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2920365</wp:posOffset>
            </wp:positionH>
            <wp:positionV relativeFrom="paragraph">
              <wp:posOffset>114300</wp:posOffset>
            </wp:positionV>
            <wp:extent cx="1383030" cy="361315"/>
            <wp:effectExtent b="0" l="0" r="0" t="0"/>
            <wp:wrapNone/>
            <wp:docPr descr="image1" id="1" name="image1.png"/>
            <a:graphic>
              <a:graphicData uri="http://schemas.openxmlformats.org/drawingml/2006/picture">
                <pic:pic>
                  <pic:nvPicPr>
                    <pic:cNvPr descr="image1" id="0" name="image1.png"/>
                    <pic:cNvPicPr preferRelativeResize="0"/>
                  </pic:nvPicPr>
                  <pic:blipFill>
                    <a:blip r:embed="rId9"/>
                    <a:srcRect b="38154" l="0" r="0" t="35743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361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DESCARGO DE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sxk5u8yt9hx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Cube Investments, Sociedad Anónima,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 intervenido en el proceso de financiamiento para la adquisición del vehículo con las siguientes características: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Vehículo Tipo: {tipoVehiculo}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Marca: {marcaVehiculo}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Color: {colorVehiculo}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Uso: {usoVehiculo}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Chasis: {chasisVehiculo}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Combustible: {combustibleVehiculo}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Motor: {motorVehiculo}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Serie: {serieVehiculo}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Línea o estilo: {lineaVehiculo}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Modelo: {modeloVehiculo}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Centímetros cúbicos: {cm3Vehiculo}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Asientos: {asientosVehiculo}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Cilindros: {cilindrosVehiculo}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Código ISCV: {iscvVehiculo}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Vehículo que fue adquirido a solicitud de: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{nombreCompleto}, quien actúa en forma personal y en su calidad 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{cargoRepresentanteLegal}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la entidad denominada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{nombreSociedad}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calidad que acredita con el Acta Notarial de su nombramiento autorizada en esta ciudad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{fechaAutorizacionActaNombramiento}, por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{articuloNotarioActaNombramiento} 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nombreNotarioActaNombramiento}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acta que se encuentra inscrita en el Registro Mercantil General de la República al número: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{numeroRegistroSociedad}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Folio: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{folioRegistroSociedad} Libro: 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libroRegistroSociedad}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Auxiliares de Comercio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 través de financiamiento adquirido a través de la 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bajo los términos y condiciones pactados con la entidad Cube Investments, Sociedad Anónima.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Cube Investments, Sociedad Anónima,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tiene ninguna responsabilidad directa con la compra del vehículo, toda vez que la negociación para la misma es externa a ella. Por tanto, en forma expresa libero de toda responsabilidad a la entidad denominada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CUBE INVESTMENTS, SOCIEDAD ANÓNIMA,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así como a cualquier personero de dicha entidad, respecto a la compra del vehículo, en cuanto a responder o cubrir garantía por cualquier desperfecto, daño, o solicitud de cambio que pudiera tener respecto al vehículo relacionado.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Quedando bajo responsabilidad de la compradora e interesada la revisión y aprobación previo a la adquisición de dicho vehículo, y si fuere el caso, dilucidar cualquier inconformidad o diferencia con la persona individual o jurídica de la cual se adquirió dicho bien.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 más que hacer constar y en aceptación de la presente firmo en la ciudad de Guatemala el día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{diaTexto} de {mesTexto} del año dos mil {anoTexto}.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mb7ccsu7u70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F)_______________________________________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{dpi}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872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ipervínculo">
    <w:name w:val="Hipervínculo"/>
    <w:autoRedefine w:val="0"/>
    <w:hidden w:val="0"/>
    <w:qFormat w:val="0"/>
    <w:rPr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ncabezadoypie">
    <w:name w:val="Encabezado y pie"/>
    <w:next w:val="Encabezadoypie"/>
    <w:autoRedefine w:val="0"/>
    <w:hidden w:val="0"/>
    <w:qFormat w:val="0"/>
    <w:pPr>
      <w:tabs>
        <w:tab w:val="right" w:leader="none" w:pos="90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Helvetica Neue" w:cs="Arial Unicode MS" w:eastAsia="Arial Unicode MS" w:hAnsi="Helvetica Neue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uerpo">
    <w:name w:val="Cuerpo"/>
    <w:next w:val="Cuerpo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rFonts w:ascii="Calibri" w:cs="Arial Unicode MS" w:eastAsia="Arial Unicode MS" w:hAnsi="Calibri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Ninguno">
    <w:name w:val="Ningun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15">
    <w:name w:val="15"/>
    <w:next w:val="15"/>
    <w:autoRedefine w:val="0"/>
    <w:hidden w:val="0"/>
    <w:qFormat w:val="0"/>
    <w:rPr>
      <w:rFonts w:ascii="Times New Roman" w:cs="Times New Roman" w:hAnsi="Times New Roman" w:hint="default"/>
      <w:w w:val="100"/>
      <w:position w:val="-1"/>
      <w:effect w:val="none"/>
      <w:vertAlign w:val="baseline"/>
      <w:cs w:val="0"/>
      <w:em w:val="none"/>
      <w:lang/>
    </w:rPr>
  </w:style>
  <w:style w:type="numbering" w:styleId="Estiloimportado1">
    <w:name w:val="Estilo importado 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jwRhxSmPDdtlvT0qcpKI2bv/3g==">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2049-03-06T18:51:00Z</dcterms:created>
  <dc:creator>HP</dc:creator>
</cp:coreProperties>
</file>