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bkp5ha1ha1x8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-113663</wp:posOffset>
            </wp:positionH>
            <wp:positionV relativeFrom="paragraph">
              <wp:posOffset>114300</wp:posOffset>
            </wp:positionV>
            <wp:extent cx="1382395" cy="361315"/>
            <wp:effectExtent b="0" l="0" r="0" t="0"/>
            <wp:wrapNone/>
            <wp:docPr descr="image1" id="1" name="image1.png"/>
            <a:graphic>
              <a:graphicData uri="http://schemas.openxmlformats.org/drawingml/2006/picture">
                <pic:pic>
                  <pic:nvPicPr>
                    <pic:cNvPr descr="image1" id="0" name="image1.png"/>
                    <pic:cNvPicPr preferRelativeResize="0"/>
                  </pic:nvPicPr>
                  <pic:blipFill>
                    <a:blip r:embed="rId9"/>
                    <a:srcRect b="38154" l="0" r="0" t="35743"/>
                    <a:stretch>
                      <a:fillRect/>
                    </a:stretch>
                  </pic:blipFill>
                  <pic:spPr>
                    <a:xfrm>
                      <a:off x="0" y="0"/>
                      <a:ext cx="1382395" cy="36131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4gnl4ffinro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8lcqklgjtae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dssx6jvpxd4y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Guatemala, {dia} de {mesTexto} de 20{ano}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Sr.: Club Cash 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Respetable Señor: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wt0lrrskkpp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medio de la presente, yo: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{nombreCompleto}, actuando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en forma personal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y en mi calidad 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{cargoRepresentanteLegal}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la entidad denominada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{nombreSociedad}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calidad que acredito con el Acta Notarial de mi nombramiento autorizada en esta ciudad el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{fechaAutorizacionActaNombramiento}, por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{articuloNotarioActaNombramiento}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nombreNotarioActaNombramiento}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acta que se encuentra inscrita en el Registro Mercantil General de la República al número: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{numeroRegistroSociedad} Folio: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folioRegistroSociedad} Libro: {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libroRegistroSociedad}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Auxiliares de Comercio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manifiesto que estoy enterado y acepto expresamente que el vehículo con las siguientes descripciones: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Vehículo Tipo: {tipoVehiculo}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Marca: {marcaVehiculo}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Color: {colorVehiculo}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Uso: {usoVehiculo}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Chasis: {chasisVehiculo}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Combustible: {combustibleVehiculo}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Motor: {motorVehiculo}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Serie: {serieVehiculo}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Línea o estilo: {lineaVehiculo}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Modelo: {modeloVehiculo}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Centímetros cúbicos: {cm3Vehiculo}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Asientos: {asientosVehiculo}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Cilindros: {cilindrosVehiculo}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Código ISCV: {iscvVehiculo}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cuente con un dispositivo GPS, el cual es propiedad de la entidad denominada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 LEGIÓN SEGURIDAD, SOCIEDAD ANÓNIMA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Por lo cual me someto expresamente a los servicios, términos y condiciones contratadas por la propietaria del vehículo con la proveedora de servicios, y en consecuencia ACEPTO cualquier instrucción que derivado de dicho contrato la propietaria del vehículo realice a la proveedora, en base a lo anterior acepto que me comprometo a seguir cancelando el monto adeudado que corresponde a GPS, gastos de taller, y seguro aún cuando ya hayan vencido los contratos derivados y mientras no haya cancelado de forma íntegra el monto del crédito contraído.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Así mismo, me comprometo a que si en caso la prima del seguro se ve afectada por aumento, a cancelar los montos correspondientes por la diferencia mensual, aun y cuando no se vea reflejada dicha diferencia en el contrato correspondiente.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Sin otro especial particular quedo de usted,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Atentamente;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F)_______________________________________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{nombreCompleto}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{dpi}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</w:t>
      </w:r>
    </w:p>
    <w:sectPr>
      <w:headerReference r:id="rId10" w:type="default"/>
      <w:footerReference r:id="rId11" w:type="default"/>
      <w:pgSz w:h="16840" w:w="1190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Hipervínculo">
    <w:name w:val="Hipervínculo"/>
    <w:next w:val="Hipervínculo"/>
    <w:autoRedefine w:val="0"/>
    <w:hidden w:val="0"/>
    <w:qFormat w:val="0"/>
    <w:rPr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Encabezadoypie">
    <w:name w:val="Encabezado y pie"/>
    <w:next w:val="Encabezadoypie"/>
    <w:autoRedefine w:val="0"/>
    <w:hidden w:val="0"/>
    <w:qFormat w:val="0"/>
    <w:pPr>
      <w:tabs>
        <w:tab w:val="right" w:leader="none" w:pos="9020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Helvetica Neue" w:cs="Arial Unicode MS" w:eastAsia="Arial Unicode MS" w:hAnsi="Helvetica Neue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uerpo">
    <w:name w:val="Cuerpo"/>
    <w:next w:val="Cuerpo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rFonts w:ascii="Calibri" w:cs="Arial Unicode MS" w:eastAsia="Arial Unicode MS" w:hAnsi="Calibri"/>
      <w:color w:val="000000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Ninguno">
    <w:name w:val="Ninguno"/>
    <w:next w:val="Ninguno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15">
    <w:name w:val="15"/>
    <w:next w:val="15"/>
    <w:autoRedefine w:val="0"/>
    <w:hidden w:val="0"/>
    <w:qFormat w:val="0"/>
    <w:rPr>
      <w:rFonts w:ascii="Times New Roman" w:cs="Times New Roman" w:hAnsi="Times New Roman" w:hint="default"/>
      <w:w w:val="100"/>
      <w:position w:val="-1"/>
      <w:effect w:val="none"/>
      <w:vertAlign w:val="baseline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1.pn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U4Y/0A9WFFoXDvlrp8y0YpE+SQ==">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2025-02-18T03:05:00Z</dcterms:created>
  <dc:creator>arturo m</dc:creator>
</cp:coreProperties>
</file>