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2562860" cy="752475"/>
            <wp:effectExtent b="0" l="0" r="0" t="0"/>
            <wp:docPr descr="image1.png" id="1026" name="image1.png"/>
            <a:graphic>
              <a:graphicData uri="http://schemas.openxmlformats.org/drawingml/2006/picture">
                <pic:pic>
                  <pic:nvPicPr>
                    <pic:cNvPr descr="image1.png" id="0" name="image1.png"/>
                    <pic:cNvPicPr preferRelativeResize="0"/>
                  </pic:nvPicPr>
                  <pic:blipFill>
                    <a:blip r:embed="rId9"/>
                    <a:srcRect b="0" l="0" r="0" t="0"/>
                    <a:stretch>
                      <a:fillRect/>
                    </a:stretch>
                  </pic:blipFill>
                  <pic:spPr>
                    <a:xfrm>
                      <a:off x="0" y="0"/>
                      <a:ext cx="256286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PAGARE UNICO LIBRE DE PROTESTO</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33"/>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Valor nominal: Q. {cantidad}</w:t>
      </w:r>
      <w:r w:rsidDel="00000000" w:rsidR="00000000" w:rsidRPr="00000000">
        <w:rPr>
          <w:rFonts w:ascii="Arial" w:cs="Arial" w:eastAsia="Arial" w:hAnsi="Arial"/>
          <w:b/>
          <w:bCs/>
          <w:sz w:val="20"/>
          <w:szCs w:val="20"/>
          <w:rtl w:val="0"/>
        </w:rPr>
        <w:t xml:space="preserve"/>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vencimiento:  </w:t>
      </w:r>
      <w:r w:rsidDel="00000000" w:rsidR="00000000" w:rsidRPr="00000000">
        <w:rPr>
          <w:rFonts w:ascii="Arial" w:cs="Arial" w:eastAsia="Arial" w:hAnsi="Arial"/>
          <w:b/>
          <w:bCs/>
          <w:sz w:val="20"/>
          <w:szCs w:val="20"/>
          <w:rtl w:val="0"/>
        </w:rPr>
        <w:t xml:space="preserve">{diaVencimiento} / {mesVencimiento} /20{anoVencimiento}</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 </w:t>
      </w:r>
      <w:r w:rsidDel="00000000" w:rsidR="00000000" w:rsidRPr="00000000">
        <w:rPr>
          <w:rFonts w:ascii="Arial" w:cs="Arial" w:eastAsia="Arial" w:hAnsi="Arial"/>
          <w:b/>
          <w:bCs/>
          <w:sz w:val="20"/>
          <w:szCs w:val="20"/>
          <w:rtl w:val="0"/>
        </w:rPr>
        <w:t xml:space="preserve">{nombreCompleto}</w:t>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sz w:val="20"/>
          <w:szCs w:val="20"/>
          <w:rtl w:val="0"/>
        </w:rPr>
        <w:t xml:space="preserve">{edad}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años de edad, </w:t>
      </w:r>
      <w:r w:rsidDel="00000000" w:rsidR="00000000" w:rsidRPr="00000000">
        <w:rPr>
          <w:rFonts w:ascii="Arial" w:cs="Arial" w:eastAsia="Arial" w:hAnsi="Arial"/>
          <w:sz w:val="20"/>
          <w:szCs w:val="20"/>
          <w:rtl w:val="0"/>
        </w:rPr>
        <w:t xml:space="preserve">{estadoCivil}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{profesion}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bCs/>
          <w:sz w:val="20"/>
          <w:szCs w:val="20"/>
          <w:rtl w:val="0"/>
        </w:rPr>
        <w:t xml:space="preserve">{nacionalidad}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este domicilio, me identifico con Documento Personal de Identificación, Código Único de Identificación </w:t>
      </w:r>
      <w:r w:rsidDel="00000000" w:rsidR="00000000" w:rsidRPr="00000000">
        <w:rPr>
          <w:rFonts w:ascii="Arial" w:cs="Arial" w:eastAsia="Arial" w:hAnsi="Arial"/>
          <w:b/>
          <w:bCs/>
          <w:sz w:val="20"/>
          <w:szCs w:val="20"/>
          <w:rtl w:val="0"/>
        </w:rPr>
        <w:t xml:space="preserve">{dpiTexto}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extendido por el Registro Nacional de las Personas –RENAP-, República de Guatemala, Centroamérica; </w:t>
      </w:r>
      <w:r w:rsidDel="00000000" w:rsidR="00000000" w:rsidRPr="00000000">
        <w:rPr>
          <w:rFonts w:ascii="Arial" w:cs="Arial" w:eastAsia="Arial" w:hAnsi="Arial"/>
          <w:sz w:val="20"/>
          <w:szCs w:val="20"/>
          <w:rtl w:val="0"/>
        </w:rPr>
        <w:t xml:space="preserve">actuando </w:t>
      </w:r>
      <w:r w:rsidDel="00000000" w:rsidR="00000000" w:rsidRPr="00000000">
        <w:rPr>
          <w:rFonts w:ascii="Arial" w:cs="Arial" w:eastAsia="Arial" w:hAnsi="Arial"/>
          <w:b w:val="1"/>
          <w:bCs w:val="1"/>
          <w:sz w:val="20"/>
          <w:szCs w:val="20"/>
          <w:rtl w:val="0"/>
        </w:rPr>
        <w:t xml:space="preserve">en forma personal</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y en mi calidad de </w:t>
      </w:r>
      <w:r w:rsidDel="00000000" w:rsidR="00000000" w:rsidRPr="00000000">
        <w:rPr>
          <w:rFonts w:ascii="Arial" w:cs="Arial" w:eastAsia="Arial" w:hAnsi="Arial"/>
          <w:b w:val="1"/>
          <w:bCs w:val="1"/>
          <w:i w:val="1"/>
          <w:iCs w:val="1"/>
          <w:sz w:val="20"/>
          <w:szCs w:val="20"/>
          <w:rtl w:val="0"/>
        </w:rPr>
        <w:t xml:space="preserve">{cargoRepresentanteLegal}</w:t>
      </w:r>
      <w:r w:rsidDel="00000000" w:rsidR="00000000" w:rsidRPr="00000000">
        <w:rPr>
          <w:rFonts w:ascii="Arial" w:cs="Arial" w:eastAsia="Arial" w:hAnsi="Arial"/>
          <w:b w:val="1"/>
          <w:bCs w:val="1"/>
          <w:i w:val="1"/>
          <w:iCs w:val="1"/>
          <w:sz w:val="20"/>
          <w:szCs w:val="20"/>
          <w:rtl w:val="0"/>
        </w:rPr>
        <w:t xml:space="preserve">,</w:t>
      </w:r>
      <w:r w:rsidDel="00000000" w:rsidR="00000000" w:rsidRPr="00000000">
        <w:rPr>
          <w:rFonts w:ascii="Arial" w:cs="Arial" w:eastAsia="Arial" w:hAnsi="Arial"/>
          <w:sz w:val="20"/>
          <w:szCs w:val="20"/>
          <w:rtl w:val="0"/>
        </w:rPr>
        <w:t xml:space="preserve"> de la entidad denominada </w:t>
      </w:r>
      <w:r w:rsidDel="00000000" w:rsidR="00000000" w:rsidRPr="00000000">
        <w:rPr>
          <w:rFonts w:ascii="Arial" w:cs="Arial" w:eastAsia="Arial" w:hAnsi="Arial"/>
          <w:b/>
          <w:bCs/>
          <w:sz w:val="20"/>
          <w:szCs w:val="20"/>
          <w:rtl w:val="0"/>
        </w:rPr>
        <w:t xml:space="preserve">{nombreSociedad}</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calidad que acredito con el Acta Notarial de mi nombramiento autorizada en esta ciudad el </w:t>
      </w:r>
      <w:r w:rsidDel="00000000" w:rsidR="00000000" w:rsidRPr="00000000">
        <w:rPr>
          <w:rFonts w:ascii="Arial" w:cs="Arial" w:eastAsia="Arial" w:hAnsi="Arial"/>
          <w:sz w:val="20"/>
          <w:szCs w:val="20"/>
          <w:rtl w:val="0"/>
        </w:rPr>
        <w:t xml:space="preserve">{fechaAutorizacionActaNombramiento}, por {articuloNotarioActaNombramiento}</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sz w:val="20"/>
          <w:szCs w:val="20"/>
          <w:rtl w:val="0"/>
        </w:rPr>
        <w:t xml:space="preserve">nombreNotarioActaNombramiento}</w:t>
      </w:r>
      <w:r w:rsidDel="00000000" w:rsidR="00000000" w:rsidRPr="00000000">
        <w:rPr>
          <w:rFonts w:ascii="Arial" w:cs="Arial" w:eastAsia="Arial" w:hAnsi="Arial"/>
          <w:sz w:val="20"/>
          <w:szCs w:val="20"/>
          <w:rtl w:val="0"/>
        </w:rPr>
        <w:t xml:space="preserve">, acta que se encuentra inscrita en el Registro Mercantil General de la República al número: </w:t>
      </w:r>
      <w:r w:rsidDel="00000000" w:rsidR="00000000" w:rsidRPr="00000000">
        <w:rPr>
          <w:rFonts w:ascii="Arial" w:cs="Arial" w:eastAsia="Arial" w:hAnsi="Arial"/>
          <w:sz w:val="20"/>
          <w:szCs w:val="20"/>
          <w:rtl w:val="0"/>
        </w:rPr>
        <w:t xml:space="preserve">{numeroRegistroSociedad} Folio: {</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sz w:val="20"/>
          <w:szCs w:val="20"/>
          <w:rtl w:val="0"/>
        </w:rPr>
        <w:t xml:space="preserve">folioRegistroSociedad} Libro: {</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sz w:val="20"/>
          <w:szCs w:val="20"/>
          <w:rtl w:val="0"/>
        </w:rPr>
        <w:t xml:space="preserve">libroRegistroSociedad}</w:t>
      </w:r>
      <w:r w:rsidDel="00000000" w:rsidR="00000000" w:rsidRPr="00000000">
        <w:rPr>
          <w:rFonts w:ascii="Arial" w:cs="Arial" w:eastAsia="Arial" w:hAnsi="Arial"/>
          <w:sz w:val="20"/>
          <w:szCs w:val="20"/>
          <w:rtl w:val="0"/>
        </w:rPr>
        <w:t xml:space="preserve"> de Auxiliares de Comercio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 dirección para recibir notificaciones, citaciones y emplazamientos en </w:t>
      </w:r>
      <w:r w:rsidDel="00000000" w:rsidR="00000000" w:rsidRPr="00000000">
        <w:rPr>
          <w:rFonts w:ascii="Arial" w:cs="Arial" w:eastAsia="Arial" w:hAnsi="Arial"/>
          <w:b/>
          <w:bCs/>
          <w:sz w:val="20"/>
          <w:szCs w:val="20"/>
          <w:rtl w:val="0"/>
        </w:rPr>
        <w:t xml:space="preserve">{direccion}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nombre propio, por medio del presente título de crédito regulado por los artículos del 490 al 493 del Código de Comercio de Guatemala (Decreto 2–70 del Congreso de la República de Guatemala),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PROMETO INCONDICIONALMENTE EL PAGO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la orden o endoso de la entidad denominada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CUBE INVESTMENTS, SOCIEDAD ANÓNIMA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cantidad total de </w:t>
      </w:r>
      <w:r w:rsidDel="00000000" w:rsidR="00000000" w:rsidRPr="00000000">
        <w:rPr>
          <w:rFonts w:ascii="Arial" w:cs="Arial" w:eastAsia="Arial" w:hAnsi="Arial"/>
          <w:b/>
          <w:bCs/>
          <w:sz w:val="20"/>
          <w:szCs w:val="20"/>
          <w:rtl w:val="0"/>
        </w:rPr>
        <w:t xml:space="preserve">{valorNominalTexto}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conformidad con las siguientes condiciones: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FORMA DE PAGO Y VENCIMIENTO DEL TITULO DE CREDITO: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(Pago por amortizaciones), siendo la fecha de vencimiento del plazo del presente título de crédito el día</w:t>
      </w:r>
      <w:r w:rsidDel="00000000" w:rsidR="00000000" w:rsidRPr="00000000">
        <w:rPr>
          <w:rFonts w:ascii="Arial" w:cs="Arial" w:eastAsia="Arial" w:hAnsi="Arial"/>
          <w:sz w:val="20"/>
          <w:szCs w:val="20"/>
          <w:rtl w:val="0"/>
        </w:rPr>
        <w:t xml:space="preserve"> {diaTextoVencimiento} de {mesTextoVencimiento} del año dos mil {anoTextoVencimiento}</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Debiendo pagar el monto adeudado en amortizaciones mensuales por la cantidad de </w:t>
      </w:r>
      <w:r w:rsidDel="00000000" w:rsidR="00000000" w:rsidRPr="00000000">
        <w:rPr>
          <w:rFonts w:ascii="Arial" w:cs="Arial" w:eastAsia="Arial" w:hAnsi="Arial"/>
          <w:b/>
          <w:bCs/>
          <w:sz w:val="20"/>
          <w:szCs w:val="20"/>
          <w:rtl w:val="0"/>
        </w:rPr>
        <w:t xml:space="preserve">{cuotasMensuales}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el {diaPago}</w:t>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b w:val="1"/>
          <w:bCs w:val="1"/>
          <w:sz w:val="20"/>
          <w:szCs w:val="20"/>
          <w:rtl w:val="0"/>
        </w:rPr>
        <w:t xml:space="preserve"> de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cada mes;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falta de un solo pago faculta a dar por terminado el plazo del pagaré y exigir su cumplimiento íntegro, por lo cual, el deudor renuncia a plantear la excepción de falta de cumplimiento de plazo al que se encuentra sujeta la obligación. Los librados podrán en cualquier momento durante la vigencia de abonar una cantidad mayor a la amortización mensual pactada o bien, cancelar de forma anticipada el valor del importe del presente pagaré sin penalización alguna.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INTERES MORATORIO: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caso de incurrir en mora, el presente documento generará un interés moratorio a razón del dos punto cinco por ciento (2.5%) mensual sobre saldo deudor, cantidad que deberá pagarse proporcionalmente a los días de atraso y cancelarse en las fechas de pago juntamente con el pago de la comisión y abono a capital si hubiere: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LUGAR DE PAGO: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valor nominal más los intereses ordinarios y/o moratorios se cancelarán sin necesidad de cobro ni requerimiento alguno en la siguiente dirección: 3ª. Avenida “A”, 13-78, Colonia Lomas de Pamplona zona 13 de la Ciudad de Guatemala, Municipio de Guatemala, Departamento de Guatemala, la cual yo, declaro conocer;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GASTOS DE COBRANZA: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caso hubiera necesidad de incurrir en gastos de cobro, ya sea por la vía judicial y/o extrajudicial, yo asumo la total responsabilidad del pago de los mismos comprometiéndome a cancelar el monto que para tal efecto se me cobre, incluyendo honorarios de abogados;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PACTOS PROCESALES: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Por las obligaciones establecidas en el presente título de crédito y en caso de incumplimiento del mismo, renuncio al fuero de mi domicilio, sometiéndome a la jurisdicción de los tribunales de la República de Guatemala, que elija el tenedor, aceptando como buenas y exactas las cuentas que se me presenten, y como líquido y exigible el saldo que se me demande reconociendo el presente título de crédito como ejecutivo en el ejercicio de la acción cambiaria, ya sea en la vía directa o en la de Regreso, estableciendo como domicilio especial para demandarme, la dirección consignada de mi persona en el presente título;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CEDIBILIDAD DEL CREDITO: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importe del presente crédito, documentado en este título podrá cederse a tercero en calidad de tenedor ya sea vía endoso o por transmisión de créditos establecidos en la ley, sin necesidad de previa o posterior notificación al deudor, aceptando desde ya el mismo;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AVALISTA: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caso el presente título de crédito esté garantizado con aval, se consignarán al final del mismo los datos y la firma del avalista, y en esa calidad yo, el avalista, acepto las condiciones establecidas en el presente título de crédito. En fe de lo cual acepto, ratifico, firmo en este Único Pagaré Libre de Protesto en la ciudad de Guatemala, el </w:t>
      </w:r>
      <w:r w:rsidDel="00000000" w:rsidR="00000000" w:rsidRPr="00000000">
        <w:rPr>
          <w:rFonts w:ascii="Arial" w:cs="Arial" w:eastAsia="Arial" w:hAnsi="Arial"/>
          <w:sz w:val="20"/>
          <w:szCs w:val="20"/>
          <w:rtl w:val="0"/>
        </w:rPr>
        <w:t xml:space="preserve">{diaTexto} del mes de {mesTexto} del año dos mil {anoTexto}.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sz w:val="20"/>
          <w:szCs w:val="20"/>
          <w:rtl w:val="0"/>
        </w:rPr>
        <w:t xml:space="preserve"/>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bookmarkStart w:colFirst="0" w:colLast="0" w:name="_heading=h.7uax2papw5l"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Guatemala, </w:t>
      </w:r>
      <w:r w:rsidDel="00000000" w:rsidR="00000000" w:rsidRPr="00000000">
        <w:rPr>
          <w:rFonts w:ascii="Arial" w:cs="Arial" w:eastAsia="Arial" w:hAnsi="Arial"/>
          <w:sz w:val="20"/>
          <w:szCs w:val="20"/>
          <w:rtl w:val="0"/>
        </w:rPr>
        <w:t xml:space="preserve">{diaTexto} de {mesTexto} del año dos mil {anoTexto}</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xbr2wupr9ky1" w:id="1"/>
      <w:bookmarkEnd w:id="1"/>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sekvzq5iog3m" w:id="2"/>
      <w:bookmarkEnd w:id="2"/>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z2hlgtuzl5dk" w:id="3"/>
      <w:bookmarkEnd w:id="3"/>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612hye8xm65" w:id="4"/>
      <w:bookmarkEnd w:id="4"/>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_______________________________</w:t>
      </w:r>
    </w:p>
    <w:sectPr>
      <w:headerReference r:id="rId10" w:type="default"/>
      <w:footerReference r:id="rId11" w:type="default"/>
      <w:pgSz w:h="20160" w:w="12240" w:orient="portrait"/>
      <w:pgMar w:bottom="953" w:top="851" w:left="85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character" w:styleId="Hipervínculo">
    <w:name w:val="Hipervínculo"/>
    <w:autoRedefine w:val="0"/>
    <w:hidden w:val="0"/>
    <w:qFormat w:val="0"/>
    <w:rPr>
      <w:w w:val="100"/>
      <w:position w:val="-1"/>
      <w:u w:val="single"/>
      <w:effect w:val="none"/>
      <w:vertAlign w:val="baseline"/>
      <w:cs w:val="0"/>
      <w:em w:val="none"/>
      <w:lang/>
    </w:rPr>
  </w:style>
  <w:style w:type="paragraph" w:styleId="Encabezadoypie">
    <w:name w:val="Encabezado y pie"/>
    <w:next w:val="Encabezadoypie"/>
    <w:autoRedefine w:val="0"/>
    <w:hidden w:val="0"/>
    <w:qFormat w:val="0"/>
    <w:pPr>
      <w:tabs>
        <w:tab w:val="right" w:leader="none" w:pos="9020"/>
      </w:tabs>
      <w:suppressAutoHyphens w:val="1"/>
      <w:spacing w:line="1" w:lineRule="atLeast"/>
      <w:ind w:leftChars="-1" w:rightChars="0" w:firstLineChars="-1"/>
      <w:textDirection w:val="btLr"/>
      <w:textAlignment w:val="top"/>
      <w:outlineLvl w:val="0"/>
    </w:pPr>
    <w:rPr>
      <w:rFonts w:ascii="Helvetica Neue" w:cs="Arial Unicode MS" w:eastAsia="Arial Unicode MS" w:hAnsi="Helvetica Neue"/>
      <w:color w:val="000000"/>
      <w:w w:val="100"/>
      <w:position w:val="-1"/>
      <w:sz w:val="24"/>
      <w:szCs w:val="24"/>
      <w:effect w:val="none"/>
      <w:vertAlign w:val="baseline"/>
      <w:cs w:val="0"/>
      <w:em w:val="none"/>
      <w:lang w:bidi="ar-SA" w:eastAsia="es-ES" w:val="es-ES"/>
    </w:rPr>
  </w:style>
  <w:style w:type="paragraph" w:styleId="Cuerpo">
    <w:name w:val="Cuerpo"/>
    <w:next w:val="Cuerpo"/>
    <w:autoRedefine w:val="0"/>
    <w:hidden w:val="0"/>
    <w:qFormat w:val="0"/>
    <w:pPr>
      <w:suppressAutoHyphens w:val="1"/>
      <w:spacing w:line="1" w:lineRule="atLeast"/>
      <w:ind w:leftChars="-1" w:rightChars="0" w:firstLineChars="-1"/>
      <w:textDirection w:val="btLr"/>
      <w:textAlignment w:val="top"/>
      <w:outlineLvl w:val="0"/>
    </w:pPr>
    <w:rPr>
      <w:rFonts w:ascii="Cambria" w:cs="Arial Unicode MS" w:eastAsia="Arial Unicode MS" w:hAnsi="Cambria"/>
      <w:color w:val="000000"/>
      <w:w w:val="100"/>
      <w:position w:val="-1"/>
      <w:sz w:val="24"/>
      <w:szCs w:val="24"/>
      <w:effect w:val="none"/>
      <w:vertAlign w:val="baseline"/>
      <w:cs w:val="0"/>
      <w:em w:val="none"/>
      <w:lang w:bidi="ar-SA" w:eastAsia="es-ES" w:val="es-ES"/>
    </w:rPr>
  </w:style>
  <w:style w:type="character" w:styleId="Ninguno">
    <w:name w:val="Ninguno"/>
    <w:autoRedefine w:val="0"/>
    <w:hidden w:val="0"/>
    <w:qFormat w:val="0"/>
    <w:rPr>
      <w:w w:val="100"/>
      <w:position w:val="-1"/>
      <w:effect w:val="none"/>
      <w:vertAlign w:val="baseline"/>
      <w:cs w:val="0"/>
      <w:em w:val="none"/>
      <w:lang/>
    </w:rPr>
  </w:style>
  <w:style w:type="character" w:styleId="15">
    <w:name w:val="15"/>
    <w:next w:val="15"/>
    <w:autoRedefine w:val="0"/>
    <w:hidden w:val="0"/>
    <w:qFormat w:val="0"/>
    <w:rPr>
      <w:rFonts w:ascii="Times New Roman" w:cs="Times New Roman" w:hAnsi="Times New Roman" w:hint="default"/>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auo9rfm6Eq7bs6GStEfX7TCgFw==">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2049-03-06T18:50:00Z</dcterms:created>
  <dc:creator>HP</dc:creator>
</cp:coreProperties>
</file>