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E04a 编程作业解答</w:t>
      </w:r>
    </w:p>
    <w:p>
      <w:pPr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 xml:space="preserve">注意：（1）程序在文档中也要粘贴，同时把代码和该文档放在同一个文件夹中打包发给我（建议多个同学或整个班级一起打包；邮箱： </w:t>
      </w:r>
      <w:r>
        <w:rPr>
          <w:rFonts w:hint="eastAsia" w:ascii="楷体" w:hAnsi="楷体" w:eastAsia="楷体" w:cs="楷体"/>
          <w:b/>
          <w:bCs/>
          <w:lang w:val="en-US" w:eastAsia="zh-CN"/>
        </w:rPr>
        <w:fldChar w:fldCharType="begin"/>
      </w:r>
      <w:r>
        <w:rPr>
          <w:rFonts w:hint="eastAsia" w:ascii="楷体" w:hAnsi="楷体" w:eastAsia="楷体" w:cs="楷体"/>
          <w:b/>
          <w:bCs/>
          <w:lang w:val="en-US" w:eastAsia="zh-CN"/>
        </w:rPr>
        <w:instrText xml:space="preserve"> HYPERLINK "mailto:terenceyuyue@sjtu.edu.cn;" </w:instrText>
      </w:r>
      <w:r>
        <w:rPr>
          <w:rFonts w:hint="eastAsia" w:ascii="楷体" w:hAnsi="楷体" w:eastAsia="楷体" w:cs="楷体"/>
          <w:b/>
          <w:bCs/>
          <w:lang w:val="en-US" w:eastAsia="zh-CN"/>
        </w:rPr>
        <w:fldChar w:fldCharType="separate"/>
      </w:r>
      <w:r>
        <w:rPr>
          <w:rStyle w:val="3"/>
          <w:rFonts w:hint="eastAsia" w:ascii="楷体" w:hAnsi="楷体" w:eastAsia="楷体" w:cs="楷体"/>
          <w:b/>
          <w:bCs/>
          <w:lang w:val="en-US" w:eastAsia="zh-CN"/>
        </w:rPr>
        <w:t>terenceyuyue@sjtu.edu.cn</w:t>
      </w:r>
      <w:r>
        <w:rPr>
          <w:rFonts w:hint="eastAsia" w:ascii="楷体" w:hAnsi="楷体" w:eastAsia="楷体" w:cs="楷体"/>
          <w:b/>
          <w:bCs/>
          <w:lang w:val="en-US" w:eastAsia="zh-CN"/>
        </w:rPr>
        <w:fldChar w:fldCharType="end"/>
      </w:r>
      <w:r>
        <w:rPr>
          <w:rFonts w:hint="eastAsia" w:ascii="楷体" w:hAnsi="楷体" w:eastAsia="楷体" w:cs="楷体"/>
          <w:b/>
          <w:bCs/>
          <w:lang w:val="en-US" w:eastAsia="zh-CN"/>
        </w:rPr>
        <w:t>）</w:t>
      </w:r>
    </w:p>
    <w:p>
      <w:pPr>
        <w:numPr>
          <w:ilvl w:val="0"/>
          <w:numId w:val="1"/>
        </w:numPr>
        <w:ind w:firstLine="422" w:firstLineChars="200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该文档不需打印，只收电子版</w:t>
      </w:r>
      <w:bookmarkStart w:id="0" w:name="_GoBack"/>
      <w:bookmarkEnd w:id="0"/>
    </w:p>
    <w:p>
      <w:pPr>
        <w:ind w:firstLine="1054" w:firstLineChars="500"/>
        <w:jc w:val="both"/>
        <w:rPr>
          <w:rFonts w:hint="eastAsia"/>
          <w:b/>
          <w:bCs/>
          <w:lang w:val="en-US" w:eastAsia="zh-CN"/>
        </w:rPr>
      </w:pPr>
    </w:p>
    <w:p>
      <w:pPr>
        <w:ind w:firstLine="1054" w:firstLineChars="50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姓名</w:t>
      </w:r>
      <w:r>
        <w:rPr>
          <w:rFonts w:hint="eastAsia"/>
          <w:lang w:val="en-US" w:eastAsia="zh-CN"/>
        </w:rPr>
        <w:t xml:space="preserve">：                </w:t>
      </w:r>
      <w:r>
        <w:rPr>
          <w:rFonts w:hint="eastAsia"/>
          <w:b/>
          <w:bCs/>
          <w:lang w:val="en-US" w:eastAsia="zh-CN"/>
        </w:rPr>
        <w:t>学号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问题：由实验给出数据表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745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65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position w:val="-6"/>
                <w:vertAlign w:val="baseline"/>
                <w:lang w:val="en-US" w:eastAsia="zh-CN"/>
              </w:rPr>
              <w:object>
                <v:shape id="_x0000_i1025" o:spt="75" type="#_x0000_t75" style="height:11pt;width:10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4">
                  <o:LockedField>false</o:LockedField>
                </o:OLEObject>
              </w:object>
            </w:r>
          </w:p>
        </w:tc>
        <w:tc>
          <w:tcPr>
            <w:tcW w:w="7457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0.0      0.1       0.2       0.3         0.5       0.8        1.0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65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position w:val="-10"/>
                <w:vertAlign w:val="baseline"/>
                <w:lang w:val="en-US" w:eastAsia="zh-CN"/>
              </w:rPr>
              <w:object>
                <v:shape id="_x0000_i1026" o:spt="75" type="#_x0000_t75" style="height:13pt;width:11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6">
                  <o:LockedField>false</o:LockedField>
                </o:OLEObject>
              </w:object>
            </w:r>
          </w:p>
        </w:tc>
        <w:tc>
          <w:tcPr>
            <w:tcW w:w="7457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1.0      0.41      0.50      0.61        0.91      2.02       2.46</w:t>
            </w:r>
          </w:p>
        </w:tc>
      </w:tr>
    </w:tbl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试求3次、4次多项式的曲线拟合，再根据数据曲线形状，求一个另外函数的拟合曲线，用图示数据曲线及相应的三种拟合曲线.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多项式拟合</w:t>
      </w:r>
    </w:p>
    <w:p>
      <w:pPr>
        <w:numPr>
          <w:ilvl w:val="1"/>
          <w:numId w:val="3"/>
        </w:numP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简述多项式拟合的过程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</w:p>
    <w:p>
      <w:pPr>
        <w:numPr>
          <w:ilvl w:val="1"/>
          <w:numId w:val="3"/>
        </w:numP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编写多项式拟合的函数文件，命名为polyfitn.m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注：请勿在程序中加上各种错误提示；</w:t>
      </w:r>
    </w:p>
    <w:p>
      <w:pPr>
        <w:numPr>
          <w:ilvl w:val="0"/>
          <w:numId w:val="0"/>
        </w:numPr>
        <w:ind w:leftChars="0" w:firstLine="630" w:firstLineChars="30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>所有变量命名按照1.1 给出.</w:t>
      </w:r>
    </w:p>
    <w:p>
      <w:pPr>
        <w:numPr>
          <w:ilvl w:val="0"/>
          <w:numId w:val="0"/>
        </w:numPr>
        <w:ind w:leftChars="0" w:firstLine="630" w:firstLineChars="30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630" w:firstLineChars="30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630" w:firstLineChars="30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1"/>
          <w:numId w:val="3"/>
        </w:numP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编写主程序，命名为run_polyfitn.m，给出3次和4次的拟合，并用不同线型在同一幅图中画出拟合结果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  <w:t xml:space="preserve">  注：请勿采用截图方式，matlab图形窗口有相应的图形保存按钮（Edit ---&gt; Copy Figure）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1.4 用matlab自带命令重复1.3的过程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2. 其他函数拟合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2.1 图示数据曲线，猜测可能曲线，并给出拟合的求解过程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2.2 直接编程，画出拟合图形（程序命名为run_ployfit_nd.m）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ＤＦ中太楷書体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B02B3"/>
    <w:multiLevelType w:val="singleLevel"/>
    <w:tmpl w:val="59FB02B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FB030A"/>
    <w:multiLevelType w:val="multilevel"/>
    <w:tmpl w:val="59FB030A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9FB1BFF"/>
    <w:multiLevelType w:val="singleLevel"/>
    <w:tmpl w:val="59FB1BFF"/>
    <w:lvl w:ilvl="0" w:tentative="0">
      <w:start w:val="2"/>
      <w:numFmt w:val="decimal"/>
      <w:suff w:val="space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B7C67"/>
    <w:rsid w:val="027353E3"/>
    <w:rsid w:val="04324DC6"/>
    <w:rsid w:val="0AB6775D"/>
    <w:rsid w:val="0B423571"/>
    <w:rsid w:val="0C3E7442"/>
    <w:rsid w:val="0D6A597B"/>
    <w:rsid w:val="15FA2397"/>
    <w:rsid w:val="16AC520A"/>
    <w:rsid w:val="1BAB0B37"/>
    <w:rsid w:val="1F132D28"/>
    <w:rsid w:val="282954B3"/>
    <w:rsid w:val="2A4E2427"/>
    <w:rsid w:val="2C654899"/>
    <w:rsid w:val="326D2E71"/>
    <w:rsid w:val="32835A09"/>
    <w:rsid w:val="3D517650"/>
    <w:rsid w:val="3F3D0D13"/>
    <w:rsid w:val="43DA0CC5"/>
    <w:rsid w:val="46530D7F"/>
    <w:rsid w:val="48F77B55"/>
    <w:rsid w:val="4C274023"/>
    <w:rsid w:val="58F86F8C"/>
    <w:rsid w:val="5DCB2808"/>
    <w:rsid w:val="5E9A091F"/>
    <w:rsid w:val="5FFD1C5D"/>
    <w:rsid w:val="65E03970"/>
    <w:rsid w:val="6777376A"/>
    <w:rsid w:val="68F365EE"/>
    <w:rsid w:val="69C67586"/>
    <w:rsid w:val="70A203F4"/>
    <w:rsid w:val="730714A3"/>
    <w:rsid w:val="765B1028"/>
    <w:rsid w:val="7F3825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2017-11-02T13:22:39Z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