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3800"/>
        <w:gridCol w:w="1426"/>
        <w:gridCol w:w="3800"/>
      </w:tblGrid>
      <w:tr w:rsidR="006F2D3B" w14:paraId="4A5C8255" w14:textId="77777777">
        <w:trPr>
          <w:cantSplit/>
          <w:jc w:val="center"/>
        </w:trPr>
        <w:tc>
          <w:tcPr>
            <w:tcW w:w="3800" w:type="dxa"/>
            <w:vAlign w:val="center"/>
          </w:tcPr>
          <w:p w14:paraId="08EA21B7" w14:textId="77777777" w:rsidR="006F2D3B" w:rsidRDefault="00000000">
            <w:pPr>
              <w:pStyle w:val="CoverHeaderText"/>
            </w:pPr>
            <w:r>
              <w:t>Kingdome of Saudi Arabia</w:t>
            </w:r>
          </w:p>
          <w:p w14:paraId="191C22F4" w14:textId="77777777" w:rsidR="006F2D3B" w:rsidRDefault="00000000">
            <w:pPr>
              <w:pStyle w:val="CoverHeaderText"/>
            </w:pPr>
            <w:r>
              <w:t xml:space="preserve">Ministry </w:t>
            </w:r>
            <w:proofErr w:type="gramStart"/>
            <w:r>
              <w:t>of  Education</w:t>
            </w:r>
            <w:proofErr w:type="gramEnd"/>
            <w:r>
              <w:t xml:space="preserve"> - Higher Education</w:t>
            </w:r>
          </w:p>
          <w:p w14:paraId="6775AA54" w14:textId="77777777" w:rsidR="006F2D3B" w:rsidRDefault="00000000">
            <w:pPr>
              <w:pStyle w:val="CoverHeaderText"/>
            </w:pPr>
            <w:r>
              <w:t xml:space="preserve">Princess Nourah </w:t>
            </w:r>
            <w:proofErr w:type="spellStart"/>
            <w:r>
              <w:t>Bint</w:t>
            </w:r>
            <w:proofErr w:type="spellEnd"/>
            <w:r>
              <w:t xml:space="preserve"> Abdul Rahman University</w:t>
            </w:r>
          </w:p>
          <w:p w14:paraId="2814417E" w14:textId="77777777" w:rsidR="006F2D3B" w:rsidRDefault="00000000">
            <w:pPr>
              <w:pStyle w:val="CoverHeaderText"/>
            </w:pPr>
            <w:r>
              <w:t>Faculty of Computer and Information Science</w:t>
            </w:r>
          </w:p>
        </w:tc>
        <w:tc>
          <w:tcPr>
            <w:tcW w:w="1426" w:type="dxa"/>
            <w:vAlign w:val="center"/>
          </w:tcPr>
          <w:p w14:paraId="2C21449C" w14:textId="77777777" w:rsidR="006F2D3B" w:rsidRDefault="00000000">
            <w:pPr>
              <w:pStyle w:val="CoverHeaderText"/>
              <w:jc w:val="center"/>
            </w:pPr>
            <w:r>
              <w:rPr>
                <w:noProof/>
              </w:rPr>
              <w:drawing>
                <wp:inline distT="0" distB="0" distL="0" distR="0" wp14:anchorId="3B561455" wp14:editId="7056E009">
                  <wp:extent cx="869348" cy="1008931"/>
                  <wp:effectExtent l="0" t="0" r="0" b="0"/>
                  <wp:docPr id="7134" name="University logo" descr="Princess Nourah Bint Abdul Rahman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 name="image1.jpg"/>
                          <pic:cNvPicPr/>
                        </pic:nvPicPr>
                        <pic:blipFill>
                          <a:blip r:embed="rId11"/>
                          <a:stretch>
                            <a:fillRect/>
                          </a:stretch>
                        </pic:blipFill>
                        <pic:spPr>
                          <a:xfrm flipV="1">
                            <a:off x="0" y="0"/>
                            <a:ext cx="869348" cy="1008931"/>
                          </a:xfrm>
                          <a:prstGeom prst="rect">
                            <a:avLst/>
                          </a:prstGeom>
                        </pic:spPr>
                      </pic:pic>
                    </a:graphicData>
                  </a:graphic>
                </wp:inline>
              </w:drawing>
            </w:r>
          </w:p>
        </w:tc>
        <w:tc>
          <w:tcPr>
            <w:tcW w:w="3800" w:type="dxa"/>
            <w:vAlign w:val="center"/>
          </w:tcPr>
          <w:p w14:paraId="1351D33D" w14:textId="77777777" w:rsidR="006F2D3B" w:rsidRDefault="00000000">
            <w:pPr>
              <w:pStyle w:val="CoverHeaderText"/>
              <w:jc w:val="right"/>
            </w:pPr>
            <w:proofErr w:type="gramStart"/>
            <w:r>
              <w:rPr>
                <w:rtl/>
              </w:rPr>
              <w:t xml:space="preserve">المملكة  </w:t>
            </w:r>
            <w:proofErr w:type="spellStart"/>
            <w:r>
              <w:rPr>
                <w:rtl/>
              </w:rPr>
              <w:t>العربیة</w:t>
            </w:r>
            <w:proofErr w:type="spellEnd"/>
            <w:proofErr w:type="gramEnd"/>
            <w:r>
              <w:rPr>
                <w:rtl/>
              </w:rPr>
              <w:t xml:space="preserve"> </w:t>
            </w:r>
            <w:proofErr w:type="spellStart"/>
            <w:r>
              <w:rPr>
                <w:rtl/>
              </w:rPr>
              <w:t>السعودیة</w:t>
            </w:r>
            <w:proofErr w:type="spellEnd"/>
          </w:p>
          <w:p w14:paraId="45219856" w14:textId="77777777" w:rsidR="006F2D3B" w:rsidRDefault="00000000">
            <w:pPr>
              <w:pStyle w:val="CoverHeaderText"/>
              <w:jc w:val="right"/>
            </w:pPr>
            <w:proofErr w:type="gramStart"/>
            <w:r>
              <w:rPr>
                <w:rtl/>
              </w:rPr>
              <w:t xml:space="preserve">وزارة  </w:t>
            </w:r>
            <w:proofErr w:type="spellStart"/>
            <w:r>
              <w:rPr>
                <w:rtl/>
              </w:rPr>
              <w:t>التعلیم</w:t>
            </w:r>
            <w:proofErr w:type="spellEnd"/>
            <w:proofErr w:type="gramEnd"/>
            <w:r>
              <w:rPr>
                <w:rtl/>
              </w:rPr>
              <w:t xml:space="preserve"> العالي</w:t>
            </w:r>
          </w:p>
          <w:p w14:paraId="34DDF887" w14:textId="77777777" w:rsidR="006F2D3B" w:rsidRDefault="00000000">
            <w:pPr>
              <w:pStyle w:val="CoverHeaderText"/>
              <w:jc w:val="right"/>
            </w:pPr>
            <w:proofErr w:type="gramStart"/>
            <w:r>
              <w:rPr>
                <w:rtl/>
              </w:rPr>
              <w:t xml:space="preserve">جامعة  </w:t>
            </w:r>
            <w:proofErr w:type="spellStart"/>
            <w:r>
              <w:rPr>
                <w:rtl/>
              </w:rPr>
              <w:t>الأمیرة</w:t>
            </w:r>
            <w:proofErr w:type="spellEnd"/>
            <w:proofErr w:type="gramEnd"/>
            <w:r>
              <w:rPr>
                <w:rtl/>
              </w:rPr>
              <w:t xml:space="preserve"> نورة بنت عبد الرحمن</w:t>
            </w:r>
          </w:p>
          <w:p w14:paraId="4294325A" w14:textId="77777777" w:rsidR="006F2D3B" w:rsidRDefault="00000000">
            <w:pPr>
              <w:pStyle w:val="CoverHeaderText"/>
              <w:jc w:val="right"/>
            </w:pPr>
            <w:proofErr w:type="spellStart"/>
            <w:r>
              <w:rPr>
                <w:rtl/>
              </w:rPr>
              <w:t>كلیة</w:t>
            </w:r>
            <w:proofErr w:type="spellEnd"/>
            <w:r>
              <w:rPr>
                <w:rtl/>
              </w:rPr>
              <w:t xml:space="preserve"> علوم الحاسب والمعلومات</w:t>
            </w:r>
          </w:p>
        </w:tc>
      </w:tr>
    </w:tbl>
    <w:p w14:paraId="5A00D656" w14:textId="77777777" w:rsidR="007C599E" w:rsidRDefault="009B45BB" w:rsidP="00CA5E88">
      <w:pPr>
        <w:pStyle w:val="CoverLine"/>
      </w:pPr>
      <w:r>
        <w:t xml:space="preserve">Graduation Project </w:t>
      </w:r>
      <w:proofErr w:type="gramStart"/>
      <w:r>
        <w:t>I  1</w:t>
      </w:r>
      <w:proofErr w:type="gramEnd"/>
      <w:r>
        <w:rPr>
          <w:rtl/>
        </w:rPr>
        <w:t>مشروع تخرج</w:t>
      </w:r>
    </w:p>
    <w:p w14:paraId="6D2B8AD0" w14:textId="77777777" w:rsidR="007C599E" w:rsidRDefault="009B45BB">
      <w:pPr>
        <w:pStyle w:val="Title"/>
        <w:spacing w:before="4200"/>
      </w:pPr>
      <w:r>
        <w:t xml:space="preserve">Graduation Project Report Format </w:t>
      </w:r>
    </w:p>
    <w:p w14:paraId="3A794B25" w14:textId="77777777" w:rsidR="007C599E" w:rsidRDefault="009B45BB">
      <w:pPr>
        <w:pStyle w:val="Subtitle"/>
      </w:pPr>
      <w:r>
        <w:t>Report Outline</w:t>
      </w:r>
    </w:p>
    <w:p w14:paraId="5A448E66" w14:textId="77777777" w:rsidR="006F2D3B" w:rsidRDefault="00000000">
      <w:pPr>
        <w:pStyle w:val="TOCHeading1"/>
      </w:pPr>
      <w:r>
        <w:lastRenderedPageBreak/>
        <w:t>Table of Contents</w:t>
      </w:r>
    </w:p>
    <w:p w14:paraId="1317D598" w14:textId="77777777" w:rsidR="006F2D3B" w:rsidRDefault="00000000">
      <w:pPr>
        <w:pStyle w:val="TOC1"/>
      </w:pPr>
      <w:r>
        <w:fldChar w:fldCharType="begin"/>
      </w:r>
      <w:r>
        <w:instrText xml:space="preserve"> TOC \o "1-3" \h \z \u </w:instrText>
      </w:r>
      <w:r>
        <w:fldChar w:fldCharType="separate"/>
      </w:r>
      <w:hyperlink w:anchor="_Toc00100000" w:history="1">
        <w:r>
          <w:t>Detailed description of the proposal content:</w:t>
        </w:r>
        <w:r>
          <w:tab/>
        </w:r>
        <w:r>
          <w:fldChar w:fldCharType="begin"/>
        </w:r>
        <w:r>
          <w:instrText xml:space="preserve"> PAGEREF _Toc00100000 \h </w:instrText>
        </w:r>
        <w:r>
          <w:fldChar w:fldCharType="separate"/>
        </w:r>
        <w:r>
          <w:t>3</w:t>
        </w:r>
        <w:r>
          <w:fldChar w:fldCharType="end"/>
        </w:r>
      </w:hyperlink>
    </w:p>
    <w:p w14:paraId="1469E956" w14:textId="77777777" w:rsidR="006F2D3B" w:rsidRDefault="00000000">
      <w:pPr>
        <w:pStyle w:val="TOC2"/>
      </w:pPr>
      <w:hyperlink w:anchor="_Toc00100001" w:history="1">
        <w:r>
          <w:t>Abstract:</w:t>
        </w:r>
        <w:r>
          <w:tab/>
        </w:r>
        <w:r>
          <w:fldChar w:fldCharType="begin"/>
        </w:r>
        <w:r>
          <w:instrText xml:space="preserve"> PAGEREF _Toc00100001 \h </w:instrText>
        </w:r>
        <w:r>
          <w:fldChar w:fldCharType="separate"/>
        </w:r>
        <w:r>
          <w:t>3</w:t>
        </w:r>
        <w:r>
          <w:fldChar w:fldCharType="end"/>
        </w:r>
      </w:hyperlink>
    </w:p>
    <w:p w14:paraId="3E2935CD" w14:textId="77777777" w:rsidR="006F2D3B" w:rsidRDefault="00000000">
      <w:pPr>
        <w:pStyle w:val="TOC1"/>
      </w:pPr>
      <w:hyperlink w:anchor="_Toc00100002" w:history="1">
        <w:r>
          <w:t>1. Chapter 1 —  Introduction</w:t>
        </w:r>
        <w:r>
          <w:tab/>
        </w:r>
        <w:r>
          <w:fldChar w:fldCharType="begin"/>
        </w:r>
        <w:r>
          <w:instrText xml:space="preserve"> PAGEREF _Toc00100002 \h </w:instrText>
        </w:r>
        <w:r>
          <w:fldChar w:fldCharType="separate"/>
        </w:r>
        <w:r>
          <w:t>4</w:t>
        </w:r>
        <w:r>
          <w:fldChar w:fldCharType="end"/>
        </w:r>
      </w:hyperlink>
    </w:p>
    <w:p w14:paraId="4E01BDBB" w14:textId="77777777" w:rsidR="006F2D3B" w:rsidRDefault="00000000">
      <w:pPr>
        <w:pStyle w:val="TOC2"/>
      </w:pPr>
      <w:hyperlink w:anchor="_Toc00100003" w:history="1">
        <w:r>
          <w:t>1.1 Background</w:t>
        </w:r>
        <w:r>
          <w:tab/>
        </w:r>
        <w:r>
          <w:fldChar w:fldCharType="begin"/>
        </w:r>
        <w:r>
          <w:instrText xml:space="preserve"> PAGEREF _Toc00100003 \h </w:instrText>
        </w:r>
        <w:r>
          <w:fldChar w:fldCharType="separate"/>
        </w:r>
        <w:r>
          <w:t>4</w:t>
        </w:r>
        <w:r>
          <w:fldChar w:fldCharType="end"/>
        </w:r>
      </w:hyperlink>
    </w:p>
    <w:p w14:paraId="33D89AFB" w14:textId="77777777" w:rsidR="006F2D3B" w:rsidRDefault="00000000">
      <w:pPr>
        <w:pStyle w:val="TOC2"/>
      </w:pPr>
      <w:hyperlink w:anchor="_Toc00100004" w:history="1">
        <w:r>
          <w:t>1.2 Problem Statement &amp; Significance</w:t>
        </w:r>
        <w:r>
          <w:tab/>
        </w:r>
        <w:r>
          <w:fldChar w:fldCharType="begin"/>
        </w:r>
        <w:r>
          <w:instrText xml:space="preserve"> PAGEREF _Toc00100004 \h </w:instrText>
        </w:r>
        <w:r>
          <w:fldChar w:fldCharType="separate"/>
        </w:r>
        <w:r>
          <w:t>4</w:t>
        </w:r>
        <w:r>
          <w:fldChar w:fldCharType="end"/>
        </w:r>
      </w:hyperlink>
    </w:p>
    <w:p w14:paraId="17BE662E" w14:textId="77777777" w:rsidR="006F2D3B" w:rsidRDefault="00000000">
      <w:pPr>
        <w:pStyle w:val="TOC2"/>
      </w:pPr>
      <w:hyperlink w:anchor="_Toc00100005" w:history="1">
        <w:r>
          <w:t>1.3 Proposed Solution</w:t>
        </w:r>
        <w:r>
          <w:tab/>
        </w:r>
        <w:r>
          <w:fldChar w:fldCharType="begin"/>
        </w:r>
        <w:r>
          <w:instrText xml:space="preserve"> PAGEREF _Toc00100005 \h </w:instrText>
        </w:r>
        <w:r>
          <w:fldChar w:fldCharType="separate"/>
        </w:r>
        <w:r>
          <w:t>5</w:t>
        </w:r>
        <w:r>
          <w:fldChar w:fldCharType="end"/>
        </w:r>
      </w:hyperlink>
    </w:p>
    <w:p w14:paraId="7E62A1C3" w14:textId="77777777" w:rsidR="006F2D3B" w:rsidRDefault="00000000">
      <w:pPr>
        <w:pStyle w:val="TOC2"/>
      </w:pPr>
      <w:hyperlink w:anchor="_Toc00100006" w:history="1">
        <w:r>
          <w:t>1.4 Project Aim &amp; Objectives</w:t>
        </w:r>
        <w:r>
          <w:tab/>
        </w:r>
        <w:r>
          <w:fldChar w:fldCharType="begin"/>
        </w:r>
        <w:r>
          <w:instrText xml:space="preserve"> PAGEREF _Toc00100006 \h </w:instrText>
        </w:r>
        <w:r>
          <w:fldChar w:fldCharType="separate"/>
        </w:r>
        <w:r>
          <w:t>5</w:t>
        </w:r>
        <w:r>
          <w:fldChar w:fldCharType="end"/>
        </w:r>
      </w:hyperlink>
    </w:p>
    <w:p w14:paraId="28E4B8BE" w14:textId="77777777" w:rsidR="006F2D3B" w:rsidRDefault="00000000">
      <w:pPr>
        <w:pStyle w:val="TOC2"/>
      </w:pPr>
      <w:hyperlink w:anchor="_Toc00100007" w:history="1">
        <w:r>
          <w:t>1.5 Project Scope &amp; Limitations:</w:t>
        </w:r>
        <w:r>
          <w:tab/>
        </w:r>
        <w:r>
          <w:fldChar w:fldCharType="begin"/>
        </w:r>
        <w:r>
          <w:instrText xml:space="preserve"> PAGEREF _Toc00100007 \h </w:instrText>
        </w:r>
        <w:r>
          <w:fldChar w:fldCharType="separate"/>
        </w:r>
        <w:r>
          <w:t>5</w:t>
        </w:r>
        <w:r>
          <w:fldChar w:fldCharType="end"/>
        </w:r>
      </w:hyperlink>
    </w:p>
    <w:p w14:paraId="69901116" w14:textId="77777777" w:rsidR="006F2D3B" w:rsidRDefault="00000000">
      <w:pPr>
        <w:pStyle w:val="TOC2"/>
      </w:pPr>
      <w:hyperlink w:anchor="_Toc00100008" w:history="1">
        <w:r>
          <w:t>1.6 Target Users and Stakeholders</w:t>
        </w:r>
        <w:r>
          <w:tab/>
        </w:r>
        <w:r>
          <w:fldChar w:fldCharType="begin"/>
        </w:r>
        <w:r>
          <w:instrText xml:space="preserve"> PAGEREF _Toc00100008 \h </w:instrText>
        </w:r>
        <w:r>
          <w:fldChar w:fldCharType="separate"/>
        </w:r>
        <w:r>
          <w:t>6</w:t>
        </w:r>
        <w:r>
          <w:fldChar w:fldCharType="end"/>
        </w:r>
      </w:hyperlink>
    </w:p>
    <w:p w14:paraId="56EC5E72" w14:textId="77777777" w:rsidR="006F2D3B" w:rsidRDefault="00000000">
      <w:pPr>
        <w:pStyle w:val="TOC2"/>
      </w:pPr>
      <w:hyperlink w:anchor="_Toc00100009" w:history="1">
        <w:r>
          <w:t>1.7 Report Organization</w:t>
        </w:r>
        <w:r>
          <w:tab/>
        </w:r>
        <w:r>
          <w:fldChar w:fldCharType="begin"/>
        </w:r>
        <w:r>
          <w:instrText xml:space="preserve"> PAGEREF _Toc00100009 \h </w:instrText>
        </w:r>
        <w:r>
          <w:fldChar w:fldCharType="separate"/>
        </w:r>
        <w:r>
          <w:t>7</w:t>
        </w:r>
        <w:r>
          <w:fldChar w:fldCharType="end"/>
        </w:r>
      </w:hyperlink>
    </w:p>
    <w:p w14:paraId="44F01301" w14:textId="77777777" w:rsidR="006F2D3B" w:rsidRDefault="00000000">
      <w:pPr>
        <w:pStyle w:val="TOC1"/>
      </w:pPr>
      <w:hyperlink w:anchor="_Toc00100010" w:history="1">
        <w:r>
          <w:t>Chapter 2 — Background Information &amp; Related Work:</w:t>
        </w:r>
        <w:r>
          <w:tab/>
        </w:r>
        <w:r>
          <w:fldChar w:fldCharType="begin"/>
        </w:r>
        <w:r>
          <w:instrText xml:space="preserve"> PAGEREF _Toc00100010 \h </w:instrText>
        </w:r>
        <w:r>
          <w:fldChar w:fldCharType="separate"/>
        </w:r>
        <w:r>
          <w:t>8</w:t>
        </w:r>
        <w:r>
          <w:fldChar w:fldCharType="end"/>
        </w:r>
      </w:hyperlink>
    </w:p>
    <w:p w14:paraId="4915F42A" w14:textId="77777777" w:rsidR="006F2D3B" w:rsidRDefault="00000000">
      <w:pPr>
        <w:pStyle w:val="TOC2"/>
      </w:pPr>
      <w:hyperlink w:anchor="_Toc00100011" w:history="1">
        <w:r>
          <w:t>2.1 Domain Background</w:t>
        </w:r>
        <w:r>
          <w:tab/>
        </w:r>
        <w:r>
          <w:fldChar w:fldCharType="begin"/>
        </w:r>
        <w:r>
          <w:instrText xml:space="preserve"> PAGEREF _Toc00100011 \h </w:instrText>
        </w:r>
        <w:r>
          <w:fldChar w:fldCharType="separate"/>
        </w:r>
        <w:r>
          <w:t>8</w:t>
        </w:r>
        <w:r>
          <w:fldChar w:fldCharType="end"/>
        </w:r>
      </w:hyperlink>
    </w:p>
    <w:p w14:paraId="6A44D130" w14:textId="77777777" w:rsidR="006F2D3B" w:rsidRDefault="00000000">
      <w:pPr>
        <w:pStyle w:val="TOC2"/>
      </w:pPr>
      <w:hyperlink w:anchor="_Toc00100012" w:history="1">
        <w:r>
          <w:t>2.2 Technical Background</w:t>
        </w:r>
        <w:r>
          <w:tab/>
        </w:r>
        <w:r>
          <w:fldChar w:fldCharType="begin"/>
        </w:r>
        <w:r>
          <w:instrText xml:space="preserve"> PAGEREF _Toc00100012 \h </w:instrText>
        </w:r>
        <w:r>
          <w:fldChar w:fldCharType="separate"/>
        </w:r>
        <w:r>
          <w:t>8</w:t>
        </w:r>
        <w:r>
          <w:fldChar w:fldCharType="end"/>
        </w:r>
      </w:hyperlink>
    </w:p>
    <w:p w14:paraId="6D1A07C9" w14:textId="77777777" w:rsidR="006F2D3B" w:rsidRDefault="00000000">
      <w:pPr>
        <w:pStyle w:val="TOC3"/>
      </w:pPr>
      <w:hyperlink w:anchor="_Toc00100013" w:history="1">
        <w:r>
          <w:t>2.2.1 AI &amp; Decision-Making Concepts</w:t>
        </w:r>
        <w:r>
          <w:tab/>
        </w:r>
        <w:r>
          <w:fldChar w:fldCharType="begin"/>
        </w:r>
        <w:r>
          <w:instrText xml:space="preserve"> PAGEREF _Toc00100013 \h </w:instrText>
        </w:r>
        <w:r>
          <w:fldChar w:fldCharType="separate"/>
        </w:r>
        <w:r>
          <w:t>8</w:t>
        </w:r>
        <w:r>
          <w:fldChar w:fldCharType="end"/>
        </w:r>
      </w:hyperlink>
    </w:p>
    <w:p w14:paraId="1AA992B2" w14:textId="77777777" w:rsidR="006F2D3B" w:rsidRDefault="00000000">
      <w:pPr>
        <w:pStyle w:val="TOC3"/>
      </w:pPr>
      <w:hyperlink w:anchor="_Toc00100014" w:history="1">
        <w:r>
          <w:t>2.2.2 System Development Technologies</w:t>
        </w:r>
        <w:r>
          <w:tab/>
        </w:r>
        <w:r>
          <w:fldChar w:fldCharType="begin"/>
        </w:r>
        <w:r>
          <w:instrText xml:space="preserve"> PAGEREF _Toc00100014 \h </w:instrText>
        </w:r>
        <w:r>
          <w:fldChar w:fldCharType="separate"/>
        </w:r>
        <w:r>
          <w:t>8</w:t>
        </w:r>
        <w:r>
          <w:fldChar w:fldCharType="end"/>
        </w:r>
      </w:hyperlink>
    </w:p>
    <w:p w14:paraId="766D870F" w14:textId="77777777" w:rsidR="006F2D3B" w:rsidRDefault="00000000">
      <w:pPr>
        <w:pStyle w:val="TOC2"/>
      </w:pPr>
      <w:hyperlink w:anchor="_Toc00100015" w:history="1">
        <w:r>
          <w:t>2.3 Existing Systems</w:t>
        </w:r>
        <w:r>
          <w:tab/>
        </w:r>
        <w:r>
          <w:fldChar w:fldCharType="begin"/>
        </w:r>
        <w:r>
          <w:instrText xml:space="preserve"> PAGEREF _Toc00100015 \h </w:instrText>
        </w:r>
        <w:r>
          <w:fldChar w:fldCharType="separate"/>
        </w:r>
        <w:r>
          <w:t>9</w:t>
        </w:r>
        <w:r>
          <w:fldChar w:fldCharType="end"/>
        </w:r>
      </w:hyperlink>
    </w:p>
    <w:p w14:paraId="62E346D4" w14:textId="77777777" w:rsidR="006F2D3B" w:rsidRDefault="00000000">
      <w:pPr>
        <w:pStyle w:val="TOC2"/>
      </w:pPr>
      <w:hyperlink w:anchor="_Toc00100016" w:history="1">
        <w:r>
          <w:t>2.4 Related Work &amp; Identify Gap</w:t>
        </w:r>
        <w:r>
          <w:tab/>
        </w:r>
        <w:r>
          <w:fldChar w:fldCharType="begin"/>
        </w:r>
        <w:r>
          <w:instrText xml:space="preserve"> PAGEREF _Toc00100016 \h </w:instrText>
        </w:r>
        <w:r>
          <w:fldChar w:fldCharType="separate"/>
        </w:r>
        <w:r>
          <w:t>10</w:t>
        </w:r>
        <w:r>
          <w:fldChar w:fldCharType="end"/>
        </w:r>
      </w:hyperlink>
    </w:p>
    <w:p w14:paraId="442120EF" w14:textId="77777777" w:rsidR="006F2D3B" w:rsidRDefault="00000000">
      <w:pPr>
        <w:pStyle w:val="TOC2"/>
      </w:pPr>
      <w:hyperlink w:anchor="_Toc00100017" w:history="1">
        <w:r>
          <w:t>2.5 Comparative Analysis</w:t>
        </w:r>
        <w:r>
          <w:tab/>
        </w:r>
        <w:r>
          <w:fldChar w:fldCharType="begin"/>
        </w:r>
        <w:r>
          <w:instrText xml:space="preserve"> PAGEREF _Toc00100017 \h </w:instrText>
        </w:r>
        <w:r>
          <w:fldChar w:fldCharType="separate"/>
        </w:r>
        <w:r>
          <w:t>11</w:t>
        </w:r>
        <w:r>
          <w:fldChar w:fldCharType="end"/>
        </w:r>
      </w:hyperlink>
    </w:p>
    <w:p w14:paraId="45F95C92" w14:textId="77777777" w:rsidR="006F2D3B" w:rsidRDefault="00000000">
      <w:pPr>
        <w:pStyle w:val="TOC2"/>
      </w:pPr>
      <w:hyperlink w:anchor="_Toc00100018" w:history="1">
        <w:r>
          <w:t>2.6 Proposed &amp; Similar Systems Comparison:</w:t>
        </w:r>
        <w:r>
          <w:tab/>
        </w:r>
        <w:r>
          <w:fldChar w:fldCharType="begin"/>
        </w:r>
        <w:r>
          <w:instrText xml:space="preserve"> PAGEREF _Toc00100018 \h </w:instrText>
        </w:r>
        <w:r>
          <w:fldChar w:fldCharType="separate"/>
        </w:r>
        <w:r>
          <w:t>11</w:t>
        </w:r>
        <w:r>
          <w:fldChar w:fldCharType="end"/>
        </w:r>
      </w:hyperlink>
    </w:p>
    <w:p w14:paraId="0A612E86" w14:textId="77777777" w:rsidR="006F2D3B" w:rsidRDefault="00000000">
      <w:pPr>
        <w:pStyle w:val="TOC2"/>
      </w:pPr>
      <w:hyperlink w:anchor="_Toc00100019" w:history="1">
        <w:r>
          <w:t>2.7 Chapter Summary</w:t>
        </w:r>
        <w:r>
          <w:tab/>
        </w:r>
        <w:r>
          <w:fldChar w:fldCharType="begin"/>
        </w:r>
        <w:r>
          <w:instrText xml:space="preserve"> PAGEREF _Toc00100019 \h </w:instrText>
        </w:r>
        <w:r>
          <w:fldChar w:fldCharType="separate"/>
        </w:r>
        <w:r>
          <w:t>12</w:t>
        </w:r>
        <w:r>
          <w:fldChar w:fldCharType="end"/>
        </w:r>
      </w:hyperlink>
    </w:p>
    <w:p w14:paraId="4D428A38" w14:textId="77777777" w:rsidR="006F2D3B" w:rsidRDefault="00000000">
      <w:pPr>
        <w:pStyle w:val="TOC1"/>
      </w:pPr>
      <w:hyperlink w:anchor="_Toc00100020" w:history="1">
        <w:r>
          <w:t>3. Chapter 3 — Project Methodology and Management</w:t>
        </w:r>
        <w:r>
          <w:tab/>
        </w:r>
        <w:r>
          <w:fldChar w:fldCharType="begin"/>
        </w:r>
        <w:r>
          <w:instrText xml:space="preserve"> PAGEREF _Toc00100020 \h </w:instrText>
        </w:r>
        <w:r>
          <w:fldChar w:fldCharType="separate"/>
        </w:r>
        <w:r>
          <w:t>13</w:t>
        </w:r>
        <w:r>
          <w:fldChar w:fldCharType="end"/>
        </w:r>
      </w:hyperlink>
    </w:p>
    <w:p w14:paraId="0CBD6163" w14:textId="77777777" w:rsidR="006F2D3B" w:rsidRDefault="00000000">
      <w:pPr>
        <w:pStyle w:val="TOC2"/>
      </w:pPr>
      <w:hyperlink w:anchor="_Toc00100021" w:history="1">
        <w:r>
          <w:t>3.1 Development Methodology &amp; Process</w:t>
        </w:r>
        <w:r>
          <w:tab/>
        </w:r>
        <w:r>
          <w:fldChar w:fldCharType="begin"/>
        </w:r>
        <w:r>
          <w:instrText xml:space="preserve"> PAGEREF _Toc00100021 \h </w:instrText>
        </w:r>
        <w:r>
          <w:fldChar w:fldCharType="separate"/>
        </w:r>
        <w:r>
          <w:t>13</w:t>
        </w:r>
        <w:r>
          <w:fldChar w:fldCharType="end"/>
        </w:r>
      </w:hyperlink>
    </w:p>
    <w:p w14:paraId="584DBAAD" w14:textId="77777777" w:rsidR="006F2D3B" w:rsidRDefault="00000000">
      <w:pPr>
        <w:pStyle w:val="TOC2"/>
      </w:pPr>
      <w:hyperlink w:anchor="_Toc00100022" w:history="1">
        <w:r>
          <w:t>3.2 Project Schedule &amp; Milestones</w:t>
        </w:r>
        <w:r>
          <w:tab/>
        </w:r>
        <w:r>
          <w:fldChar w:fldCharType="begin"/>
        </w:r>
        <w:r>
          <w:instrText xml:space="preserve"> PAGEREF _Toc00100022 \h </w:instrText>
        </w:r>
        <w:r>
          <w:fldChar w:fldCharType="separate"/>
        </w:r>
        <w:r>
          <w:t>13</w:t>
        </w:r>
        <w:r>
          <w:fldChar w:fldCharType="end"/>
        </w:r>
      </w:hyperlink>
    </w:p>
    <w:p w14:paraId="38FF6307" w14:textId="77777777" w:rsidR="006F2D3B" w:rsidRDefault="00000000">
      <w:pPr>
        <w:pStyle w:val="TOC2"/>
      </w:pPr>
      <w:hyperlink w:anchor="_Toc00100023" w:history="1">
        <w:r>
          <w:t>3.3 Task Allocation</w:t>
        </w:r>
        <w:r>
          <w:tab/>
        </w:r>
        <w:r>
          <w:fldChar w:fldCharType="begin"/>
        </w:r>
        <w:r>
          <w:instrText xml:space="preserve"> PAGEREF _Toc00100023 \h </w:instrText>
        </w:r>
        <w:r>
          <w:fldChar w:fldCharType="separate"/>
        </w:r>
        <w:r>
          <w:t>13</w:t>
        </w:r>
        <w:r>
          <w:fldChar w:fldCharType="end"/>
        </w:r>
      </w:hyperlink>
    </w:p>
    <w:p w14:paraId="3886D7C3" w14:textId="77777777" w:rsidR="006F2D3B" w:rsidRDefault="00000000">
      <w:pPr>
        <w:pStyle w:val="TOC2"/>
      </w:pPr>
      <w:hyperlink w:anchor="_Toc00100024" w:history="1">
        <w:r>
          <w:t>3.4 Project Management Tools</w:t>
        </w:r>
        <w:r>
          <w:tab/>
        </w:r>
        <w:r>
          <w:fldChar w:fldCharType="begin"/>
        </w:r>
        <w:r>
          <w:instrText xml:space="preserve"> PAGEREF _Toc00100024 \h </w:instrText>
        </w:r>
        <w:r>
          <w:fldChar w:fldCharType="separate"/>
        </w:r>
        <w:r>
          <w:t>13</w:t>
        </w:r>
        <w:r>
          <w:fldChar w:fldCharType="end"/>
        </w:r>
      </w:hyperlink>
    </w:p>
    <w:p w14:paraId="281033FA" w14:textId="77777777" w:rsidR="006F2D3B" w:rsidRDefault="00000000">
      <w:pPr>
        <w:pStyle w:val="TOC2"/>
      </w:pPr>
      <w:hyperlink w:anchor="_Toc00100025" w:history="1">
        <w:r>
          <w:t>3.5 Risk Management</w:t>
        </w:r>
        <w:r>
          <w:tab/>
        </w:r>
        <w:r>
          <w:fldChar w:fldCharType="begin"/>
        </w:r>
        <w:r>
          <w:instrText xml:space="preserve"> PAGEREF _Toc00100025 \h </w:instrText>
        </w:r>
        <w:r>
          <w:fldChar w:fldCharType="separate"/>
        </w:r>
        <w:r>
          <w:t>13</w:t>
        </w:r>
        <w:r>
          <w:fldChar w:fldCharType="end"/>
        </w:r>
      </w:hyperlink>
    </w:p>
    <w:p w14:paraId="10A6B306" w14:textId="77777777" w:rsidR="006F2D3B" w:rsidRDefault="00000000">
      <w:pPr>
        <w:pStyle w:val="TOC2"/>
      </w:pPr>
      <w:hyperlink w:anchor="_Toc00100026" w:history="1">
        <w:r>
          <w:t>3.6 Version Control and Collaboration</w:t>
        </w:r>
        <w:r>
          <w:tab/>
        </w:r>
        <w:r>
          <w:fldChar w:fldCharType="begin"/>
        </w:r>
        <w:r>
          <w:instrText xml:space="preserve"> PAGEREF _Toc00100026 \h </w:instrText>
        </w:r>
        <w:r>
          <w:fldChar w:fldCharType="separate"/>
        </w:r>
        <w:r>
          <w:t>13</w:t>
        </w:r>
        <w:r>
          <w:fldChar w:fldCharType="end"/>
        </w:r>
      </w:hyperlink>
    </w:p>
    <w:p w14:paraId="662E9F4E" w14:textId="77777777" w:rsidR="006F2D3B" w:rsidRDefault="00000000">
      <w:pPr>
        <w:pStyle w:val="TOC2"/>
      </w:pPr>
      <w:hyperlink w:anchor="_Toc00100027" w:history="1">
        <w:r>
          <w:t>3.7 Chapter Summary</w:t>
        </w:r>
        <w:r>
          <w:tab/>
        </w:r>
        <w:r>
          <w:fldChar w:fldCharType="begin"/>
        </w:r>
        <w:r>
          <w:instrText xml:space="preserve"> PAGEREF _Toc00100027 \h </w:instrText>
        </w:r>
        <w:r>
          <w:fldChar w:fldCharType="separate"/>
        </w:r>
        <w:r>
          <w:t>13</w:t>
        </w:r>
        <w:r>
          <w:fldChar w:fldCharType="end"/>
        </w:r>
      </w:hyperlink>
    </w:p>
    <w:p w14:paraId="25A26108" w14:textId="77777777" w:rsidR="006F2D3B" w:rsidRDefault="00000000">
      <w:pPr>
        <w:pStyle w:val="TOC1"/>
      </w:pPr>
      <w:hyperlink w:anchor="_Toc00100028" w:history="1">
        <w:r>
          <w:t>4. Chapter 4 — Requirements Analysis</w:t>
        </w:r>
        <w:r>
          <w:tab/>
        </w:r>
        <w:r>
          <w:fldChar w:fldCharType="begin"/>
        </w:r>
        <w:r>
          <w:instrText xml:space="preserve"> PAGEREF _Toc00100028 \h </w:instrText>
        </w:r>
        <w:r>
          <w:fldChar w:fldCharType="separate"/>
        </w:r>
        <w:r>
          <w:t>14</w:t>
        </w:r>
        <w:r>
          <w:fldChar w:fldCharType="end"/>
        </w:r>
      </w:hyperlink>
    </w:p>
    <w:p w14:paraId="617146BF" w14:textId="77777777" w:rsidR="006F2D3B" w:rsidRDefault="00000000">
      <w:pPr>
        <w:pStyle w:val="TOC2"/>
      </w:pPr>
      <w:hyperlink w:anchor="_Toc00100029" w:history="1">
        <w:r>
          <w:t>4.1 Stakeholder &amp; User Analysis</w:t>
        </w:r>
        <w:r>
          <w:tab/>
        </w:r>
        <w:r>
          <w:fldChar w:fldCharType="begin"/>
        </w:r>
        <w:r>
          <w:instrText xml:space="preserve"> PAGEREF _Toc00100029 \h </w:instrText>
        </w:r>
        <w:r>
          <w:fldChar w:fldCharType="separate"/>
        </w:r>
        <w:r>
          <w:t>14</w:t>
        </w:r>
        <w:r>
          <w:fldChar w:fldCharType="end"/>
        </w:r>
      </w:hyperlink>
    </w:p>
    <w:p w14:paraId="51B3FB3B" w14:textId="77777777" w:rsidR="006F2D3B" w:rsidRDefault="00000000">
      <w:pPr>
        <w:pStyle w:val="TOC2"/>
      </w:pPr>
      <w:hyperlink w:anchor="_Toc00100030" w:history="1">
        <w:r>
          <w:t>4.2 Requirements Elicitation</w:t>
        </w:r>
        <w:r>
          <w:tab/>
        </w:r>
        <w:r>
          <w:fldChar w:fldCharType="begin"/>
        </w:r>
        <w:r>
          <w:instrText xml:space="preserve"> PAGEREF _Toc00100030 \h </w:instrText>
        </w:r>
        <w:r>
          <w:fldChar w:fldCharType="separate"/>
        </w:r>
        <w:r>
          <w:t>14</w:t>
        </w:r>
        <w:r>
          <w:fldChar w:fldCharType="end"/>
        </w:r>
      </w:hyperlink>
    </w:p>
    <w:p w14:paraId="00B9EB37" w14:textId="77777777" w:rsidR="006F2D3B" w:rsidRDefault="00000000">
      <w:pPr>
        <w:pStyle w:val="TOC2"/>
      </w:pPr>
      <w:hyperlink w:anchor="_Toc00100031" w:history="1">
        <w:r>
          <w:t>4.3 Functional &amp; Non-Functional Requirements</w:t>
        </w:r>
        <w:r>
          <w:tab/>
        </w:r>
        <w:r>
          <w:fldChar w:fldCharType="begin"/>
        </w:r>
        <w:r>
          <w:instrText xml:space="preserve"> PAGEREF _Toc00100031 \h </w:instrText>
        </w:r>
        <w:r>
          <w:fldChar w:fldCharType="separate"/>
        </w:r>
        <w:r>
          <w:t>14</w:t>
        </w:r>
        <w:r>
          <w:fldChar w:fldCharType="end"/>
        </w:r>
      </w:hyperlink>
    </w:p>
    <w:p w14:paraId="77815C38" w14:textId="77777777" w:rsidR="006F2D3B" w:rsidRDefault="00000000">
      <w:pPr>
        <w:pStyle w:val="TOC2"/>
      </w:pPr>
      <w:hyperlink w:anchor="_Toc00100032" w:history="1">
        <w:r>
          <w:t>4.4 User Stories / Use Cases</w:t>
        </w:r>
        <w:r>
          <w:tab/>
        </w:r>
        <w:r>
          <w:fldChar w:fldCharType="begin"/>
        </w:r>
        <w:r>
          <w:instrText xml:space="preserve"> PAGEREF _Toc00100032 \h </w:instrText>
        </w:r>
        <w:r>
          <w:fldChar w:fldCharType="separate"/>
        </w:r>
        <w:r>
          <w:t>14</w:t>
        </w:r>
        <w:r>
          <w:fldChar w:fldCharType="end"/>
        </w:r>
      </w:hyperlink>
    </w:p>
    <w:p w14:paraId="38BBB5E0" w14:textId="77777777" w:rsidR="006F2D3B" w:rsidRDefault="00000000">
      <w:pPr>
        <w:pStyle w:val="TOC2"/>
      </w:pPr>
      <w:hyperlink w:anchor="_Toc00100033" w:history="1">
        <w:r>
          <w:t>4.5 Requirements Prioritization</w:t>
        </w:r>
        <w:r>
          <w:tab/>
        </w:r>
        <w:r>
          <w:fldChar w:fldCharType="begin"/>
        </w:r>
        <w:r>
          <w:instrText xml:space="preserve"> PAGEREF _Toc00100033 \h </w:instrText>
        </w:r>
        <w:r>
          <w:fldChar w:fldCharType="separate"/>
        </w:r>
        <w:r>
          <w:t>14</w:t>
        </w:r>
        <w:r>
          <w:fldChar w:fldCharType="end"/>
        </w:r>
      </w:hyperlink>
    </w:p>
    <w:p w14:paraId="143D1630" w14:textId="77777777" w:rsidR="006F2D3B" w:rsidRDefault="00000000">
      <w:pPr>
        <w:pStyle w:val="TOC2"/>
      </w:pPr>
      <w:hyperlink w:anchor="_Toc00100034" w:history="1">
        <w:r>
          <w:t>4.6 System Analysis &amp; Model</w:t>
        </w:r>
        <w:r>
          <w:tab/>
        </w:r>
        <w:r>
          <w:fldChar w:fldCharType="begin"/>
        </w:r>
        <w:r>
          <w:instrText xml:space="preserve"> PAGEREF _Toc00100034 \h </w:instrText>
        </w:r>
        <w:r>
          <w:fldChar w:fldCharType="separate"/>
        </w:r>
        <w:r>
          <w:t>14</w:t>
        </w:r>
        <w:r>
          <w:fldChar w:fldCharType="end"/>
        </w:r>
      </w:hyperlink>
    </w:p>
    <w:p w14:paraId="0688F1AE" w14:textId="77777777" w:rsidR="006F2D3B" w:rsidRDefault="00000000">
      <w:pPr>
        <w:pStyle w:val="TOC2"/>
      </w:pPr>
      <w:hyperlink w:anchor="_Toc00100035" w:history="1">
        <w:r>
          <w:t>4.7 Requirements Traceability</w:t>
        </w:r>
        <w:r>
          <w:tab/>
        </w:r>
        <w:r>
          <w:fldChar w:fldCharType="begin"/>
        </w:r>
        <w:r>
          <w:instrText xml:space="preserve"> PAGEREF _Toc00100035 \h </w:instrText>
        </w:r>
        <w:r>
          <w:fldChar w:fldCharType="separate"/>
        </w:r>
        <w:r>
          <w:t>15</w:t>
        </w:r>
        <w:r>
          <w:fldChar w:fldCharType="end"/>
        </w:r>
      </w:hyperlink>
    </w:p>
    <w:p w14:paraId="4EAC4334" w14:textId="77777777" w:rsidR="006F2D3B" w:rsidRDefault="00000000">
      <w:pPr>
        <w:pStyle w:val="TOC2"/>
      </w:pPr>
      <w:hyperlink w:anchor="_Toc00100036" w:history="1">
        <w:r>
          <w:t>4.8 Chapter Summary</w:t>
        </w:r>
        <w:r>
          <w:tab/>
        </w:r>
        <w:r>
          <w:fldChar w:fldCharType="begin"/>
        </w:r>
        <w:r>
          <w:instrText xml:space="preserve"> PAGEREF _Toc00100036 \h </w:instrText>
        </w:r>
        <w:r>
          <w:fldChar w:fldCharType="separate"/>
        </w:r>
        <w:r>
          <w:t>15</w:t>
        </w:r>
        <w:r>
          <w:fldChar w:fldCharType="end"/>
        </w:r>
      </w:hyperlink>
    </w:p>
    <w:p w14:paraId="419AF510" w14:textId="77777777" w:rsidR="006F2D3B" w:rsidRDefault="00000000">
      <w:pPr>
        <w:pStyle w:val="TOC1"/>
      </w:pPr>
      <w:hyperlink w:anchor="_Toc00100037" w:history="1">
        <w:r>
          <w:t>Chapter 5 — Initial System Design</w:t>
        </w:r>
        <w:r>
          <w:tab/>
        </w:r>
        <w:r>
          <w:fldChar w:fldCharType="begin"/>
        </w:r>
        <w:r>
          <w:instrText xml:space="preserve"> PAGEREF _Toc00100037 \h </w:instrText>
        </w:r>
        <w:r>
          <w:fldChar w:fldCharType="separate"/>
        </w:r>
        <w:r>
          <w:t>16</w:t>
        </w:r>
        <w:r>
          <w:fldChar w:fldCharType="end"/>
        </w:r>
      </w:hyperlink>
    </w:p>
    <w:p w14:paraId="70B8321D" w14:textId="77777777" w:rsidR="006F2D3B" w:rsidRDefault="00000000">
      <w:pPr>
        <w:pStyle w:val="TOC2"/>
      </w:pPr>
      <w:hyperlink w:anchor="_Toc00100038" w:history="1">
        <w:r>
          <w:t>5.1 Design Overview</w:t>
        </w:r>
        <w:r>
          <w:tab/>
        </w:r>
        <w:r>
          <w:fldChar w:fldCharType="begin"/>
        </w:r>
        <w:r>
          <w:instrText xml:space="preserve"> PAGEREF _Toc00100038 \h </w:instrText>
        </w:r>
        <w:r>
          <w:fldChar w:fldCharType="separate"/>
        </w:r>
        <w:r>
          <w:t>16</w:t>
        </w:r>
        <w:r>
          <w:fldChar w:fldCharType="end"/>
        </w:r>
      </w:hyperlink>
    </w:p>
    <w:p w14:paraId="6567716D" w14:textId="77777777" w:rsidR="006F2D3B" w:rsidRDefault="00000000">
      <w:pPr>
        <w:pStyle w:val="TOC2"/>
      </w:pPr>
      <w:hyperlink w:anchor="_Toc00100039" w:history="1">
        <w:r>
          <w:t>5.2 System Architecture</w:t>
        </w:r>
        <w:r>
          <w:tab/>
        </w:r>
        <w:r>
          <w:fldChar w:fldCharType="begin"/>
        </w:r>
        <w:r>
          <w:instrText xml:space="preserve"> PAGEREF _Toc00100039 \h </w:instrText>
        </w:r>
        <w:r>
          <w:fldChar w:fldCharType="separate"/>
        </w:r>
        <w:r>
          <w:t>16</w:t>
        </w:r>
        <w:r>
          <w:fldChar w:fldCharType="end"/>
        </w:r>
      </w:hyperlink>
    </w:p>
    <w:p w14:paraId="4C775C35" w14:textId="77777777" w:rsidR="006F2D3B" w:rsidRDefault="00000000">
      <w:pPr>
        <w:pStyle w:val="TOC2"/>
      </w:pPr>
      <w:hyperlink w:anchor="_Toc00100040" w:history="1">
        <w:r>
          <w:t>5.3 UI/UX Design</w:t>
        </w:r>
        <w:r>
          <w:tab/>
        </w:r>
        <w:r>
          <w:fldChar w:fldCharType="begin"/>
        </w:r>
        <w:r>
          <w:instrText xml:space="preserve"> PAGEREF _Toc00100040 \h </w:instrText>
        </w:r>
        <w:r>
          <w:fldChar w:fldCharType="separate"/>
        </w:r>
        <w:r>
          <w:t>16</w:t>
        </w:r>
        <w:r>
          <w:fldChar w:fldCharType="end"/>
        </w:r>
      </w:hyperlink>
    </w:p>
    <w:p w14:paraId="1A192F87" w14:textId="77777777" w:rsidR="006F2D3B" w:rsidRDefault="00000000">
      <w:pPr>
        <w:pStyle w:val="TOC2"/>
      </w:pPr>
      <w:hyperlink w:anchor="_Toc00100041" w:history="1">
        <w:r>
          <w:t>5.4 Chapter Summary</w:t>
        </w:r>
        <w:r>
          <w:tab/>
        </w:r>
        <w:r>
          <w:fldChar w:fldCharType="begin"/>
        </w:r>
        <w:r>
          <w:instrText xml:space="preserve"> PAGEREF _Toc00100041 \h </w:instrText>
        </w:r>
        <w:r>
          <w:fldChar w:fldCharType="separate"/>
        </w:r>
        <w:r>
          <w:t>16</w:t>
        </w:r>
        <w:r>
          <w:fldChar w:fldCharType="end"/>
        </w:r>
      </w:hyperlink>
    </w:p>
    <w:p w14:paraId="53411274" w14:textId="77777777" w:rsidR="006F2D3B" w:rsidRDefault="00000000">
      <w:pPr>
        <w:pStyle w:val="TOC1"/>
      </w:pPr>
      <w:hyperlink w:anchor="_Toc00100042" w:history="1">
        <w:r>
          <w:t>References</w:t>
        </w:r>
        <w:r>
          <w:tab/>
        </w:r>
        <w:r>
          <w:fldChar w:fldCharType="begin"/>
        </w:r>
        <w:r>
          <w:instrText xml:space="preserve"> PAGEREF _Toc00100042 \h </w:instrText>
        </w:r>
        <w:r>
          <w:fldChar w:fldCharType="separate"/>
        </w:r>
        <w:r>
          <w:t>17</w:t>
        </w:r>
        <w:r>
          <w:fldChar w:fldCharType="end"/>
        </w:r>
      </w:hyperlink>
    </w:p>
    <w:p w14:paraId="026DBFC4" w14:textId="77777777" w:rsidR="006F2D3B" w:rsidRDefault="00000000">
      <w:pPr>
        <w:pStyle w:val="TOC1"/>
      </w:pPr>
      <w:hyperlink w:anchor="_Toc00100043" w:history="1">
        <w:r>
          <w:t>Appendices</w:t>
        </w:r>
        <w:r>
          <w:tab/>
        </w:r>
        <w:r>
          <w:fldChar w:fldCharType="begin"/>
        </w:r>
        <w:r>
          <w:instrText xml:space="preserve"> PAGEREF _Toc00100043 \h </w:instrText>
        </w:r>
        <w:r>
          <w:fldChar w:fldCharType="separate"/>
        </w:r>
        <w:r>
          <w:t>18</w:t>
        </w:r>
        <w:r>
          <w:fldChar w:fldCharType="end"/>
        </w:r>
      </w:hyperlink>
    </w:p>
    <w:p w14:paraId="47626A97" w14:textId="77777777" w:rsidR="006F2D3B" w:rsidRDefault="00000000">
      <w:r>
        <w:fldChar w:fldCharType="end"/>
      </w:r>
    </w:p>
    <w:p w14:paraId="259FF907" w14:textId="77777777" w:rsidR="007C599E" w:rsidRDefault="009B45BB" w:rsidP="004658A1">
      <w:pPr>
        <w:pStyle w:val="Heading1"/>
      </w:pPr>
      <w:bookmarkStart w:id="0" w:name="_Toc00100000"/>
      <w:r>
        <w:lastRenderedPageBreak/>
        <w:t>Detailed description of the proposal content:</w:t>
      </w:r>
      <w:bookmarkEnd w:id="0"/>
    </w:p>
    <w:p w14:paraId="052147AE" w14:textId="77777777" w:rsidR="007C599E" w:rsidRDefault="009B45BB" w:rsidP="004658A1">
      <w:pPr>
        <w:pStyle w:val="Heading2"/>
      </w:pPr>
      <w:bookmarkStart w:id="1" w:name="_Toc00100001"/>
      <w:r>
        <w:t>Abstract:</w:t>
      </w:r>
      <w:bookmarkEnd w:id="1"/>
    </w:p>
    <w:p w14:paraId="68C79249" w14:textId="77777777" w:rsidR="007C599E" w:rsidRDefault="009B45BB" w:rsidP="004658A1">
      <w:r>
        <w:t xml:space="preserve">It is </w:t>
      </w:r>
      <w:proofErr w:type="gramStart"/>
      <w:r>
        <w:t>a brief summary</w:t>
      </w:r>
      <w:proofErr w:type="gramEnd"/>
      <w:r>
        <w:t xml:space="preserve"> of approximately 50 words. It should </w:t>
      </w:r>
      <w:r>
        <w:rPr>
          <w:u w:val="single" w:color="000000"/>
        </w:rPr>
        <w:t>describe briefly:</w:t>
      </w:r>
      <w:r>
        <w:t xml:space="preserve"> </w:t>
      </w:r>
    </w:p>
    <w:p w14:paraId="4B43DD93" w14:textId="77777777" w:rsidR="007C599E" w:rsidRDefault="009B45BB" w:rsidP="004658A1">
      <w:pPr>
        <w:pStyle w:val="ListBullet"/>
      </w:pPr>
      <w:r>
        <w:t xml:space="preserve">The </w:t>
      </w:r>
      <w:proofErr w:type="gramStart"/>
      <w:r>
        <w:t>project purpose</w:t>
      </w:r>
      <w:proofErr w:type="gramEnd"/>
      <w:r>
        <w:t xml:space="preserve"> (importance, problem to be solved), </w:t>
      </w:r>
    </w:p>
    <w:p w14:paraId="05982F31" w14:textId="77777777" w:rsidR="007C599E" w:rsidRDefault="009B45BB" w:rsidP="004658A1">
      <w:pPr>
        <w:pStyle w:val="ListBullet"/>
      </w:pPr>
      <w:r>
        <w:t xml:space="preserve">The design methods, </w:t>
      </w:r>
    </w:p>
    <w:p w14:paraId="3A5715A9" w14:textId="77777777" w:rsidR="007C599E" w:rsidRDefault="009B45BB" w:rsidP="004658A1">
      <w:pPr>
        <w:pStyle w:val="ListBullet"/>
      </w:pPr>
      <w:r>
        <w:t xml:space="preserve">The main expected output (proposed system definition &amp; name) </w:t>
      </w:r>
    </w:p>
    <w:p w14:paraId="39E6CA57" w14:textId="77777777" w:rsidR="007C599E" w:rsidRDefault="009B45BB" w:rsidP="004658A1">
      <w:r>
        <w:rPr>
          <w:b/>
        </w:rPr>
        <w:t xml:space="preserve">Keywords: </w:t>
      </w:r>
      <w:r>
        <w:t xml:space="preserve">(key terms describing your project) </w:t>
      </w:r>
    </w:p>
    <w:p w14:paraId="65ED2C31" w14:textId="77777777" w:rsidR="00815D0A" w:rsidRPr="00815D0A" w:rsidRDefault="00815D0A" w:rsidP="004658A1">
      <w:pPr>
        <w:pStyle w:val="SubHeading"/>
      </w:pPr>
      <w:proofErr w:type="gramStart"/>
      <w:r>
        <w:rPr>
          <w:rtl/>
        </w:rPr>
        <w:t>)</w:t>
      </w:r>
      <w:r w:rsidRPr="00815D0A">
        <w:t>Abstract</w:t>
      </w:r>
      <w:proofErr w:type="gramEnd"/>
    </w:p>
    <w:p w14:paraId="56C543AB" w14:textId="77777777" w:rsidR="00815D0A" w:rsidRDefault="00815D0A" w:rsidP="004658A1">
      <w:r w:rsidRPr="00815D0A">
        <w:t xml:space="preserve">Delivery platform fragmentation forces consumers to manually compare prices, fees, and delivery times across multiple apps, causing decision fatigue. This project proposes the Smart Delivery Comparison App, which aggregates real-time platform data and applies Machine Learning for delivery-time prediction and </w:t>
      </w:r>
      <w:proofErr w:type="gramStart"/>
      <w:r w:rsidRPr="00815D0A">
        <w:t>Multi-Criteria Decision-Making</w:t>
      </w:r>
      <w:proofErr w:type="gramEnd"/>
      <w:r w:rsidRPr="00815D0A">
        <w:t xml:space="preserve"> for personalized ranking, delivering optimal, user-tailored recommendations with direct deep-linking to checkout. </w:t>
      </w:r>
      <w:r>
        <w:rPr>
          <w:rtl/>
        </w:rPr>
        <w:t>(</w:t>
      </w:r>
    </w:p>
    <w:p w14:paraId="68C1D83A" w14:textId="77777777" w:rsidR="007C599E" w:rsidRDefault="00815D0A" w:rsidP="004658A1">
      <w:proofErr w:type="gramStart"/>
      <w:r>
        <w:rPr>
          <w:rtl/>
        </w:rPr>
        <w:t>)</w:t>
      </w:r>
      <w:r w:rsidRPr="00815D0A">
        <w:t>Keywords</w:t>
      </w:r>
      <w:proofErr w:type="gramEnd"/>
      <w:r w:rsidRPr="00815D0A">
        <w:t>: Delivery Aggregation, Machine Learning, Delivery Time Prediction, Multi-Criteria Decision-Making (MCDM</w:t>
      </w:r>
      <w:proofErr w:type="gramStart"/>
      <w:r w:rsidRPr="00815D0A">
        <w:t>),</w:t>
      </w:r>
      <w:proofErr w:type="gramEnd"/>
      <w:r w:rsidRPr="00815D0A">
        <w:t xml:space="preserve"> Regression Models, Decision Support System, Deep Linking, Personalized </w:t>
      </w:r>
      <w:proofErr w:type="gramStart"/>
      <w:r w:rsidRPr="00815D0A">
        <w:t>Recommendation</w:t>
      </w:r>
      <w:r>
        <w:rPr>
          <w:rtl/>
        </w:rPr>
        <w:t>(</w:t>
      </w:r>
      <w:proofErr w:type="gramEnd"/>
      <w:r w:rsidR="009B45BB">
        <w:t xml:space="preserve"> </w:t>
      </w:r>
    </w:p>
    <w:p w14:paraId="6F91127E" w14:textId="77777777" w:rsidR="007C599E" w:rsidRDefault="009B45BB" w:rsidP="004658A1">
      <w:pPr>
        <w:pStyle w:val="Heading1"/>
      </w:pPr>
      <w:bookmarkStart w:id="2" w:name="_Toc00100002"/>
      <w:r>
        <w:lastRenderedPageBreak/>
        <w:t xml:space="preserve">1. Chapter 1 </w:t>
      </w:r>
      <w:proofErr w:type="gramStart"/>
      <w:r>
        <w:t>—  Introduction</w:t>
      </w:r>
      <w:bookmarkEnd w:id="2"/>
      <w:proofErr w:type="gramEnd"/>
    </w:p>
    <w:p w14:paraId="2B7F5B6B" w14:textId="77777777" w:rsidR="00F81342" w:rsidRPr="00726603" w:rsidRDefault="009B45BB" w:rsidP="004658A1">
      <w:r>
        <w:t xml:space="preserve">The main purpose of the introduction is to provide the necessary background or context for your project and its importance. It should consist of 4 subsections as follows: </w:t>
      </w:r>
    </w:p>
    <w:p w14:paraId="4FE2E439" w14:textId="77777777" w:rsidR="007C599E" w:rsidRDefault="00F81342" w:rsidP="004658A1">
      <w:pPr>
        <w:pStyle w:val="Heading2"/>
      </w:pPr>
      <w:bookmarkStart w:id="3" w:name="_Toc00100003"/>
      <w:r>
        <w:t>1.1 Background</w:t>
      </w:r>
      <w:bookmarkEnd w:id="3"/>
    </w:p>
    <w:p w14:paraId="4E5A3C11" w14:textId="77777777" w:rsidR="007C599E" w:rsidRDefault="009B45BB" w:rsidP="004658A1">
      <w:r>
        <w:t xml:space="preserve">Provide the context and domain of the problem. </w:t>
      </w:r>
    </w:p>
    <w:p w14:paraId="76BF3E73" w14:textId="77777777" w:rsidR="00815D0A" w:rsidRPr="00815D0A" w:rsidRDefault="00815D0A" w:rsidP="004658A1">
      <w:r>
        <w:rPr>
          <w:rtl/>
        </w:rPr>
        <w:t>)</w:t>
      </w:r>
      <w:r w:rsidRPr="00815D0A">
        <w:t xml:space="preserve"> The rapid growth of e-commerce and on-demand delivery services has transformed how consumers purchase food, groceries, cosmetics, and other goods. Numerous delivery platforms are now available, each offering different product prices, delivery fees, ratings, and estimated arrival times. However, this fragmented environment requires users to search across several applications and manually compare these factors before selecting the most suitable option. This process can be repetitive and time-consuming and may lead to decision fatigue, particularly when no single platform is consistently the cheapest, fastest, or highest-rated.</w:t>
      </w:r>
      <w:r w:rsidR="00F81342">
        <w:rPr>
          <w:rtl/>
        </w:rPr>
        <w:t xml:space="preserve"> </w:t>
      </w:r>
    </w:p>
    <w:p w14:paraId="21CBBFA9" w14:textId="77777777" w:rsidR="00815D0A" w:rsidRDefault="00815D0A" w:rsidP="004658A1">
      <w:pPr>
        <w:jc w:val="left"/>
      </w:pPr>
      <w:r w:rsidRPr="00815D0A">
        <w:t xml:space="preserve">This project falls within the domains of E-Commerce, Delivery Services, Artificial Intelligence, and Decision Support Systems. Recent advances in Machine Learning and Multi-Criteria Decision-Making (MCDM) provide opportunities to analyze multiple delivery-related factors and support users in making more informed choices. In this context, intelligent comparison systems can move beyond traditional price comparison by considering factors such as cost, delivery speed, service quality, and individual user preferences when evaluating available delivery </w:t>
      </w:r>
      <w:proofErr w:type="gramStart"/>
      <w:r w:rsidRPr="00815D0A">
        <w:t>options.</w:t>
      </w:r>
      <w:r>
        <w:rPr>
          <w:rtl/>
        </w:rPr>
        <w:t>(</w:t>
      </w:r>
      <w:proofErr w:type="gramEnd"/>
      <w:r w:rsidR="00F81342">
        <w:t xml:space="preserve"> </w:t>
      </w:r>
      <w:proofErr w:type="spellStart"/>
      <w:r w:rsidR="00F81342">
        <w:t>rer</w:t>
      </w:r>
      <w:proofErr w:type="spellEnd"/>
      <w:r w:rsidR="00F81342">
        <w:t>:</w:t>
      </w:r>
      <w:r w:rsidR="00F81342" w:rsidRPr="00F81342">
        <w:t xml:space="preserve"> Nguyen, N. B. T., Lin, G. H., &amp; Dang, T. T. (2021). Fuzzy multi-criteria decision-making approach for online food delivery (OFD) </w:t>
      </w:r>
      <w:proofErr w:type="gramStart"/>
      <w:r w:rsidR="00F81342" w:rsidRPr="00F81342">
        <w:t>companies</w:t>
      </w:r>
      <w:proofErr w:type="gramEnd"/>
      <w:r w:rsidR="00F81342" w:rsidRPr="00F81342">
        <w:t xml:space="preserve"> evaluation and selection: A case study in Vietnam. </w:t>
      </w:r>
      <w:r w:rsidR="00F81342" w:rsidRPr="00F81342">
        <w:rPr>
          <w:i/>
          <w:iCs/>
        </w:rPr>
        <w:t>Processes, 9</w:t>
      </w:r>
      <w:r w:rsidR="00F81342" w:rsidRPr="00F81342">
        <w:t xml:space="preserve">(8), 1274. </w:t>
      </w:r>
      <w:hyperlink r:id="rId12" w:history="1">
        <w:r w:rsidR="00196DFD" w:rsidRPr="00F36F5B">
          <w:rPr>
            <w:rStyle w:val="Hyperlink"/>
          </w:rPr>
          <w:t>https://doi.org/10.3390/pr9081274</w:t>
        </w:r>
      </w:hyperlink>
    </w:p>
    <w:p w14:paraId="20846FDE" w14:textId="77777777" w:rsidR="007C599E" w:rsidRDefault="009B45BB">
      <w:pPr>
        <w:pStyle w:val="Heading2"/>
      </w:pPr>
      <w:bookmarkStart w:id="4" w:name="_Toc00100004"/>
      <w:r>
        <w:t>1.2 Problem Statement &amp; Significance</w:t>
      </w:r>
      <w:bookmarkEnd w:id="4"/>
    </w:p>
    <w:p w14:paraId="13C45757" w14:textId="77777777" w:rsidR="007C599E" w:rsidRDefault="009B45BB">
      <w:r>
        <w:t xml:space="preserve">Clearly define the problem, current situation, deficiencies, and affected stakeholders. Explain the academic, practical, organizational, or societal value </w:t>
      </w:r>
    </w:p>
    <w:p w14:paraId="6E576737" w14:textId="77777777" w:rsidR="00F81342" w:rsidRDefault="00F81342" w:rsidP="00F81342">
      <w:r>
        <w:t>(</w:t>
      </w:r>
      <w:r w:rsidRPr="00F81342">
        <w:t>In the contemporary digital economy, delivery services—spanning food, groceries, cosmetics, and consumer goods—have become integral to daily life. However, the market's fragmentation forces users to manually navigate multiple platforms to compare product prices, delivery fees, and estimated arrival times. This repetitive process leads to Decision Fatigue, where the cognitive load of evaluating numerous variables results in suboptimal choices or significant time loss. The Smart Delivery Comparison App addresses this inefficiency by aggregating real-time data from various delivery platforms into a unified, intelligent interface. Beyond simple aggregation, the system employs Machine Learning (ML) to predict actual delivery times based on historical trends and Multi-Criteria Decision-Making (MCDM) algorithms to rank options based on personalized user priorities. By providing a 'one-</w:t>
      </w:r>
      <w:proofErr w:type="gramStart"/>
      <w:r w:rsidRPr="00F81342">
        <w:t>stop-shop</w:t>
      </w:r>
      <w:proofErr w:type="gramEnd"/>
      <w:r w:rsidRPr="00F81342">
        <w:t>' for comparison and deep-linking directly to the chosen platform, the app streamlines the consumer journey and optimizes decision-making.</w:t>
      </w:r>
      <w:r>
        <w:t>)</w:t>
      </w:r>
    </w:p>
    <w:p w14:paraId="2A1F952E" w14:textId="77777777" w:rsidR="007C599E" w:rsidRDefault="009B45BB">
      <w:pPr>
        <w:pStyle w:val="Heading2"/>
      </w:pPr>
      <w:bookmarkStart w:id="5" w:name="_Toc00100005"/>
      <w:r>
        <w:lastRenderedPageBreak/>
        <w:t>1.3 Proposed Solution</w:t>
      </w:r>
      <w:bookmarkEnd w:id="5"/>
    </w:p>
    <w:p w14:paraId="18AAC447" w14:textId="77777777" w:rsidR="007C599E" w:rsidRDefault="009B45BB">
      <w:pPr>
        <w:pStyle w:val="BulletText"/>
      </w:pPr>
      <w:r>
        <w:rPr>
          <w:rFonts w:ascii="Arial" w:hAnsi="Arial" w:cs="Arial"/>
        </w:rPr>
        <w:t xml:space="preserve">● </w:t>
      </w:r>
      <w:r>
        <w:t xml:space="preserve">Present the proposed software solution at a high level. Briefly mention the technology paradigm (web, mobile, AI-based, etc.). </w:t>
      </w:r>
    </w:p>
    <w:p w14:paraId="6A38A4F8" w14:textId="77777777" w:rsidR="0044784D" w:rsidRPr="0044784D" w:rsidRDefault="0044784D" w:rsidP="0044784D">
      <w:pPr>
        <w:pStyle w:val="SubHeading"/>
      </w:pPr>
      <w:r>
        <w:t>(</w:t>
      </w:r>
      <w:r w:rsidRPr="0044784D">
        <w:t>1.3 Proposed Solution</w:t>
      </w:r>
    </w:p>
    <w:p w14:paraId="1A1D9B62" w14:textId="77777777" w:rsidR="00CB2C09" w:rsidRDefault="0044784D" w:rsidP="00CB2C09">
      <w:r w:rsidRPr="0044784D">
        <w:t>This project proposes the </w:t>
      </w:r>
      <w:r w:rsidRPr="0044784D">
        <w:rPr>
          <w:b/>
          <w:bCs/>
        </w:rPr>
        <w:t>Smart Delivery Comparison App</w:t>
      </w:r>
      <w:r w:rsidRPr="0044784D">
        <w:t xml:space="preserve">, an AI-powered aggregator and multi-criteria decision support system for delivery services. At a high level, the system aggregates data from multiple delivery platforms into a single unified interface, applies a Machine Learning regression model to predict actual delivery times (rather than relying on platform-stated estimates), and uses a Multi-Criteria Decision-Making (MCDM) engine to rank available options based on user-defined priorities such as price, speed, and platform rating. Once a recommendation is generated, the system uses </w:t>
      </w:r>
      <w:proofErr w:type="gramStart"/>
      <w:r w:rsidRPr="0044784D">
        <w:t>deep-linking</w:t>
      </w:r>
      <w:proofErr w:type="gramEnd"/>
      <w:r w:rsidRPr="0044784D">
        <w:t xml:space="preserve"> to redirect the user directly to the selected platform to complete the order. The solution is delivered as a cross-platform application, with a mobile </w:t>
      </w:r>
      <w:proofErr w:type="gramStart"/>
      <w:r w:rsidRPr="0044784D">
        <w:t>front end built in</w:t>
      </w:r>
      <w:proofErr w:type="gramEnd"/>
      <w:r w:rsidRPr="0044784D">
        <w:t xml:space="preserve"> Flutter and a web front end built in React, backed by a Python (</w:t>
      </w:r>
      <w:proofErr w:type="spellStart"/>
      <w:r w:rsidRPr="0044784D">
        <w:t>FastAPI</w:t>
      </w:r>
      <w:proofErr w:type="spellEnd"/>
      <w:r w:rsidRPr="0044784D">
        <w:t>) service layer.</w:t>
      </w:r>
      <w:r>
        <w:t>)</w:t>
      </w:r>
    </w:p>
    <w:p w14:paraId="7CDEB78B" w14:textId="77777777" w:rsidR="007C599E" w:rsidRDefault="009B45BB" w:rsidP="00CC570D">
      <w:pPr>
        <w:pStyle w:val="Heading2"/>
      </w:pPr>
      <w:bookmarkStart w:id="6" w:name="_Toc00100006"/>
      <w:r>
        <w:t>1.4 Project Aim &amp; Objectives</w:t>
      </w:r>
      <w:bookmarkEnd w:id="6"/>
    </w:p>
    <w:p w14:paraId="07345180" w14:textId="77777777" w:rsidR="007C599E" w:rsidRDefault="009B45BB" w:rsidP="00CC570D">
      <w:r>
        <w:t xml:space="preserve">State the overall aim. State measurable objectives that can later be evaluated </w:t>
      </w:r>
    </w:p>
    <w:p w14:paraId="7D2754AB" w14:textId="77777777" w:rsidR="006F2D3B" w:rsidRDefault="00000000">
      <w:pPr>
        <w:pStyle w:val="BulletText"/>
      </w:pPr>
      <w:r>
        <w:rPr>
          <w:rFonts w:ascii="Arial" w:hAnsi="Arial" w:cs="Arial"/>
        </w:rPr>
        <w:t>•</w:t>
      </w:r>
      <w:r>
        <w:t xml:space="preserve"> Aims: what you intend to achieve (learning, application of methods). </w:t>
      </w:r>
    </w:p>
    <w:p w14:paraId="68E814A9" w14:textId="77777777" w:rsidR="007C599E" w:rsidRDefault="009B45BB" w:rsidP="00CC570D">
      <w:pPr>
        <w:pStyle w:val="BulletText"/>
      </w:pPr>
      <w:r>
        <w:rPr>
          <w:rFonts w:ascii="Arial" w:hAnsi="Arial" w:cs="Arial"/>
        </w:rPr>
        <w:t>•</w:t>
      </w:r>
      <w:r>
        <w:t xml:space="preserve"> Goals: specific, deliverable outputs (features, measurable outcomes). </w:t>
      </w:r>
    </w:p>
    <w:p w14:paraId="2A6D9101" w14:textId="77777777" w:rsidR="0044784D" w:rsidRPr="0044784D" w:rsidRDefault="0044784D" w:rsidP="00CC570D">
      <w:pPr>
        <w:pStyle w:val="SubHeading"/>
      </w:pPr>
      <w:r>
        <w:t>(</w:t>
      </w:r>
      <w:r w:rsidRPr="0044784D">
        <w:t>Project Aim</w:t>
      </w:r>
    </w:p>
    <w:p w14:paraId="4860A5A2" w14:textId="77777777" w:rsidR="0044784D" w:rsidRDefault="0044784D" w:rsidP="00CC570D">
      <w:r w:rsidRPr="0044784D">
        <w:t>The project aims to design and develop an AI-powered delivery service aggregator and decision-support system that helps users compare delivery options and select the most suitable platform based on cost, predicted delivery time, delivery fee, service rating, and personal preferences. It also aims to apply Machine Learning and Multi-Criteria Decision-Making (MCDM) techniques in a practical e-commerce context.</w:t>
      </w:r>
      <w:r>
        <w:t>)</w:t>
      </w:r>
    </w:p>
    <w:p w14:paraId="3EBF22A0" w14:textId="77777777" w:rsidR="0044784D" w:rsidRDefault="0044784D" w:rsidP="00CC570D">
      <w:pPr>
        <w:pStyle w:val="SubHeading"/>
      </w:pPr>
      <w:r>
        <w:t>(</w:t>
      </w:r>
      <w:r w:rsidRPr="0044784D">
        <w:t>Project Objectives:</w:t>
      </w:r>
    </w:p>
    <w:p w14:paraId="45A027BF" w14:textId="77777777" w:rsidR="0044784D" w:rsidRDefault="0044784D" w:rsidP="00CC570D">
      <w:pPr>
        <w:pStyle w:val="BulletText"/>
      </w:pPr>
      <w:r w:rsidRPr="0044784D">
        <w:t xml:space="preserve">• Technical Excellence: Develop a Machine Learning model for delivery time prediction with a low Mean Absolute Error (MAE). </w:t>
      </w:r>
    </w:p>
    <w:p w14:paraId="2C219923" w14:textId="77777777" w:rsidR="0044784D" w:rsidRDefault="0044784D" w:rsidP="00CC570D">
      <w:pPr>
        <w:pStyle w:val="BulletText"/>
      </w:pPr>
      <w:r w:rsidRPr="0044784D">
        <w:t xml:space="preserve">• Algorithmic Optimization: Implement a customizable MCDM scoring system that balances price, speed, and quality based on user-defined weights. </w:t>
      </w:r>
    </w:p>
    <w:p w14:paraId="1FFCA9E2" w14:textId="77777777" w:rsidR="0044784D" w:rsidRDefault="0044784D" w:rsidP="00CC570D">
      <w:pPr>
        <w:pStyle w:val="BulletText"/>
      </w:pPr>
      <w:r w:rsidRPr="0044784D">
        <w:t xml:space="preserve">• Seamless Integration: Build a cross-platform solution (Mobile via Flutter and Web via React) with deep-linking capabilities to major delivery platforms. </w:t>
      </w:r>
    </w:p>
    <w:p w14:paraId="3B0E1898" w14:textId="77777777" w:rsidR="0044784D" w:rsidRDefault="0044784D" w:rsidP="00CC570D">
      <w:pPr>
        <w:pStyle w:val="BulletText"/>
      </w:pPr>
      <w:r w:rsidRPr="0044784D">
        <w:t>• Performance: Ensure the system efficiently delivers ranked comparison results with low response time for most user queries.</w:t>
      </w:r>
      <w:r>
        <w:t>)</w:t>
      </w:r>
    </w:p>
    <w:p w14:paraId="26D262BA" w14:textId="77777777" w:rsidR="007C599E" w:rsidRDefault="009B45BB">
      <w:pPr>
        <w:pStyle w:val="Heading2"/>
      </w:pPr>
      <w:bookmarkStart w:id="7" w:name="_Toc00100007"/>
      <w:r>
        <w:t>1.5 Project Scope &amp; Limitations:</w:t>
      </w:r>
      <w:bookmarkEnd w:id="7"/>
    </w:p>
    <w:p w14:paraId="7022356F" w14:textId="77777777" w:rsidR="007C599E" w:rsidRDefault="009B45BB">
      <w:r>
        <w:t xml:space="preserve">Define included and exclude functions, users, and boundaries. Document time, technology, data, resource, or other constraints. </w:t>
      </w:r>
    </w:p>
    <w:p w14:paraId="6B68E88B" w14:textId="77777777" w:rsidR="0044784D" w:rsidRPr="0044784D" w:rsidRDefault="0044784D" w:rsidP="0044784D">
      <w:pPr>
        <w:pStyle w:val="SubHeading"/>
      </w:pPr>
      <w:r>
        <w:lastRenderedPageBreak/>
        <w:t>(</w:t>
      </w:r>
      <w:r w:rsidRPr="0044784D">
        <w:t>Project Scope</w:t>
      </w:r>
    </w:p>
    <w:p w14:paraId="32AE1B33" w14:textId="77777777" w:rsidR="0044784D" w:rsidRPr="0044784D" w:rsidRDefault="0044784D" w:rsidP="0044784D">
      <w:r w:rsidRPr="0044784D">
        <w:t xml:space="preserve">The project focuses on developing an AI-powered delivery comparison and decision-support system that aggregates delivery options into a unified interface, comparing total order cost, delivery fees, predicted delivery time, and platform ratings. A Machine Learning regression model predicts actual delivery times based on historical and contextual data, while a Multi-Criteria Decision-Making (MCDM) model ranks the available options according to user-defined priorities. The system is delivered through mobile (Flutter) and web (React.js) interfaces, backed by a Python </w:t>
      </w:r>
      <w:proofErr w:type="spellStart"/>
      <w:r w:rsidRPr="0044784D">
        <w:t>FastAPI</w:t>
      </w:r>
      <w:proofErr w:type="spellEnd"/>
      <w:r w:rsidRPr="0044784D">
        <w:t xml:space="preserve"> server and a PostgreSQL database. After generating the recommended option, the system redirects the user to the selected delivery platform via deep linking to complete the order.</w:t>
      </w:r>
    </w:p>
    <w:p w14:paraId="5C56535C" w14:textId="77777777" w:rsidR="0044784D" w:rsidRDefault="0044784D" w:rsidP="0044784D">
      <w:r w:rsidRPr="0044784D">
        <w:t>The system targets individual end users comparing delivery options across a defined set of platforms, and does not include vendor-side management tools, in-app payment processing, or order tracking after redirection.</w:t>
      </w:r>
      <w:r>
        <w:t>)</w:t>
      </w:r>
    </w:p>
    <w:p w14:paraId="76C8D679" w14:textId="77777777" w:rsidR="003F13DF" w:rsidRPr="003F13DF" w:rsidRDefault="003F13DF" w:rsidP="003F13DF">
      <w:pPr>
        <w:pStyle w:val="SubHeading"/>
      </w:pPr>
      <w:r>
        <w:t>(</w:t>
      </w:r>
      <w:r w:rsidRPr="003F13DF">
        <w:t>Project Limitations</w:t>
      </w:r>
    </w:p>
    <w:p w14:paraId="11D8C8EF" w14:textId="77777777" w:rsidR="003F13DF" w:rsidRPr="003F13DF" w:rsidRDefault="003F13DF" w:rsidP="003F13DF">
      <w:pPr>
        <w:pStyle w:val="ListBullet"/>
      </w:pPr>
      <w:r w:rsidRPr="003F13DF">
        <w:t xml:space="preserve">The project is </w:t>
      </w:r>
      <w:proofErr w:type="gramStart"/>
      <w:r w:rsidRPr="003F13DF">
        <w:t>bounded</w:t>
      </w:r>
      <w:proofErr w:type="gramEnd"/>
      <w:r w:rsidRPr="003F13DF">
        <w:t xml:space="preserve"> by a limited development and testing timeframe, which may affect how deeply the models can be tuned and evaluated.</w:t>
      </w:r>
    </w:p>
    <w:p w14:paraId="44A13EBB" w14:textId="77777777" w:rsidR="003F13DF" w:rsidRPr="003F13DF" w:rsidRDefault="003F13DF" w:rsidP="003F13DF">
      <w:pPr>
        <w:pStyle w:val="ListBullet"/>
      </w:pPr>
      <w:r w:rsidRPr="003F13DF">
        <w:t>Since real-world delivery data from Saudi platforms is not publicly accessible, the system relies on synthetic and/or public datasets to train the Machine Learning model, which may not fully capture the variability of real market conditions.</w:t>
      </w:r>
    </w:p>
    <w:p w14:paraId="78F077D4" w14:textId="77777777" w:rsidR="003F13DF" w:rsidRPr="003F13DF" w:rsidRDefault="003F13DF" w:rsidP="003F13DF">
      <w:pPr>
        <w:pStyle w:val="ListBullet"/>
      </w:pPr>
      <w:r w:rsidRPr="003F13DF">
        <w:t xml:space="preserve">Budget constraints limit the </w:t>
      </w:r>
      <w:proofErr w:type="gramStart"/>
      <w:r w:rsidRPr="003F13DF">
        <w:t>technology stack</w:t>
      </w:r>
      <w:proofErr w:type="gramEnd"/>
      <w:r w:rsidRPr="003F13DF">
        <w:t xml:space="preserve"> to free, open-source tools.</w:t>
      </w:r>
    </w:p>
    <w:p w14:paraId="3C31EF6F" w14:textId="77777777" w:rsidR="003F13DF" w:rsidRPr="003F13DF" w:rsidRDefault="003F13DF" w:rsidP="003F13DF">
      <w:pPr>
        <w:pStyle w:val="ListBullet"/>
      </w:pPr>
      <w:r w:rsidRPr="003F13DF">
        <w:t>The prototype will be tested within a limited geographic scope rather than a full market rollout.</w:t>
      </w:r>
    </w:p>
    <w:p w14:paraId="62BB530F" w14:textId="77777777" w:rsidR="00CB2C09" w:rsidRDefault="003F13DF" w:rsidP="003C1DD7">
      <w:pPr>
        <w:pStyle w:val="ListBullet"/>
      </w:pPr>
      <w:r w:rsidRPr="003F13DF">
        <w:t>Although the prediction model targets a Mean Absolute Error (MAE) below 5 minutes, its output remains an estimate and cannot fully account for unpredictable factors such as sudden traffic incidents or extreme weather conditions.</w:t>
      </w:r>
    </w:p>
    <w:p w14:paraId="476E4934" w14:textId="77777777" w:rsidR="007C599E" w:rsidRDefault="009B45BB">
      <w:pPr>
        <w:pStyle w:val="Heading2"/>
      </w:pPr>
      <w:bookmarkStart w:id="8" w:name="_Toc00100008"/>
      <w:r>
        <w:t>1.6 Target Users and Stakeholders</w:t>
      </w:r>
      <w:bookmarkEnd w:id="8"/>
    </w:p>
    <w:p w14:paraId="6CFB392A" w14:textId="77777777" w:rsidR="007C599E" w:rsidRDefault="009B45BB">
      <w:r>
        <w:t xml:space="preserve">Identify primary/secondary users and stakeholders. </w:t>
      </w:r>
    </w:p>
    <w:p w14:paraId="7CCCE1F6" w14:textId="77777777" w:rsidR="003F13DF" w:rsidRDefault="003F13DF" w:rsidP="003F13DF">
      <w:r>
        <w:rPr>
          <w:rtl/>
        </w:rPr>
        <w:t>)</w:t>
      </w:r>
      <w:r w:rsidRPr="003F13DF">
        <w:t xml:space="preserve"> Primary Users: End consumers who regularly order food, groceries, or other goods through delivery platforms and want a faster, more informed way to choose between </w:t>
      </w:r>
      <w:proofErr w:type="gramStart"/>
      <w:r w:rsidRPr="003F13DF">
        <w:t>them.</w:t>
      </w:r>
      <w:r>
        <w:rPr>
          <w:rtl/>
        </w:rPr>
        <w:t>(</w:t>
      </w:r>
      <w:proofErr w:type="gramEnd"/>
    </w:p>
    <w:p w14:paraId="5B05952C" w14:textId="77777777" w:rsidR="003F13DF" w:rsidRDefault="003F13DF" w:rsidP="003F13DF">
      <w:r>
        <w:rPr>
          <w:rtl/>
        </w:rPr>
        <w:t>)</w:t>
      </w:r>
      <w:r w:rsidRPr="003F13DF">
        <w:t xml:space="preserve"> Secondary users include occasional users of delivery applications who may need support in selecting the most suitable service, as well as users who prioritize a specific criterion, such as the lowest price, fastest delivery, or highest service </w:t>
      </w:r>
      <w:proofErr w:type="gramStart"/>
      <w:r w:rsidRPr="003F13DF">
        <w:t>rating.</w:t>
      </w:r>
      <w:r>
        <w:rPr>
          <w:rtl/>
        </w:rPr>
        <w:t>(</w:t>
      </w:r>
      <w:proofErr w:type="gramEnd"/>
    </w:p>
    <w:p w14:paraId="0038AE1A" w14:textId="77777777" w:rsidR="003F13DF" w:rsidRPr="003F13DF" w:rsidRDefault="003F13DF" w:rsidP="00444D06">
      <w:pPr>
        <w:pStyle w:val="SubHeading"/>
      </w:pPr>
      <w:r>
        <w:rPr>
          <w:rtl/>
        </w:rPr>
        <w:t>)</w:t>
      </w:r>
      <w:r w:rsidRPr="003F13DF">
        <w:t xml:space="preserve"> Stakeholders</w:t>
      </w:r>
    </w:p>
    <w:p w14:paraId="197BCB41" w14:textId="77777777" w:rsidR="003F13DF" w:rsidRPr="003F13DF" w:rsidRDefault="003F13DF" w:rsidP="00444D06">
      <w:pPr>
        <w:keepNext/>
      </w:pPr>
      <w:r w:rsidRPr="003F13DF">
        <w:t>The project’s main stakeholders include:</w:t>
      </w:r>
    </w:p>
    <w:p w14:paraId="3D312BBF" w14:textId="77777777" w:rsidR="003F13DF" w:rsidRPr="003F13DF" w:rsidRDefault="003F13DF" w:rsidP="003F13DF">
      <w:r w:rsidRPr="003F13DF">
        <w:rPr>
          <w:b/>
          <w:bCs/>
        </w:rPr>
        <w:t>End users:</w:t>
      </w:r>
      <w:r w:rsidRPr="003F13DF">
        <w:t xml:space="preserve"> Benefit from faster comparisons and personalized delivery recommendations.</w:t>
      </w:r>
    </w:p>
    <w:p w14:paraId="226809E6" w14:textId="77777777" w:rsidR="003F13DF" w:rsidRPr="003F13DF" w:rsidRDefault="003F13DF" w:rsidP="003F13DF">
      <w:r w:rsidRPr="003F13DF">
        <w:rPr>
          <w:b/>
          <w:bCs/>
        </w:rPr>
        <w:t>Delivery platforms:</w:t>
      </w:r>
      <w:r w:rsidRPr="003F13DF">
        <w:t xml:space="preserve"> Receive users redirected through deep links to complete their orders.</w:t>
      </w:r>
    </w:p>
    <w:p w14:paraId="0C507B7F" w14:textId="77777777" w:rsidR="003F13DF" w:rsidRPr="003F13DF" w:rsidRDefault="003F13DF" w:rsidP="003F13DF">
      <w:r w:rsidRPr="003F13DF">
        <w:rPr>
          <w:b/>
          <w:bCs/>
        </w:rPr>
        <w:t>Restaurants, stores, and service providers:</w:t>
      </w:r>
      <w:r w:rsidRPr="003F13DF">
        <w:t xml:space="preserve"> May gain additional visibility and customer orders through the compared delivery platforms.</w:t>
      </w:r>
    </w:p>
    <w:p w14:paraId="069E80CC" w14:textId="77777777" w:rsidR="003F13DF" w:rsidRPr="003F13DF" w:rsidRDefault="003F13DF" w:rsidP="003F13DF">
      <w:r w:rsidRPr="003F13DF">
        <w:rPr>
          <w:b/>
          <w:bCs/>
        </w:rPr>
        <w:lastRenderedPageBreak/>
        <w:t>System administrators and developers:</w:t>
      </w:r>
      <w:r w:rsidRPr="003F13DF">
        <w:t xml:space="preserve"> Maintain the application, integrations, database, prediction model, and ranking algorithm.</w:t>
      </w:r>
    </w:p>
    <w:p w14:paraId="09BFB46E" w14:textId="77777777" w:rsidR="003F13DF" w:rsidRPr="003F13DF" w:rsidRDefault="003F13DF" w:rsidP="003F13DF">
      <w:r w:rsidRPr="003F13DF">
        <w:rPr>
          <w:b/>
          <w:bCs/>
        </w:rPr>
        <w:t>Project team and academic supervisor:</w:t>
      </w:r>
      <w:r w:rsidRPr="003F13DF">
        <w:t xml:space="preserve"> Oversee the design, implementation, evaluation, and academic quality of the project.</w:t>
      </w:r>
    </w:p>
    <w:p w14:paraId="1A799AC8" w14:textId="77777777" w:rsidR="003F13DF" w:rsidRDefault="003F13DF" w:rsidP="003F13DF">
      <w:r w:rsidRPr="003F13DF">
        <w:rPr>
          <w:b/>
          <w:bCs/>
        </w:rPr>
        <w:t>Data providers:</w:t>
      </w:r>
      <w:r w:rsidRPr="003F13DF">
        <w:t xml:space="preserve"> Supply the historical and contextual information required for delivery-time prediction and service </w:t>
      </w:r>
      <w:proofErr w:type="gramStart"/>
      <w:r w:rsidRPr="003F13DF">
        <w:t>comparison.</w:t>
      </w:r>
      <w:r>
        <w:rPr>
          <w:rtl/>
        </w:rPr>
        <w:t>(</w:t>
      </w:r>
      <w:proofErr w:type="gramEnd"/>
    </w:p>
    <w:p w14:paraId="4633B4AF" w14:textId="77777777" w:rsidR="007C599E" w:rsidRDefault="00EC7353">
      <w:pPr>
        <w:pStyle w:val="Heading2"/>
      </w:pPr>
      <w:bookmarkStart w:id="9" w:name="_Toc00100009"/>
      <w:r>
        <w:t>1.7 Report Organization</w:t>
      </w:r>
      <w:bookmarkEnd w:id="9"/>
    </w:p>
    <w:p w14:paraId="48A78919" w14:textId="77777777" w:rsidR="00F7514E" w:rsidRPr="00F7514E" w:rsidRDefault="00F7514E" w:rsidP="00F7514E">
      <w:pPr>
        <w:pStyle w:val="SubHeading"/>
      </w:pPr>
      <w:r w:rsidRPr="00F7514E">
        <w:t>1.7 Report Organization</w:t>
      </w:r>
    </w:p>
    <w:p w14:paraId="5E4350A8" w14:textId="77777777" w:rsidR="00F7514E" w:rsidRPr="00F7514E" w:rsidRDefault="00F7514E" w:rsidP="00F7514E">
      <w:pPr>
        <w:pStyle w:val="ListBullet"/>
      </w:pPr>
      <w:r w:rsidRPr="00F7514E">
        <w:rPr>
          <w:b/>
          <w:bCs/>
        </w:rPr>
        <w:t>Chapter 1 – Introduction:</w:t>
      </w:r>
      <w:r w:rsidRPr="00F7514E">
        <w:t xml:space="preserve"> presents the project background, the problem of decision fatigue caused by fragmented delivery platforms, the proposed Smart Delivery Comparison App, project aims and objectives, scope and limitations, and target users and stakeholders.</w:t>
      </w:r>
    </w:p>
    <w:p w14:paraId="577A2F4C" w14:textId="77777777" w:rsidR="00F7514E" w:rsidRPr="00F7514E" w:rsidRDefault="00F7514E" w:rsidP="00F7514E">
      <w:pPr>
        <w:pStyle w:val="ListBullet"/>
      </w:pPr>
      <w:r w:rsidRPr="00F7514E">
        <w:rPr>
          <w:b/>
          <w:bCs/>
        </w:rPr>
        <w:t>Chapter 2 – Background &amp; Related Work:</w:t>
      </w:r>
      <w:r w:rsidRPr="00F7514E">
        <w:t xml:space="preserve"> reviews the domain and technical background relevant to AI-based delivery aggregation, examines existing delivery comparison systems, and identifies the gap the project addresses through a comparative analysis.</w:t>
      </w:r>
    </w:p>
    <w:p w14:paraId="05755087" w14:textId="77777777" w:rsidR="00F7514E" w:rsidRPr="00F7514E" w:rsidRDefault="00F7514E" w:rsidP="00F7514E">
      <w:pPr>
        <w:pStyle w:val="ListBullet"/>
      </w:pPr>
      <w:r w:rsidRPr="00F7514E">
        <w:rPr>
          <w:b/>
          <w:bCs/>
        </w:rPr>
        <w:t>Chapter 3 – Project Methodology and Management:</w:t>
      </w:r>
      <w:r w:rsidRPr="00F7514E">
        <w:t xml:space="preserve"> describes the Agile/Scrum development methodology, the project schedule and milestones, task allocation, project management tools, risk management, and version control practices.</w:t>
      </w:r>
    </w:p>
    <w:p w14:paraId="009EFD53" w14:textId="77777777" w:rsidR="00F7514E" w:rsidRPr="00F7514E" w:rsidRDefault="00F7514E" w:rsidP="00F7514E">
      <w:pPr>
        <w:pStyle w:val="ListBullet"/>
      </w:pPr>
      <w:r w:rsidRPr="00F7514E">
        <w:rPr>
          <w:b/>
          <w:bCs/>
        </w:rPr>
        <w:t>Chapter 4 – Requirements Analysis:</w:t>
      </w:r>
      <w:r w:rsidRPr="00F7514E">
        <w:t xml:space="preserve"> presents stakeholder and user analysis, functional and non-functional requirements, reliability targets (SLIs/SLOs), user stories, requirements prioritization, and traceability.</w:t>
      </w:r>
    </w:p>
    <w:p w14:paraId="6E69080E" w14:textId="77777777" w:rsidR="00CB2C09" w:rsidRPr="00CB2C09" w:rsidRDefault="00F7514E" w:rsidP="00082798">
      <w:pPr>
        <w:pStyle w:val="ListBullet"/>
      </w:pPr>
      <w:r w:rsidRPr="00F7514E">
        <w:rPr>
          <w:b/>
          <w:bCs/>
        </w:rPr>
        <w:t>Chapter 5 – System Design:</w:t>
      </w:r>
      <w:r w:rsidRPr="00F7514E">
        <w:t xml:space="preserve"> presents the initial system architecture, the ML and MCDM decision-making pipeline, and the UI/UX design for the mobile and web platforms.</w:t>
      </w:r>
    </w:p>
    <w:p w14:paraId="4E66F60D" w14:textId="77777777" w:rsidR="007C599E" w:rsidRDefault="009B45BB" w:rsidP="00CB2C09">
      <w:pPr>
        <w:pStyle w:val="Heading1"/>
      </w:pPr>
      <w:bookmarkStart w:id="10" w:name="_Toc00100010"/>
      <w:r>
        <w:lastRenderedPageBreak/>
        <w:t>Chapter 2 — Background Information &amp; Related Work:</w:t>
      </w:r>
      <w:bookmarkEnd w:id="10"/>
    </w:p>
    <w:p w14:paraId="5EFA2491" w14:textId="77777777" w:rsidR="007C599E" w:rsidRDefault="009B45BB">
      <w:pPr>
        <w:keepNext/>
      </w:pPr>
      <w:r>
        <w:t xml:space="preserve">This Chapter: </w:t>
      </w:r>
    </w:p>
    <w:p w14:paraId="3D59B255" w14:textId="77777777" w:rsidR="007C599E" w:rsidRDefault="009B45BB">
      <w:pPr>
        <w:pStyle w:val="ListBullet"/>
      </w:pPr>
      <w:proofErr w:type="spellStart"/>
      <w:r>
        <w:t>Summarise</w:t>
      </w:r>
      <w:proofErr w:type="spellEnd"/>
      <w:r>
        <w:t xml:space="preserve"> the theoretical foundations and technical background relevant to your project: </w:t>
      </w:r>
    </w:p>
    <w:p w14:paraId="351B30AF" w14:textId="77777777" w:rsidR="007C599E" w:rsidRDefault="009B45BB">
      <w:pPr>
        <w:pStyle w:val="ListBullet"/>
      </w:pPr>
      <w:r>
        <w:t xml:space="preserve">Reference papers, books, and authoritative websites with their relation to your work. </w:t>
      </w:r>
    </w:p>
    <w:p w14:paraId="6F278030" w14:textId="77777777" w:rsidR="007C599E" w:rsidRDefault="009B45BB">
      <w:pPr>
        <w:pStyle w:val="ListBullet"/>
      </w:pPr>
      <w:r>
        <w:t xml:space="preserve">Identify the tools, frameworks, and libraries you plan to use and justify their selection. </w:t>
      </w:r>
    </w:p>
    <w:p w14:paraId="596DB0BD" w14:textId="77777777" w:rsidR="007C599E" w:rsidRDefault="009B45BB">
      <w:pPr>
        <w:pStyle w:val="ListBullet"/>
      </w:pPr>
      <w:r>
        <w:t xml:space="preserve">Exclude well-known fundamentals (e.g., HTML, Python syntax); focus on what is directly relevant. </w:t>
      </w:r>
    </w:p>
    <w:p w14:paraId="602233E0" w14:textId="77777777" w:rsidR="007C599E" w:rsidRDefault="009B45BB">
      <w:pPr>
        <w:pStyle w:val="Heading2"/>
        <w:numPr>
          <w:ilvl w:val="1"/>
          <w:numId w:val="3"/>
        </w:numPr>
      </w:pPr>
      <w:bookmarkStart w:id="11" w:name="_Toc00100011"/>
      <w:r>
        <w:t>Domain Background</w:t>
      </w:r>
      <w:bookmarkEnd w:id="11"/>
    </w:p>
    <w:p w14:paraId="1B2D03D3" w14:textId="77777777" w:rsidR="007C599E" w:rsidRDefault="009B45BB">
      <w:r>
        <w:t xml:space="preserve">Explain the application/domain context. </w:t>
      </w:r>
    </w:p>
    <w:p w14:paraId="28F87B43" w14:textId="77777777" w:rsidR="003337BE" w:rsidRPr="003337BE" w:rsidRDefault="003337BE" w:rsidP="003337BE">
      <w:pPr>
        <w:pStyle w:val="SubHeading"/>
      </w:pPr>
      <w:r>
        <w:t>(</w:t>
      </w:r>
      <w:r w:rsidRPr="003337BE">
        <w:t>2.1 Domain Background</w:t>
      </w:r>
    </w:p>
    <w:p w14:paraId="5F9D895D" w14:textId="77777777" w:rsidR="003337BE" w:rsidRPr="003337BE" w:rsidRDefault="003337BE" w:rsidP="003337BE">
      <w:r w:rsidRPr="003337BE">
        <w:t>Digital delivery services have become an essential part of daily life, providing convenient access to food, groceries, cosmetics, and other consumer products. However, users often need to browse and compare multiple platforms based on different factors such as product price, delivery fees, estimated delivery time, and platform ratings. This makes selecting the most suitable delivery service a multi-criteria decision-making problem. CS GP1</w:t>
      </w:r>
    </w:p>
    <w:p w14:paraId="39AB8E53" w14:textId="77777777" w:rsidR="003337BE" w:rsidRDefault="003337BE" w:rsidP="003337BE">
      <w:r w:rsidRPr="003337BE">
        <w:t>Artificial Intelligence (AI) and Machine Learning (ML) can improve this process by predicting delivery times using historical and contextual data. In addition, Multi-Criteria Decision-Making (MCDM) techniques can evaluate and rank available options based on user-defined priorities. Therefore, this project combines delivery-service aggregation, ML-based prediction, and intelligent decision support to provide users with faster, more personalized, and efficient service comparisons.</w:t>
      </w:r>
      <w:r>
        <w:t>)</w:t>
      </w:r>
    </w:p>
    <w:p w14:paraId="057FE251" w14:textId="77777777" w:rsidR="007C599E" w:rsidRDefault="009B45BB">
      <w:pPr>
        <w:pStyle w:val="Heading2"/>
        <w:numPr>
          <w:ilvl w:val="1"/>
          <w:numId w:val="3"/>
        </w:numPr>
      </w:pPr>
      <w:bookmarkStart w:id="12" w:name="_Toc00100012"/>
      <w:r>
        <w:t>Technical Background</w:t>
      </w:r>
      <w:bookmarkEnd w:id="12"/>
    </w:p>
    <w:p w14:paraId="161A00F0" w14:textId="77777777" w:rsidR="007C599E" w:rsidRDefault="009B45BB">
      <w:r>
        <w:t xml:space="preserve">Introduce only technologies/concepts necessary to understand the project. </w:t>
      </w:r>
    </w:p>
    <w:p w14:paraId="7EA2C3E9" w14:textId="77777777" w:rsidR="000D6E64" w:rsidRPr="000D6E64" w:rsidRDefault="000D6E64" w:rsidP="000D6E64">
      <w:pPr>
        <w:pStyle w:val="SubHeading"/>
      </w:pPr>
      <w:r>
        <w:t>(</w:t>
      </w:r>
      <w:r w:rsidRPr="000D6E64">
        <w:t>2.2 Technical Background</w:t>
      </w:r>
    </w:p>
    <w:p w14:paraId="4542C1D9" w14:textId="77777777" w:rsidR="000D6E64" w:rsidRPr="000D6E64" w:rsidRDefault="000D6E64" w:rsidP="000D6E64">
      <w:pPr>
        <w:pStyle w:val="Heading3"/>
      </w:pPr>
      <w:bookmarkStart w:id="13" w:name="_Toc00100013"/>
      <w:r w:rsidRPr="000D6E64">
        <w:t>2.2.1 AI &amp; Decision-Making Concepts</w:t>
      </w:r>
      <w:bookmarkEnd w:id="13"/>
    </w:p>
    <w:p w14:paraId="2D137395" w14:textId="77777777" w:rsidR="000D6E64" w:rsidRPr="000D6E64" w:rsidRDefault="000D6E64" w:rsidP="000D6E64">
      <w:r w:rsidRPr="000D6E64">
        <w:t>Machine Learning regression is used to predict actual delivery times based on historical and contextual data, while data preprocessing and normalization are applied to prepare the collected data before model training. The system also uses Multi-Criteria Decision-Making (MCDM) with the Weighted Sum Model (WSM) to rank delivery platforms according to factors such as cost, predicted delivery time, rating, and delivery fee.</w:t>
      </w:r>
    </w:p>
    <w:p w14:paraId="5E45D51F" w14:textId="77777777" w:rsidR="000D6E64" w:rsidRPr="000D6E64" w:rsidRDefault="000D6E64" w:rsidP="000D6E64">
      <w:pPr>
        <w:pStyle w:val="Heading3"/>
      </w:pPr>
      <w:bookmarkStart w:id="14" w:name="_Toc00100014"/>
      <w:r w:rsidRPr="000D6E64">
        <w:t>2.2.2 System Development Technologies</w:t>
      </w:r>
      <w:bookmarkEnd w:id="14"/>
    </w:p>
    <w:p w14:paraId="380DF6BB" w14:textId="77777777" w:rsidR="00CB2C09" w:rsidRDefault="000D6E64" w:rsidP="0009483C">
      <w:r w:rsidRPr="000D6E64">
        <w:t xml:space="preserve">For system development, Flutter is used for </w:t>
      </w:r>
      <w:proofErr w:type="gramStart"/>
      <w:r w:rsidRPr="000D6E64">
        <w:t>the mobile application</w:t>
      </w:r>
      <w:proofErr w:type="gramEnd"/>
      <w:r w:rsidRPr="000D6E64">
        <w:t xml:space="preserve">, React.js for the web interface, and Python with </w:t>
      </w:r>
      <w:proofErr w:type="spellStart"/>
      <w:r w:rsidRPr="000D6E64">
        <w:t>FastAPI</w:t>
      </w:r>
      <w:proofErr w:type="spellEnd"/>
      <w:r w:rsidRPr="000D6E64">
        <w:t xml:space="preserve"> for the backend API. Scikit-learn and </w:t>
      </w:r>
      <w:proofErr w:type="spellStart"/>
      <w:r w:rsidRPr="000D6E64">
        <w:t>XGBoost</w:t>
      </w:r>
      <w:proofErr w:type="spellEnd"/>
      <w:r w:rsidRPr="000D6E64">
        <w:t xml:space="preserve"> support the machine learning models, while PostgreSQL is used to store historical data. In addition, deep </w:t>
      </w:r>
      <w:r w:rsidRPr="000D6E64">
        <w:lastRenderedPageBreak/>
        <w:t>linking allows users to be redirected directly to the selected delivery platform to complete their order.</w:t>
      </w:r>
    </w:p>
    <w:p w14:paraId="0ABF3010" w14:textId="77777777" w:rsidR="007C599E" w:rsidRDefault="009B45BB">
      <w:pPr>
        <w:pStyle w:val="Heading2"/>
        <w:numPr>
          <w:ilvl w:val="1"/>
          <w:numId w:val="3"/>
        </w:numPr>
      </w:pPr>
      <w:bookmarkStart w:id="15" w:name="_Toc00100015"/>
      <w:r>
        <w:t>Existing Systems</w:t>
      </w:r>
      <w:bookmarkEnd w:id="15"/>
    </w:p>
    <w:p w14:paraId="63A39E44" w14:textId="77777777" w:rsidR="007C599E" w:rsidRDefault="009B45BB">
      <w:r>
        <w:t xml:space="preserve">Describe relevant existing systems or solutions (if available). </w:t>
      </w:r>
    </w:p>
    <w:p w14:paraId="16FB8959" w14:textId="77777777" w:rsidR="00CB2C09" w:rsidRDefault="000D6E64" w:rsidP="0009483C">
      <w:pPr>
        <w:pStyle w:val="SubHeading"/>
      </w:pPr>
      <w:r>
        <w:t>(</w:t>
      </w:r>
      <w:r w:rsidRPr="000D6E64">
        <w:t>2.3 Existing Systems</w:t>
      </w:r>
    </w:p>
    <w:tbl>
      <w:tblPr>
        <w:tblStyle w:val="TableGrid"/>
        <w:tblW w:w="9026"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420" w:firstRow="1" w:lastRow="0" w:firstColumn="0" w:lastColumn="0" w:noHBand="0" w:noVBand="1"/>
      </w:tblPr>
      <w:tblGrid>
        <w:gridCol w:w="2300"/>
        <w:gridCol w:w="2600"/>
        <w:gridCol w:w="4126"/>
      </w:tblGrid>
      <w:tr w:rsidR="0009483C" w:rsidRPr="0009483C" w14:paraId="7EB99450" w14:textId="77777777" w:rsidTr="006C6ED4">
        <w:trPr>
          <w:cantSplit/>
          <w:tblHeader/>
          <w:jc w:val="center"/>
        </w:trPr>
        <w:tc>
          <w:tcPr>
            <w:tcW w:w="2300" w:type="dxa"/>
            <w:shd w:val="clear" w:color="auto" w:fill="D9EAF7"/>
            <w:vAlign w:val="center"/>
          </w:tcPr>
          <w:p w14:paraId="4AD0CB5C" w14:textId="77777777" w:rsidR="0009483C" w:rsidRPr="0009483C" w:rsidRDefault="0009483C" w:rsidP="0009483C">
            <w:pPr>
              <w:pStyle w:val="TableTextSmall"/>
              <w:jc w:val="center"/>
            </w:pPr>
            <w:r w:rsidRPr="0009483C">
              <w:rPr>
                <w:b/>
                <w:bCs/>
                <w:rtl/>
              </w:rPr>
              <w:t>النظام</w:t>
            </w:r>
          </w:p>
        </w:tc>
        <w:tc>
          <w:tcPr>
            <w:tcW w:w="2600" w:type="dxa"/>
            <w:shd w:val="clear" w:color="auto" w:fill="D9EAF7"/>
            <w:vAlign w:val="center"/>
          </w:tcPr>
          <w:p w14:paraId="471672D2" w14:textId="77777777" w:rsidR="0009483C" w:rsidRPr="0009483C" w:rsidRDefault="0009483C" w:rsidP="0009483C">
            <w:pPr>
              <w:pStyle w:val="TableTextSmall"/>
              <w:jc w:val="center"/>
            </w:pPr>
            <w:r w:rsidRPr="0009483C">
              <w:rPr>
                <w:b/>
                <w:bCs/>
                <w:rtl/>
              </w:rPr>
              <w:t>الصورة</w:t>
            </w:r>
          </w:p>
        </w:tc>
        <w:tc>
          <w:tcPr>
            <w:tcW w:w="4126" w:type="dxa"/>
            <w:shd w:val="clear" w:color="auto" w:fill="D9EAF7"/>
            <w:vAlign w:val="center"/>
          </w:tcPr>
          <w:p w14:paraId="433FB96E" w14:textId="77777777" w:rsidR="0009483C" w:rsidRPr="0009483C" w:rsidRDefault="0009483C" w:rsidP="0009483C">
            <w:pPr>
              <w:pStyle w:val="TableTextSmall"/>
              <w:jc w:val="center"/>
            </w:pPr>
            <w:r w:rsidRPr="0009483C">
              <w:rPr>
                <w:b/>
                <w:bCs/>
                <w:rtl/>
              </w:rPr>
              <w:t>الوصف الكامل</w:t>
            </w:r>
          </w:p>
        </w:tc>
      </w:tr>
      <w:tr w:rsidR="0009483C" w:rsidRPr="0009483C" w14:paraId="6CD85CD0" w14:textId="77777777" w:rsidTr="0086102D">
        <w:trPr>
          <w:cantSplit/>
          <w:jc w:val="center"/>
        </w:trPr>
        <w:tc>
          <w:tcPr>
            <w:tcW w:w="2300" w:type="dxa"/>
          </w:tcPr>
          <w:p w14:paraId="307BBBB9" w14:textId="77777777" w:rsidR="0009483C" w:rsidRPr="0009483C" w:rsidRDefault="0009483C" w:rsidP="0009483C">
            <w:pPr>
              <w:pStyle w:val="TableTextSmall"/>
            </w:pPr>
            <w:proofErr w:type="spellStart"/>
            <w:r w:rsidRPr="0009483C">
              <w:rPr>
                <w:b/>
                <w:bCs/>
              </w:rPr>
              <w:t>Qarin</w:t>
            </w:r>
            <w:proofErr w:type="spellEnd"/>
            <w:r w:rsidRPr="0009483C">
              <w:rPr>
                <w:b/>
                <w:bCs/>
              </w:rPr>
              <w:t xml:space="preserve"> (</w:t>
            </w:r>
            <w:r w:rsidRPr="0009483C">
              <w:rPr>
                <w:b/>
                <w:bCs/>
                <w:rtl/>
              </w:rPr>
              <w:t>قارن</w:t>
            </w:r>
            <w:r w:rsidRPr="0009483C">
              <w:rPr>
                <w:b/>
                <w:bCs/>
              </w:rPr>
              <w:t>)</w:t>
            </w:r>
          </w:p>
        </w:tc>
        <w:tc>
          <w:tcPr>
            <w:tcW w:w="2600" w:type="dxa"/>
          </w:tcPr>
          <w:p w14:paraId="15DD6906" w14:textId="77777777" w:rsidR="0009483C" w:rsidRPr="0009483C" w:rsidRDefault="00F303EA" w:rsidP="0009483C">
            <w:pPr>
              <w:pStyle w:val="TableTextSmall"/>
              <w:jc w:val="center"/>
            </w:pPr>
            <w:r w:rsidRPr="00322468">
              <w:rPr>
                <w:noProof/>
                <w:rtl/>
              </w:rPr>
              <w:drawing>
                <wp:inline distT="0" distB="0" distL="0" distR="0" wp14:anchorId="6D7574B4" wp14:editId="707E8F38">
                  <wp:extent cx="509520" cy="1105400"/>
                  <wp:effectExtent l="84480" t="42240" r="50160" b="88176"/>
                  <wp:docPr id="1185973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97349" name="Picture 11859734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90345" cy="1714648"/>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r w:rsidR="00B25E92" w:rsidRPr="00322468">
              <w:rPr>
                <w:noProof/>
                <w:rtl/>
              </w:rPr>
              <w:drawing>
                <wp:inline distT="0" distB="0" distL="0" distR="0" wp14:anchorId="5AE7003B" wp14:editId="153D6CAB">
                  <wp:extent cx="561792" cy="1218804"/>
                  <wp:effectExtent l="84480" t="42240" r="50688" b="90816"/>
                  <wp:docPr id="5738817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881742" name="Picture 57388174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98085" cy="1514491"/>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tc>
        <w:tc>
          <w:tcPr>
            <w:tcW w:w="4126" w:type="dxa"/>
          </w:tcPr>
          <w:p w14:paraId="6A12C339" w14:textId="77777777" w:rsidR="0009483C" w:rsidRPr="0009483C" w:rsidRDefault="0009483C" w:rsidP="0009483C">
            <w:pPr>
              <w:pStyle w:val="TableTextSmall"/>
            </w:pPr>
            <w:r w:rsidRPr="0009483C">
              <w:t xml:space="preserve">Compares restaurant and product prices across multiple delivery platforms in Saudi Arabia. It allows users to search for a restaurant or product and view its prices across the available delivery apps. The user opens </w:t>
            </w:r>
            <w:proofErr w:type="spellStart"/>
            <w:r w:rsidRPr="0009483C">
              <w:t>Qarin</w:t>
            </w:r>
            <w:proofErr w:type="spellEnd"/>
            <w:r w:rsidRPr="0009483C">
              <w:t>, searches for a restaurant or item, and the platform displays the available prices side by side so the user can compare and choose an option. Users can also contribute price updates, while the displayed restaurant prices do not include delivery fees. It focuses mainly on price comparison and does not provide personalized recommendations or delivery-time prediction.</w:t>
            </w:r>
          </w:p>
        </w:tc>
      </w:tr>
      <w:tr w:rsidR="0009483C" w:rsidRPr="0009483C" w14:paraId="2FD49B9D" w14:textId="77777777" w:rsidTr="0086102D">
        <w:trPr>
          <w:cantSplit/>
          <w:jc w:val="center"/>
        </w:trPr>
        <w:tc>
          <w:tcPr>
            <w:tcW w:w="2300" w:type="dxa"/>
          </w:tcPr>
          <w:p w14:paraId="436D821C" w14:textId="77777777" w:rsidR="0009483C" w:rsidRPr="0009483C" w:rsidRDefault="0009483C" w:rsidP="0009483C">
            <w:pPr>
              <w:pStyle w:val="TableTextSmall"/>
            </w:pPr>
            <w:proofErr w:type="spellStart"/>
            <w:r w:rsidRPr="0009483C">
              <w:rPr>
                <w:b/>
                <w:bCs/>
              </w:rPr>
              <w:t>DawaPrice</w:t>
            </w:r>
            <w:proofErr w:type="spellEnd"/>
          </w:p>
        </w:tc>
        <w:tc>
          <w:tcPr>
            <w:tcW w:w="2600" w:type="dxa"/>
          </w:tcPr>
          <w:p w14:paraId="5B255166" w14:textId="77777777" w:rsidR="0009483C" w:rsidRDefault="00B52DBA" w:rsidP="00CA5E88">
            <w:pPr>
              <w:pStyle w:val="TableTextSmall"/>
              <w:jc w:val="center"/>
            </w:pPr>
            <w:r>
              <w:rPr>
                <w:noProof/>
              </w:rPr>
              <w:drawing>
                <wp:inline distT="0" distB="0" distL="0" distR="0" wp14:anchorId="15907FC4" wp14:editId="1CB98C05">
                  <wp:extent cx="528350" cy="1142290"/>
                  <wp:effectExtent l="69637" t="43523" r="37865" b="85305"/>
                  <wp:docPr id="20202462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246270" name="Picture 202024627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85518" cy="1265888"/>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r>
              <w:rPr>
                <w:noProof/>
              </w:rPr>
              <w:drawing>
                <wp:inline distT="0" distB="0" distL="0" distR="0" wp14:anchorId="5AA15163" wp14:editId="7CF9F85A">
                  <wp:extent cx="595587" cy="1287654"/>
                  <wp:effectExtent l="69637" t="34818" r="40041" b="79212"/>
                  <wp:docPr id="8035846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584619" name="Picture 80358461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2707" cy="1324666"/>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tc>
        <w:tc>
          <w:tcPr>
            <w:tcW w:w="4126" w:type="dxa"/>
          </w:tcPr>
          <w:p w14:paraId="41B09F1B" w14:textId="77777777" w:rsidR="0009483C" w:rsidRPr="0009483C" w:rsidRDefault="0009483C" w:rsidP="0009483C">
            <w:pPr>
              <w:pStyle w:val="TableTextSmall"/>
            </w:pPr>
            <w:r w:rsidRPr="0009483C">
              <w:t xml:space="preserve">Compares prices for health and personal care products across different pharmacies in Saudi Arabia. The user enters the website, searches for a health or personal care product, and </w:t>
            </w:r>
            <w:proofErr w:type="spellStart"/>
            <w:r w:rsidRPr="0009483C">
              <w:t>DawaPrice</w:t>
            </w:r>
            <w:proofErr w:type="spellEnd"/>
            <w:r w:rsidRPr="0009483C">
              <w:t xml:space="preserve"> displays its prices across different pharmacies, with the option to continue to the pharmacy's website to purchase it. Simple and easy to </w:t>
            </w:r>
            <w:proofErr w:type="gramStart"/>
            <w:r w:rsidRPr="0009483C">
              <w:t>use, but</w:t>
            </w:r>
            <w:proofErr w:type="gramEnd"/>
            <w:r w:rsidRPr="0009483C">
              <w:t xml:space="preserve"> focused mainly on price comparison and limited to health and personal care products.</w:t>
            </w:r>
          </w:p>
        </w:tc>
      </w:tr>
      <w:tr w:rsidR="0009483C" w:rsidRPr="0009483C" w14:paraId="333A6605" w14:textId="77777777" w:rsidTr="0086102D">
        <w:trPr>
          <w:cantSplit/>
          <w:jc w:val="center"/>
        </w:trPr>
        <w:tc>
          <w:tcPr>
            <w:tcW w:w="2300" w:type="dxa"/>
          </w:tcPr>
          <w:p w14:paraId="0A62907C" w14:textId="77777777" w:rsidR="0009483C" w:rsidRPr="0009483C" w:rsidRDefault="0009483C" w:rsidP="0009483C">
            <w:pPr>
              <w:pStyle w:val="TableTextSmall"/>
            </w:pPr>
            <w:r w:rsidRPr="0009483C">
              <w:rPr>
                <w:b/>
                <w:bCs/>
              </w:rPr>
              <w:t>Douma</w:t>
            </w:r>
          </w:p>
        </w:tc>
        <w:tc>
          <w:tcPr>
            <w:tcW w:w="2600" w:type="dxa"/>
          </w:tcPr>
          <w:p w14:paraId="024D8C3D" w14:textId="77777777" w:rsidR="0009483C" w:rsidRPr="0009483C" w:rsidRDefault="00F303EA" w:rsidP="0009483C">
            <w:pPr>
              <w:pStyle w:val="TableTextSmall"/>
              <w:jc w:val="center"/>
            </w:pPr>
            <w:r>
              <w:rPr>
                <w:noProof/>
              </w:rPr>
              <w:drawing>
                <wp:inline distT="0" distB="0" distL="0" distR="0" wp14:anchorId="5C642542" wp14:editId="0FEFC8E0">
                  <wp:extent cx="659763" cy="1431350"/>
                  <wp:effectExtent l="74907" t="37453" r="42603" b="85675"/>
                  <wp:docPr id="296859371" name="Picture 7"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859371" name="Picture 7" descr="A screenshot of a phone&#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90108" cy="1497185"/>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tc>
        <w:tc>
          <w:tcPr>
            <w:tcW w:w="4126" w:type="dxa"/>
          </w:tcPr>
          <w:p w14:paraId="7409B38F" w14:textId="77777777" w:rsidR="0009483C" w:rsidRPr="0009483C" w:rsidRDefault="0009483C" w:rsidP="0009483C">
            <w:pPr>
              <w:pStyle w:val="TableTextSmall"/>
            </w:pPr>
            <w:proofErr w:type="gramStart"/>
            <w:r w:rsidRPr="0009483C">
              <w:t>Compares</w:t>
            </w:r>
            <w:proofErr w:type="gramEnd"/>
            <w:r w:rsidRPr="0009483C">
              <w:t xml:space="preserve"> restaurant menu prices across different food delivery platforms and </w:t>
            </w:r>
            <w:proofErr w:type="gramStart"/>
            <w:r w:rsidRPr="0009483C">
              <w:t>helps</w:t>
            </w:r>
            <w:proofErr w:type="gramEnd"/>
            <w:r w:rsidRPr="0009483C">
              <w:t xml:space="preserve"> users identify price differences before ordering. The user opens the app, browses a restaurant and its menu, adds selected items to a Virtual Smart Cart, and then compares the total cost across the supported platforms. It also allows users to contact restaurants directly by phone or WhatsApp. However, its </w:t>
            </w:r>
            <w:proofErr w:type="gramStart"/>
            <w:r w:rsidRPr="0009483C">
              <w:t>main focus</w:t>
            </w:r>
            <w:proofErr w:type="gramEnd"/>
            <w:r w:rsidRPr="0009483C">
              <w:t xml:space="preserve"> is still price and cost comparison rather than personalized recommendations or delivery-time prediction.</w:t>
            </w:r>
          </w:p>
        </w:tc>
      </w:tr>
      <w:tr w:rsidR="0009483C" w:rsidRPr="0009483C" w14:paraId="122AE241" w14:textId="77777777" w:rsidTr="0086102D">
        <w:trPr>
          <w:cantSplit/>
          <w:jc w:val="center"/>
        </w:trPr>
        <w:tc>
          <w:tcPr>
            <w:tcW w:w="2300" w:type="dxa"/>
          </w:tcPr>
          <w:p w14:paraId="62689BF7" w14:textId="77777777" w:rsidR="0009483C" w:rsidRPr="0009483C" w:rsidRDefault="0009483C" w:rsidP="0009483C">
            <w:pPr>
              <w:pStyle w:val="TableTextSmall"/>
            </w:pPr>
            <w:r w:rsidRPr="0009483C">
              <w:rPr>
                <w:b/>
                <w:bCs/>
              </w:rPr>
              <w:t xml:space="preserve">Native Delivery </w:t>
            </w:r>
            <w:proofErr w:type="gramStart"/>
            <w:r w:rsidRPr="0009483C">
              <w:rPr>
                <w:b/>
                <w:bCs/>
              </w:rPr>
              <w:t>Platforms</w:t>
            </w:r>
            <w:r w:rsidRPr="0009483C">
              <w:rPr>
                <w:b/>
                <w:bCs/>
                <w:i/>
                <w:iCs/>
              </w:rPr>
              <w:t>(</w:t>
            </w:r>
            <w:proofErr w:type="spellStart"/>
            <w:proofErr w:type="gramEnd"/>
            <w:r w:rsidRPr="0009483C">
              <w:rPr>
                <w:b/>
                <w:bCs/>
                <w:i/>
                <w:iCs/>
              </w:rPr>
              <w:t>HungerStation</w:t>
            </w:r>
            <w:proofErr w:type="spellEnd"/>
            <w:r w:rsidRPr="0009483C">
              <w:rPr>
                <w:b/>
                <w:bCs/>
                <w:i/>
                <w:iCs/>
              </w:rPr>
              <w:t xml:space="preserve">, </w:t>
            </w:r>
            <w:proofErr w:type="spellStart"/>
            <w:r w:rsidRPr="0009483C">
              <w:rPr>
                <w:b/>
                <w:bCs/>
                <w:i/>
                <w:iCs/>
              </w:rPr>
              <w:t>Jahez</w:t>
            </w:r>
            <w:proofErr w:type="spellEnd"/>
            <w:r w:rsidRPr="0009483C">
              <w:rPr>
                <w:b/>
                <w:bCs/>
                <w:i/>
                <w:iCs/>
              </w:rPr>
              <w:t xml:space="preserve">, </w:t>
            </w:r>
            <w:proofErr w:type="spellStart"/>
            <w:r w:rsidRPr="0009483C">
              <w:rPr>
                <w:b/>
                <w:bCs/>
                <w:i/>
                <w:iCs/>
              </w:rPr>
              <w:t>Talabat</w:t>
            </w:r>
            <w:proofErr w:type="spellEnd"/>
            <w:r w:rsidRPr="0009483C">
              <w:rPr>
                <w:b/>
                <w:bCs/>
                <w:i/>
                <w:iCs/>
              </w:rPr>
              <w:t xml:space="preserve">, </w:t>
            </w:r>
            <w:proofErr w:type="spellStart"/>
            <w:r w:rsidRPr="0009483C">
              <w:rPr>
                <w:b/>
                <w:bCs/>
                <w:i/>
                <w:iCs/>
              </w:rPr>
              <w:t>Mrsool</w:t>
            </w:r>
            <w:proofErr w:type="spellEnd"/>
            <w:r w:rsidRPr="0009483C">
              <w:rPr>
                <w:b/>
                <w:bCs/>
                <w:i/>
                <w:iCs/>
              </w:rPr>
              <w:t>, Careem NOW)</w:t>
            </w:r>
          </w:p>
        </w:tc>
        <w:tc>
          <w:tcPr>
            <w:tcW w:w="2600" w:type="dxa"/>
          </w:tcPr>
          <w:p w14:paraId="62343DE0" w14:textId="77777777" w:rsidR="0009483C" w:rsidRDefault="00230347" w:rsidP="0009483C">
            <w:pPr>
              <w:pStyle w:val="TableTextSmall"/>
              <w:jc w:val="center"/>
            </w:pPr>
            <w:r>
              <w:rPr>
                <w:noProof/>
              </w:rPr>
              <w:drawing>
                <wp:inline distT="0" distB="0" distL="0" distR="0" wp14:anchorId="215D1554" wp14:editId="021237B5">
                  <wp:extent cx="562390" cy="1220100"/>
                  <wp:effectExtent l="64605" t="32302" r="35532" b="72277"/>
                  <wp:docPr id="534927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92783" name="Picture 5349278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08167" cy="1319413"/>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r>
              <w:rPr>
                <w:noProof/>
              </w:rPr>
              <w:drawing>
                <wp:inline distT="0" distB="0" distL="0" distR="0" wp14:anchorId="79F7C72D" wp14:editId="070C6884">
                  <wp:extent cx="573608" cy="1244440"/>
                  <wp:effectExtent l="64605" t="32302" r="40378" b="72277"/>
                  <wp:docPr id="11030202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020237" name="Picture 110302023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16961" cy="1338494"/>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tc>
        <w:tc>
          <w:tcPr>
            <w:tcW w:w="4126" w:type="dxa"/>
          </w:tcPr>
          <w:p w14:paraId="0936B0D7" w14:textId="77777777" w:rsidR="0009483C" w:rsidRPr="0009483C" w:rsidRDefault="0009483C" w:rsidP="0009483C">
            <w:pPr>
              <w:pStyle w:val="TableTextSmall"/>
            </w:pPr>
            <w:r w:rsidRPr="0009483C">
              <w:t xml:space="preserve">These are the platforms users </w:t>
            </w:r>
            <w:proofErr w:type="gramStart"/>
            <w:r w:rsidRPr="0009483C">
              <w:t>actually order</w:t>
            </w:r>
            <w:proofErr w:type="gramEnd"/>
            <w:r w:rsidRPr="0009483C">
              <w:t xml:space="preserve"> from. The user opens the delivery app, selects a location or restaurant, chooses items, places the order, pays through the platform, and then follows the order or delivery status within the same app. Each platform provides its own ordering and delivery experience, but users generally need to check different platforms separately if they want to compare prices or options across them.</w:t>
            </w:r>
          </w:p>
        </w:tc>
      </w:tr>
    </w:tbl>
    <w:p w14:paraId="1236894B" w14:textId="77777777" w:rsidR="0009483C" w:rsidRPr="000D6E64" w:rsidRDefault="0009483C" w:rsidP="0009483C">
      <w:pPr>
        <w:pStyle w:val="SubHeading"/>
      </w:pPr>
      <w:r w:rsidRPr="000D6E64">
        <w:t>Summary</w:t>
      </w:r>
    </w:p>
    <w:p w14:paraId="513DC621" w14:textId="77777777" w:rsidR="00322468" w:rsidRDefault="0009483C" w:rsidP="00184544">
      <w:r w:rsidRPr="000D6E64">
        <w:t>Comparison apps (</w:t>
      </w:r>
      <w:proofErr w:type="spellStart"/>
      <w:r w:rsidRPr="000D6E64">
        <w:t>Qarin</w:t>
      </w:r>
      <w:proofErr w:type="spellEnd"/>
      <w:r w:rsidRPr="000D6E64">
        <w:t xml:space="preserve">, </w:t>
      </w:r>
      <w:proofErr w:type="spellStart"/>
      <w:r w:rsidRPr="000D6E64">
        <w:t>DawaPrice</w:t>
      </w:r>
      <w:proofErr w:type="spellEnd"/>
      <w:r w:rsidRPr="000D6E64">
        <w:t>, Douma) show prices but lack intelligence — no prediction, no personalization, no final recommendation. Delivery apps (</w:t>
      </w:r>
      <w:proofErr w:type="spellStart"/>
      <w:r w:rsidRPr="000D6E64">
        <w:t>HungerStation</w:t>
      </w:r>
      <w:proofErr w:type="spellEnd"/>
      <w:r w:rsidRPr="000D6E64">
        <w:t xml:space="preserve">, </w:t>
      </w:r>
      <w:proofErr w:type="spellStart"/>
      <w:r w:rsidRPr="000D6E64">
        <w:t>Jahez</w:t>
      </w:r>
      <w:proofErr w:type="spellEnd"/>
      <w:r w:rsidRPr="000D6E64">
        <w:t xml:space="preserve">, </w:t>
      </w:r>
      <w:proofErr w:type="spellStart"/>
      <w:r w:rsidRPr="000D6E64">
        <w:t>Talabat</w:t>
      </w:r>
      <w:proofErr w:type="spellEnd"/>
      <w:r w:rsidRPr="000D6E64">
        <w:t xml:space="preserve">, </w:t>
      </w:r>
      <w:proofErr w:type="spellStart"/>
      <w:r w:rsidRPr="000D6E64">
        <w:t>Mrsool</w:t>
      </w:r>
      <w:proofErr w:type="spellEnd"/>
      <w:r w:rsidRPr="000D6E64">
        <w:t xml:space="preserve">, Careem NOW) handle ordering well but can't be compared against each other. </w:t>
      </w:r>
      <w:r w:rsidRPr="000D6E64">
        <w:lastRenderedPageBreak/>
        <w:t>No existing system combines cross-platform comparison, ML-based time prediction, and personalized ranking — that's the gap this project fills.</w:t>
      </w:r>
    </w:p>
    <w:p w14:paraId="49E6CF8E" w14:textId="77777777" w:rsidR="007C599E" w:rsidRDefault="009B45BB">
      <w:pPr>
        <w:pStyle w:val="Heading2"/>
        <w:numPr>
          <w:ilvl w:val="1"/>
          <w:numId w:val="3"/>
        </w:numPr>
      </w:pPr>
      <w:bookmarkStart w:id="16" w:name="_Toc00100016"/>
      <w:r>
        <w:t>Related Work &amp; Identify Gap</w:t>
      </w:r>
      <w:bookmarkEnd w:id="16"/>
    </w:p>
    <w:p w14:paraId="36B5662F" w14:textId="77777777" w:rsidR="007C599E" w:rsidRDefault="009B45BB">
      <w:r>
        <w:t xml:space="preserve">Review relevant studies, and approaches. Clearly state what limitation or gap the project addresses. </w:t>
      </w:r>
    </w:p>
    <w:p w14:paraId="681DEC9E" w14:textId="77777777" w:rsidR="00BD4537" w:rsidRPr="00BD4537" w:rsidRDefault="00BD4537" w:rsidP="00BD4537">
      <w:pPr>
        <w:pStyle w:val="SubHeading"/>
      </w:pPr>
      <w:r>
        <w:t>(</w:t>
      </w:r>
      <w:r w:rsidRPr="00BD4537">
        <w:t>2.4 Related Work &amp; Identify Gap</w:t>
      </w:r>
    </w:p>
    <w:p w14:paraId="5F0B578B" w14:textId="77777777" w:rsidR="00BD4537" w:rsidRPr="00BD4537" w:rsidRDefault="00BD4537" w:rsidP="00BD4537">
      <w:pPr>
        <w:jc w:val="left"/>
      </w:pPr>
      <w:r w:rsidRPr="00BD4537">
        <w:rPr>
          <w:b/>
          <w:bCs/>
        </w:rPr>
        <w:t xml:space="preserve">1. </w:t>
      </w:r>
      <w:proofErr w:type="spellStart"/>
      <w:r w:rsidRPr="00BD4537">
        <w:rPr>
          <w:b/>
          <w:bCs/>
        </w:rPr>
        <w:t>Sureeyatanapas</w:t>
      </w:r>
      <w:proofErr w:type="spellEnd"/>
      <w:r w:rsidRPr="00BD4537">
        <w:rPr>
          <w:b/>
          <w:bCs/>
        </w:rPr>
        <w:t xml:space="preserve"> and </w:t>
      </w:r>
      <w:proofErr w:type="spellStart"/>
      <w:r w:rsidRPr="00BD4537">
        <w:rPr>
          <w:b/>
          <w:bCs/>
        </w:rPr>
        <w:t>Damapong</w:t>
      </w:r>
      <w:proofErr w:type="spellEnd"/>
      <w:r w:rsidRPr="00BD4537">
        <w:rPr>
          <w:b/>
          <w:bCs/>
        </w:rPr>
        <w:t xml:space="preserve"> (2024)</w:t>
      </w:r>
      <w:r w:rsidRPr="00BD4537">
        <w:t> — </w:t>
      </w:r>
      <w:hyperlink r:id="rId20" w:history="1">
        <w:r w:rsidRPr="00BD4537">
          <w:rPr>
            <w:rStyle w:val="Hyperlink"/>
          </w:rPr>
          <w:t>Fuzzy TOPSIS and Fuzzy SAW for delivery service evaluation</w:t>
        </w:r>
      </w:hyperlink>
      <w:r w:rsidRPr="00BD4537">
        <w:br/>
      </w:r>
      <w:proofErr w:type="spellStart"/>
      <w:r w:rsidRPr="00BD4537">
        <w:t>Sureeyatanapas</w:t>
      </w:r>
      <w:proofErr w:type="spellEnd"/>
      <w:r w:rsidRPr="00BD4537">
        <w:t xml:space="preserve"> and </w:t>
      </w:r>
      <w:proofErr w:type="spellStart"/>
      <w:r w:rsidRPr="00BD4537">
        <w:t>Damapong</w:t>
      </w:r>
      <w:proofErr w:type="spellEnd"/>
      <w:r w:rsidRPr="00BD4537">
        <w:t xml:space="preserve"> (2024) proposed a multi-criteria decision-making approach to evaluate and compare online food delivery service providers. The study applied Fuzzy TOPSIS and Fuzzy SAW to rank delivery platforms based on multiple evaluation criteria. However, the study focuses on evaluating delivery service providers from restaurant operators' perspectives, while our proposed system focuses on helping consumers compare delivery options using personalized criteria and AI-based delivery time prediction.</w:t>
      </w:r>
    </w:p>
    <w:p w14:paraId="512A49C9" w14:textId="77777777" w:rsidR="00BD4537" w:rsidRPr="00BD4537" w:rsidRDefault="00BD4537" w:rsidP="00BD4537">
      <w:pPr>
        <w:jc w:val="left"/>
      </w:pPr>
      <w:r w:rsidRPr="00BD4537">
        <w:rPr>
          <w:b/>
          <w:bCs/>
        </w:rPr>
        <w:t>2. Food Delivery Time Prediction in Indian Cities Using Machine Learning Models</w:t>
      </w:r>
      <w:r w:rsidRPr="00BD4537">
        <w:t> — </w:t>
      </w:r>
      <w:hyperlink r:id="rId21" w:history="1">
        <w:r w:rsidRPr="00BD4537">
          <w:rPr>
            <w:rStyle w:val="Hyperlink"/>
          </w:rPr>
          <w:t>arxiv.org/abs/2503.15177</w:t>
        </w:r>
      </w:hyperlink>
      <w:r w:rsidRPr="00BD4537">
        <w:br/>
        <w:t>This paper closely aligns with Stage 2 of our project, sharing the same core objective — treating delivery time prediction as a regression problem — and the same methodology of training and comparing multiple models (Linear Regression, Random Forest, and more advanced algorithms) to identify the most accurate one. However, the study stops at prediction itself; the estimated time is the final output, with no further decision-</w:t>
      </w:r>
      <w:proofErr w:type="gramStart"/>
      <w:r w:rsidRPr="00BD4537">
        <w:t>making step</w:t>
      </w:r>
      <w:proofErr w:type="gramEnd"/>
      <w:r w:rsidRPr="00BD4537">
        <w:t xml:space="preserve"> applied to it. Our project extends beyond this by feeding the predicted time into an MCDM engine to generate a final platform recommendation. Additionally, their dataset reflects the Indian context (traffic density, local addresses), whereas our project is designed specifically around the Saudi delivery market.</w:t>
      </w:r>
    </w:p>
    <w:p w14:paraId="5E5D7923" w14:textId="77777777" w:rsidR="00BD4537" w:rsidRPr="00BD4537" w:rsidRDefault="00BD4537" w:rsidP="00BD4537">
      <w:pPr>
        <w:jc w:val="left"/>
      </w:pPr>
      <w:r w:rsidRPr="00BD4537">
        <w:rPr>
          <w:b/>
          <w:bCs/>
        </w:rPr>
        <w:t>3. Enhancing Delivery Time Predictions for Food Delivery Services Using Machine Learning and Geospatial Analytics</w:t>
      </w:r>
      <w:r w:rsidRPr="00BD4537">
        <w:t> — </w:t>
      </w:r>
      <w:hyperlink r:id="rId22" w:history="1">
        <w:r w:rsidRPr="00BD4537">
          <w:rPr>
            <w:rStyle w:val="Hyperlink"/>
          </w:rPr>
          <w:t>ieeexplore.ieee.org/document/10962585</w:t>
        </w:r>
      </w:hyperlink>
      <w:r w:rsidRPr="00BD4537">
        <w:br/>
        <w:t xml:space="preserve">This paper shares the same prediction objective, but its most relevant contribution to us is the use of interpretability tools such as SHAP to explain model outputs — directly supporting the "explainable recommendation" concept we discussed adding to our system. The key difference is that their work centers heavily on geospatial analysis (maps, routes, neighborhood-level congestion) as a primary predictive factor, which is a deeper level of geographic modeling than what our proposal currently specifies (we treat location as a general zone/distance variable rather than detailed spatial analytics). This can be noted as a difference in technical </w:t>
      </w:r>
      <w:proofErr w:type="gramStart"/>
      <w:r w:rsidRPr="00BD4537">
        <w:t>depth, or</w:t>
      </w:r>
      <w:proofErr w:type="gramEnd"/>
      <w:r w:rsidRPr="00BD4537">
        <w:t xml:space="preserve"> used as inspiration if we choose to strengthen the location component later.</w:t>
      </w:r>
    </w:p>
    <w:p w14:paraId="42FD1ABE" w14:textId="77777777" w:rsidR="00BD4537" w:rsidRPr="00BD4537" w:rsidRDefault="00BD4537" w:rsidP="00BD4537">
      <w:pPr>
        <w:pStyle w:val="SubHeading"/>
      </w:pPr>
      <w:r w:rsidRPr="00BD4537">
        <w:t>Identified Gap</w:t>
      </w:r>
    </w:p>
    <w:p w14:paraId="02F7BB80" w14:textId="77777777" w:rsidR="00BD4537" w:rsidRPr="00BD4537" w:rsidRDefault="00BD4537" w:rsidP="00BD4537">
      <w:r w:rsidRPr="00BD4537">
        <w:t xml:space="preserve">Across these three studies, delivery-time prediction is treated either as a standalone output (Paper 2) or paired with explainability but not decision-making (Paper 3), while multi-criteria ranking (Paper 1) is applied only from the restaurant operator's side, not the </w:t>
      </w:r>
      <w:proofErr w:type="gramStart"/>
      <w:r w:rsidRPr="00BD4537">
        <w:t>consumer's</w:t>
      </w:r>
      <w:proofErr w:type="gramEnd"/>
      <w:r w:rsidRPr="00BD4537">
        <w:t xml:space="preserve">. No </w:t>
      </w:r>
      <w:r w:rsidRPr="00BD4537">
        <w:lastRenderedPageBreak/>
        <w:t>existing work combines ML-based delivery time prediction with personalized, consumer-facing multi-criteria ranking in a single integrated system — which is exactly the gap this project addresses.</w:t>
      </w:r>
      <w:r>
        <w:t>)</w:t>
      </w:r>
    </w:p>
    <w:p w14:paraId="74E0D41F" w14:textId="77777777" w:rsidR="007C599E" w:rsidRDefault="009B45BB">
      <w:pPr>
        <w:pStyle w:val="Heading2"/>
      </w:pPr>
      <w:bookmarkStart w:id="17" w:name="_Toc00100017"/>
      <w:r>
        <w:t>2.5 Comparative Analysis</w:t>
      </w:r>
      <w:bookmarkEnd w:id="17"/>
    </w:p>
    <w:tbl>
      <w:tblPr>
        <w:tblStyle w:val="TableGrid"/>
        <w:tblW w:w="9026"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420" w:firstRow="1" w:lastRow="0" w:firstColumn="0" w:lastColumn="0" w:noHBand="0" w:noVBand="1"/>
      </w:tblPr>
      <w:tblGrid>
        <w:gridCol w:w="2426"/>
        <w:gridCol w:w="1650"/>
        <w:gridCol w:w="1650"/>
        <w:gridCol w:w="1650"/>
        <w:gridCol w:w="1650"/>
      </w:tblGrid>
      <w:tr w:rsidR="006A0A80" w:rsidRPr="006A0A80" w14:paraId="25F1EEE5" w14:textId="77777777">
        <w:trPr>
          <w:cantSplit/>
          <w:tblHeader/>
          <w:jc w:val="center"/>
        </w:trPr>
        <w:tc>
          <w:tcPr>
            <w:tcW w:w="2426" w:type="dxa"/>
            <w:shd w:val="clear" w:color="auto" w:fill="D9EAF7"/>
            <w:vAlign w:val="center"/>
          </w:tcPr>
          <w:p w14:paraId="7036930F" w14:textId="77777777" w:rsidR="006A0A80" w:rsidRPr="006A0A80" w:rsidRDefault="006A0A80">
            <w:pPr>
              <w:pStyle w:val="TableTextSmall"/>
              <w:keepNext/>
              <w:jc w:val="center"/>
            </w:pPr>
            <w:r w:rsidRPr="006A0A80">
              <w:rPr>
                <w:b/>
                <w:bCs/>
              </w:rPr>
              <w:t>Features</w:t>
            </w:r>
          </w:p>
        </w:tc>
        <w:tc>
          <w:tcPr>
            <w:tcW w:w="1650" w:type="dxa"/>
            <w:shd w:val="clear" w:color="auto" w:fill="D9EAF7"/>
            <w:vAlign w:val="center"/>
          </w:tcPr>
          <w:p w14:paraId="78B4A9A5" w14:textId="77777777" w:rsidR="006A0A80" w:rsidRPr="006A0A80" w:rsidRDefault="006A0A80">
            <w:pPr>
              <w:pStyle w:val="TableTextSmall"/>
              <w:keepNext/>
              <w:jc w:val="center"/>
            </w:pPr>
            <w:r w:rsidRPr="006A0A80">
              <w:rPr>
                <w:b/>
                <w:bCs/>
              </w:rPr>
              <w:t>Proposed System</w:t>
            </w:r>
          </w:p>
        </w:tc>
        <w:tc>
          <w:tcPr>
            <w:tcW w:w="1650" w:type="dxa"/>
            <w:shd w:val="clear" w:color="auto" w:fill="D9EAF7"/>
            <w:vAlign w:val="center"/>
          </w:tcPr>
          <w:p w14:paraId="45DD213E" w14:textId="77777777" w:rsidR="006A0A80" w:rsidRPr="006A0A80" w:rsidRDefault="006A0A80">
            <w:pPr>
              <w:pStyle w:val="TableTextSmall"/>
              <w:keepNext/>
              <w:jc w:val="center"/>
            </w:pPr>
            <w:proofErr w:type="spellStart"/>
            <w:r w:rsidRPr="006A0A80">
              <w:rPr>
                <w:b/>
                <w:bCs/>
              </w:rPr>
              <w:t>Sureeyatanapas</w:t>
            </w:r>
            <w:proofErr w:type="spellEnd"/>
            <w:r w:rsidRPr="006A0A80">
              <w:rPr>
                <w:b/>
                <w:bCs/>
              </w:rPr>
              <w:t xml:space="preserve"> &amp; </w:t>
            </w:r>
            <w:proofErr w:type="spellStart"/>
            <w:r w:rsidRPr="006A0A80">
              <w:rPr>
                <w:b/>
                <w:bCs/>
              </w:rPr>
              <w:t>Damapong</w:t>
            </w:r>
            <w:proofErr w:type="spellEnd"/>
            <w:r w:rsidRPr="006A0A80">
              <w:rPr>
                <w:b/>
                <w:bCs/>
              </w:rPr>
              <w:t xml:space="preserve"> (2024)</w:t>
            </w:r>
          </w:p>
        </w:tc>
        <w:tc>
          <w:tcPr>
            <w:tcW w:w="1650" w:type="dxa"/>
            <w:shd w:val="clear" w:color="auto" w:fill="D9EAF7"/>
            <w:vAlign w:val="center"/>
          </w:tcPr>
          <w:p w14:paraId="4F511C91" w14:textId="77777777" w:rsidR="006A0A80" w:rsidRPr="006A0A80" w:rsidRDefault="006A0A80">
            <w:pPr>
              <w:pStyle w:val="TableTextSmall"/>
              <w:keepNext/>
              <w:jc w:val="center"/>
            </w:pPr>
            <w:r w:rsidRPr="006A0A80">
              <w:rPr>
                <w:b/>
                <w:bCs/>
              </w:rPr>
              <w:t>Food Delivery Time Prediction (2025)</w:t>
            </w:r>
          </w:p>
        </w:tc>
        <w:tc>
          <w:tcPr>
            <w:tcW w:w="1650" w:type="dxa"/>
            <w:shd w:val="clear" w:color="auto" w:fill="D9EAF7"/>
            <w:vAlign w:val="center"/>
          </w:tcPr>
          <w:p w14:paraId="75C1C6BB" w14:textId="77777777" w:rsidR="006A0A80" w:rsidRPr="006A0A80" w:rsidRDefault="006A0A80">
            <w:pPr>
              <w:pStyle w:val="TableTextSmall"/>
              <w:keepNext/>
              <w:jc w:val="center"/>
            </w:pPr>
            <w:r w:rsidRPr="006A0A80">
              <w:rPr>
                <w:b/>
                <w:bCs/>
              </w:rPr>
              <w:t>Delivery Time Prediction &amp; Geospatial Analytics (2025)</w:t>
            </w:r>
          </w:p>
        </w:tc>
      </w:tr>
      <w:tr w:rsidR="006A0A80" w:rsidRPr="006A0A80" w14:paraId="40025185" w14:textId="77777777">
        <w:trPr>
          <w:cantSplit/>
          <w:jc w:val="center"/>
        </w:trPr>
        <w:tc>
          <w:tcPr>
            <w:tcW w:w="2426" w:type="dxa"/>
            <w:vAlign w:val="center"/>
          </w:tcPr>
          <w:p w14:paraId="4D667D84" w14:textId="77777777" w:rsidR="006A0A80" w:rsidRPr="006A0A80" w:rsidRDefault="006A0A80">
            <w:pPr>
              <w:pStyle w:val="TableTextSmall"/>
              <w:keepNext/>
            </w:pPr>
            <w:r w:rsidRPr="006A0A80">
              <w:t>Delivery service comparison</w:t>
            </w:r>
          </w:p>
        </w:tc>
        <w:tc>
          <w:tcPr>
            <w:tcW w:w="1650" w:type="dxa"/>
            <w:vAlign w:val="center"/>
          </w:tcPr>
          <w:p w14:paraId="6FE9FEE0" w14:textId="77777777" w:rsidR="006A0A80" w:rsidRPr="006A0A80" w:rsidRDefault="006A0A80">
            <w:pPr>
              <w:pStyle w:val="TableTextSmall"/>
              <w:keepNext/>
              <w:jc w:val="center"/>
            </w:pPr>
            <w:r w:rsidRPr="006A0A80">
              <w:t>✓</w:t>
            </w:r>
          </w:p>
        </w:tc>
        <w:tc>
          <w:tcPr>
            <w:tcW w:w="1650" w:type="dxa"/>
            <w:vAlign w:val="center"/>
          </w:tcPr>
          <w:p w14:paraId="7EE3D3FA" w14:textId="77777777" w:rsidR="006A0A80" w:rsidRPr="006A0A80" w:rsidRDefault="006A0A80">
            <w:pPr>
              <w:pStyle w:val="TableTextSmall"/>
              <w:keepNext/>
              <w:jc w:val="center"/>
            </w:pPr>
            <w:r w:rsidRPr="006A0A80">
              <w:t>✓</w:t>
            </w:r>
          </w:p>
        </w:tc>
        <w:tc>
          <w:tcPr>
            <w:tcW w:w="1650" w:type="dxa"/>
            <w:vAlign w:val="center"/>
          </w:tcPr>
          <w:p w14:paraId="054820B9" w14:textId="77777777" w:rsidR="006A0A80" w:rsidRPr="006A0A80" w:rsidRDefault="006A0A80">
            <w:pPr>
              <w:pStyle w:val="TableTextSmall"/>
              <w:keepNext/>
              <w:jc w:val="center"/>
            </w:pPr>
            <w:r w:rsidRPr="006A0A80">
              <w:t>✗</w:t>
            </w:r>
          </w:p>
        </w:tc>
        <w:tc>
          <w:tcPr>
            <w:tcW w:w="1650" w:type="dxa"/>
            <w:vAlign w:val="center"/>
          </w:tcPr>
          <w:p w14:paraId="3B1C1945" w14:textId="77777777" w:rsidR="006A0A80" w:rsidRPr="006A0A80" w:rsidRDefault="006A0A80">
            <w:pPr>
              <w:pStyle w:val="TableTextSmall"/>
              <w:keepNext/>
              <w:jc w:val="center"/>
            </w:pPr>
            <w:r w:rsidRPr="006A0A80">
              <w:t>✗</w:t>
            </w:r>
          </w:p>
        </w:tc>
      </w:tr>
      <w:tr w:rsidR="006A0A80" w:rsidRPr="006A0A80" w14:paraId="7BF0B3D7" w14:textId="77777777">
        <w:trPr>
          <w:cantSplit/>
          <w:jc w:val="center"/>
        </w:trPr>
        <w:tc>
          <w:tcPr>
            <w:tcW w:w="2426" w:type="dxa"/>
            <w:vAlign w:val="center"/>
          </w:tcPr>
          <w:p w14:paraId="33FE32E9" w14:textId="77777777" w:rsidR="006A0A80" w:rsidRPr="006A0A80" w:rsidRDefault="006A0A80">
            <w:pPr>
              <w:pStyle w:val="TableTextSmall"/>
              <w:keepNext/>
            </w:pPr>
            <w:r w:rsidRPr="006A0A80">
              <w:t>Multi-Criteria Decision-Making (MCDM)</w:t>
            </w:r>
          </w:p>
        </w:tc>
        <w:tc>
          <w:tcPr>
            <w:tcW w:w="1650" w:type="dxa"/>
            <w:vAlign w:val="center"/>
          </w:tcPr>
          <w:p w14:paraId="39F3D515" w14:textId="77777777" w:rsidR="006A0A80" w:rsidRPr="006A0A80" w:rsidRDefault="006A0A80">
            <w:pPr>
              <w:pStyle w:val="TableTextSmall"/>
              <w:keepNext/>
              <w:jc w:val="center"/>
            </w:pPr>
            <w:r w:rsidRPr="006A0A80">
              <w:t>✓</w:t>
            </w:r>
          </w:p>
        </w:tc>
        <w:tc>
          <w:tcPr>
            <w:tcW w:w="1650" w:type="dxa"/>
            <w:vAlign w:val="center"/>
          </w:tcPr>
          <w:p w14:paraId="5A42688F" w14:textId="77777777" w:rsidR="006A0A80" w:rsidRPr="006A0A80" w:rsidRDefault="006A0A80">
            <w:pPr>
              <w:pStyle w:val="TableTextSmall"/>
              <w:keepNext/>
              <w:jc w:val="center"/>
            </w:pPr>
            <w:r w:rsidRPr="006A0A80">
              <w:t>✓</w:t>
            </w:r>
          </w:p>
        </w:tc>
        <w:tc>
          <w:tcPr>
            <w:tcW w:w="1650" w:type="dxa"/>
            <w:vAlign w:val="center"/>
          </w:tcPr>
          <w:p w14:paraId="40B21F4C" w14:textId="77777777" w:rsidR="006A0A80" w:rsidRPr="006A0A80" w:rsidRDefault="006A0A80">
            <w:pPr>
              <w:pStyle w:val="TableTextSmall"/>
              <w:keepNext/>
              <w:jc w:val="center"/>
            </w:pPr>
            <w:r w:rsidRPr="006A0A80">
              <w:t>✗</w:t>
            </w:r>
          </w:p>
        </w:tc>
        <w:tc>
          <w:tcPr>
            <w:tcW w:w="1650" w:type="dxa"/>
            <w:vAlign w:val="center"/>
          </w:tcPr>
          <w:p w14:paraId="0C678F4A" w14:textId="77777777" w:rsidR="006A0A80" w:rsidRPr="006A0A80" w:rsidRDefault="006A0A80">
            <w:pPr>
              <w:pStyle w:val="TableTextSmall"/>
              <w:keepNext/>
              <w:jc w:val="center"/>
            </w:pPr>
            <w:r w:rsidRPr="006A0A80">
              <w:t>✗</w:t>
            </w:r>
          </w:p>
        </w:tc>
      </w:tr>
      <w:tr w:rsidR="006A0A80" w:rsidRPr="006A0A80" w14:paraId="0851C9FD" w14:textId="77777777">
        <w:trPr>
          <w:cantSplit/>
          <w:jc w:val="center"/>
        </w:trPr>
        <w:tc>
          <w:tcPr>
            <w:tcW w:w="2426" w:type="dxa"/>
            <w:vAlign w:val="center"/>
          </w:tcPr>
          <w:p w14:paraId="5C303484" w14:textId="77777777" w:rsidR="006A0A80" w:rsidRPr="006A0A80" w:rsidRDefault="006A0A80">
            <w:pPr>
              <w:pStyle w:val="TableTextSmall"/>
              <w:keepNext/>
            </w:pPr>
            <w:r w:rsidRPr="006A0A80">
              <w:t>ML-based delivery time prediction</w:t>
            </w:r>
          </w:p>
        </w:tc>
        <w:tc>
          <w:tcPr>
            <w:tcW w:w="1650" w:type="dxa"/>
            <w:vAlign w:val="center"/>
          </w:tcPr>
          <w:p w14:paraId="405B9E12" w14:textId="77777777" w:rsidR="006A0A80" w:rsidRPr="006A0A80" w:rsidRDefault="006A0A80">
            <w:pPr>
              <w:pStyle w:val="TableTextSmall"/>
              <w:keepNext/>
              <w:jc w:val="center"/>
            </w:pPr>
            <w:r w:rsidRPr="006A0A80">
              <w:t>✓</w:t>
            </w:r>
          </w:p>
        </w:tc>
        <w:tc>
          <w:tcPr>
            <w:tcW w:w="1650" w:type="dxa"/>
            <w:vAlign w:val="center"/>
          </w:tcPr>
          <w:p w14:paraId="15CBE485" w14:textId="77777777" w:rsidR="006A0A80" w:rsidRPr="006A0A80" w:rsidRDefault="006A0A80">
            <w:pPr>
              <w:pStyle w:val="TableTextSmall"/>
              <w:keepNext/>
              <w:jc w:val="center"/>
            </w:pPr>
            <w:r w:rsidRPr="006A0A80">
              <w:t>✗</w:t>
            </w:r>
          </w:p>
        </w:tc>
        <w:tc>
          <w:tcPr>
            <w:tcW w:w="1650" w:type="dxa"/>
            <w:vAlign w:val="center"/>
          </w:tcPr>
          <w:p w14:paraId="4A0A7CD6" w14:textId="77777777" w:rsidR="006A0A80" w:rsidRPr="006A0A80" w:rsidRDefault="006A0A80">
            <w:pPr>
              <w:pStyle w:val="TableTextSmall"/>
              <w:keepNext/>
              <w:jc w:val="center"/>
            </w:pPr>
            <w:r w:rsidRPr="006A0A80">
              <w:t>✓</w:t>
            </w:r>
          </w:p>
        </w:tc>
        <w:tc>
          <w:tcPr>
            <w:tcW w:w="1650" w:type="dxa"/>
            <w:vAlign w:val="center"/>
          </w:tcPr>
          <w:p w14:paraId="0F63F244" w14:textId="77777777" w:rsidR="006A0A80" w:rsidRPr="006A0A80" w:rsidRDefault="006A0A80">
            <w:pPr>
              <w:pStyle w:val="TableTextSmall"/>
              <w:keepNext/>
              <w:jc w:val="center"/>
            </w:pPr>
            <w:r w:rsidRPr="006A0A80">
              <w:t>✓</w:t>
            </w:r>
          </w:p>
        </w:tc>
      </w:tr>
      <w:tr w:rsidR="006A0A80" w:rsidRPr="006A0A80" w14:paraId="4CB18216" w14:textId="77777777">
        <w:trPr>
          <w:cantSplit/>
          <w:jc w:val="center"/>
        </w:trPr>
        <w:tc>
          <w:tcPr>
            <w:tcW w:w="2426" w:type="dxa"/>
            <w:vAlign w:val="center"/>
          </w:tcPr>
          <w:p w14:paraId="44BE93A0" w14:textId="77777777" w:rsidR="006A0A80" w:rsidRPr="006A0A80" w:rsidRDefault="006A0A80">
            <w:pPr>
              <w:pStyle w:val="TableTextSmall"/>
              <w:keepNext/>
            </w:pPr>
            <w:r w:rsidRPr="006A0A80">
              <w:t>Personalized user criteria/weights</w:t>
            </w:r>
          </w:p>
        </w:tc>
        <w:tc>
          <w:tcPr>
            <w:tcW w:w="1650" w:type="dxa"/>
            <w:vAlign w:val="center"/>
          </w:tcPr>
          <w:p w14:paraId="5E323B1D" w14:textId="77777777" w:rsidR="006A0A80" w:rsidRPr="006A0A80" w:rsidRDefault="006A0A80">
            <w:pPr>
              <w:pStyle w:val="TableTextSmall"/>
              <w:keepNext/>
              <w:jc w:val="center"/>
            </w:pPr>
            <w:r w:rsidRPr="006A0A80">
              <w:t>✓</w:t>
            </w:r>
          </w:p>
        </w:tc>
        <w:tc>
          <w:tcPr>
            <w:tcW w:w="1650" w:type="dxa"/>
            <w:vAlign w:val="center"/>
          </w:tcPr>
          <w:p w14:paraId="4812A725" w14:textId="77777777" w:rsidR="006A0A80" w:rsidRPr="006A0A80" w:rsidRDefault="006A0A80">
            <w:pPr>
              <w:pStyle w:val="TableTextSmall"/>
              <w:keepNext/>
              <w:jc w:val="center"/>
            </w:pPr>
            <w:r w:rsidRPr="006A0A80">
              <w:t>✗</w:t>
            </w:r>
          </w:p>
        </w:tc>
        <w:tc>
          <w:tcPr>
            <w:tcW w:w="1650" w:type="dxa"/>
            <w:vAlign w:val="center"/>
          </w:tcPr>
          <w:p w14:paraId="0EA30798" w14:textId="77777777" w:rsidR="006A0A80" w:rsidRPr="006A0A80" w:rsidRDefault="006A0A80">
            <w:pPr>
              <w:pStyle w:val="TableTextSmall"/>
              <w:keepNext/>
              <w:jc w:val="center"/>
            </w:pPr>
            <w:r w:rsidRPr="006A0A80">
              <w:t>✗</w:t>
            </w:r>
          </w:p>
        </w:tc>
        <w:tc>
          <w:tcPr>
            <w:tcW w:w="1650" w:type="dxa"/>
            <w:vAlign w:val="center"/>
          </w:tcPr>
          <w:p w14:paraId="1F66FAD5" w14:textId="77777777" w:rsidR="006A0A80" w:rsidRPr="006A0A80" w:rsidRDefault="006A0A80">
            <w:pPr>
              <w:pStyle w:val="TableTextSmall"/>
              <w:keepNext/>
              <w:jc w:val="center"/>
            </w:pPr>
            <w:r w:rsidRPr="006A0A80">
              <w:t>✗</w:t>
            </w:r>
          </w:p>
        </w:tc>
      </w:tr>
      <w:tr w:rsidR="006A0A80" w:rsidRPr="006A0A80" w14:paraId="0F44A129" w14:textId="77777777">
        <w:trPr>
          <w:cantSplit/>
          <w:jc w:val="center"/>
        </w:trPr>
        <w:tc>
          <w:tcPr>
            <w:tcW w:w="2426" w:type="dxa"/>
            <w:vAlign w:val="center"/>
          </w:tcPr>
          <w:p w14:paraId="50D8757C" w14:textId="77777777" w:rsidR="006A0A80" w:rsidRPr="006A0A80" w:rsidRDefault="006A0A80">
            <w:pPr>
              <w:pStyle w:val="TableTextSmall"/>
              <w:keepNext/>
            </w:pPr>
            <w:r w:rsidRPr="006A0A80">
              <w:t>Platform ranking/recommendation</w:t>
            </w:r>
          </w:p>
        </w:tc>
        <w:tc>
          <w:tcPr>
            <w:tcW w:w="1650" w:type="dxa"/>
            <w:vAlign w:val="center"/>
          </w:tcPr>
          <w:p w14:paraId="1B1FFAAE" w14:textId="77777777" w:rsidR="006A0A80" w:rsidRPr="006A0A80" w:rsidRDefault="006A0A80">
            <w:pPr>
              <w:pStyle w:val="TableTextSmall"/>
              <w:keepNext/>
              <w:jc w:val="center"/>
            </w:pPr>
            <w:r w:rsidRPr="006A0A80">
              <w:t>✓</w:t>
            </w:r>
          </w:p>
        </w:tc>
        <w:tc>
          <w:tcPr>
            <w:tcW w:w="1650" w:type="dxa"/>
            <w:vAlign w:val="center"/>
          </w:tcPr>
          <w:p w14:paraId="34E09684" w14:textId="77777777" w:rsidR="006A0A80" w:rsidRPr="006A0A80" w:rsidRDefault="006A0A80">
            <w:pPr>
              <w:pStyle w:val="TableTextSmall"/>
              <w:keepNext/>
              <w:jc w:val="center"/>
            </w:pPr>
            <w:r w:rsidRPr="006A0A80">
              <w:t>✓</w:t>
            </w:r>
          </w:p>
        </w:tc>
        <w:tc>
          <w:tcPr>
            <w:tcW w:w="1650" w:type="dxa"/>
            <w:vAlign w:val="center"/>
          </w:tcPr>
          <w:p w14:paraId="26FB0D5D" w14:textId="77777777" w:rsidR="006A0A80" w:rsidRPr="006A0A80" w:rsidRDefault="006A0A80">
            <w:pPr>
              <w:pStyle w:val="TableTextSmall"/>
              <w:keepNext/>
              <w:jc w:val="center"/>
            </w:pPr>
            <w:r w:rsidRPr="006A0A80">
              <w:t>✗</w:t>
            </w:r>
          </w:p>
        </w:tc>
        <w:tc>
          <w:tcPr>
            <w:tcW w:w="1650" w:type="dxa"/>
            <w:vAlign w:val="center"/>
          </w:tcPr>
          <w:p w14:paraId="083C603C" w14:textId="77777777" w:rsidR="006A0A80" w:rsidRPr="006A0A80" w:rsidRDefault="006A0A80">
            <w:pPr>
              <w:pStyle w:val="TableTextSmall"/>
              <w:keepNext/>
              <w:jc w:val="center"/>
            </w:pPr>
            <w:r w:rsidRPr="006A0A80">
              <w:t>✗</w:t>
            </w:r>
          </w:p>
        </w:tc>
      </w:tr>
      <w:tr w:rsidR="006A0A80" w:rsidRPr="006A0A80" w14:paraId="0E1E18B3" w14:textId="77777777">
        <w:trPr>
          <w:cantSplit/>
          <w:jc w:val="center"/>
        </w:trPr>
        <w:tc>
          <w:tcPr>
            <w:tcW w:w="2426" w:type="dxa"/>
            <w:vAlign w:val="center"/>
          </w:tcPr>
          <w:p w14:paraId="56E760AF" w14:textId="77777777" w:rsidR="006A0A80" w:rsidRPr="006A0A80" w:rsidRDefault="006A0A80">
            <w:pPr>
              <w:pStyle w:val="TableTextSmall"/>
              <w:keepNext/>
            </w:pPr>
            <w:r w:rsidRPr="006A0A80">
              <w:t>Consumer-oriented system</w:t>
            </w:r>
          </w:p>
        </w:tc>
        <w:tc>
          <w:tcPr>
            <w:tcW w:w="1650" w:type="dxa"/>
            <w:vAlign w:val="center"/>
          </w:tcPr>
          <w:p w14:paraId="0574FBA9" w14:textId="77777777" w:rsidR="006A0A80" w:rsidRPr="006A0A80" w:rsidRDefault="006A0A80">
            <w:pPr>
              <w:pStyle w:val="TableTextSmall"/>
              <w:keepNext/>
              <w:jc w:val="center"/>
            </w:pPr>
            <w:r w:rsidRPr="006A0A80">
              <w:t>✓</w:t>
            </w:r>
          </w:p>
        </w:tc>
        <w:tc>
          <w:tcPr>
            <w:tcW w:w="1650" w:type="dxa"/>
            <w:vAlign w:val="center"/>
          </w:tcPr>
          <w:p w14:paraId="73E72CF3" w14:textId="77777777" w:rsidR="006A0A80" w:rsidRPr="006A0A80" w:rsidRDefault="006A0A80">
            <w:pPr>
              <w:pStyle w:val="TableTextSmall"/>
              <w:keepNext/>
              <w:jc w:val="center"/>
            </w:pPr>
            <w:r w:rsidRPr="006A0A80">
              <w:t>✗</w:t>
            </w:r>
          </w:p>
        </w:tc>
        <w:tc>
          <w:tcPr>
            <w:tcW w:w="1650" w:type="dxa"/>
            <w:vAlign w:val="center"/>
          </w:tcPr>
          <w:p w14:paraId="06B46D14" w14:textId="77777777" w:rsidR="006A0A80" w:rsidRPr="006A0A80" w:rsidRDefault="006A0A80">
            <w:pPr>
              <w:pStyle w:val="TableTextSmall"/>
              <w:keepNext/>
              <w:jc w:val="center"/>
            </w:pPr>
            <w:r w:rsidRPr="006A0A80">
              <w:t>✓</w:t>
            </w:r>
          </w:p>
        </w:tc>
        <w:tc>
          <w:tcPr>
            <w:tcW w:w="1650" w:type="dxa"/>
            <w:vAlign w:val="center"/>
          </w:tcPr>
          <w:p w14:paraId="52C9430D" w14:textId="77777777" w:rsidR="006A0A80" w:rsidRPr="006A0A80" w:rsidRDefault="006A0A80">
            <w:pPr>
              <w:pStyle w:val="TableTextSmall"/>
              <w:keepNext/>
              <w:jc w:val="center"/>
            </w:pPr>
            <w:r w:rsidRPr="006A0A80">
              <w:t>✓</w:t>
            </w:r>
          </w:p>
        </w:tc>
      </w:tr>
      <w:tr w:rsidR="006A0A80" w:rsidRPr="006A0A80" w14:paraId="0CB8AAEA" w14:textId="77777777">
        <w:trPr>
          <w:cantSplit/>
          <w:jc w:val="center"/>
        </w:trPr>
        <w:tc>
          <w:tcPr>
            <w:tcW w:w="2426" w:type="dxa"/>
            <w:vAlign w:val="center"/>
          </w:tcPr>
          <w:p w14:paraId="33A64FBD" w14:textId="77777777" w:rsidR="006A0A80" w:rsidRPr="006A0A80" w:rsidRDefault="006A0A80">
            <w:pPr>
              <w:pStyle w:val="TableTextSmall"/>
              <w:keepNext/>
            </w:pPr>
            <w:r w:rsidRPr="006A0A80">
              <w:t>Geospatial/contextual factors</w:t>
            </w:r>
          </w:p>
        </w:tc>
        <w:tc>
          <w:tcPr>
            <w:tcW w:w="1650" w:type="dxa"/>
            <w:vAlign w:val="center"/>
          </w:tcPr>
          <w:p w14:paraId="0E4DCECB" w14:textId="77777777" w:rsidR="006A0A80" w:rsidRPr="006A0A80" w:rsidRDefault="006A0A80">
            <w:pPr>
              <w:pStyle w:val="TableTextSmall"/>
              <w:keepNext/>
              <w:jc w:val="center"/>
            </w:pPr>
            <w:r w:rsidRPr="006A0A80">
              <w:t>Limited</w:t>
            </w:r>
          </w:p>
        </w:tc>
        <w:tc>
          <w:tcPr>
            <w:tcW w:w="1650" w:type="dxa"/>
            <w:vAlign w:val="center"/>
          </w:tcPr>
          <w:p w14:paraId="5A030003" w14:textId="77777777" w:rsidR="006A0A80" w:rsidRPr="006A0A80" w:rsidRDefault="006A0A80">
            <w:pPr>
              <w:pStyle w:val="TableTextSmall"/>
              <w:keepNext/>
              <w:jc w:val="center"/>
            </w:pPr>
            <w:r w:rsidRPr="006A0A80">
              <w:t>✗</w:t>
            </w:r>
          </w:p>
        </w:tc>
        <w:tc>
          <w:tcPr>
            <w:tcW w:w="1650" w:type="dxa"/>
            <w:vAlign w:val="center"/>
          </w:tcPr>
          <w:p w14:paraId="40244AC2" w14:textId="77777777" w:rsidR="006A0A80" w:rsidRPr="006A0A80" w:rsidRDefault="006A0A80">
            <w:pPr>
              <w:pStyle w:val="TableTextSmall"/>
              <w:keepNext/>
              <w:jc w:val="center"/>
            </w:pPr>
            <w:r w:rsidRPr="006A0A80">
              <w:t>✓</w:t>
            </w:r>
          </w:p>
        </w:tc>
        <w:tc>
          <w:tcPr>
            <w:tcW w:w="1650" w:type="dxa"/>
            <w:vAlign w:val="center"/>
          </w:tcPr>
          <w:p w14:paraId="4B54BBE2" w14:textId="77777777" w:rsidR="006A0A80" w:rsidRPr="006A0A80" w:rsidRDefault="006A0A80">
            <w:pPr>
              <w:pStyle w:val="TableTextSmall"/>
              <w:keepNext/>
              <w:jc w:val="center"/>
            </w:pPr>
            <w:r w:rsidRPr="006A0A80">
              <w:t>✓</w:t>
            </w:r>
          </w:p>
        </w:tc>
      </w:tr>
      <w:tr w:rsidR="006A0A80" w:rsidRPr="006A0A80" w14:paraId="33FFEDF8" w14:textId="77777777">
        <w:trPr>
          <w:cantSplit/>
          <w:jc w:val="center"/>
        </w:trPr>
        <w:tc>
          <w:tcPr>
            <w:tcW w:w="2426" w:type="dxa"/>
            <w:vAlign w:val="center"/>
          </w:tcPr>
          <w:p w14:paraId="2381965F" w14:textId="77777777" w:rsidR="006A0A80" w:rsidRPr="006A0A80" w:rsidRDefault="006A0A80">
            <w:pPr>
              <w:pStyle w:val="TableTextSmall"/>
            </w:pPr>
            <w:r w:rsidRPr="006A0A80">
              <w:t>Integrated prediction and decision-making</w:t>
            </w:r>
          </w:p>
        </w:tc>
        <w:tc>
          <w:tcPr>
            <w:tcW w:w="1650" w:type="dxa"/>
            <w:vAlign w:val="center"/>
          </w:tcPr>
          <w:p w14:paraId="3D72794D" w14:textId="77777777" w:rsidR="006A0A80" w:rsidRPr="006A0A80" w:rsidRDefault="006A0A80">
            <w:pPr>
              <w:pStyle w:val="TableTextSmall"/>
              <w:jc w:val="center"/>
            </w:pPr>
            <w:r w:rsidRPr="006A0A80">
              <w:t>✓</w:t>
            </w:r>
          </w:p>
        </w:tc>
        <w:tc>
          <w:tcPr>
            <w:tcW w:w="1650" w:type="dxa"/>
            <w:vAlign w:val="center"/>
          </w:tcPr>
          <w:p w14:paraId="6BA4610D" w14:textId="77777777" w:rsidR="006A0A80" w:rsidRPr="006A0A80" w:rsidRDefault="006A0A80">
            <w:pPr>
              <w:pStyle w:val="TableTextSmall"/>
              <w:jc w:val="center"/>
            </w:pPr>
            <w:r w:rsidRPr="006A0A80">
              <w:t>✗</w:t>
            </w:r>
          </w:p>
        </w:tc>
        <w:tc>
          <w:tcPr>
            <w:tcW w:w="1650" w:type="dxa"/>
            <w:vAlign w:val="center"/>
          </w:tcPr>
          <w:p w14:paraId="1C2C2703" w14:textId="77777777" w:rsidR="006A0A80" w:rsidRPr="006A0A80" w:rsidRDefault="006A0A80">
            <w:pPr>
              <w:pStyle w:val="TableTextSmall"/>
              <w:jc w:val="center"/>
            </w:pPr>
            <w:r w:rsidRPr="006A0A80">
              <w:t>✗</w:t>
            </w:r>
          </w:p>
        </w:tc>
        <w:tc>
          <w:tcPr>
            <w:tcW w:w="1650" w:type="dxa"/>
            <w:vAlign w:val="center"/>
          </w:tcPr>
          <w:p w14:paraId="64E15828" w14:textId="77777777" w:rsidR="006A0A80" w:rsidRPr="006A0A80" w:rsidRDefault="006A0A80">
            <w:pPr>
              <w:pStyle w:val="TableTextSmall"/>
              <w:jc w:val="center"/>
            </w:pPr>
            <w:r w:rsidRPr="006A0A80">
              <w:t>✗</w:t>
            </w:r>
          </w:p>
        </w:tc>
      </w:tr>
    </w:tbl>
    <w:p w14:paraId="7C590B19" w14:textId="77777777" w:rsidR="007C599E" w:rsidRDefault="009B45BB" w:rsidP="00CB2C09">
      <w:pPr>
        <w:pStyle w:val="Heading2"/>
      </w:pPr>
      <w:bookmarkStart w:id="18" w:name="_Toc00100018"/>
      <w:r>
        <w:t>2.</w:t>
      </w:r>
      <w:r w:rsidR="0044602B">
        <w:t>6</w:t>
      </w:r>
      <w:r w:rsidR="00184544">
        <w:t xml:space="preserve"> </w:t>
      </w:r>
      <w:r>
        <w:t xml:space="preserve">Proposed &amp; Similar Systems Comparison:   </w:t>
      </w:r>
      <w:bookmarkEnd w:id="18"/>
    </w:p>
    <w:tbl>
      <w:tblPr>
        <w:tblStyle w:val="TableGrid"/>
        <w:tblW w:w="9026"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420" w:firstRow="1" w:lastRow="0" w:firstColumn="0" w:lastColumn="0" w:noHBand="0" w:noVBand="1"/>
      </w:tblPr>
      <w:tblGrid>
        <w:gridCol w:w="1826"/>
        <w:gridCol w:w="1800"/>
        <w:gridCol w:w="1800"/>
        <w:gridCol w:w="1800"/>
        <w:gridCol w:w="1800"/>
      </w:tblGrid>
      <w:tr w:rsidR="00B83659" w:rsidRPr="00C92939" w14:paraId="387C20EB" w14:textId="77777777" w:rsidTr="00B83659">
        <w:trPr>
          <w:cantSplit/>
          <w:tblHeader/>
          <w:jc w:val="center"/>
        </w:trPr>
        <w:tc>
          <w:tcPr>
            <w:tcW w:w="1826" w:type="dxa"/>
            <w:shd w:val="clear" w:color="auto" w:fill="D9EAF7"/>
            <w:vAlign w:val="center"/>
          </w:tcPr>
          <w:p w14:paraId="7F0BAD46" w14:textId="77777777" w:rsidR="00B83659" w:rsidRPr="00C92939" w:rsidRDefault="00B83659" w:rsidP="00B83659">
            <w:pPr>
              <w:pStyle w:val="TableTextSmall"/>
              <w:keepNext/>
              <w:jc w:val="center"/>
            </w:pPr>
            <w:r w:rsidRPr="00C92939">
              <w:rPr>
                <w:b/>
                <w:bCs/>
              </w:rPr>
              <w:t>Features</w:t>
            </w:r>
          </w:p>
        </w:tc>
        <w:tc>
          <w:tcPr>
            <w:tcW w:w="1800" w:type="dxa"/>
            <w:shd w:val="clear" w:color="auto" w:fill="D9EAF7"/>
            <w:vAlign w:val="center"/>
          </w:tcPr>
          <w:p w14:paraId="7E03458B" w14:textId="77777777" w:rsidR="00B83659" w:rsidRPr="00C92939" w:rsidRDefault="00B83659" w:rsidP="00B83659">
            <w:pPr>
              <w:pStyle w:val="TableTextSmall"/>
              <w:keepNext/>
              <w:jc w:val="center"/>
            </w:pPr>
            <w:r w:rsidRPr="00C92939">
              <w:rPr>
                <w:b/>
                <w:bCs/>
              </w:rPr>
              <w:t>Our Proposed System</w:t>
            </w:r>
          </w:p>
        </w:tc>
        <w:tc>
          <w:tcPr>
            <w:tcW w:w="1800" w:type="dxa"/>
            <w:shd w:val="clear" w:color="auto" w:fill="D9EAF7"/>
            <w:vAlign w:val="center"/>
          </w:tcPr>
          <w:p w14:paraId="5E8FF415" w14:textId="77777777" w:rsidR="00B83659" w:rsidRPr="00C92939" w:rsidRDefault="00B83659" w:rsidP="00B83659">
            <w:pPr>
              <w:pStyle w:val="TableTextSmall"/>
              <w:keepNext/>
              <w:jc w:val="center"/>
            </w:pPr>
            <w:r w:rsidRPr="00C92939">
              <w:rPr>
                <w:b/>
                <w:bCs/>
              </w:rPr>
              <w:t>Douma</w:t>
            </w:r>
          </w:p>
        </w:tc>
        <w:tc>
          <w:tcPr>
            <w:tcW w:w="1800" w:type="dxa"/>
            <w:shd w:val="clear" w:color="auto" w:fill="D9EAF7"/>
            <w:vAlign w:val="center"/>
          </w:tcPr>
          <w:p w14:paraId="5393BCF1" w14:textId="77777777" w:rsidR="00B83659" w:rsidRPr="00C92939" w:rsidRDefault="00B83659" w:rsidP="00B83659">
            <w:pPr>
              <w:pStyle w:val="TableTextSmall"/>
              <w:keepNext/>
              <w:jc w:val="center"/>
            </w:pPr>
            <w:proofErr w:type="spellStart"/>
            <w:r w:rsidRPr="00C92939">
              <w:rPr>
                <w:b/>
                <w:bCs/>
              </w:rPr>
              <w:t>DawaPrice</w:t>
            </w:r>
            <w:proofErr w:type="spellEnd"/>
          </w:p>
        </w:tc>
        <w:tc>
          <w:tcPr>
            <w:tcW w:w="1800" w:type="dxa"/>
            <w:shd w:val="clear" w:color="auto" w:fill="D9EAF7"/>
            <w:vAlign w:val="center"/>
          </w:tcPr>
          <w:p w14:paraId="65C4584B" w14:textId="77777777" w:rsidR="00B83659" w:rsidRPr="00C92939" w:rsidRDefault="00B83659" w:rsidP="00B83659">
            <w:pPr>
              <w:pStyle w:val="TableTextSmall"/>
              <w:keepNext/>
              <w:jc w:val="center"/>
            </w:pPr>
            <w:proofErr w:type="spellStart"/>
            <w:r w:rsidRPr="00C92939">
              <w:rPr>
                <w:b/>
                <w:bCs/>
              </w:rPr>
              <w:t>Qarin</w:t>
            </w:r>
            <w:proofErr w:type="spellEnd"/>
          </w:p>
        </w:tc>
      </w:tr>
      <w:tr w:rsidR="00B83659" w:rsidRPr="00C92939" w14:paraId="2477D9F0" w14:textId="77777777" w:rsidTr="00B83659">
        <w:trPr>
          <w:cantSplit/>
          <w:jc w:val="center"/>
        </w:trPr>
        <w:tc>
          <w:tcPr>
            <w:tcW w:w="1826" w:type="dxa"/>
          </w:tcPr>
          <w:p w14:paraId="0D07B1E3" w14:textId="77777777" w:rsidR="00B83659" w:rsidRPr="00C92939" w:rsidRDefault="00B83659" w:rsidP="00B83659">
            <w:pPr>
              <w:pStyle w:val="TableTextSmall"/>
              <w:keepNext/>
            </w:pPr>
            <w:r w:rsidRPr="00C92939">
              <w:rPr>
                <w:b/>
                <w:bCs/>
              </w:rPr>
              <w:t>Price comparison across providers / platforms</w:t>
            </w:r>
          </w:p>
        </w:tc>
        <w:tc>
          <w:tcPr>
            <w:tcW w:w="1800" w:type="dxa"/>
          </w:tcPr>
          <w:p w14:paraId="7B40151F" w14:textId="77777777" w:rsidR="00B83659" w:rsidRPr="00C92939" w:rsidRDefault="00B83659" w:rsidP="00B83659">
            <w:pPr>
              <w:pStyle w:val="TableTextSmall"/>
              <w:keepNext/>
            </w:pPr>
            <w:r w:rsidRPr="00C92939">
              <w:t>Proposed — compares equivalent delivery offers across multiple platforms</w:t>
            </w:r>
          </w:p>
        </w:tc>
        <w:tc>
          <w:tcPr>
            <w:tcW w:w="1800" w:type="dxa"/>
          </w:tcPr>
          <w:p w14:paraId="64774749" w14:textId="77777777" w:rsidR="00B83659" w:rsidRPr="00C92939" w:rsidRDefault="00B83659" w:rsidP="00B83659">
            <w:pPr>
              <w:pStyle w:val="TableTextSmall"/>
              <w:keepNext/>
            </w:pPr>
            <w:r w:rsidRPr="00C92939">
              <w:t>Yes — compares the same menu item's price across delivery platforms</w:t>
            </w:r>
          </w:p>
        </w:tc>
        <w:tc>
          <w:tcPr>
            <w:tcW w:w="1800" w:type="dxa"/>
          </w:tcPr>
          <w:p w14:paraId="4EF6B3A1" w14:textId="77777777" w:rsidR="00B83659" w:rsidRPr="00C92939" w:rsidRDefault="00B83659" w:rsidP="00B83659">
            <w:pPr>
              <w:pStyle w:val="TableTextSmall"/>
              <w:keepNext/>
            </w:pPr>
            <w:r w:rsidRPr="00C92939">
              <w:t>Yes — compares product prices across pharmacies, not delivery platforms</w:t>
            </w:r>
          </w:p>
        </w:tc>
        <w:tc>
          <w:tcPr>
            <w:tcW w:w="1800" w:type="dxa"/>
          </w:tcPr>
          <w:p w14:paraId="695607D8" w14:textId="77777777" w:rsidR="00B83659" w:rsidRPr="00C92939" w:rsidRDefault="00B83659" w:rsidP="00B83659">
            <w:pPr>
              <w:pStyle w:val="TableTextSmall"/>
              <w:keepNext/>
            </w:pPr>
            <w:r w:rsidRPr="00C92939">
              <w:t>Yes — displays raw price/fee figures across options</w:t>
            </w:r>
          </w:p>
        </w:tc>
      </w:tr>
      <w:tr w:rsidR="00B83659" w:rsidRPr="00C92939" w14:paraId="28BAF99C" w14:textId="77777777" w:rsidTr="00B83659">
        <w:trPr>
          <w:cantSplit/>
          <w:jc w:val="center"/>
        </w:trPr>
        <w:tc>
          <w:tcPr>
            <w:tcW w:w="1826" w:type="dxa"/>
          </w:tcPr>
          <w:p w14:paraId="24F09851" w14:textId="77777777" w:rsidR="00B83659" w:rsidRPr="00C92939" w:rsidRDefault="00B83659" w:rsidP="00B83659">
            <w:pPr>
              <w:pStyle w:val="TableTextSmall"/>
              <w:keepNext/>
            </w:pPr>
            <w:r w:rsidRPr="00C92939">
              <w:rPr>
                <w:b/>
                <w:bCs/>
              </w:rPr>
              <w:t>Range of coverage (vendors / categories)</w:t>
            </w:r>
          </w:p>
        </w:tc>
        <w:tc>
          <w:tcPr>
            <w:tcW w:w="1800" w:type="dxa"/>
          </w:tcPr>
          <w:p w14:paraId="3D1023E2" w14:textId="77777777" w:rsidR="00B83659" w:rsidRPr="00C92939" w:rsidRDefault="00B83659" w:rsidP="00B83659">
            <w:pPr>
              <w:pStyle w:val="TableTextSmall"/>
              <w:keepNext/>
            </w:pPr>
            <w:r w:rsidRPr="00C92939">
              <w:t>Proposed — not limited to a single vendor or product category</w:t>
            </w:r>
          </w:p>
        </w:tc>
        <w:tc>
          <w:tcPr>
            <w:tcW w:w="1800" w:type="dxa"/>
          </w:tcPr>
          <w:p w14:paraId="2F3D6161" w14:textId="77777777" w:rsidR="00B83659" w:rsidRPr="00C92939" w:rsidRDefault="00B83659" w:rsidP="00B83659">
            <w:pPr>
              <w:pStyle w:val="TableTextSmall"/>
              <w:keepNext/>
            </w:pPr>
            <w:r w:rsidRPr="00C92939">
              <w:t>Limited — coverage currently shown for one restaurant (Mama Noura, Riyadh)</w:t>
            </w:r>
          </w:p>
        </w:tc>
        <w:tc>
          <w:tcPr>
            <w:tcW w:w="1800" w:type="dxa"/>
          </w:tcPr>
          <w:p w14:paraId="60CD9CA1" w14:textId="77777777" w:rsidR="00B83659" w:rsidRPr="00C92939" w:rsidRDefault="00B83659" w:rsidP="00B83659">
            <w:pPr>
              <w:pStyle w:val="TableTextSmall"/>
              <w:keepNext/>
            </w:pPr>
            <w:r w:rsidRPr="00C92939">
              <w:t>Limited — restricted to health and personal-care products</w:t>
            </w:r>
          </w:p>
        </w:tc>
        <w:tc>
          <w:tcPr>
            <w:tcW w:w="1800" w:type="dxa"/>
          </w:tcPr>
          <w:p w14:paraId="4AFEB6E3" w14:textId="77777777" w:rsidR="00B83659" w:rsidRPr="00C92939" w:rsidRDefault="00B83659" w:rsidP="00B83659">
            <w:pPr>
              <w:pStyle w:val="TableTextSmall"/>
              <w:keepNext/>
            </w:pPr>
            <w:r w:rsidRPr="00C92939">
              <w:t>Not specified</w:t>
            </w:r>
          </w:p>
        </w:tc>
      </w:tr>
      <w:tr w:rsidR="00B83659" w:rsidRPr="00C92939" w14:paraId="00B0064E" w14:textId="77777777" w:rsidTr="00B83659">
        <w:trPr>
          <w:cantSplit/>
          <w:jc w:val="center"/>
        </w:trPr>
        <w:tc>
          <w:tcPr>
            <w:tcW w:w="1826" w:type="dxa"/>
          </w:tcPr>
          <w:p w14:paraId="280692AA" w14:textId="77777777" w:rsidR="00B83659" w:rsidRPr="00C92939" w:rsidRDefault="00B83659" w:rsidP="00B83659">
            <w:pPr>
              <w:pStyle w:val="TableTextSmall"/>
              <w:keepNext/>
            </w:pPr>
            <w:r w:rsidRPr="00C92939">
              <w:rPr>
                <w:b/>
                <w:bCs/>
              </w:rPr>
              <w:t>Delivery fees / total order cost</w:t>
            </w:r>
          </w:p>
        </w:tc>
        <w:tc>
          <w:tcPr>
            <w:tcW w:w="1800" w:type="dxa"/>
          </w:tcPr>
          <w:p w14:paraId="1F35580E" w14:textId="77777777" w:rsidR="00B83659" w:rsidRPr="00C92939" w:rsidRDefault="00B83659" w:rsidP="00B83659">
            <w:pPr>
              <w:pStyle w:val="TableTextSmall"/>
              <w:keepNext/>
            </w:pPr>
            <w:r w:rsidRPr="00C92939">
              <w:t>Proposed — total order cost, including fees, is a core comparison factor</w:t>
            </w:r>
          </w:p>
        </w:tc>
        <w:tc>
          <w:tcPr>
            <w:tcW w:w="1800" w:type="dxa"/>
          </w:tcPr>
          <w:p w14:paraId="5C7FD1D3" w14:textId="77777777" w:rsidR="00B83659" w:rsidRPr="00C92939" w:rsidRDefault="00B83659" w:rsidP="00B83659">
            <w:pPr>
              <w:pStyle w:val="TableTextSmall"/>
              <w:keepNext/>
            </w:pPr>
            <w:r w:rsidRPr="00C92939">
              <w:t>Not specified</w:t>
            </w:r>
          </w:p>
        </w:tc>
        <w:tc>
          <w:tcPr>
            <w:tcW w:w="1800" w:type="dxa"/>
          </w:tcPr>
          <w:p w14:paraId="2EA16318" w14:textId="77777777" w:rsidR="00B83659" w:rsidRPr="00C92939" w:rsidRDefault="00B83659" w:rsidP="00B83659">
            <w:pPr>
              <w:pStyle w:val="TableTextSmall"/>
              <w:keepNext/>
            </w:pPr>
            <w:r w:rsidRPr="00C92939">
              <w:t>Not specified</w:t>
            </w:r>
          </w:p>
        </w:tc>
        <w:tc>
          <w:tcPr>
            <w:tcW w:w="1800" w:type="dxa"/>
          </w:tcPr>
          <w:p w14:paraId="00636897" w14:textId="77777777" w:rsidR="00B83659" w:rsidRPr="00C92939" w:rsidRDefault="00B83659" w:rsidP="00B83659">
            <w:pPr>
              <w:pStyle w:val="TableTextSmall"/>
              <w:keepNext/>
            </w:pPr>
            <w:r w:rsidRPr="00C92939">
              <w:t>Yes — provides delivery-fee estimation</w:t>
            </w:r>
          </w:p>
        </w:tc>
      </w:tr>
      <w:tr w:rsidR="00B83659" w:rsidRPr="00C92939" w14:paraId="2B21EFA9" w14:textId="77777777" w:rsidTr="00B83659">
        <w:trPr>
          <w:cantSplit/>
          <w:jc w:val="center"/>
        </w:trPr>
        <w:tc>
          <w:tcPr>
            <w:tcW w:w="1826" w:type="dxa"/>
          </w:tcPr>
          <w:p w14:paraId="7BEEA092" w14:textId="77777777" w:rsidR="00B83659" w:rsidRPr="00C92939" w:rsidRDefault="00B83659" w:rsidP="00B83659">
            <w:pPr>
              <w:pStyle w:val="TableTextSmall"/>
              <w:keepNext/>
            </w:pPr>
            <w:r w:rsidRPr="00C92939">
              <w:rPr>
                <w:b/>
                <w:bCs/>
              </w:rPr>
              <w:t>Delivery-time estimation or prediction</w:t>
            </w:r>
          </w:p>
        </w:tc>
        <w:tc>
          <w:tcPr>
            <w:tcW w:w="1800" w:type="dxa"/>
          </w:tcPr>
          <w:p w14:paraId="0C92FF22" w14:textId="77777777" w:rsidR="00B83659" w:rsidRPr="00C92939" w:rsidRDefault="00B83659" w:rsidP="00B83659">
            <w:pPr>
              <w:pStyle w:val="TableTextSmall"/>
              <w:keepNext/>
            </w:pPr>
            <w:r w:rsidRPr="00C92939">
              <w:t>Proposed — ML-based prediction, dependent on suitable data availability</w:t>
            </w:r>
          </w:p>
        </w:tc>
        <w:tc>
          <w:tcPr>
            <w:tcW w:w="1800" w:type="dxa"/>
          </w:tcPr>
          <w:p w14:paraId="7E527E69" w14:textId="77777777" w:rsidR="00B83659" w:rsidRPr="00C92939" w:rsidRDefault="00B83659" w:rsidP="00B83659">
            <w:pPr>
              <w:pStyle w:val="TableTextSmall"/>
              <w:keepNext/>
            </w:pPr>
            <w:r w:rsidRPr="00C92939">
              <w:t>Not specified</w:t>
            </w:r>
          </w:p>
        </w:tc>
        <w:tc>
          <w:tcPr>
            <w:tcW w:w="1800" w:type="dxa"/>
          </w:tcPr>
          <w:p w14:paraId="3DC871CA" w14:textId="77777777" w:rsidR="00B83659" w:rsidRPr="00C92939" w:rsidRDefault="00B83659" w:rsidP="00B83659">
            <w:pPr>
              <w:pStyle w:val="TableTextSmall"/>
              <w:keepNext/>
            </w:pPr>
            <w:r w:rsidRPr="00C92939">
              <w:t>Not specified</w:t>
            </w:r>
          </w:p>
        </w:tc>
        <w:tc>
          <w:tcPr>
            <w:tcW w:w="1800" w:type="dxa"/>
          </w:tcPr>
          <w:p w14:paraId="4DC21EBC" w14:textId="77777777" w:rsidR="00B83659" w:rsidRPr="00C92939" w:rsidRDefault="00B83659" w:rsidP="00B83659">
            <w:pPr>
              <w:pStyle w:val="TableTextSmall"/>
              <w:keepNext/>
            </w:pPr>
            <w:r w:rsidRPr="00C92939">
              <w:t>No — fee estimation only; no ML-based time forecasting</w:t>
            </w:r>
          </w:p>
        </w:tc>
      </w:tr>
      <w:tr w:rsidR="00B83659" w:rsidRPr="00C92939" w14:paraId="1CFDCEED" w14:textId="77777777" w:rsidTr="00B83659">
        <w:trPr>
          <w:cantSplit/>
          <w:jc w:val="center"/>
        </w:trPr>
        <w:tc>
          <w:tcPr>
            <w:tcW w:w="1826" w:type="dxa"/>
          </w:tcPr>
          <w:p w14:paraId="4FF3E64F" w14:textId="77777777" w:rsidR="00B83659" w:rsidRPr="00C92939" w:rsidRDefault="00B83659" w:rsidP="00B83659">
            <w:pPr>
              <w:pStyle w:val="TableTextSmall"/>
              <w:keepNext/>
            </w:pPr>
            <w:r w:rsidRPr="00C92939">
              <w:rPr>
                <w:b/>
                <w:bCs/>
              </w:rPr>
              <w:t>Personalized ranking using multiple criteria</w:t>
            </w:r>
          </w:p>
        </w:tc>
        <w:tc>
          <w:tcPr>
            <w:tcW w:w="1800" w:type="dxa"/>
          </w:tcPr>
          <w:p w14:paraId="5AD73C37" w14:textId="77777777" w:rsidR="00B83659" w:rsidRPr="00C92939" w:rsidRDefault="00B83659" w:rsidP="00B83659">
            <w:pPr>
              <w:pStyle w:val="TableTextSmall"/>
              <w:keepNext/>
            </w:pPr>
            <w:r w:rsidRPr="00C92939">
              <w:t>Proposed — MCDM-based ranking according to user-defined priorities</w:t>
            </w:r>
          </w:p>
        </w:tc>
        <w:tc>
          <w:tcPr>
            <w:tcW w:w="1800" w:type="dxa"/>
          </w:tcPr>
          <w:p w14:paraId="0E2DE9D1" w14:textId="77777777" w:rsidR="00B83659" w:rsidRPr="00C92939" w:rsidRDefault="00B83659" w:rsidP="00B83659">
            <w:pPr>
              <w:pStyle w:val="TableTextSmall"/>
              <w:keepNext/>
            </w:pPr>
            <w:r w:rsidRPr="00C92939">
              <w:t>No — no intelligent ranking based on multiple criteria</w:t>
            </w:r>
          </w:p>
        </w:tc>
        <w:tc>
          <w:tcPr>
            <w:tcW w:w="1800" w:type="dxa"/>
          </w:tcPr>
          <w:p w14:paraId="126FB69E" w14:textId="77777777" w:rsidR="00B83659" w:rsidRPr="00C92939" w:rsidRDefault="00B83659" w:rsidP="00B83659">
            <w:pPr>
              <w:pStyle w:val="TableTextSmall"/>
              <w:keepNext/>
            </w:pPr>
            <w:r w:rsidRPr="00C92939">
              <w:t>No — limited decision criteria; no personalization</w:t>
            </w:r>
          </w:p>
        </w:tc>
        <w:tc>
          <w:tcPr>
            <w:tcW w:w="1800" w:type="dxa"/>
          </w:tcPr>
          <w:p w14:paraId="62BD8E02" w14:textId="77777777" w:rsidR="00B83659" w:rsidRPr="00C92939" w:rsidRDefault="00B83659" w:rsidP="00B83659">
            <w:pPr>
              <w:pStyle w:val="TableTextSmall"/>
              <w:keepNext/>
            </w:pPr>
            <w:r w:rsidRPr="00C92939">
              <w:t>No — no personalization; raw numbers only, decision left to the user</w:t>
            </w:r>
          </w:p>
        </w:tc>
      </w:tr>
      <w:tr w:rsidR="00B83659" w:rsidRPr="00C92939" w14:paraId="6647A924" w14:textId="77777777" w:rsidTr="00B83659">
        <w:trPr>
          <w:cantSplit/>
          <w:jc w:val="center"/>
        </w:trPr>
        <w:tc>
          <w:tcPr>
            <w:tcW w:w="1826" w:type="dxa"/>
          </w:tcPr>
          <w:p w14:paraId="4FF818AA" w14:textId="77777777" w:rsidR="00B83659" w:rsidRPr="00C92939" w:rsidRDefault="00B83659" w:rsidP="00B83659">
            <w:pPr>
              <w:pStyle w:val="TableTextSmall"/>
            </w:pPr>
            <w:r w:rsidRPr="00C92939">
              <w:rPr>
                <w:b/>
                <w:bCs/>
              </w:rPr>
              <w:t>Language support</w:t>
            </w:r>
          </w:p>
        </w:tc>
        <w:tc>
          <w:tcPr>
            <w:tcW w:w="1800" w:type="dxa"/>
          </w:tcPr>
          <w:p w14:paraId="7BD6FEEE" w14:textId="77777777" w:rsidR="00B83659" w:rsidRPr="00C92939" w:rsidRDefault="00B83659" w:rsidP="00B83659">
            <w:pPr>
              <w:pStyle w:val="TableTextSmall"/>
            </w:pPr>
            <w:r w:rsidRPr="00C92939">
              <w:t>Proposed — Arabic and English</w:t>
            </w:r>
          </w:p>
        </w:tc>
        <w:tc>
          <w:tcPr>
            <w:tcW w:w="1800" w:type="dxa"/>
          </w:tcPr>
          <w:p w14:paraId="01FEF41D" w14:textId="77777777" w:rsidR="00B83659" w:rsidRPr="00C92939" w:rsidRDefault="00B83659" w:rsidP="00B83659">
            <w:pPr>
              <w:pStyle w:val="TableTextSmall"/>
            </w:pPr>
            <w:r w:rsidRPr="00C92939">
              <w:t>Arabic and English</w:t>
            </w:r>
          </w:p>
        </w:tc>
        <w:tc>
          <w:tcPr>
            <w:tcW w:w="1800" w:type="dxa"/>
          </w:tcPr>
          <w:p w14:paraId="2CE7B58F" w14:textId="77777777" w:rsidR="00B83659" w:rsidRPr="00C92939" w:rsidRDefault="00B83659" w:rsidP="00B83659">
            <w:pPr>
              <w:pStyle w:val="TableTextSmall"/>
            </w:pPr>
            <w:r w:rsidRPr="00C92939">
              <w:t>Arabic and English</w:t>
            </w:r>
          </w:p>
        </w:tc>
        <w:tc>
          <w:tcPr>
            <w:tcW w:w="1800" w:type="dxa"/>
          </w:tcPr>
          <w:p w14:paraId="502CEB31" w14:textId="77777777" w:rsidR="00B83659" w:rsidRPr="00C92939" w:rsidRDefault="00B83659" w:rsidP="00B83659">
            <w:pPr>
              <w:pStyle w:val="TableTextSmall"/>
            </w:pPr>
            <w:r w:rsidRPr="00C92939">
              <w:t>Arabic and English</w:t>
            </w:r>
          </w:p>
        </w:tc>
      </w:tr>
    </w:tbl>
    <w:p w14:paraId="6630AAF5" w14:textId="77777777" w:rsidR="00D525A1" w:rsidRPr="002128C2" w:rsidRDefault="00D525A1" w:rsidP="00D525A1">
      <w:pPr>
        <w:pStyle w:val="Heading2"/>
      </w:pPr>
      <w:bookmarkStart w:id="19" w:name="_Toc00100019"/>
      <w:r w:rsidRPr="002128C2">
        <w:lastRenderedPageBreak/>
        <w:t>2.</w:t>
      </w:r>
      <w:r w:rsidR="0044602B">
        <w:t>7</w:t>
      </w:r>
      <w:r w:rsidRPr="002128C2">
        <w:t xml:space="preserve"> Chapter Summary</w:t>
      </w:r>
      <w:bookmarkEnd w:id="19"/>
    </w:p>
    <w:p w14:paraId="741B73E2" w14:textId="77777777" w:rsidR="00D525A1" w:rsidRPr="00CB2C09" w:rsidRDefault="00D525A1" w:rsidP="00D525A1">
      <w:r>
        <w:t xml:space="preserve">Summarize the main findings. </w:t>
      </w:r>
    </w:p>
    <w:p w14:paraId="5C39A11B" w14:textId="77777777" w:rsidR="00D525A1" w:rsidRDefault="00D525A1" w:rsidP="00D525A1">
      <w:r>
        <w:t>(</w:t>
      </w:r>
      <w:r w:rsidRPr="00CB2C09">
        <w:t>This chapter presented the domain and technical background of the proposed delivery comparison system and reviewed relevant existing systems and related studies. The analysis highlighted the use of Machine Learning for delivery-time prediction and MCDM for personalized ranking. It also identified a gap in existing solutions, where prediction and multi-criteria evaluation are often addressed separately. The proposed system addresses this gap by integrating cross-platform comparison, ML-based prediction, and personalized decision support in a single consumer-oriented system.</w:t>
      </w:r>
    </w:p>
    <w:p w14:paraId="29E67A54" w14:textId="77777777" w:rsidR="007C599E" w:rsidRDefault="009B45BB">
      <w:pPr>
        <w:pStyle w:val="Heading1"/>
      </w:pPr>
      <w:bookmarkStart w:id="20" w:name="_Toc00100020"/>
      <w:r>
        <w:lastRenderedPageBreak/>
        <w:t>3. Chapter 3 — Project Methodology and Management</w:t>
      </w:r>
      <w:bookmarkEnd w:id="20"/>
    </w:p>
    <w:p w14:paraId="09EFA31D" w14:textId="77777777" w:rsidR="007C599E" w:rsidRDefault="009B45BB">
      <w:pPr>
        <w:pStyle w:val="Heading2"/>
      </w:pPr>
      <w:bookmarkStart w:id="21" w:name="_Toc00100021"/>
      <w:r>
        <w:t>3.1 Development Methodology &amp; Process</w:t>
      </w:r>
      <w:bookmarkEnd w:id="21"/>
    </w:p>
    <w:p w14:paraId="495144A9" w14:textId="77777777" w:rsidR="007C599E" w:rsidRDefault="009B45BB">
      <w:r>
        <w:t xml:space="preserve">Select and justify Agile, Scrum, Waterfall, Iterative, Hybrid, etc. Describe how project activities will be organized.  The development workflow should also describe how the team </w:t>
      </w:r>
      <w:proofErr w:type="gramStart"/>
      <w:r>
        <w:t>organizes and</w:t>
      </w:r>
      <w:proofErr w:type="gramEnd"/>
      <w:r>
        <w:t xml:space="preserve"> tracks development work, including sprint planning where applicable, Git-based collaboration, branching/merging practices, pull requests or code review where used, and the process for moving work from planning to implementation. </w:t>
      </w:r>
    </w:p>
    <w:p w14:paraId="4DC3D8EA" w14:textId="77777777" w:rsidR="007C599E" w:rsidRDefault="009B45BB">
      <w:pPr>
        <w:pStyle w:val="Heading2"/>
      </w:pPr>
      <w:bookmarkStart w:id="22" w:name="_Toc00100022"/>
      <w:r>
        <w:t>3.2 Project Schedule &amp; Milestones</w:t>
      </w:r>
      <w:bookmarkEnd w:id="22"/>
    </w:p>
    <w:p w14:paraId="6D657AD2" w14:textId="77777777" w:rsidR="007C599E" w:rsidRDefault="009B45BB">
      <w:r>
        <w:t xml:space="preserve">Present timeline/Gantt chart. Define major milestones and expected outputs. </w:t>
      </w:r>
    </w:p>
    <w:p w14:paraId="6925C71E" w14:textId="77777777" w:rsidR="007C599E" w:rsidRDefault="009B45BB">
      <w:pPr>
        <w:pStyle w:val="Heading2"/>
      </w:pPr>
      <w:bookmarkStart w:id="23" w:name="_Toc00100023"/>
      <w:r>
        <w:t>3.3 Task Allocation</w:t>
      </w:r>
      <w:bookmarkEnd w:id="23"/>
    </w:p>
    <w:p w14:paraId="6954BB6A" w14:textId="77777777" w:rsidR="007C599E" w:rsidRDefault="009B45BB">
      <w:r>
        <w:t xml:space="preserve">Allocate responsibilities among team members. </w:t>
      </w:r>
    </w:p>
    <w:p w14:paraId="72A6B276" w14:textId="77777777" w:rsidR="007C599E" w:rsidRDefault="009B45BB">
      <w:pPr>
        <w:pStyle w:val="Heading2"/>
      </w:pPr>
      <w:bookmarkStart w:id="24" w:name="_Toc00100024"/>
      <w:r>
        <w:t>3.4 Project Management Tools</w:t>
      </w:r>
      <w:bookmarkEnd w:id="24"/>
    </w:p>
    <w:p w14:paraId="00195AB9" w14:textId="77777777" w:rsidR="007C599E" w:rsidRDefault="009B45BB">
      <w:r>
        <w:t xml:space="preserve">Document tools </w:t>
      </w:r>
      <w:proofErr w:type="gramStart"/>
      <w:r>
        <w:t>actually used</w:t>
      </w:r>
      <w:proofErr w:type="gramEnd"/>
      <w:r>
        <w:t xml:space="preserve">. </w:t>
      </w:r>
    </w:p>
    <w:p w14:paraId="67BA1670" w14:textId="77777777" w:rsidR="007C599E" w:rsidRDefault="009B45BB">
      <w:pPr>
        <w:pStyle w:val="Heading2"/>
      </w:pPr>
      <w:bookmarkStart w:id="25" w:name="_Toc00100025"/>
      <w:r>
        <w:t>3.5 Risk Management</w:t>
      </w:r>
      <w:bookmarkEnd w:id="25"/>
    </w:p>
    <w:p w14:paraId="68FBBF79" w14:textId="77777777" w:rsidR="007C599E" w:rsidRDefault="009B45BB">
      <w:r>
        <w:t xml:space="preserve">Identify risks, probability/impact, and mitigation. </w:t>
      </w:r>
    </w:p>
    <w:p w14:paraId="1CED64F1" w14:textId="77777777" w:rsidR="007C599E" w:rsidRDefault="009B45BB">
      <w:pPr>
        <w:pStyle w:val="Heading2"/>
      </w:pPr>
      <w:bookmarkStart w:id="26" w:name="_Toc00100026"/>
      <w:r>
        <w:t>3.6 Version Control and Collaboration</w:t>
      </w:r>
      <w:bookmarkEnd w:id="26"/>
    </w:p>
    <w:p w14:paraId="5A463F2D" w14:textId="77777777" w:rsidR="007C599E" w:rsidRDefault="009B45BB">
      <w:r>
        <w:t xml:space="preserve">Describe Git/version-control and collaboration practices.  The project should maintain a shared </w:t>
      </w:r>
      <w:proofErr w:type="spellStart"/>
      <w:proofErr w:type="gramStart"/>
      <w:r>
        <w:t>versioncontrol</w:t>
      </w:r>
      <w:proofErr w:type="spellEnd"/>
      <w:proofErr w:type="gramEnd"/>
      <w:r>
        <w:t xml:space="preserve"> repository (such as GitHub, GitLab, or another approved platform) that provides evidence of ongoing development and team collaboration. The repository should include an appropriate </w:t>
      </w:r>
      <w:proofErr w:type="gramStart"/>
      <w:r>
        <w:t>README</w:t>
      </w:r>
      <w:proofErr w:type="gramEnd"/>
      <w:r>
        <w:t xml:space="preserve"> and its link should be recorded in the project documentation. </w:t>
      </w:r>
    </w:p>
    <w:p w14:paraId="53F28214" w14:textId="77777777" w:rsidR="007C599E" w:rsidRDefault="009B45BB">
      <w:pPr>
        <w:pStyle w:val="Heading2"/>
      </w:pPr>
      <w:bookmarkStart w:id="27" w:name="_Toc00100027"/>
      <w:r>
        <w:t>3.7 Chapter Summary</w:t>
      </w:r>
      <w:bookmarkEnd w:id="27"/>
    </w:p>
    <w:p w14:paraId="19752637" w14:textId="77777777" w:rsidR="007C599E" w:rsidRDefault="009B45BB">
      <w:r>
        <w:t xml:space="preserve">Summarize project management approach. </w:t>
      </w:r>
    </w:p>
    <w:p w14:paraId="3E47C381" w14:textId="77777777" w:rsidR="007C599E" w:rsidRDefault="009B45BB">
      <w:pPr>
        <w:pStyle w:val="Heading1"/>
      </w:pPr>
      <w:bookmarkStart w:id="28" w:name="_Toc00100028"/>
      <w:r>
        <w:lastRenderedPageBreak/>
        <w:t>4. Chapter 4 — Requirements Analysis</w:t>
      </w:r>
      <w:bookmarkEnd w:id="28"/>
    </w:p>
    <w:p w14:paraId="6223F631" w14:textId="77777777" w:rsidR="007C599E" w:rsidRDefault="009B45BB">
      <w:pPr>
        <w:pStyle w:val="Heading2"/>
      </w:pPr>
      <w:bookmarkStart w:id="29" w:name="_Toc00100029"/>
      <w:r>
        <w:t>4.1 Stakeholder &amp; User Analysis</w:t>
      </w:r>
      <w:bookmarkEnd w:id="29"/>
    </w:p>
    <w:p w14:paraId="18A896D6" w14:textId="77777777" w:rsidR="007C599E" w:rsidRDefault="009B45BB">
      <w:r>
        <w:t xml:space="preserve">Identify stakeholders and their interests/needs. </w:t>
      </w:r>
    </w:p>
    <w:p w14:paraId="16AF4BD6" w14:textId="77777777" w:rsidR="007C599E" w:rsidRDefault="009B45BB">
      <w:pPr>
        <w:pStyle w:val="Heading2"/>
      </w:pPr>
      <w:bookmarkStart w:id="30" w:name="_Toc00100030"/>
      <w:r>
        <w:t>4.2 Requirements Elicitation</w:t>
      </w:r>
      <w:bookmarkEnd w:id="30"/>
    </w:p>
    <w:p w14:paraId="5DFD1E24" w14:textId="77777777" w:rsidR="007C599E" w:rsidRDefault="009B45BB">
      <w:r>
        <w:t xml:space="preserve">Explain interviews, questionnaires, observation, document analysis, workshops, etc. </w:t>
      </w:r>
    </w:p>
    <w:p w14:paraId="527A3D45" w14:textId="77777777" w:rsidR="007C599E" w:rsidRDefault="009B45BB">
      <w:pPr>
        <w:pStyle w:val="Heading2"/>
      </w:pPr>
      <w:bookmarkStart w:id="31" w:name="_Toc00100031"/>
      <w:r>
        <w:t>4.3 Functional &amp; Non-Functional Requirements</w:t>
      </w:r>
      <w:bookmarkEnd w:id="31"/>
    </w:p>
    <w:p w14:paraId="368D5303" w14:textId="77777777" w:rsidR="007C599E" w:rsidRDefault="009B45BB">
      <w:r>
        <w:t xml:space="preserve">Specify what the system should do; use unique IDs such as FR-01. Specify measurable quality requirements such as security, usability, performance, reliability, and maintainability.  Important nonfunctional requirements should be expressed in measurable terms where practical. For relevant quality attributes, students should identify a measurable indicator (SLI) and a corresponding target objective (SLO), such as response-time or availability targets, and state how the target will be validated in Graduation Project II. </w:t>
      </w:r>
    </w:p>
    <w:p w14:paraId="66B676D9" w14:textId="77777777" w:rsidR="007C599E" w:rsidRDefault="009B45BB">
      <w:pPr>
        <w:keepNext/>
      </w:pPr>
      <w:r>
        <w:t xml:space="preserve">Complete the following reliability targets table. The values you entered will serve as acceptance criteria in Project II: </w:t>
      </w:r>
    </w:p>
    <w:tbl>
      <w:tblPr>
        <w:tblStyle w:val="TableGrid"/>
        <w:tblW w:w="9026"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420" w:firstRow="1" w:lastRow="0" w:firstColumn="0" w:lastColumn="0" w:noHBand="0" w:noVBand="1"/>
      </w:tblPr>
      <w:tblGrid>
        <w:gridCol w:w="2300"/>
        <w:gridCol w:w="2300"/>
        <w:gridCol w:w="2000"/>
        <w:gridCol w:w="2426"/>
      </w:tblGrid>
      <w:tr w:rsidR="007C599E" w14:paraId="33DD7EBB" w14:textId="77777777">
        <w:trPr>
          <w:cantSplit/>
          <w:tblHeader/>
          <w:jc w:val="center"/>
        </w:trPr>
        <w:tc>
          <w:tcPr>
            <w:tcW w:w="2300" w:type="dxa"/>
            <w:shd w:val="clear" w:color="auto" w:fill="D9EAF7"/>
            <w:vAlign w:val="center"/>
          </w:tcPr>
          <w:p w14:paraId="00FA5E18" w14:textId="77777777" w:rsidR="007C599E" w:rsidRDefault="009B45BB">
            <w:pPr>
              <w:pStyle w:val="TableText"/>
              <w:keepNext/>
              <w:jc w:val="center"/>
            </w:pPr>
            <w:r>
              <w:rPr>
                <w:b/>
                <w:bCs/>
              </w:rPr>
              <w:t xml:space="preserve">Quality Indicator </w:t>
            </w:r>
          </w:p>
        </w:tc>
        <w:tc>
          <w:tcPr>
            <w:tcW w:w="2300" w:type="dxa"/>
            <w:shd w:val="clear" w:color="auto" w:fill="D9EAF7"/>
            <w:vAlign w:val="center"/>
          </w:tcPr>
          <w:p w14:paraId="1FF86A7B" w14:textId="77777777" w:rsidR="007C599E" w:rsidRDefault="009B45BB">
            <w:pPr>
              <w:pStyle w:val="TableText"/>
              <w:keepNext/>
              <w:jc w:val="center"/>
            </w:pPr>
            <w:r>
              <w:rPr>
                <w:b/>
                <w:bCs/>
              </w:rPr>
              <w:t xml:space="preserve">Metric (SLI) </w:t>
            </w:r>
          </w:p>
        </w:tc>
        <w:tc>
          <w:tcPr>
            <w:tcW w:w="2000" w:type="dxa"/>
            <w:shd w:val="clear" w:color="auto" w:fill="D9EAF7"/>
            <w:vAlign w:val="center"/>
          </w:tcPr>
          <w:p w14:paraId="1819A729" w14:textId="77777777" w:rsidR="007C599E" w:rsidRDefault="009B45BB">
            <w:pPr>
              <w:pStyle w:val="TableText"/>
              <w:keepNext/>
              <w:jc w:val="center"/>
            </w:pPr>
            <w:r>
              <w:rPr>
                <w:b/>
                <w:bCs/>
              </w:rPr>
              <w:t xml:space="preserve">Target (SLO) </w:t>
            </w:r>
          </w:p>
        </w:tc>
        <w:tc>
          <w:tcPr>
            <w:tcW w:w="2426" w:type="dxa"/>
            <w:shd w:val="clear" w:color="auto" w:fill="D9EAF7"/>
            <w:vAlign w:val="center"/>
          </w:tcPr>
          <w:p w14:paraId="2B2E90E5" w14:textId="77777777" w:rsidR="007C599E" w:rsidRDefault="009B45BB">
            <w:pPr>
              <w:pStyle w:val="TableText"/>
              <w:keepNext/>
              <w:jc w:val="center"/>
            </w:pPr>
            <w:r>
              <w:rPr>
                <w:b/>
                <w:bCs/>
              </w:rPr>
              <w:t xml:space="preserve">Measurement </w:t>
            </w:r>
          </w:p>
          <w:p w14:paraId="34797DD7" w14:textId="77777777" w:rsidR="007C599E" w:rsidRDefault="009B45BB">
            <w:pPr>
              <w:pStyle w:val="TableText"/>
              <w:keepNext/>
              <w:jc w:val="center"/>
            </w:pPr>
            <w:r>
              <w:rPr>
                <w:b/>
                <w:bCs/>
              </w:rPr>
              <w:t xml:space="preserve">Method </w:t>
            </w:r>
          </w:p>
        </w:tc>
      </w:tr>
      <w:tr w:rsidR="007C599E" w14:paraId="1B357CF3" w14:textId="77777777">
        <w:trPr>
          <w:cantSplit/>
          <w:jc w:val="center"/>
        </w:trPr>
        <w:tc>
          <w:tcPr>
            <w:tcW w:w="2300" w:type="dxa"/>
            <w:vAlign w:val="center"/>
          </w:tcPr>
          <w:p w14:paraId="5353910E" w14:textId="77777777" w:rsidR="007C599E" w:rsidRDefault="009B45BB">
            <w:pPr>
              <w:pStyle w:val="TableText"/>
              <w:keepNext/>
            </w:pPr>
            <w:r>
              <w:t xml:space="preserve">Availability </w:t>
            </w:r>
          </w:p>
        </w:tc>
        <w:tc>
          <w:tcPr>
            <w:tcW w:w="2300" w:type="dxa"/>
            <w:vAlign w:val="center"/>
          </w:tcPr>
          <w:p w14:paraId="47F0A25C" w14:textId="77777777" w:rsidR="007C599E" w:rsidRDefault="009B45BB">
            <w:pPr>
              <w:pStyle w:val="TableText"/>
              <w:keepNext/>
            </w:pPr>
            <w:r>
              <w:t xml:space="preserve">Uptime % </w:t>
            </w:r>
          </w:p>
        </w:tc>
        <w:tc>
          <w:tcPr>
            <w:tcW w:w="2000" w:type="dxa"/>
            <w:vAlign w:val="center"/>
          </w:tcPr>
          <w:p w14:paraId="75918487" w14:textId="77777777" w:rsidR="007C599E" w:rsidRDefault="009B45BB">
            <w:pPr>
              <w:pStyle w:val="TableText"/>
              <w:keepNext/>
            </w:pPr>
            <w:r>
              <w:t xml:space="preserve">≥ 99% </w:t>
            </w:r>
          </w:p>
        </w:tc>
        <w:tc>
          <w:tcPr>
            <w:tcW w:w="2426" w:type="dxa"/>
            <w:vAlign w:val="center"/>
          </w:tcPr>
          <w:p w14:paraId="6A961877" w14:textId="77777777" w:rsidR="007C599E" w:rsidRDefault="009B45BB">
            <w:pPr>
              <w:pStyle w:val="TableText"/>
              <w:keepNext/>
            </w:pPr>
            <w:r>
              <w:t xml:space="preserve">Monitoring tool (Uptime Robot / </w:t>
            </w:r>
            <w:proofErr w:type="spellStart"/>
            <w:r>
              <w:t>cron</w:t>
            </w:r>
            <w:proofErr w:type="spellEnd"/>
            <w:r>
              <w:t xml:space="preserve">) </w:t>
            </w:r>
          </w:p>
        </w:tc>
      </w:tr>
      <w:tr w:rsidR="007C599E" w14:paraId="68A4533D" w14:textId="77777777">
        <w:trPr>
          <w:cantSplit/>
          <w:jc w:val="center"/>
        </w:trPr>
        <w:tc>
          <w:tcPr>
            <w:tcW w:w="2300" w:type="dxa"/>
            <w:vAlign w:val="center"/>
          </w:tcPr>
          <w:p w14:paraId="6E074972" w14:textId="77777777" w:rsidR="007C599E" w:rsidRDefault="009B45BB">
            <w:pPr>
              <w:pStyle w:val="TableText"/>
              <w:keepNext/>
            </w:pPr>
            <w:r>
              <w:t xml:space="preserve">Response Time </w:t>
            </w:r>
          </w:p>
        </w:tc>
        <w:tc>
          <w:tcPr>
            <w:tcW w:w="2300" w:type="dxa"/>
            <w:vAlign w:val="center"/>
          </w:tcPr>
          <w:p w14:paraId="28998C15" w14:textId="77777777" w:rsidR="007C599E" w:rsidRDefault="009B45BB">
            <w:pPr>
              <w:pStyle w:val="TableText"/>
              <w:keepNext/>
            </w:pPr>
            <w:r>
              <w:t xml:space="preserve">API latency (p95) </w:t>
            </w:r>
          </w:p>
        </w:tc>
        <w:tc>
          <w:tcPr>
            <w:tcW w:w="2000" w:type="dxa"/>
            <w:vAlign w:val="center"/>
          </w:tcPr>
          <w:p w14:paraId="259FCA3D" w14:textId="77777777" w:rsidR="007C599E" w:rsidRDefault="009B45BB">
            <w:pPr>
              <w:pStyle w:val="TableText"/>
              <w:keepNext/>
            </w:pPr>
            <w:r>
              <w:t xml:space="preserve">&lt; 2 seconds </w:t>
            </w:r>
          </w:p>
        </w:tc>
        <w:tc>
          <w:tcPr>
            <w:tcW w:w="2426" w:type="dxa"/>
            <w:vAlign w:val="center"/>
          </w:tcPr>
          <w:p w14:paraId="7E1E3A02" w14:textId="77777777" w:rsidR="007C599E" w:rsidRDefault="009B45BB">
            <w:pPr>
              <w:pStyle w:val="TableText"/>
              <w:keepNext/>
            </w:pPr>
            <w:r>
              <w:t xml:space="preserve">k6 / JMeter load test </w:t>
            </w:r>
          </w:p>
        </w:tc>
      </w:tr>
      <w:tr w:rsidR="007C599E" w14:paraId="52C5299A" w14:textId="77777777">
        <w:trPr>
          <w:cantSplit/>
          <w:jc w:val="center"/>
        </w:trPr>
        <w:tc>
          <w:tcPr>
            <w:tcW w:w="2300" w:type="dxa"/>
            <w:vAlign w:val="center"/>
          </w:tcPr>
          <w:p w14:paraId="031A3663" w14:textId="77777777" w:rsidR="007C599E" w:rsidRDefault="009B45BB">
            <w:pPr>
              <w:pStyle w:val="TableText"/>
              <w:keepNext/>
            </w:pPr>
            <w:r>
              <w:t xml:space="preserve">Error Rate </w:t>
            </w:r>
          </w:p>
        </w:tc>
        <w:tc>
          <w:tcPr>
            <w:tcW w:w="2300" w:type="dxa"/>
            <w:vAlign w:val="center"/>
          </w:tcPr>
          <w:p w14:paraId="1FA524AC" w14:textId="77777777" w:rsidR="007C599E" w:rsidRDefault="009B45BB">
            <w:pPr>
              <w:pStyle w:val="TableText"/>
              <w:keepNext/>
            </w:pPr>
            <w:r>
              <w:t xml:space="preserve">Failed requests / total </w:t>
            </w:r>
          </w:p>
        </w:tc>
        <w:tc>
          <w:tcPr>
            <w:tcW w:w="2000" w:type="dxa"/>
            <w:vAlign w:val="center"/>
          </w:tcPr>
          <w:p w14:paraId="1D7C9083" w14:textId="77777777" w:rsidR="007C599E" w:rsidRDefault="009B45BB">
            <w:pPr>
              <w:pStyle w:val="TableText"/>
              <w:keepNext/>
            </w:pPr>
            <w:r>
              <w:t xml:space="preserve">&lt; 1% </w:t>
            </w:r>
          </w:p>
        </w:tc>
        <w:tc>
          <w:tcPr>
            <w:tcW w:w="2426" w:type="dxa"/>
            <w:vAlign w:val="center"/>
          </w:tcPr>
          <w:p w14:paraId="4EC0BAA5" w14:textId="77777777" w:rsidR="007C599E" w:rsidRDefault="009B45BB">
            <w:pPr>
              <w:pStyle w:val="TableText"/>
              <w:keepNext/>
            </w:pPr>
            <w:r>
              <w:t xml:space="preserve">CI/CD pipeline logs </w:t>
            </w:r>
          </w:p>
        </w:tc>
      </w:tr>
      <w:tr w:rsidR="007C599E" w14:paraId="6416EA8B" w14:textId="77777777">
        <w:trPr>
          <w:cantSplit/>
          <w:jc w:val="center"/>
        </w:trPr>
        <w:tc>
          <w:tcPr>
            <w:tcW w:w="2300" w:type="dxa"/>
            <w:vAlign w:val="center"/>
          </w:tcPr>
          <w:p w14:paraId="70D9D4BB" w14:textId="77777777" w:rsidR="007C599E" w:rsidRDefault="009B45BB">
            <w:pPr>
              <w:pStyle w:val="TableText"/>
              <w:keepNext/>
            </w:pPr>
            <w:r>
              <w:t xml:space="preserve">Security Coverage </w:t>
            </w:r>
          </w:p>
        </w:tc>
        <w:tc>
          <w:tcPr>
            <w:tcW w:w="2300" w:type="dxa"/>
            <w:vAlign w:val="center"/>
          </w:tcPr>
          <w:p w14:paraId="6FC2F754" w14:textId="77777777" w:rsidR="007C599E" w:rsidRDefault="009B45BB">
            <w:pPr>
              <w:pStyle w:val="TableText"/>
              <w:keepNext/>
            </w:pPr>
            <w:r>
              <w:t xml:space="preserve">OWASP Top 10 items addressed </w:t>
            </w:r>
          </w:p>
        </w:tc>
        <w:tc>
          <w:tcPr>
            <w:tcW w:w="2000" w:type="dxa"/>
            <w:vAlign w:val="center"/>
          </w:tcPr>
          <w:p w14:paraId="259732D9" w14:textId="77777777" w:rsidR="007C599E" w:rsidRDefault="009B45BB">
            <w:pPr>
              <w:pStyle w:val="TableText"/>
              <w:keepNext/>
            </w:pPr>
            <w:r>
              <w:t xml:space="preserve">≥ 8/10 </w:t>
            </w:r>
          </w:p>
        </w:tc>
        <w:tc>
          <w:tcPr>
            <w:tcW w:w="2426" w:type="dxa"/>
            <w:vAlign w:val="center"/>
          </w:tcPr>
          <w:p w14:paraId="348686E0" w14:textId="77777777" w:rsidR="007C599E" w:rsidRDefault="009B45BB">
            <w:pPr>
              <w:pStyle w:val="TableText"/>
              <w:keepNext/>
            </w:pPr>
            <w:r>
              <w:t xml:space="preserve">Manual + OWASP </w:t>
            </w:r>
          </w:p>
          <w:p w14:paraId="27F10343" w14:textId="77777777" w:rsidR="007C599E" w:rsidRDefault="009B45BB">
            <w:pPr>
              <w:pStyle w:val="TableText"/>
              <w:keepNext/>
            </w:pPr>
            <w:r>
              <w:t xml:space="preserve">ZAP scan </w:t>
            </w:r>
          </w:p>
        </w:tc>
      </w:tr>
      <w:tr w:rsidR="007C599E" w14:paraId="05AE415D" w14:textId="77777777">
        <w:trPr>
          <w:cantSplit/>
          <w:jc w:val="center"/>
        </w:trPr>
        <w:tc>
          <w:tcPr>
            <w:tcW w:w="2300" w:type="dxa"/>
            <w:vAlign w:val="center"/>
          </w:tcPr>
          <w:p w14:paraId="5E30C217" w14:textId="77777777" w:rsidR="007C599E" w:rsidRDefault="009B45BB">
            <w:pPr>
              <w:pStyle w:val="TableText"/>
            </w:pPr>
            <w:r>
              <w:t xml:space="preserve">Recoverability </w:t>
            </w:r>
          </w:p>
        </w:tc>
        <w:tc>
          <w:tcPr>
            <w:tcW w:w="2300" w:type="dxa"/>
            <w:vAlign w:val="center"/>
          </w:tcPr>
          <w:p w14:paraId="0F92E644" w14:textId="77777777" w:rsidR="007C599E" w:rsidRDefault="009B45BB">
            <w:pPr>
              <w:pStyle w:val="TableText"/>
            </w:pPr>
            <w:r>
              <w:t xml:space="preserve">Time to restore (RTO) </w:t>
            </w:r>
          </w:p>
        </w:tc>
        <w:tc>
          <w:tcPr>
            <w:tcW w:w="2000" w:type="dxa"/>
            <w:vAlign w:val="center"/>
          </w:tcPr>
          <w:p w14:paraId="1198867D" w14:textId="77777777" w:rsidR="007C599E" w:rsidRDefault="009B45BB">
            <w:pPr>
              <w:pStyle w:val="TableText"/>
            </w:pPr>
            <w:r>
              <w:t xml:space="preserve">&lt; 30 minutes </w:t>
            </w:r>
          </w:p>
        </w:tc>
        <w:tc>
          <w:tcPr>
            <w:tcW w:w="2426" w:type="dxa"/>
            <w:vAlign w:val="center"/>
          </w:tcPr>
          <w:p w14:paraId="236C1D56" w14:textId="77777777" w:rsidR="007C599E" w:rsidRDefault="009B45BB">
            <w:pPr>
              <w:pStyle w:val="TableText"/>
            </w:pPr>
            <w:r>
              <w:t xml:space="preserve">Documented DR drill </w:t>
            </w:r>
          </w:p>
        </w:tc>
      </w:tr>
    </w:tbl>
    <w:p w14:paraId="090E4D74" w14:textId="77777777" w:rsidR="007C599E" w:rsidRDefault="009B45BB">
      <w:pPr>
        <w:pStyle w:val="Heading2"/>
      </w:pPr>
      <w:bookmarkStart w:id="32" w:name="_Toc00100032"/>
      <w:r>
        <w:t>4.4 User Stories / Use Cases</w:t>
      </w:r>
      <w:bookmarkEnd w:id="32"/>
    </w:p>
    <w:p w14:paraId="04BE0541" w14:textId="77777777" w:rsidR="007C599E" w:rsidRDefault="009B45BB">
      <w:r>
        <w:t xml:space="preserve">Document user interactions, flows, and acceptance criteria as appropriate. </w:t>
      </w:r>
    </w:p>
    <w:p w14:paraId="08DC453D" w14:textId="77777777" w:rsidR="007C599E" w:rsidRDefault="009B45BB">
      <w:pPr>
        <w:pStyle w:val="Heading2"/>
      </w:pPr>
      <w:bookmarkStart w:id="33" w:name="_Toc00100033"/>
      <w:r>
        <w:t>4.5 Requirements Prioritization</w:t>
      </w:r>
      <w:bookmarkEnd w:id="33"/>
    </w:p>
    <w:p w14:paraId="0558F899" w14:textId="77777777" w:rsidR="007C599E" w:rsidRDefault="009B45BB">
      <w:r>
        <w:t xml:space="preserve">Use an appropriate method such as </w:t>
      </w:r>
      <w:proofErr w:type="spellStart"/>
      <w:r>
        <w:t>MoSCoW</w:t>
      </w:r>
      <w:proofErr w:type="spellEnd"/>
      <w:r>
        <w:t xml:space="preserve"> if applicable. </w:t>
      </w:r>
    </w:p>
    <w:p w14:paraId="4145CB57" w14:textId="77777777" w:rsidR="007C599E" w:rsidRDefault="009B45BB">
      <w:pPr>
        <w:pStyle w:val="Heading2"/>
      </w:pPr>
      <w:bookmarkStart w:id="34" w:name="_Toc00100034"/>
      <w:r>
        <w:t>4.6 System Analysis &amp; Model</w:t>
      </w:r>
      <w:bookmarkEnd w:id="34"/>
    </w:p>
    <w:p w14:paraId="2D96A691" w14:textId="77777777" w:rsidR="007C599E" w:rsidRDefault="009B45BB">
      <w:r>
        <w:t xml:space="preserve">Model processes, context, data flow, and business rules as appropriate. Include relevant analysis models. </w:t>
      </w:r>
    </w:p>
    <w:p w14:paraId="0780D9FA" w14:textId="77777777" w:rsidR="007C599E" w:rsidRDefault="009B45BB">
      <w:pPr>
        <w:pStyle w:val="Heading2"/>
      </w:pPr>
      <w:bookmarkStart w:id="35" w:name="_Toc00100035"/>
      <w:r>
        <w:lastRenderedPageBreak/>
        <w:t>4.7 Requirements Traceability</w:t>
      </w:r>
      <w:bookmarkEnd w:id="35"/>
    </w:p>
    <w:p w14:paraId="7537025D" w14:textId="77777777" w:rsidR="007C599E" w:rsidRDefault="009B45BB">
      <w:r>
        <w:t xml:space="preserve">Begin linking requirements to design and planned test cases.  The traceability should be established so that each requirement can later be linked to its design element, implemented feature, test case, test result, and final verification status in Graduation Project II. </w:t>
      </w:r>
    </w:p>
    <w:p w14:paraId="5A62B2FA" w14:textId="77777777" w:rsidR="007C599E" w:rsidRDefault="009B45BB">
      <w:pPr>
        <w:pStyle w:val="Heading2"/>
      </w:pPr>
      <w:bookmarkStart w:id="36" w:name="_Toc00100036"/>
      <w:r>
        <w:t>4.8 Chapter Summary</w:t>
      </w:r>
      <w:bookmarkEnd w:id="36"/>
    </w:p>
    <w:p w14:paraId="17791124" w14:textId="77777777" w:rsidR="007C599E" w:rsidRDefault="009B45BB">
      <w:r>
        <w:t xml:space="preserve">Summarize the approved requirements baseline. </w:t>
      </w:r>
    </w:p>
    <w:p w14:paraId="1A935045" w14:textId="77777777" w:rsidR="007C599E" w:rsidRDefault="009B45BB">
      <w:pPr>
        <w:pStyle w:val="Heading1"/>
      </w:pPr>
      <w:bookmarkStart w:id="37" w:name="_Toc00100037"/>
      <w:r>
        <w:lastRenderedPageBreak/>
        <w:t>Chapter 5 — Initial System Design</w:t>
      </w:r>
      <w:bookmarkEnd w:id="37"/>
    </w:p>
    <w:p w14:paraId="207B37C4" w14:textId="77777777" w:rsidR="007C599E" w:rsidRDefault="009B45BB">
      <w:pPr>
        <w:pStyle w:val="Heading2"/>
      </w:pPr>
      <w:bookmarkStart w:id="38" w:name="_Toc00100038"/>
      <w:r>
        <w:t>5.1 Design Overview</w:t>
      </w:r>
      <w:bookmarkEnd w:id="38"/>
    </w:p>
    <w:p w14:paraId="321725BB" w14:textId="77777777" w:rsidR="007C599E" w:rsidRDefault="009B45BB">
      <w:r>
        <w:t xml:space="preserve">Explain the overall design approach. </w:t>
      </w:r>
    </w:p>
    <w:p w14:paraId="3D0F545F" w14:textId="77777777" w:rsidR="007C599E" w:rsidRDefault="009B45BB">
      <w:pPr>
        <w:pStyle w:val="Heading2"/>
      </w:pPr>
      <w:bookmarkStart w:id="39" w:name="_Toc00100039"/>
      <w:r>
        <w:t>5.2 System Architecture</w:t>
      </w:r>
      <w:bookmarkEnd w:id="39"/>
    </w:p>
    <w:p w14:paraId="10248766" w14:textId="77777777" w:rsidR="007C599E" w:rsidRDefault="009B45BB">
      <w:r>
        <w:t xml:space="preserve">Present the proposed architecture and justify the architectural style. </w:t>
      </w:r>
    </w:p>
    <w:p w14:paraId="646B0116" w14:textId="77777777" w:rsidR="007C599E" w:rsidRDefault="009B45BB">
      <w:r>
        <w:t xml:space="preserve">Identify major system components and their responsibilities. </w:t>
      </w:r>
    </w:p>
    <w:p w14:paraId="78158932" w14:textId="77777777" w:rsidR="007C599E" w:rsidRDefault="009B45BB">
      <w:r>
        <w:t xml:space="preserve">Include initial ER/schema design if a database is used. </w:t>
      </w:r>
    </w:p>
    <w:p w14:paraId="6D3D4C0E" w14:textId="77777777" w:rsidR="007C599E" w:rsidRDefault="009B45BB">
      <w:r>
        <w:t xml:space="preserve">Include relevant diagrams such as Use Case, Class, Activity, and Sequence diagrams. </w:t>
      </w:r>
    </w:p>
    <w:p w14:paraId="639BAFE4" w14:textId="77777777" w:rsidR="007C599E" w:rsidRDefault="009B45BB">
      <w:pPr>
        <w:pStyle w:val="Heading2"/>
      </w:pPr>
      <w:bookmarkStart w:id="40" w:name="_Toc00100040"/>
      <w:r>
        <w:t>5.3 UI/UX Design</w:t>
      </w:r>
      <w:bookmarkEnd w:id="40"/>
    </w:p>
    <w:p w14:paraId="66B7B2F0" w14:textId="77777777" w:rsidR="007C599E" w:rsidRDefault="009B45BB">
      <w:r>
        <w:t xml:space="preserve">Include user flows, wireframes, or prototype, usability and accessibility where applicable. </w:t>
      </w:r>
    </w:p>
    <w:p w14:paraId="30589DB8" w14:textId="77777777" w:rsidR="007C599E" w:rsidRDefault="009B45BB">
      <w:pPr>
        <w:pStyle w:val="Heading2"/>
      </w:pPr>
      <w:bookmarkStart w:id="41" w:name="_Toc00100041"/>
      <w:r>
        <w:t>5.4 Chapter Summary</w:t>
      </w:r>
      <w:bookmarkEnd w:id="41"/>
    </w:p>
    <w:p w14:paraId="52A77156" w14:textId="77777777" w:rsidR="007C599E" w:rsidRDefault="009B45BB">
      <w:r>
        <w:t xml:space="preserve">Summarize the approved initial design baseline. </w:t>
      </w:r>
    </w:p>
    <w:p w14:paraId="7CB3D3BE" w14:textId="77777777" w:rsidR="007C599E" w:rsidRDefault="009B45BB">
      <w:pPr>
        <w:pStyle w:val="Heading1"/>
      </w:pPr>
      <w:bookmarkStart w:id="42" w:name="_Toc00100042"/>
      <w:r>
        <w:lastRenderedPageBreak/>
        <w:t>References</w:t>
      </w:r>
      <w:bookmarkEnd w:id="42"/>
    </w:p>
    <w:p w14:paraId="19CF289F" w14:textId="77777777" w:rsidR="007C599E" w:rsidRDefault="009B45BB">
      <w:pPr>
        <w:pStyle w:val="Heading1"/>
      </w:pPr>
      <w:bookmarkStart w:id="43" w:name="_Toc00100043"/>
      <w:r>
        <w:lastRenderedPageBreak/>
        <w:t>Appendices</w:t>
      </w:r>
      <w:bookmarkEnd w:id="43"/>
    </w:p>
    <w:sectPr w:rsidR="007C599E" w:rsidSect="008521D1">
      <w:footerReference w:type="even" r:id="rId23"/>
      <w:footerReference w:type="default" r:id="rId24"/>
      <w:footerReference w:type="first" r:id="rId25"/>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CEBE4" w14:textId="77777777" w:rsidR="003D0A4E" w:rsidRDefault="003D0A4E">
      <w:pPr>
        <w:spacing w:after="0" w:line="240" w:lineRule="auto"/>
      </w:pPr>
      <w:r>
        <w:separator/>
      </w:r>
    </w:p>
  </w:endnote>
  <w:endnote w:type="continuationSeparator" w:id="0">
    <w:p w14:paraId="5B979336" w14:textId="77777777" w:rsidR="003D0A4E" w:rsidRDefault="003D0A4E">
      <w:pPr>
        <w:spacing w:after="0" w:line="240" w:lineRule="auto"/>
      </w:pPr>
      <w:r>
        <w:continuationSeparator/>
      </w:r>
    </w:p>
  </w:endnote>
  <w:endnote w:type="continuationNotice" w:id="1">
    <w:p w14:paraId="0D510370" w14:textId="77777777" w:rsidR="003D0A4E" w:rsidRDefault="003D0A4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77009" w14:textId="77777777" w:rsidR="007C599E" w:rsidRDefault="009B45BB">
    <w:pPr>
      <w:pStyle w:val="Foo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5AD7C" w14:textId="77777777" w:rsidR="007C599E" w:rsidRDefault="009B45BB">
    <w:pPr>
      <w:pStyle w:val="Footer"/>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440C0" w14:textId="77777777" w:rsidR="007C599E" w:rsidRDefault="009B45BB">
    <w:pPr>
      <w:pStyle w:val="Foo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7606CB" w14:textId="77777777" w:rsidR="003D0A4E" w:rsidRDefault="003D0A4E">
      <w:pPr>
        <w:spacing w:after="0" w:line="240" w:lineRule="auto"/>
      </w:pPr>
      <w:r>
        <w:separator/>
      </w:r>
    </w:p>
  </w:footnote>
  <w:footnote w:type="continuationSeparator" w:id="0">
    <w:p w14:paraId="1DACA88C" w14:textId="77777777" w:rsidR="003D0A4E" w:rsidRDefault="003D0A4E">
      <w:pPr>
        <w:spacing w:after="0" w:line="240" w:lineRule="auto"/>
      </w:pPr>
      <w:r>
        <w:continuationSeparator/>
      </w:r>
    </w:p>
  </w:footnote>
  <w:footnote w:type="continuationNotice" w:id="1">
    <w:p w14:paraId="12CA7287" w14:textId="77777777" w:rsidR="003D0A4E" w:rsidRDefault="003D0A4E">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B4949"/>
    <w:multiLevelType w:val="hybridMultilevel"/>
    <w:tmpl w:val="8E2A5378"/>
    <w:lvl w:ilvl="0" w:tplc="7EBEC782">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8AE3248">
      <w:start w:val="1"/>
      <w:numFmt w:val="bullet"/>
      <w:lvlText w:val="o"/>
      <w:lvlJc w:val="left"/>
      <w:pPr>
        <w:ind w:left="5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A348BB2">
      <w:start w:val="1"/>
      <w:numFmt w:val="bullet"/>
      <w:lvlRestart w:val="0"/>
      <w:lvlText w:val="•"/>
      <w:lvlJc w:val="left"/>
      <w:pPr>
        <w:ind w:left="14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CBAE07E">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4648B24">
      <w:start w:val="1"/>
      <w:numFmt w:val="bullet"/>
      <w:lvlText w:val="o"/>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7C4564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370CA6E">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6986F2C">
      <w:start w:val="1"/>
      <w:numFmt w:val="bullet"/>
      <w:lvlText w:val="o"/>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6F2F7B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0256826"/>
    <w:multiLevelType w:val="hybridMultilevel"/>
    <w:tmpl w:val="6F92A2F4"/>
    <w:lvl w:ilvl="0" w:tplc="12A465EA">
      <w:start w:val="1"/>
      <w:numFmt w:val="bullet"/>
      <w:lvlText w:val="●"/>
      <w:lvlJc w:val="left"/>
      <w:pPr>
        <w:ind w:left="11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B466E70">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D08D3C8">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A7E7AA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3B84862">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BC4ED36">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64843C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A7E1DAA">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5CC28C8">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3CA0976"/>
    <w:multiLevelType w:val="hybridMultilevel"/>
    <w:tmpl w:val="61E2B10C"/>
    <w:lvl w:ilvl="0" w:tplc="8714ACD0">
      <w:start w:val="1"/>
      <w:numFmt w:val="bullet"/>
      <w:pStyle w:val="ListBullet"/>
      <w:lvlText w:val=""/>
      <w:lvlJc w:val="left"/>
      <w:pPr>
        <w:ind w:left="720" w:hanging="360"/>
      </w:pPr>
      <w:rPr>
        <w:rFonts w:ascii="Symbol" w:hAnsi="Symbol" w:hint="default"/>
      </w:rPr>
    </w:lvl>
    <w:lvl w:ilvl="1" w:tplc="173467B0">
      <w:start w:val="1"/>
      <w:numFmt w:val="bullet"/>
      <w:lvlText w:val="o"/>
      <w:lvlJc w:val="left"/>
      <w:pPr>
        <w:ind w:left="1440" w:hanging="360"/>
      </w:pPr>
      <w:rPr>
        <w:rFonts w:ascii="Courier New" w:hAnsi="Courier New" w:cs="Courier New" w:hint="default"/>
      </w:rPr>
    </w:lvl>
    <w:lvl w:ilvl="2" w:tplc="45A4F7CC">
      <w:start w:val="1"/>
      <w:numFmt w:val="bullet"/>
      <w:lvlText w:val=""/>
      <w:lvlJc w:val="left"/>
      <w:pPr>
        <w:ind w:left="2160" w:hanging="360"/>
      </w:pPr>
      <w:rPr>
        <w:rFonts w:ascii="Wingdings" w:hAnsi="Wingdings" w:hint="default"/>
      </w:rPr>
    </w:lvl>
    <w:lvl w:ilvl="3" w:tplc="E28E0F3E">
      <w:numFmt w:val="decimal"/>
      <w:lvlText w:val=""/>
      <w:lvlJc w:val="left"/>
    </w:lvl>
    <w:lvl w:ilvl="4" w:tplc="36E43424">
      <w:numFmt w:val="decimal"/>
      <w:lvlText w:val=""/>
      <w:lvlJc w:val="left"/>
    </w:lvl>
    <w:lvl w:ilvl="5" w:tplc="ACE8E600">
      <w:numFmt w:val="decimal"/>
      <w:lvlText w:val=""/>
      <w:lvlJc w:val="left"/>
    </w:lvl>
    <w:lvl w:ilvl="6" w:tplc="3EF2474E">
      <w:numFmt w:val="decimal"/>
      <w:lvlText w:val=""/>
      <w:lvlJc w:val="left"/>
    </w:lvl>
    <w:lvl w:ilvl="7" w:tplc="FB0211C4">
      <w:numFmt w:val="decimal"/>
      <w:lvlText w:val=""/>
      <w:lvlJc w:val="left"/>
    </w:lvl>
    <w:lvl w:ilvl="8" w:tplc="DF962548">
      <w:numFmt w:val="decimal"/>
      <w:lvlText w:val=""/>
      <w:lvlJc w:val="left"/>
    </w:lvl>
  </w:abstractNum>
  <w:abstractNum w:abstractNumId="3" w15:restartNumberingAfterBreak="0">
    <w:nsid w:val="6A1448EE"/>
    <w:multiLevelType w:val="multilevel"/>
    <w:tmpl w:val="6F78DCFE"/>
    <w:lvl w:ilvl="0">
      <w:start w:val="2"/>
      <w:numFmt w:val="decimal"/>
      <w:lvlText w:val="%1."/>
      <w:lvlJc w:val="left"/>
      <w:pPr>
        <w:ind w:left="118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1"/>
      <w:numFmt w:val="decimal"/>
      <w:suff w:val="space"/>
      <w:lvlText w:val="%1.%2"/>
      <w:lvlJc w:val="left"/>
      <w:pPr>
        <w:ind w:left="0" w:firstLine="0"/>
      </w:pPr>
      <w:rPr>
        <w:b/>
        <w:bCs/>
        <w:i w:val="0"/>
        <w:strike w:val="0"/>
        <w:dstrike w:val="0"/>
        <w:color w:val="000000"/>
        <w:u w:val="none" w:color="000000"/>
        <w:bdr w:val="none" w:sz="0" w:space="0" w:color="auto"/>
        <w:shd w:val="clear" w:color="auto" w:fill="auto"/>
        <w:vertAlign w:val="baseline"/>
      </w:rPr>
    </w:lvl>
    <w:lvl w:ilvl="2">
      <w:start w:val="1"/>
      <w:numFmt w:val="lowerRoman"/>
      <w:lvlText w:val="%3"/>
      <w:lvlJc w:val="left"/>
      <w:pPr>
        <w:ind w:left="187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59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31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403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75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47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19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6F962083"/>
    <w:multiLevelType w:val="multilevel"/>
    <w:tmpl w:val="D0E46F30"/>
    <w:lvl w:ilvl="0">
      <w:start w:val="1"/>
      <w:numFmt w:val="decimal"/>
      <w:lvlText w:val="%1."/>
      <w:lvlJc w:val="left"/>
      <w:pPr>
        <w:ind w:left="11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8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22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9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6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4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50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8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5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757F5A9E"/>
    <w:multiLevelType w:val="multilevel"/>
    <w:tmpl w:val="306AB8F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78FA4FAD"/>
    <w:multiLevelType w:val="multilevel"/>
    <w:tmpl w:val="A9A6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3390738">
    <w:abstractNumId w:val="4"/>
  </w:num>
  <w:num w:numId="2" w16cid:durableId="1696345153">
    <w:abstractNumId w:val="1"/>
  </w:num>
  <w:num w:numId="3" w16cid:durableId="1475294352">
    <w:abstractNumId w:val="3"/>
  </w:num>
  <w:num w:numId="4" w16cid:durableId="764109313">
    <w:abstractNumId w:val="0"/>
  </w:num>
  <w:num w:numId="5" w16cid:durableId="901871875">
    <w:abstractNumId w:val="6"/>
  </w:num>
  <w:num w:numId="6" w16cid:durableId="80570645">
    <w:abstractNumId w:val="5"/>
  </w:num>
  <w:num w:numId="7" w16cid:durableId="6171779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599E"/>
    <w:rsid w:val="00001C32"/>
    <w:rsid w:val="0003734E"/>
    <w:rsid w:val="0004129D"/>
    <w:rsid w:val="00045C2E"/>
    <w:rsid w:val="00060A0C"/>
    <w:rsid w:val="000671DF"/>
    <w:rsid w:val="00074D1E"/>
    <w:rsid w:val="00082798"/>
    <w:rsid w:val="00085D2C"/>
    <w:rsid w:val="0009483C"/>
    <w:rsid w:val="000C71D7"/>
    <w:rsid w:val="000D6E64"/>
    <w:rsid w:val="000F2C52"/>
    <w:rsid w:val="000F3290"/>
    <w:rsid w:val="000F7FA1"/>
    <w:rsid w:val="00101299"/>
    <w:rsid w:val="001106F5"/>
    <w:rsid w:val="001272F8"/>
    <w:rsid w:val="00136452"/>
    <w:rsid w:val="00144027"/>
    <w:rsid w:val="001451DE"/>
    <w:rsid w:val="00176339"/>
    <w:rsid w:val="00183F70"/>
    <w:rsid w:val="00184544"/>
    <w:rsid w:val="001942B9"/>
    <w:rsid w:val="00196DFD"/>
    <w:rsid w:val="001B59C0"/>
    <w:rsid w:val="001C2738"/>
    <w:rsid w:val="001D62A5"/>
    <w:rsid w:val="001E621B"/>
    <w:rsid w:val="001E64BC"/>
    <w:rsid w:val="002128C2"/>
    <w:rsid w:val="00224E53"/>
    <w:rsid w:val="00230347"/>
    <w:rsid w:val="002317F8"/>
    <w:rsid w:val="00232208"/>
    <w:rsid w:val="00232ABA"/>
    <w:rsid w:val="00237B66"/>
    <w:rsid w:val="00245B66"/>
    <w:rsid w:val="0024736A"/>
    <w:rsid w:val="002607BA"/>
    <w:rsid w:val="00275C63"/>
    <w:rsid w:val="00290061"/>
    <w:rsid w:val="0029137A"/>
    <w:rsid w:val="002A45C8"/>
    <w:rsid w:val="002B3512"/>
    <w:rsid w:val="002C0E6C"/>
    <w:rsid w:val="002C5296"/>
    <w:rsid w:val="002E73F4"/>
    <w:rsid w:val="002F12FA"/>
    <w:rsid w:val="00313E90"/>
    <w:rsid w:val="00322468"/>
    <w:rsid w:val="0032492D"/>
    <w:rsid w:val="00326DC0"/>
    <w:rsid w:val="003319BA"/>
    <w:rsid w:val="003337BE"/>
    <w:rsid w:val="00334EE9"/>
    <w:rsid w:val="003577A6"/>
    <w:rsid w:val="0038041E"/>
    <w:rsid w:val="003849FB"/>
    <w:rsid w:val="003948DD"/>
    <w:rsid w:val="003C1DD7"/>
    <w:rsid w:val="003C4F02"/>
    <w:rsid w:val="003C629E"/>
    <w:rsid w:val="003D0A4E"/>
    <w:rsid w:val="003E114A"/>
    <w:rsid w:val="003F13DF"/>
    <w:rsid w:val="00404FB1"/>
    <w:rsid w:val="00411B62"/>
    <w:rsid w:val="004130D7"/>
    <w:rsid w:val="0041664F"/>
    <w:rsid w:val="004334AF"/>
    <w:rsid w:val="00437912"/>
    <w:rsid w:val="00444D06"/>
    <w:rsid w:val="0044602B"/>
    <w:rsid w:val="0044784D"/>
    <w:rsid w:val="004578A0"/>
    <w:rsid w:val="004658A1"/>
    <w:rsid w:val="00476ACC"/>
    <w:rsid w:val="00497D09"/>
    <w:rsid w:val="004B7676"/>
    <w:rsid w:val="004C2B8E"/>
    <w:rsid w:val="004D3AB5"/>
    <w:rsid w:val="004D5658"/>
    <w:rsid w:val="00520ACA"/>
    <w:rsid w:val="00522E07"/>
    <w:rsid w:val="00534DEE"/>
    <w:rsid w:val="0054304E"/>
    <w:rsid w:val="00577576"/>
    <w:rsid w:val="00580535"/>
    <w:rsid w:val="00584689"/>
    <w:rsid w:val="005A08DA"/>
    <w:rsid w:val="005B5801"/>
    <w:rsid w:val="005C073C"/>
    <w:rsid w:val="005C7FC9"/>
    <w:rsid w:val="005E232E"/>
    <w:rsid w:val="00612A8F"/>
    <w:rsid w:val="00641A47"/>
    <w:rsid w:val="006627AB"/>
    <w:rsid w:val="00670B9D"/>
    <w:rsid w:val="0067589D"/>
    <w:rsid w:val="00691907"/>
    <w:rsid w:val="006A007C"/>
    <w:rsid w:val="006A0A80"/>
    <w:rsid w:val="006A3924"/>
    <w:rsid w:val="006B620E"/>
    <w:rsid w:val="006C0A14"/>
    <w:rsid w:val="006C6ED4"/>
    <w:rsid w:val="006D0336"/>
    <w:rsid w:val="006D31BB"/>
    <w:rsid w:val="006E31FC"/>
    <w:rsid w:val="006F2D3B"/>
    <w:rsid w:val="00701558"/>
    <w:rsid w:val="00705804"/>
    <w:rsid w:val="00726322"/>
    <w:rsid w:val="00726603"/>
    <w:rsid w:val="00727F2E"/>
    <w:rsid w:val="007415AB"/>
    <w:rsid w:val="00752F12"/>
    <w:rsid w:val="00776D96"/>
    <w:rsid w:val="00783543"/>
    <w:rsid w:val="00790655"/>
    <w:rsid w:val="007A443B"/>
    <w:rsid w:val="007C393C"/>
    <w:rsid w:val="007C4B69"/>
    <w:rsid w:val="007C599E"/>
    <w:rsid w:val="007C6F25"/>
    <w:rsid w:val="007D6BF6"/>
    <w:rsid w:val="00803461"/>
    <w:rsid w:val="0080638E"/>
    <w:rsid w:val="008076FE"/>
    <w:rsid w:val="008128BD"/>
    <w:rsid w:val="00815D0A"/>
    <w:rsid w:val="00816F6A"/>
    <w:rsid w:val="008175D0"/>
    <w:rsid w:val="00823803"/>
    <w:rsid w:val="0083344E"/>
    <w:rsid w:val="008521D1"/>
    <w:rsid w:val="00855EAB"/>
    <w:rsid w:val="0086102D"/>
    <w:rsid w:val="00865246"/>
    <w:rsid w:val="00875189"/>
    <w:rsid w:val="008919EF"/>
    <w:rsid w:val="008D3308"/>
    <w:rsid w:val="008D45B3"/>
    <w:rsid w:val="008E2313"/>
    <w:rsid w:val="008E58E9"/>
    <w:rsid w:val="008F7F38"/>
    <w:rsid w:val="00926A9C"/>
    <w:rsid w:val="00927854"/>
    <w:rsid w:val="00955CE5"/>
    <w:rsid w:val="00960A53"/>
    <w:rsid w:val="00961963"/>
    <w:rsid w:val="00975984"/>
    <w:rsid w:val="009815F3"/>
    <w:rsid w:val="00990FD1"/>
    <w:rsid w:val="009A1AD4"/>
    <w:rsid w:val="009A3C00"/>
    <w:rsid w:val="009A4C1B"/>
    <w:rsid w:val="009B45BB"/>
    <w:rsid w:val="00A10242"/>
    <w:rsid w:val="00A10344"/>
    <w:rsid w:val="00A17749"/>
    <w:rsid w:val="00A21ED9"/>
    <w:rsid w:val="00A418B2"/>
    <w:rsid w:val="00A64182"/>
    <w:rsid w:val="00A75893"/>
    <w:rsid w:val="00A90B78"/>
    <w:rsid w:val="00AA3F7E"/>
    <w:rsid w:val="00AB0ABB"/>
    <w:rsid w:val="00AC43C4"/>
    <w:rsid w:val="00AD02FA"/>
    <w:rsid w:val="00AD1F7F"/>
    <w:rsid w:val="00AD5BE4"/>
    <w:rsid w:val="00AF3A9B"/>
    <w:rsid w:val="00B03199"/>
    <w:rsid w:val="00B123FC"/>
    <w:rsid w:val="00B23B41"/>
    <w:rsid w:val="00B25E92"/>
    <w:rsid w:val="00B33AA0"/>
    <w:rsid w:val="00B43BAD"/>
    <w:rsid w:val="00B43F9C"/>
    <w:rsid w:val="00B52DBA"/>
    <w:rsid w:val="00B80DF6"/>
    <w:rsid w:val="00B83659"/>
    <w:rsid w:val="00B85537"/>
    <w:rsid w:val="00BB1C88"/>
    <w:rsid w:val="00BC7FA6"/>
    <w:rsid w:val="00BD4537"/>
    <w:rsid w:val="00BD607D"/>
    <w:rsid w:val="00BE3EE0"/>
    <w:rsid w:val="00BF15E8"/>
    <w:rsid w:val="00BF4700"/>
    <w:rsid w:val="00C05362"/>
    <w:rsid w:val="00C1486A"/>
    <w:rsid w:val="00C15EEA"/>
    <w:rsid w:val="00C22DD2"/>
    <w:rsid w:val="00C235CD"/>
    <w:rsid w:val="00C41776"/>
    <w:rsid w:val="00C47812"/>
    <w:rsid w:val="00C54147"/>
    <w:rsid w:val="00C717F8"/>
    <w:rsid w:val="00C8279F"/>
    <w:rsid w:val="00C86797"/>
    <w:rsid w:val="00C92939"/>
    <w:rsid w:val="00CA5E88"/>
    <w:rsid w:val="00CB2C09"/>
    <w:rsid w:val="00CC570D"/>
    <w:rsid w:val="00CC7B4A"/>
    <w:rsid w:val="00CD20D6"/>
    <w:rsid w:val="00CD5AE1"/>
    <w:rsid w:val="00CF01E2"/>
    <w:rsid w:val="00CF183D"/>
    <w:rsid w:val="00CF4F8F"/>
    <w:rsid w:val="00D0360B"/>
    <w:rsid w:val="00D04E7B"/>
    <w:rsid w:val="00D21EF8"/>
    <w:rsid w:val="00D25CF1"/>
    <w:rsid w:val="00D32F37"/>
    <w:rsid w:val="00D349E6"/>
    <w:rsid w:val="00D525A1"/>
    <w:rsid w:val="00D55A84"/>
    <w:rsid w:val="00D6517E"/>
    <w:rsid w:val="00D66EC5"/>
    <w:rsid w:val="00D7338B"/>
    <w:rsid w:val="00D95335"/>
    <w:rsid w:val="00DA0B90"/>
    <w:rsid w:val="00DB17EC"/>
    <w:rsid w:val="00DB63A2"/>
    <w:rsid w:val="00DC246E"/>
    <w:rsid w:val="00DC6C8D"/>
    <w:rsid w:val="00DD20AD"/>
    <w:rsid w:val="00DE70EA"/>
    <w:rsid w:val="00E30291"/>
    <w:rsid w:val="00E3133A"/>
    <w:rsid w:val="00E31D9E"/>
    <w:rsid w:val="00E4581E"/>
    <w:rsid w:val="00E562A5"/>
    <w:rsid w:val="00E61927"/>
    <w:rsid w:val="00E72F42"/>
    <w:rsid w:val="00E8050B"/>
    <w:rsid w:val="00E8293A"/>
    <w:rsid w:val="00E843E1"/>
    <w:rsid w:val="00E91F95"/>
    <w:rsid w:val="00EB75C7"/>
    <w:rsid w:val="00EC7353"/>
    <w:rsid w:val="00ED5143"/>
    <w:rsid w:val="00F14E00"/>
    <w:rsid w:val="00F26BEC"/>
    <w:rsid w:val="00F303EA"/>
    <w:rsid w:val="00F5214D"/>
    <w:rsid w:val="00F65AE1"/>
    <w:rsid w:val="00F7514E"/>
    <w:rsid w:val="00F81342"/>
    <w:rsid w:val="00F95217"/>
    <w:rsid w:val="00F96252"/>
    <w:rsid w:val="00FA4FA2"/>
    <w:rsid w:val="00FB65CB"/>
    <w:rsid w:val="00FD4B5C"/>
    <w:rsid w:val="00FD5A4F"/>
    <w:rsid w:val="00FE1282"/>
    <w:rsid w:val="00FE6A3A"/>
    <w:rsid w:val="00FF336D"/>
    <w:rsid w:val="00FF5124"/>
    <w:rsid w:val="0978555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806AB"/>
  <w15:docId w15:val="{594BC2B5-AB4E-4F24-9513-E728B806A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jc w:val="both"/>
    </w:pPr>
  </w:style>
  <w:style w:type="paragraph" w:styleId="Heading1">
    <w:name w:val="heading 1"/>
    <w:basedOn w:val="Normal"/>
    <w:next w:val="Normal"/>
    <w:link w:val="Heading1Char"/>
    <w:uiPriority w:val="9"/>
    <w:qFormat/>
    <w:pPr>
      <w:keepNext/>
      <w:keepLines/>
      <w:pageBreakBefore/>
      <w:pBdr>
        <w:bottom w:val="single" w:sz="8" w:space="4" w:color="000000"/>
      </w:pBdr>
      <w:spacing w:after="240" w:line="240" w:lineRule="auto"/>
      <w:jc w:val="left"/>
      <w:outlineLvl w:val="0"/>
    </w:pPr>
    <w:rPr>
      <w:b/>
      <w:bCs/>
      <w:sz w:val="32"/>
      <w:szCs w:val="32"/>
    </w:rPr>
  </w:style>
  <w:style w:type="paragraph" w:styleId="Heading2">
    <w:name w:val="heading 2"/>
    <w:basedOn w:val="Normal"/>
    <w:next w:val="Normal"/>
    <w:link w:val="Heading2Char"/>
    <w:uiPriority w:val="9"/>
    <w:unhideWhenUsed/>
    <w:qFormat/>
    <w:pPr>
      <w:keepNext/>
      <w:keepLines/>
      <w:spacing w:before="280" w:line="240" w:lineRule="auto"/>
      <w:jc w:val="left"/>
      <w:outlineLvl w:val="1"/>
    </w:pPr>
    <w:rPr>
      <w:b/>
      <w:bCs/>
      <w:sz w:val="28"/>
      <w:szCs w:val="28"/>
    </w:rPr>
  </w:style>
  <w:style w:type="paragraph" w:styleId="Heading3">
    <w:name w:val="heading 3"/>
    <w:basedOn w:val="Normal"/>
    <w:next w:val="Normal"/>
    <w:link w:val="Heading3Char"/>
    <w:uiPriority w:val="9"/>
    <w:unhideWhenUsed/>
    <w:qFormat/>
    <w:pPr>
      <w:keepNext/>
      <w:keepLines/>
      <w:spacing w:before="200" w:after="100" w:line="240" w:lineRule="auto"/>
      <w:jc w:val="left"/>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b/>
      <w:bCs/>
      <w:sz w:val="24"/>
      <w:szCs w:val="24"/>
    </w:rPr>
  </w:style>
  <w:style w:type="character" w:customStyle="1" w:styleId="Heading1Char">
    <w:name w:val="Heading 1 Char"/>
    <w:link w:val="Heading1"/>
    <w:rPr>
      <w:b/>
      <w:bCs/>
      <w:sz w:val="32"/>
      <w:szCs w:val="32"/>
    </w:rPr>
  </w:style>
  <w:style w:type="character" w:customStyle="1" w:styleId="Heading2Char">
    <w:name w:val="Heading 2 Char"/>
    <w:link w:val="Heading2"/>
    <w:rPr>
      <w:b/>
      <w:bCs/>
      <w:sz w:val="28"/>
      <w:szCs w:val="28"/>
    </w:rPr>
  </w:style>
  <w:style w:type="table" w:customStyle="1" w:styleId="TableGrid">
    <w:name w:val="TableGrid"/>
    <w:tblPr>
      <w:tblCellMar>
        <w:top w:w="0" w:type="dxa"/>
        <w:left w:w="0" w:type="dxa"/>
        <w:bottom w:w="0" w:type="dxa"/>
        <w:right w:w="0" w:type="dxa"/>
      </w:tblCellMar>
    </w:tblPr>
  </w:style>
  <w:style w:type="paragraph" w:styleId="NormalWeb">
    <w:name w:val="Normal (Web)"/>
    <w:basedOn w:val="Normal"/>
    <w:uiPriority w:val="99"/>
    <w:semiHidden/>
    <w:unhideWhenUsed/>
    <w:rsid w:val="00815D0A"/>
  </w:style>
  <w:style w:type="character" w:styleId="Hyperlink">
    <w:name w:val="Hyperlink"/>
    <w:basedOn w:val="DefaultParagraphFont"/>
    <w:uiPriority w:val="99"/>
    <w:unhideWhenUsed/>
    <w:rsid w:val="00196DFD"/>
    <w:rPr>
      <w:color w:val="467886" w:themeColor="hyperlink"/>
      <w:u w:val="single"/>
    </w:rPr>
  </w:style>
  <w:style w:type="character" w:styleId="UnresolvedMention">
    <w:name w:val="Unresolved Mention"/>
    <w:basedOn w:val="DefaultParagraphFont"/>
    <w:uiPriority w:val="99"/>
    <w:semiHidden/>
    <w:unhideWhenUsed/>
    <w:rsid w:val="00196DFD"/>
    <w:rPr>
      <w:color w:val="605E5C"/>
      <w:shd w:val="clear" w:color="auto" w:fill="E1DFDD"/>
    </w:rPr>
  </w:style>
  <w:style w:type="table" w:styleId="TableGrid0">
    <w:name w:val="Table Grid"/>
    <w:basedOn w:val="TableNormal"/>
    <w:uiPriority w:val="59"/>
    <w:rsid w:val="00BD4537"/>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C15EEA"/>
    <w:pPr>
      <w:widowControl w:val="0"/>
      <w:autoSpaceDE w:val="0"/>
      <w:autoSpaceDN w:val="0"/>
      <w:spacing w:before="109" w:after="0" w:line="240" w:lineRule="auto"/>
      <w:ind w:left="141"/>
    </w:pPr>
    <w:rPr>
      <w:szCs w:val="22"/>
    </w:rPr>
  </w:style>
  <w:style w:type="table" w:styleId="PlainTable1">
    <w:name w:val="Plain Table 1"/>
    <w:basedOn w:val="TableNormal"/>
    <w:uiPriority w:val="41"/>
    <w:rsid w:val="00C15EEA"/>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C15EE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3">
    <w:name w:val="Plain Table 3"/>
    <w:basedOn w:val="TableNormal"/>
    <w:uiPriority w:val="43"/>
    <w:rsid w:val="00C15EEA"/>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C15EEA"/>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Header">
    <w:name w:val="header"/>
    <w:basedOn w:val="Normal"/>
    <w:link w:val="HeaderChar"/>
    <w:uiPriority w:val="99"/>
    <w:unhideWhenUsed/>
    <w:pPr>
      <w:spacing w:after="0" w:line="240" w:lineRule="auto"/>
      <w:jc w:val="center"/>
    </w:pPr>
    <w:rPr>
      <w:sz w:val="20"/>
      <w:szCs w:val="20"/>
    </w:rPr>
  </w:style>
  <w:style w:type="character" w:customStyle="1" w:styleId="HeaderChar">
    <w:name w:val="Header Char"/>
    <w:basedOn w:val="DefaultParagraphFont"/>
    <w:link w:val="Header"/>
    <w:uiPriority w:val="99"/>
    <w:rsid w:val="00D6517E"/>
    <w:rPr>
      <w:rFonts w:ascii="Calibri" w:eastAsia="Calibri" w:hAnsi="Calibri" w:cs="Calibri"/>
      <w:color w:val="000000"/>
      <w:sz w:val="22"/>
      <w:lang w:bidi="en-US"/>
    </w:rPr>
  </w:style>
  <w:style w:type="paragraph" w:styleId="Footer">
    <w:name w:val="footer"/>
    <w:basedOn w:val="Normal"/>
    <w:link w:val="FooterChar"/>
    <w:uiPriority w:val="99"/>
    <w:unhideWhenUsed/>
    <w:pPr>
      <w:spacing w:after="0" w:line="240" w:lineRule="auto"/>
      <w:jc w:val="center"/>
    </w:pPr>
    <w:rPr>
      <w:sz w:val="20"/>
      <w:szCs w:val="20"/>
    </w:rPr>
  </w:style>
  <w:style w:type="character" w:customStyle="1" w:styleId="FooterChar">
    <w:name w:val="Footer Char"/>
    <w:basedOn w:val="DefaultParagraphFont"/>
    <w:link w:val="Footer"/>
    <w:uiPriority w:val="99"/>
    <w:semiHidden/>
    <w:rsid w:val="00D6517E"/>
    <w:rPr>
      <w:rFonts w:ascii="Calibri" w:eastAsia="Calibri" w:hAnsi="Calibri" w:cs="Calibri"/>
      <w:color w:val="000000"/>
      <w:sz w:val="22"/>
      <w:lang w:val="en-US" w:bidi="en-US"/>
    </w:rPr>
  </w:style>
  <w:style w:type="paragraph" w:styleId="Title">
    <w:name w:val="Title"/>
    <w:basedOn w:val="Normal"/>
    <w:next w:val="Normal"/>
    <w:uiPriority w:val="10"/>
    <w:qFormat/>
    <w:pPr>
      <w:spacing w:after="200" w:line="240" w:lineRule="auto"/>
      <w:jc w:val="center"/>
    </w:pPr>
    <w:rPr>
      <w:b/>
      <w:bCs/>
      <w:sz w:val="48"/>
      <w:szCs w:val="48"/>
    </w:rPr>
  </w:style>
  <w:style w:type="paragraph" w:styleId="Subtitle">
    <w:name w:val="Subtitle"/>
    <w:basedOn w:val="Normal"/>
    <w:next w:val="Normal"/>
    <w:uiPriority w:val="11"/>
    <w:qFormat/>
    <w:pPr>
      <w:spacing w:after="0" w:line="240" w:lineRule="auto"/>
      <w:jc w:val="center"/>
    </w:pPr>
    <w:rPr>
      <w:b/>
      <w:bCs/>
      <w:sz w:val="32"/>
      <w:szCs w:val="32"/>
    </w:rPr>
  </w:style>
  <w:style w:type="paragraph" w:customStyle="1" w:styleId="SubHeading">
    <w:name w:val="Sub Heading"/>
    <w:basedOn w:val="Normal"/>
    <w:next w:val="Normal"/>
    <w:qFormat/>
    <w:pPr>
      <w:keepNext/>
      <w:keepLines/>
      <w:spacing w:before="160" w:after="80" w:line="240" w:lineRule="auto"/>
      <w:jc w:val="left"/>
    </w:pPr>
    <w:rPr>
      <w:b/>
      <w:bCs/>
    </w:rPr>
  </w:style>
  <w:style w:type="paragraph" w:styleId="ListBullet">
    <w:name w:val="List Bullet"/>
    <w:basedOn w:val="Normal"/>
    <w:uiPriority w:val="99"/>
    <w:unhideWhenUsed/>
    <w:qFormat/>
    <w:pPr>
      <w:numPr>
        <w:numId w:val="7"/>
      </w:numPr>
      <w:spacing w:after="60"/>
    </w:pPr>
  </w:style>
  <w:style w:type="paragraph" w:customStyle="1" w:styleId="BulletText">
    <w:name w:val="Bullet Text"/>
    <w:basedOn w:val="Normal"/>
    <w:qFormat/>
    <w:pPr>
      <w:spacing w:after="60"/>
      <w:ind w:left="290" w:hanging="146"/>
    </w:pPr>
  </w:style>
  <w:style w:type="paragraph" w:customStyle="1" w:styleId="TableText">
    <w:name w:val="Table Text"/>
    <w:basedOn w:val="Normal"/>
    <w:qFormat/>
    <w:pPr>
      <w:spacing w:after="0" w:line="240" w:lineRule="auto"/>
      <w:jc w:val="left"/>
    </w:pPr>
    <w:rPr>
      <w:sz w:val="20"/>
      <w:szCs w:val="20"/>
    </w:rPr>
  </w:style>
  <w:style w:type="paragraph" w:customStyle="1" w:styleId="TableTextSmall">
    <w:name w:val="Table Text Small"/>
    <w:basedOn w:val="TableText"/>
    <w:qFormat/>
    <w:rPr>
      <w:sz w:val="18"/>
      <w:szCs w:val="18"/>
    </w:rPr>
  </w:style>
  <w:style w:type="paragraph" w:customStyle="1" w:styleId="CoverHeaderText">
    <w:name w:val="Cover Header Text"/>
    <w:basedOn w:val="Normal"/>
    <w:qFormat/>
    <w:pPr>
      <w:spacing w:after="0" w:line="240" w:lineRule="auto"/>
      <w:jc w:val="left"/>
    </w:pPr>
    <w:rPr>
      <w:b/>
      <w:bCs/>
      <w:sz w:val="18"/>
      <w:szCs w:val="18"/>
    </w:rPr>
  </w:style>
  <w:style w:type="paragraph" w:customStyle="1" w:styleId="CoverLine">
    <w:name w:val="Cover Line"/>
    <w:basedOn w:val="Normal"/>
    <w:next w:val="Normal"/>
    <w:qFormat/>
    <w:pPr>
      <w:pBdr>
        <w:bottom w:val="single" w:sz="8" w:space="6" w:color="000000"/>
      </w:pBdr>
      <w:spacing w:before="240" w:after="0" w:line="240" w:lineRule="auto"/>
      <w:jc w:val="center"/>
    </w:pPr>
    <w:rPr>
      <w:b/>
      <w:bCs/>
    </w:rPr>
  </w:style>
  <w:style w:type="paragraph" w:customStyle="1" w:styleId="TOCHeading1">
    <w:name w:val="TOC Heading1"/>
    <w:basedOn w:val="Normal"/>
    <w:next w:val="Normal"/>
    <w:uiPriority w:val="39"/>
    <w:qFormat/>
    <w:pPr>
      <w:keepNext/>
      <w:pageBreakBefore/>
      <w:pBdr>
        <w:bottom w:val="single" w:sz="8" w:space="4" w:color="000000"/>
      </w:pBdr>
      <w:spacing w:after="240" w:line="240" w:lineRule="auto"/>
      <w:jc w:val="left"/>
    </w:pPr>
    <w:rPr>
      <w:b/>
      <w:bCs/>
      <w:sz w:val="32"/>
      <w:szCs w:val="32"/>
    </w:rPr>
  </w:style>
  <w:style w:type="paragraph" w:styleId="TOC1">
    <w:name w:val="toc 1"/>
    <w:basedOn w:val="Normal"/>
    <w:next w:val="Normal"/>
    <w:uiPriority w:val="39"/>
    <w:unhideWhenUsed/>
    <w:pPr>
      <w:tabs>
        <w:tab w:val="right" w:leader="dot" w:pos="9016"/>
      </w:tabs>
      <w:spacing w:before="120" w:after="20" w:line="240" w:lineRule="auto"/>
      <w:jc w:val="left"/>
    </w:pPr>
    <w:rPr>
      <w:b/>
      <w:bCs/>
      <w:sz w:val="22"/>
      <w:szCs w:val="22"/>
    </w:rPr>
  </w:style>
  <w:style w:type="paragraph" w:styleId="TOC2">
    <w:name w:val="toc 2"/>
    <w:basedOn w:val="Normal"/>
    <w:next w:val="Normal"/>
    <w:uiPriority w:val="39"/>
    <w:unhideWhenUsed/>
    <w:pPr>
      <w:tabs>
        <w:tab w:val="right" w:leader="dot" w:pos="9016"/>
      </w:tabs>
      <w:spacing w:after="20" w:line="240" w:lineRule="auto"/>
      <w:ind w:left="240"/>
      <w:jc w:val="left"/>
    </w:pPr>
    <w:rPr>
      <w:sz w:val="22"/>
      <w:szCs w:val="22"/>
    </w:rPr>
  </w:style>
  <w:style w:type="paragraph" w:styleId="TOC3">
    <w:name w:val="toc 3"/>
    <w:basedOn w:val="Normal"/>
    <w:next w:val="Normal"/>
    <w:uiPriority w:val="39"/>
    <w:unhideWhenUsed/>
    <w:pPr>
      <w:tabs>
        <w:tab w:val="right" w:leader="dot" w:pos="9016"/>
      </w:tabs>
      <w:spacing w:after="20" w:line="240" w:lineRule="auto"/>
      <w:ind w:left="480"/>
      <w:jc w:val="left"/>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058549">
      <w:bodyDiv w:val="1"/>
      <w:marLeft w:val="0"/>
      <w:marRight w:val="0"/>
      <w:marTop w:val="0"/>
      <w:marBottom w:val="0"/>
      <w:divBdr>
        <w:top w:val="none" w:sz="0" w:space="0" w:color="auto"/>
        <w:left w:val="none" w:sz="0" w:space="0" w:color="auto"/>
        <w:bottom w:val="none" w:sz="0" w:space="0" w:color="auto"/>
        <w:right w:val="none" w:sz="0" w:space="0" w:color="auto"/>
      </w:divBdr>
    </w:div>
    <w:div w:id="100418419">
      <w:bodyDiv w:val="1"/>
      <w:marLeft w:val="0"/>
      <w:marRight w:val="0"/>
      <w:marTop w:val="0"/>
      <w:marBottom w:val="0"/>
      <w:divBdr>
        <w:top w:val="none" w:sz="0" w:space="0" w:color="auto"/>
        <w:left w:val="none" w:sz="0" w:space="0" w:color="auto"/>
        <w:bottom w:val="none" w:sz="0" w:space="0" w:color="auto"/>
        <w:right w:val="none" w:sz="0" w:space="0" w:color="auto"/>
      </w:divBdr>
    </w:div>
    <w:div w:id="106241789">
      <w:bodyDiv w:val="1"/>
      <w:marLeft w:val="0"/>
      <w:marRight w:val="0"/>
      <w:marTop w:val="0"/>
      <w:marBottom w:val="0"/>
      <w:divBdr>
        <w:top w:val="none" w:sz="0" w:space="0" w:color="auto"/>
        <w:left w:val="none" w:sz="0" w:space="0" w:color="auto"/>
        <w:bottom w:val="none" w:sz="0" w:space="0" w:color="auto"/>
        <w:right w:val="none" w:sz="0" w:space="0" w:color="auto"/>
      </w:divBdr>
    </w:div>
    <w:div w:id="235751514">
      <w:bodyDiv w:val="1"/>
      <w:marLeft w:val="0"/>
      <w:marRight w:val="0"/>
      <w:marTop w:val="0"/>
      <w:marBottom w:val="0"/>
      <w:divBdr>
        <w:top w:val="none" w:sz="0" w:space="0" w:color="auto"/>
        <w:left w:val="none" w:sz="0" w:space="0" w:color="auto"/>
        <w:bottom w:val="none" w:sz="0" w:space="0" w:color="auto"/>
        <w:right w:val="none" w:sz="0" w:space="0" w:color="auto"/>
      </w:divBdr>
    </w:div>
    <w:div w:id="296373481">
      <w:bodyDiv w:val="1"/>
      <w:marLeft w:val="0"/>
      <w:marRight w:val="0"/>
      <w:marTop w:val="0"/>
      <w:marBottom w:val="0"/>
      <w:divBdr>
        <w:top w:val="none" w:sz="0" w:space="0" w:color="auto"/>
        <w:left w:val="none" w:sz="0" w:space="0" w:color="auto"/>
        <w:bottom w:val="none" w:sz="0" w:space="0" w:color="auto"/>
        <w:right w:val="none" w:sz="0" w:space="0" w:color="auto"/>
      </w:divBdr>
    </w:div>
    <w:div w:id="511578478">
      <w:bodyDiv w:val="1"/>
      <w:marLeft w:val="0"/>
      <w:marRight w:val="0"/>
      <w:marTop w:val="0"/>
      <w:marBottom w:val="0"/>
      <w:divBdr>
        <w:top w:val="none" w:sz="0" w:space="0" w:color="auto"/>
        <w:left w:val="none" w:sz="0" w:space="0" w:color="auto"/>
        <w:bottom w:val="none" w:sz="0" w:space="0" w:color="auto"/>
        <w:right w:val="none" w:sz="0" w:space="0" w:color="auto"/>
      </w:divBdr>
    </w:div>
    <w:div w:id="589432861">
      <w:bodyDiv w:val="1"/>
      <w:marLeft w:val="0"/>
      <w:marRight w:val="0"/>
      <w:marTop w:val="0"/>
      <w:marBottom w:val="0"/>
      <w:divBdr>
        <w:top w:val="none" w:sz="0" w:space="0" w:color="auto"/>
        <w:left w:val="none" w:sz="0" w:space="0" w:color="auto"/>
        <w:bottom w:val="none" w:sz="0" w:space="0" w:color="auto"/>
        <w:right w:val="none" w:sz="0" w:space="0" w:color="auto"/>
      </w:divBdr>
    </w:div>
    <w:div w:id="656347330">
      <w:bodyDiv w:val="1"/>
      <w:marLeft w:val="0"/>
      <w:marRight w:val="0"/>
      <w:marTop w:val="0"/>
      <w:marBottom w:val="0"/>
      <w:divBdr>
        <w:top w:val="none" w:sz="0" w:space="0" w:color="auto"/>
        <w:left w:val="none" w:sz="0" w:space="0" w:color="auto"/>
        <w:bottom w:val="none" w:sz="0" w:space="0" w:color="auto"/>
        <w:right w:val="none" w:sz="0" w:space="0" w:color="auto"/>
      </w:divBdr>
    </w:div>
    <w:div w:id="693967489">
      <w:bodyDiv w:val="1"/>
      <w:marLeft w:val="0"/>
      <w:marRight w:val="0"/>
      <w:marTop w:val="0"/>
      <w:marBottom w:val="0"/>
      <w:divBdr>
        <w:top w:val="none" w:sz="0" w:space="0" w:color="auto"/>
        <w:left w:val="none" w:sz="0" w:space="0" w:color="auto"/>
        <w:bottom w:val="none" w:sz="0" w:space="0" w:color="auto"/>
        <w:right w:val="none" w:sz="0" w:space="0" w:color="auto"/>
      </w:divBdr>
    </w:div>
    <w:div w:id="821504710">
      <w:bodyDiv w:val="1"/>
      <w:marLeft w:val="0"/>
      <w:marRight w:val="0"/>
      <w:marTop w:val="0"/>
      <w:marBottom w:val="0"/>
      <w:divBdr>
        <w:top w:val="none" w:sz="0" w:space="0" w:color="auto"/>
        <w:left w:val="none" w:sz="0" w:space="0" w:color="auto"/>
        <w:bottom w:val="none" w:sz="0" w:space="0" w:color="auto"/>
        <w:right w:val="none" w:sz="0" w:space="0" w:color="auto"/>
      </w:divBdr>
    </w:div>
    <w:div w:id="1334913195">
      <w:bodyDiv w:val="1"/>
      <w:marLeft w:val="0"/>
      <w:marRight w:val="0"/>
      <w:marTop w:val="0"/>
      <w:marBottom w:val="0"/>
      <w:divBdr>
        <w:top w:val="none" w:sz="0" w:space="0" w:color="auto"/>
        <w:left w:val="none" w:sz="0" w:space="0" w:color="auto"/>
        <w:bottom w:val="none" w:sz="0" w:space="0" w:color="auto"/>
        <w:right w:val="none" w:sz="0" w:space="0" w:color="auto"/>
      </w:divBdr>
    </w:div>
    <w:div w:id="1391463116">
      <w:bodyDiv w:val="1"/>
      <w:marLeft w:val="0"/>
      <w:marRight w:val="0"/>
      <w:marTop w:val="0"/>
      <w:marBottom w:val="0"/>
      <w:divBdr>
        <w:top w:val="none" w:sz="0" w:space="0" w:color="auto"/>
        <w:left w:val="none" w:sz="0" w:space="0" w:color="auto"/>
        <w:bottom w:val="none" w:sz="0" w:space="0" w:color="auto"/>
        <w:right w:val="none" w:sz="0" w:space="0" w:color="auto"/>
      </w:divBdr>
    </w:div>
    <w:div w:id="1836993510">
      <w:bodyDiv w:val="1"/>
      <w:marLeft w:val="0"/>
      <w:marRight w:val="0"/>
      <w:marTop w:val="0"/>
      <w:marBottom w:val="0"/>
      <w:divBdr>
        <w:top w:val="none" w:sz="0" w:space="0" w:color="auto"/>
        <w:left w:val="none" w:sz="0" w:space="0" w:color="auto"/>
        <w:bottom w:val="none" w:sz="0" w:space="0" w:color="auto"/>
        <w:right w:val="none" w:sz="0" w:space="0" w:color="auto"/>
      </w:divBdr>
    </w:div>
    <w:div w:id="2056194599">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image" Target="media/image7.jpe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arxiv.org/abs/2503.15177" TargetMode="External"/><Relationship Id="rId7" Type="http://schemas.openxmlformats.org/officeDocument/2006/relationships/settings" Target="settings.xml"/><Relationship Id="rId12" Type="http://schemas.openxmlformats.org/officeDocument/2006/relationships/hyperlink" Target="https://doi.org/10.3390/pr9081274" TargetMode="External"/><Relationship Id="rId17" Type="http://schemas.openxmlformats.org/officeDocument/2006/relationships/image" Target="media/image6.jpeg"/><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hyperlink" Target="https://www.sciencedirect.com/science/article/abs/pii/S0957417423017645"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8.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 Id="rId22" Type="http://schemas.openxmlformats.org/officeDocument/2006/relationships/hyperlink" Target="https://ieeexplore.ieee.org/document/10962585"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596C1A2BE66D4BA7B7CBDF0D844F68" ma:contentTypeVersion="6" ma:contentTypeDescription="Create a new document." ma:contentTypeScope="" ma:versionID="e8ea7b65f48b28b2fb2941c31dc836c7">
  <xsd:schema xmlns:xsd="http://www.w3.org/2001/XMLSchema" xmlns:xs="http://www.w3.org/2001/XMLSchema" xmlns:p="http://schemas.microsoft.com/office/2006/metadata/properties" xmlns:ns3="f122a619-0017-4c02-97c5-bdd37e08902b" targetNamespace="http://schemas.microsoft.com/office/2006/metadata/properties" ma:root="true" ma:fieldsID="6289091ecda991bb59a04fd7d872cded" ns3:_="">
    <xsd:import namespace="f122a619-0017-4c02-97c5-bdd37e08902b"/>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22a619-0017-4c02-97c5-bdd37e0890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f122a619-0017-4c02-97c5-bdd37e08902b"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996090E-9768-4767-BCB8-04D16F0EA1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22a619-0017-4c02-97c5-bdd37e08902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2D26F7A-8C9C-407B-B7CF-9035FB4BAB3C}">
  <ds:schemaRefs>
    <ds:schemaRef ds:uri="http://schemas.openxmlformats.org/officeDocument/2006/bibliography"/>
  </ds:schemaRefs>
</ds:datastoreItem>
</file>

<file path=customXml/itemProps3.xml><?xml version="1.0" encoding="utf-8"?>
<ds:datastoreItem xmlns:ds="http://schemas.openxmlformats.org/officeDocument/2006/customXml" ds:itemID="{6623D535-E6C1-4DA9-B5CD-E70A18722533}">
  <ds:schemaRefs>
    <ds:schemaRef ds:uri="http://schemas.microsoft.com/office/2006/metadata/properties"/>
    <ds:schemaRef ds:uri="http://schemas.microsoft.com/office/infopath/2007/PartnerControls"/>
    <ds:schemaRef ds:uri="f122a619-0017-4c02-97c5-bdd37e08902b"/>
  </ds:schemaRefs>
</ds:datastoreItem>
</file>

<file path=customXml/itemProps4.xml><?xml version="1.0" encoding="utf-8"?>
<ds:datastoreItem xmlns:ds="http://schemas.openxmlformats.org/officeDocument/2006/customXml" ds:itemID="{9AD64B94-7DE9-44EA-9691-DDA445DB032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4458</Words>
  <Characters>25416</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Report.docx</vt:lpstr>
    </vt:vector>
  </TitlesOfParts>
  <Company/>
  <LinksUpToDate>false</LinksUpToDate>
  <CharactersWithSpaces>29815</CharactersWithSpaces>
  <SharedDoc>false</SharedDoc>
  <HLinks>
    <vt:vector size="24" baseType="variant">
      <vt:variant>
        <vt:i4>1900564</vt:i4>
      </vt:variant>
      <vt:variant>
        <vt:i4>9</vt:i4>
      </vt:variant>
      <vt:variant>
        <vt:i4>0</vt:i4>
      </vt:variant>
      <vt:variant>
        <vt:i4>5</vt:i4>
      </vt:variant>
      <vt:variant>
        <vt:lpwstr>https://ieeexplore.ieee.org/document/10962585</vt:lpwstr>
      </vt:variant>
      <vt:variant>
        <vt:lpwstr/>
      </vt:variant>
      <vt:variant>
        <vt:i4>327707</vt:i4>
      </vt:variant>
      <vt:variant>
        <vt:i4>6</vt:i4>
      </vt:variant>
      <vt:variant>
        <vt:i4>0</vt:i4>
      </vt:variant>
      <vt:variant>
        <vt:i4>5</vt:i4>
      </vt:variant>
      <vt:variant>
        <vt:lpwstr>https://arxiv.org/abs/2503.15177</vt:lpwstr>
      </vt:variant>
      <vt:variant>
        <vt:lpwstr/>
      </vt:variant>
      <vt:variant>
        <vt:i4>2621538</vt:i4>
      </vt:variant>
      <vt:variant>
        <vt:i4>3</vt:i4>
      </vt:variant>
      <vt:variant>
        <vt:i4>0</vt:i4>
      </vt:variant>
      <vt:variant>
        <vt:i4>5</vt:i4>
      </vt:variant>
      <vt:variant>
        <vt:lpwstr>https://www.sciencedirect.com/science/article/abs/pii/S0957417423017645</vt:lpwstr>
      </vt:variant>
      <vt:variant>
        <vt:lpwstr/>
      </vt:variant>
      <vt:variant>
        <vt:i4>6029338</vt:i4>
      </vt:variant>
      <vt:variant>
        <vt:i4>0</vt:i4>
      </vt:variant>
      <vt:variant>
        <vt:i4>0</vt:i4>
      </vt:variant>
      <vt:variant>
        <vt:i4>5</vt:i4>
      </vt:variant>
      <vt:variant>
        <vt:lpwstr>https://doi.org/10.3390/pr9081274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Report.docx</dc:title>
  <dc:subject/>
  <dc:creator>Administrator</dc:creator>
  <cp:keywords/>
  <cp:lastModifiedBy>جود محمد عمير الشهراني</cp:lastModifiedBy>
  <cp:revision>2</cp:revision>
  <dcterms:created xsi:type="dcterms:W3CDTF">2026-09-21T18:54:00Z</dcterms:created>
  <dcterms:modified xsi:type="dcterms:W3CDTF">2026-09-21T18:54:00Z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0x010100B7596C1A2BE66D4BA7B7CBDF0D844F68</vt:lpwstr>
  </property>
</Properties>
</file>