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t0bn0fliswu2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0bn0fliswu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f69qdjkk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DEL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dmdu6awo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xd53uncy0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oskl34s2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Funcionalidad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vuxepqfcf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MAPA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u51jnvg0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usxwcpxk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Navegación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nilfo3wu9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DESCRIPCIÓN DEL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9cbd484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SUBSISTEMA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94pt77hpv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Pantalla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bygadgwb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Mensajes de error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hpi1dvi5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 Ayudas contextuales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106ksnoja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FAQ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5lvho1oph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g1rsx6a4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GLOSARIO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ia6pg0gfe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BIBLIOGRAFÍA Y REFERENCIAS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swls67mygqs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okbqfw4tnre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tqncppgnvz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fjedbxuwi84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e0gcr7vcfj8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9t6ac1essl0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gvf69qdjkkb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1. DESCRIPCIÓN DEL SISTEMA</w:t>
      </w:r>
    </w:p>
    <w:p w:rsidR="00000000" w:rsidDel="00000000" w:rsidP="00000000" w:rsidRDefault="00000000" w:rsidRPr="00000000" w14:paraId="0000001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dpdmdu6awo59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1.1 Objetivo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manual tiene como objetivo guiar a los usuarios con el uso del Software GestorPlus, detallando sus funcionalidades y procedimientos paso a paso para su correcto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lxd53uncy0cu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1.2 Alcance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manual está dirigido a usuarios finales que requieren solicitar, modificar o cancelar una acción dentro de la plataforma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ccoskl34s21o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1.3 Funcionalidad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sistema le permite al Aspirante: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bookmarkStart w:colFirst="0" w:colLast="0" w:name="_t8m34m7glh2b" w:id="11"/>
      <w:bookmarkEnd w:id="11"/>
      <w:r w:rsidDel="00000000" w:rsidR="00000000" w:rsidRPr="00000000">
        <w:rPr>
          <w:sz w:val="20"/>
          <w:szCs w:val="20"/>
          <w:rtl w:val="0"/>
        </w:rPr>
        <w:t xml:space="preserve">El Aspirante puede registrarse.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bookmarkStart w:colFirst="0" w:colLast="0" w:name="_7grx95m6jdbi" w:id="12"/>
      <w:bookmarkEnd w:id="12"/>
      <w:r w:rsidDel="00000000" w:rsidR="00000000" w:rsidRPr="00000000">
        <w:rPr>
          <w:sz w:val="20"/>
          <w:szCs w:val="20"/>
          <w:rtl w:val="0"/>
        </w:rPr>
        <w:t xml:space="preserve">El Aspirante puede iniciar sesión.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bookmarkStart w:colFirst="0" w:colLast="0" w:name="_we4tqkbphxit" w:id="13"/>
      <w:bookmarkEnd w:id="13"/>
      <w:r w:rsidDel="00000000" w:rsidR="00000000" w:rsidRPr="00000000">
        <w:rPr>
          <w:sz w:val="20"/>
          <w:szCs w:val="20"/>
          <w:rtl w:val="0"/>
        </w:rPr>
        <w:t xml:space="preserve">El Aspirante puede publicar su hoja de vida.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bookmarkStart w:colFirst="0" w:colLast="0" w:name="_w9xeb3j8m4kt" w:id="14"/>
      <w:bookmarkEnd w:id="14"/>
      <w:r w:rsidDel="00000000" w:rsidR="00000000" w:rsidRPr="00000000">
        <w:rPr>
          <w:sz w:val="20"/>
          <w:szCs w:val="20"/>
          <w:rtl w:val="0"/>
        </w:rPr>
        <w:t xml:space="preserve">El Aspirante puede visualizar los cargos disponibles.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bookmarkStart w:colFirst="0" w:colLast="0" w:name="_igjsdqmjkkp2" w:id="15"/>
      <w:bookmarkEnd w:id="15"/>
      <w:r w:rsidDel="00000000" w:rsidR="00000000" w:rsidRPr="00000000">
        <w:rPr>
          <w:sz w:val="20"/>
          <w:szCs w:val="20"/>
          <w:rtl w:val="0"/>
        </w:rPr>
        <w:t xml:space="preserve">El Aspirante puede visualizar las convocatorias disponibles dentro del software además de aplicar a ellas.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bookmarkStart w:colFirst="0" w:colLast="0" w:name="_fwemff8q2i5k" w:id="16"/>
      <w:bookmarkEnd w:id="16"/>
      <w:r w:rsidDel="00000000" w:rsidR="00000000" w:rsidRPr="00000000">
        <w:rPr>
          <w:sz w:val="20"/>
          <w:szCs w:val="20"/>
          <w:rtl w:val="0"/>
        </w:rPr>
        <w:t xml:space="preserve">El aspirante puede realizar postulaciones a las convocatorias disponibles.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m4awktj00t17" w:id="17"/>
      <w:bookmarkEnd w:id="17"/>
      <w:r w:rsidDel="00000000" w:rsidR="00000000" w:rsidRPr="00000000">
        <w:rPr>
          <w:sz w:val="20"/>
          <w:szCs w:val="20"/>
          <w:rtl w:val="0"/>
        </w:rPr>
        <w:t xml:space="preserve">El aspirante podrá visualizar la notificación de su entrevista que le envía recursos humanos.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tx2p3ca80d60" w:id="18"/>
      <w:bookmarkEnd w:id="18"/>
      <w:r w:rsidDel="00000000" w:rsidR="00000000" w:rsidRPr="00000000">
        <w:rPr>
          <w:sz w:val="20"/>
          <w:szCs w:val="20"/>
          <w:rtl w:val="0"/>
        </w:rPr>
        <w:t xml:space="preserve">Al aspirante se le definirá un rol y podrá únicamente visualizarlo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sistema le permite al Empleado: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819z59vb0i1r" w:id="19"/>
      <w:bookmarkEnd w:id="19"/>
      <w:r w:rsidDel="00000000" w:rsidR="00000000" w:rsidRPr="00000000">
        <w:rPr>
          <w:sz w:val="20"/>
          <w:szCs w:val="20"/>
          <w:rtl w:val="0"/>
        </w:rPr>
        <w:t xml:space="preserve">El Empleado puede iniciar sesión.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gb39cp3b81vx" w:id="20"/>
      <w:bookmarkEnd w:id="20"/>
      <w:r w:rsidDel="00000000" w:rsidR="00000000" w:rsidRPr="00000000">
        <w:rPr>
          <w:sz w:val="20"/>
          <w:szCs w:val="20"/>
          <w:rtl w:val="0"/>
        </w:rPr>
        <w:t xml:space="preserve">El Empleado puede subir y actualizar documentos, editar su perfil y realizar solicitudes a Recursos Humanos.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38wcv9ejzy4y" w:id="21"/>
      <w:bookmarkEnd w:id="21"/>
      <w:r w:rsidDel="00000000" w:rsidR="00000000" w:rsidRPr="00000000">
        <w:rPr>
          <w:sz w:val="20"/>
          <w:szCs w:val="20"/>
          <w:rtl w:val="0"/>
        </w:rPr>
        <w:t xml:space="preserve">El Empleado puede únicamente visualizar su respectivo rol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lzofdevoo2oa" w:id="22"/>
      <w:bookmarkEnd w:id="22"/>
      <w:r w:rsidDel="00000000" w:rsidR="00000000" w:rsidRPr="00000000">
        <w:rPr>
          <w:sz w:val="20"/>
          <w:szCs w:val="20"/>
          <w:rtl w:val="0"/>
        </w:rPr>
        <w:t xml:space="preserve">El sistema le permite al empleado gestionar su hoja de vida, menos no eliminarla.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aicsx8ri857q" w:id="23"/>
      <w:bookmarkEnd w:id="23"/>
      <w:r w:rsidDel="00000000" w:rsidR="00000000" w:rsidRPr="00000000">
        <w:rPr>
          <w:sz w:val="20"/>
          <w:szCs w:val="20"/>
          <w:rtl w:val="0"/>
        </w:rPr>
        <w:t xml:space="preserve">El sistema le permite al Empleado crear una solicitud de ausencia y ver el estado de esta solicitud.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5oczccp568rt" w:id="24"/>
      <w:bookmarkEnd w:id="24"/>
      <w:r w:rsidDel="00000000" w:rsidR="00000000" w:rsidRPr="00000000">
        <w:rPr>
          <w:sz w:val="20"/>
          <w:szCs w:val="20"/>
          <w:rtl w:val="0"/>
        </w:rPr>
        <w:t xml:space="preserve">El sistema le permite al empleado crear una solicitud de vacaciones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t14te95n1uih" w:id="25"/>
      <w:bookmarkEnd w:id="25"/>
      <w:r w:rsidDel="00000000" w:rsidR="00000000" w:rsidRPr="00000000">
        <w:rPr>
          <w:sz w:val="20"/>
          <w:szCs w:val="20"/>
          <w:rtl w:val="0"/>
        </w:rPr>
        <w:t xml:space="preserve">El sistema le permite al Empleado crear una solicitud de paz y salvo.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838wi4xmj643" w:id="26"/>
      <w:bookmarkEnd w:id="26"/>
      <w:r w:rsidDel="00000000" w:rsidR="00000000" w:rsidRPr="00000000">
        <w:rPr>
          <w:sz w:val="20"/>
          <w:szCs w:val="20"/>
          <w:rtl w:val="0"/>
        </w:rPr>
        <w:t xml:space="preserve">El sistema permite a los empleados visualizar el estado de su vinculación.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qg18e63dyw7n" w:id="27"/>
      <w:bookmarkEnd w:id="27"/>
      <w:r w:rsidDel="00000000" w:rsidR="00000000" w:rsidRPr="00000000">
        <w:rPr>
          <w:sz w:val="20"/>
          <w:szCs w:val="20"/>
          <w:rtl w:val="0"/>
        </w:rPr>
        <w:t xml:space="preserve">El empleado tiene que registrar la hora de inicio y la hora final de su jornada.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qg18e63dyw7n" w:id="27"/>
      <w:bookmarkEnd w:id="27"/>
      <w:r w:rsidDel="00000000" w:rsidR="00000000" w:rsidRPr="00000000">
        <w:rPr>
          <w:sz w:val="20"/>
          <w:szCs w:val="20"/>
          <w:rtl w:val="0"/>
        </w:rPr>
        <w:t xml:space="preserve">El empleado tiene que registrar la hora de inicio y la hora final de su jornada extra.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12ol5vyy0k2k" w:id="28"/>
      <w:bookmarkEnd w:id="28"/>
      <w:r w:rsidDel="00000000" w:rsidR="00000000" w:rsidRPr="00000000">
        <w:rPr>
          <w:sz w:val="20"/>
          <w:szCs w:val="20"/>
          <w:rtl w:val="0"/>
        </w:rPr>
        <w:t xml:space="preserve">El Empleado puede crear y consultar las quejas y reclamos.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ysgu4gz06jy7" w:id="29"/>
      <w:bookmarkEnd w:id="29"/>
      <w:r w:rsidDel="00000000" w:rsidR="00000000" w:rsidRPr="00000000">
        <w:rPr>
          <w:sz w:val="20"/>
          <w:szCs w:val="20"/>
          <w:rtl w:val="0"/>
        </w:rPr>
        <w:t xml:space="preserve">El empleado puede crear y consultar los certificados que haya solicitado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2fx5yp9qhygu" w:id="30"/>
      <w:bookmarkEnd w:id="30"/>
      <w:r w:rsidDel="00000000" w:rsidR="00000000" w:rsidRPr="00000000">
        <w:rPr>
          <w:sz w:val="20"/>
          <w:szCs w:val="20"/>
          <w:rtl w:val="0"/>
        </w:rPr>
        <w:t xml:space="preserve">El empleado puede crear y consultar sus propias notificaciones.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sistema le permite al Recursos Humanos: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ybhx05jqxj1g" w:id="31"/>
      <w:bookmarkEnd w:id="31"/>
      <w:r w:rsidDel="00000000" w:rsidR="00000000" w:rsidRPr="00000000">
        <w:rPr>
          <w:sz w:val="20"/>
          <w:szCs w:val="20"/>
          <w:rtl w:val="0"/>
        </w:rPr>
        <w:t xml:space="preserve">Recursos Humanos puede iniciar sesión.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eo0nyaq4iztd" w:id="32"/>
      <w:bookmarkEnd w:id="32"/>
      <w:r w:rsidDel="00000000" w:rsidR="00000000" w:rsidRPr="00000000">
        <w:rPr>
          <w:sz w:val="20"/>
          <w:szCs w:val="20"/>
          <w:rtl w:val="0"/>
        </w:rPr>
        <w:t xml:space="preserve">Recursos Humanos puede gestionar los roles y cargos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bookmarkStart w:colFirst="0" w:colLast="0" w:name="_yesit8c0ymic" w:id="33"/>
      <w:bookmarkEnd w:id="33"/>
      <w:r w:rsidDel="00000000" w:rsidR="00000000" w:rsidRPr="00000000">
        <w:rPr>
          <w:sz w:val="20"/>
          <w:szCs w:val="20"/>
          <w:rtl w:val="0"/>
        </w:rPr>
        <w:t xml:space="preserve">Recursos humanos tiene el poder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la lectura y gestión de documentos subidos por los aspirantes y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obk12t8zw17r" w:id="34"/>
      <w:bookmarkEnd w:id="34"/>
      <w:r w:rsidDel="00000000" w:rsidR="00000000" w:rsidRPr="00000000">
        <w:rPr>
          <w:sz w:val="20"/>
          <w:szCs w:val="20"/>
          <w:rtl w:val="0"/>
        </w:rPr>
        <w:t xml:space="preserve">Recursos humanos puede actualizar las convocatorias dependiendo del cargo que se encuentre disponible.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fadlzje2k0mz" w:id="35"/>
      <w:bookmarkEnd w:id="35"/>
      <w:r w:rsidDel="00000000" w:rsidR="00000000" w:rsidRPr="00000000">
        <w:rPr>
          <w:sz w:val="20"/>
          <w:szCs w:val="20"/>
          <w:rtl w:val="0"/>
        </w:rPr>
        <w:t xml:space="preserve">Recursos humanos puede gestionar las postulaciones de la empresa.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kkijvzt71xon" w:id="36"/>
      <w:bookmarkEnd w:id="36"/>
      <w:r w:rsidDel="00000000" w:rsidR="00000000" w:rsidRPr="00000000">
        <w:rPr>
          <w:sz w:val="20"/>
          <w:szCs w:val="20"/>
          <w:rtl w:val="0"/>
        </w:rPr>
        <w:t xml:space="preserve">Recursos humanos puede visualizar las hojas de vida de empleados y aspirantes.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kjfya4dw1wwv" w:id="37"/>
      <w:bookmarkEnd w:id="37"/>
      <w:r w:rsidDel="00000000" w:rsidR="00000000" w:rsidRPr="00000000">
        <w:rPr>
          <w:sz w:val="20"/>
          <w:szCs w:val="20"/>
          <w:rtl w:val="0"/>
        </w:rPr>
        <w:t xml:space="preserve">Recursos humanos puede gestionar las entrevistas programadas a los aspirantes pero no puede eliminarlas.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u012di4usl85" w:id="38"/>
      <w:bookmarkEnd w:id="38"/>
      <w:r w:rsidDel="00000000" w:rsidR="00000000" w:rsidRPr="00000000">
        <w:rPr>
          <w:sz w:val="20"/>
          <w:szCs w:val="20"/>
          <w:rtl w:val="0"/>
        </w:rPr>
        <w:t xml:space="preserve">Recursos Humanos gestiona las solicitudes de ausencias.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99s19fo0gshr" w:id="39"/>
      <w:bookmarkEnd w:id="39"/>
      <w:r w:rsidDel="00000000" w:rsidR="00000000" w:rsidRPr="00000000">
        <w:rPr>
          <w:sz w:val="20"/>
          <w:szCs w:val="20"/>
          <w:rtl w:val="0"/>
        </w:rPr>
        <w:t xml:space="preserve">Recursos Humanos gestiona las vacaciones solicitadas por los empleados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cenzdrdxbabh" w:id="40"/>
      <w:bookmarkEnd w:id="40"/>
      <w:r w:rsidDel="00000000" w:rsidR="00000000" w:rsidRPr="00000000">
        <w:rPr>
          <w:sz w:val="20"/>
          <w:szCs w:val="20"/>
          <w:rtl w:val="0"/>
        </w:rPr>
        <w:t xml:space="preserve">Recursos Humanos gestiona las solicitudes de paz y salvos pero no las elimina. 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a3p5cs9yu9x2" w:id="41"/>
      <w:bookmarkEnd w:id="41"/>
      <w:r w:rsidDel="00000000" w:rsidR="00000000" w:rsidRPr="00000000">
        <w:rPr>
          <w:sz w:val="20"/>
          <w:szCs w:val="20"/>
          <w:rtl w:val="0"/>
        </w:rPr>
        <w:t xml:space="preserve">Recursos</w:t>
      </w:r>
      <w:r w:rsidDel="00000000" w:rsidR="00000000" w:rsidRPr="00000000">
        <w:rPr>
          <w:sz w:val="20"/>
          <w:szCs w:val="20"/>
          <w:rtl w:val="0"/>
        </w:rPr>
        <w:t xml:space="preserve"> Humanos gestiona y actualiza las vinculaciones de cada empleado pero no los elimina.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hn3nvn38g7yx" w:id="42"/>
      <w:bookmarkEnd w:id="42"/>
      <w:r w:rsidDel="00000000" w:rsidR="00000000" w:rsidRPr="00000000">
        <w:rPr>
          <w:sz w:val="20"/>
          <w:szCs w:val="20"/>
          <w:rtl w:val="0"/>
        </w:rPr>
        <w:t xml:space="preserve">Recursos humanos podrá ver el inicio y fin de la jornada de los empleados.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hn3nvn38g7yx" w:id="42"/>
      <w:bookmarkEnd w:id="42"/>
      <w:r w:rsidDel="00000000" w:rsidR="00000000" w:rsidRPr="00000000">
        <w:rPr>
          <w:sz w:val="20"/>
          <w:szCs w:val="20"/>
          <w:rtl w:val="0"/>
        </w:rPr>
        <w:t xml:space="preserve">Recursos humanos podrá ver el inicio y fin de la jornada extra de los empleados.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uuz7m5t4co8u" w:id="43"/>
      <w:bookmarkEnd w:id="43"/>
      <w:r w:rsidDel="00000000" w:rsidR="00000000" w:rsidRPr="00000000">
        <w:rPr>
          <w:sz w:val="20"/>
          <w:szCs w:val="20"/>
          <w:rtl w:val="0"/>
        </w:rPr>
        <w:t xml:space="preserve">Recursos Humanos puede gestionar las quejas y reclamos.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n11a495ecymw" w:id="44"/>
      <w:bookmarkEnd w:id="44"/>
      <w:r w:rsidDel="00000000" w:rsidR="00000000" w:rsidRPr="00000000">
        <w:rPr>
          <w:sz w:val="20"/>
          <w:szCs w:val="20"/>
          <w:rtl w:val="0"/>
        </w:rPr>
        <w:t xml:space="preserve">Recursos Humanos puede gestionar los certificados solicitados por los empleados.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rb0qanbxguij" w:id="45"/>
      <w:bookmarkEnd w:id="45"/>
      <w:r w:rsidDel="00000000" w:rsidR="00000000" w:rsidRPr="00000000">
        <w:rPr>
          <w:sz w:val="20"/>
          <w:szCs w:val="20"/>
          <w:rtl w:val="0"/>
        </w:rPr>
        <w:t xml:space="preserve">Recursos Humanos sistema de gestión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zew3fpcaz6i2" w:id="46"/>
      <w:bookmarkEnd w:id="46"/>
      <w:r w:rsidDel="00000000" w:rsidR="00000000" w:rsidRPr="00000000">
        <w:rPr>
          <w:sz w:val="20"/>
          <w:szCs w:val="20"/>
          <w:rtl w:val="0"/>
        </w:rPr>
        <w:t xml:space="preserve">Recursos Humanos puede gestionar las notificaciones.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xt672du598ri" w:id="47"/>
      <w:bookmarkEnd w:id="47"/>
      <w:r w:rsidDel="00000000" w:rsidR="00000000" w:rsidRPr="00000000">
        <w:rPr>
          <w:sz w:val="20"/>
          <w:szCs w:val="20"/>
          <w:rtl w:val="0"/>
        </w:rPr>
        <w:t xml:space="preserve">Recursos Humanos puede gestionar las publicaciones.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 sistema le permite al Administrador: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3ln6g52005p3" w:id="48"/>
      <w:bookmarkEnd w:id="48"/>
      <w:r w:rsidDel="00000000" w:rsidR="00000000" w:rsidRPr="00000000">
        <w:rPr>
          <w:sz w:val="20"/>
          <w:szCs w:val="20"/>
          <w:rtl w:val="0"/>
        </w:rPr>
        <w:t xml:space="preserve">El administrador puede iniciar sesión.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3bi0uf6jemuo" w:id="49"/>
      <w:bookmarkEnd w:id="49"/>
      <w:r w:rsidDel="00000000" w:rsidR="00000000" w:rsidRPr="00000000">
        <w:rPr>
          <w:sz w:val="20"/>
          <w:szCs w:val="20"/>
          <w:rtl w:val="0"/>
        </w:rPr>
        <w:t xml:space="preserve">El administrador puede leer registros.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xqnxme6vz5h4" w:id="50"/>
      <w:bookmarkEnd w:id="50"/>
      <w:r w:rsidDel="00000000" w:rsidR="00000000" w:rsidRPr="00000000">
        <w:rPr>
          <w:sz w:val="20"/>
          <w:szCs w:val="20"/>
          <w:rtl w:val="0"/>
        </w:rPr>
        <w:t xml:space="preserve">El sistema permite la creación de Rol para los cargos.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xqnxme6vz5h4" w:id="50"/>
      <w:bookmarkEnd w:id="50"/>
      <w:r w:rsidDel="00000000" w:rsidR="00000000" w:rsidRPr="00000000">
        <w:rPr>
          <w:sz w:val="20"/>
          <w:szCs w:val="20"/>
          <w:rtl w:val="0"/>
        </w:rPr>
        <w:t xml:space="preserve">El sistema permite la creación de cargos en la empresa.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5vxqc521os59" w:id="51"/>
      <w:bookmarkEnd w:id="51"/>
      <w:r w:rsidDel="00000000" w:rsidR="00000000" w:rsidRPr="00000000">
        <w:rPr>
          <w:sz w:val="20"/>
          <w:szCs w:val="20"/>
          <w:rtl w:val="0"/>
        </w:rPr>
        <w:t xml:space="preserve">El sistema permite la gestión de convocatorias en la empresa.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1r5zyl8jjhyb" w:id="52"/>
      <w:bookmarkEnd w:id="52"/>
      <w:r w:rsidDel="00000000" w:rsidR="00000000" w:rsidRPr="00000000">
        <w:rPr>
          <w:sz w:val="20"/>
          <w:szCs w:val="20"/>
          <w:rtl w:val="0"/>
        </w:rPr>
        <w:t xml:space="preserve">El sistema permite la gestión de postulaciones en la empresa.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h7ibxboie6i6" w:id="53"/>
      <w:bookmarkEnd w:id="53"/>
      <w:r w:rsidDel="00000000" w:rsidR="00000000" w:rsidRPr="00000000">
        <w:rPr>
          <w:sz w:val="20"/>
          <w:szCs w:val="20"/>
          <w:rtl w:val="0"/>
        </w:rPr>
        <w:t xml:space="preserve">El sistema permite la gestión de hojas de vida.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865um160mniu" w:id="54"/>
      <w:bookmarkEnd w:id="54"/>
      <w:r w:rsidDel="00000000" w:rsidR="00000000" w:rsidRPr="00000000">
        <w:rPr>
          <w:sz w:val="20"/>
          <w:szCs w:val="20"/>
          <w:rtl w:val="0"/>
        </w:rPr>
        <w:t xml:space="preserve">El sistema permite gestionar la información del usuario relacionada con su experiencia laboral obtenida.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865um160mniu" w:id="54"/>
      <w:bookmarkEnd w:id="54"/>
      <w:r w:rsidDel="00000000" w:rsidR="00000000" w:rsidRPr="00000000">
        <w:rPr>
          <w:sz w:val="20"/>
          <w:szCs w:val="20"/>
          <w:rtl w:val="0"/>
        </w:rPr>
        <w:t xml:space="preserve">El sistema permite gestionar la información del usuario relacionada con sus estudios obtenidos.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o1qpwg1xea35" w:id="55"/>
      <w:bookmarkEnd w:id="55"/>
      <w:r w:rsidDel="00000000" w:rsidR="00000000" w:rsidRPr="00000000">
        <w:rPr>
          <w:sz w:val="20"/>
          <w:szCs w:val="20"/>
          <w:rtl w:val="0"/>
        </w:rPr>
        <w:t xml:space="preserve">Gestión de agendación de entrevistas para el aspirante.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lsaqdq41ys8n" w:id="56"/>
      <w:bookmarkEnd w:id="56"/>
      <w:r w:rsidDel="00000000" w:rsidR="00000000" w:rsidRPr="00000000">
        <w:rPr>
          <w:sz w:val="20"/>
          <w:szCs w:val="20"/>
          <w:rtl w:val="0"/>
        </w:rPr>
        <w:t xml:space="preserve">El sistema permite la gestión de ausencias.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p2x87p9zxov4" w:id="57"/>
      <w:bookmarkEnd w:id="57"/>
      <w:r w:rsidDel="00000000" w:rsidR="00000000" w:rsidRPr="00000000">
        <w:rPr>
          <w:sz w:val="20"/>
          <w:szCs w:val="20"/>
          <w:rtl w:val="0"/>
        </w:rPr>
        <w:t xml:space="preserve">El sistema permite la gestión de vacaciones dentro de la empresa.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sp4t5e70mtui" w:id="58"/>
      <w:bookmarkEnd w:id="58"/>
      <w:r w:rsidDel="00000000" w:rsidR="00000000" w:rsidRPr="00000000">
        <w:rPr>
          <w:sz w:val="20"/>
          <w:szCs w:val="20"/>
          <w:rtl w:val="0"/>
        </w:rPr>
        <w:t xml:space="preserve">El sistema permite la gestión de paz y salvos.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sp4t5e70mtui" w:id="58"/>
      <w:bookmarkEnd w:id="58"/>
      <w:r w:rsidDel="00000000" w:rsidR="00000000" w:rsidRPr="00000000">
        <w:rPr>
          <w:sz w:val="20"/>
          <w:szCs w:val="20"/>
          <w:rtl w:val="0"/>
        </w:rPr>
        <w:t xml:space="preserve">El sistema permite la gestión de vinculaciones.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dadpn7gew6uk" w:id="59"/>
      <w:bookmarkEnd w:id="59"/>
      <w:r w:rsidDel="00000000" w:rsidR="00000000" w:rsidRPr="00000000">
        <w:rPr>
          <w:sz w:val="20"/>
          <w:szCs w:val="20"/>
          <w:rtl w:val="0"/>
        </w:rPr>
        <w:t xml:space="preserve">Gestión de jornada: HH:MM inicio y HH:MM fin.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dadpn7gew6uk" w:id="59"/>
      <w:bookmarkEnd w:id="59"/>
      <w:r w:rsidDel="00000000" w:rsidR="00000000" w:rsidRPr="00000000">
        <w:rPr>
          <w:sz w:val="20"/>
          <w:szCs w:val="20"/>
          <w:rtl w:val="0"/>
        </w:rPr>
        <w:t xml:space="preserve">Gestión de jornada extra: HH:MM inicio y HH:MM fin.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w1mov99bx958" w:id="60"/>
      <w:bookmarkEnd w:id="60"/>
      <w:r w:rsidDel="00000000" w:rsidR="00000000" w:rsidRPr="00000000">
        <w:rPr>
          <w:sz w:val="20"/>
          <w:szCs w:val="20"/>
          <w:rtl w:val="0"/>
        </w:rPr>
        <w:t xml:space="preserve">El sistema permite la gestión de quejas y reclamos mediante chat.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8u8cmqfq6jcl" w:id="61"/>
      <w:bookmarkEnd w:id="61"/>
      <w:r w:rsidDel="00000000" w:rsidR="00000000" w:rsidRPr="00000000">
        <w:rPr>
          <w:sz w:val="20"/>
          <w:szCs w:val="20"/>
          <w:rtl w:val="0"/>
        </w:rPr>
        <w:t xml:space="preserve">El sistema permite la descarga de certificados dentro de la empresa.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pkbqq2n4m1ph" w:id="62"/>
      <w:bookmarkEnd w:id="62"/>
      <w:r w:rsidDel="00000000" w:rsidR="00000000" w:rsidRPr="00000000">
        <w:rPr>
          <w:sz w:val="20"/>
          <w:szCs w:val="20"/>
          <w:rtl w:val="0"/>
        </w:rPr>
        <w:t xml:space="preserve">El sistema permite el manejo completo del sistema de gestión dentro de la empresa.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n2t2w0l820ds" w:id="63"/>
      <w:bookmarkEnd w:id="63"/>
      <w:r w:rsidDel="00000000" w:rsidR="00000000" w:rsidRPr="00000000">
        <w:rPr>
          <w:sz w:val="20"/>
          <w:szCs w:val="20"/>
          <w:rtl w:val="0"/>
        </w:rPr>
        <w:t xml:space="preserve">Gestión de notificaciones en la empresa.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bookmarkStart w:colFirst="0" w:colLast="0" w:name="_6cfmfztuqke9" w:id="64"/>
      <w:bookmarkEnd w:id="64"/>
      <w:r w:rsidDel="00000000" w:rsidR="00000000" w:rsidRPr="00000000">
        <w:rPr>
          <w:sz w:val="20"/>
          <w:szCs w:val="20"/>
          <w:rtl w:val="0"/>
        </w:rPr>
        <w:t xml:space="preserve">Gestión de publicaciones en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0" w:before="480" w:line="276" w:lineRule="auto"/>
        <w:ind w:left="0" w:firstLine="0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9bvuxepqfcft" w:id="65"/>
      <w:bookmarkEnd w:id="65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2. MAPA DEL SISTEMA</w:t>
      </w:r>
    </w:p>
    <w:p w:rsidR="00000000" w:rsidDel="00000000" w:rsidP="00000000" w:rsidRDefault="00000000" w:rsidRPr="00000000" w14:paraId="0000006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kzu51jnvg0pm" w:id="66"/>
      <w:bookmarkEnd w:id="66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2.1 Modelo lógico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 sistema se divide en los siguientes módulos: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Iniciar sesión.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Registro.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Rol.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Cargo.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Convocatoria.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Postulación.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Hoja de vida.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Experiencia.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Estudio.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Entrevista.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Ausencia.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</w:t>
      </w:r>
      <w:r w:rsidDel="00000000" w:rsidR="00000000" w:rsidRPr="00000000">
        <w:rPr>
          <w:rtl w:val="0"/>
        </w:rPr>
        <w:t xml:space="preserve">Vacación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Paz y Salvo.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Vinculación.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Jornada.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Hora extra.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Chat.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Certificado.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Sistema de gestión.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Notificación.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Publicación.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i9usxwcpxk3p" w:id="67"/>
      <w:bookmarkEnd w:id="6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2.2 Navegación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Iniciar sesión.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695"/>
        <w:gridCol w:w="1074.6666666666667"/>
        <w:gridCol w:w="1074.6666666666667"/>
        <w:gridCol w:w="1074.6666666666667"/>
        <w:tblGridChange w:id="0">
          <w:tblGrid>
            <w:gridCol w:w="1110"/>
            <w:gridCol w:w="4695"/>
            <w:gridCol w:w="1074.6666666666667"/>
            <w:gridCol w:w="1074.6666666666667"/>
            <w:gridCol w:w="1074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el número de documento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al sistema</w:t>
            </w:r>
          </w:p>
        </w:tc>
      </w:tr>
    </w:tbl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Registro.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695"/>
        <w:gridCol w:w="1074.6666666666667"/>
        <w:gridCol w:w="1074.6666666666667"/>
        <w:gridCol w:w="1074.6666666666667"/>
        <w:tblGridChange w:id="0">
          <w:tblGrid>
            <w:gridCol w:w="1110"/>
            <w:gridCol w:w="4695"/>
            <w:gridCol w:w="1074.6666666666667"/>
            <w:gridCol w:w="1074.6666666666667"/>
            <w:gridCol w:w="1074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apartado de registro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los datos requeridos en el formulario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darle al botón registrarse</w:t>
            </w:r>
          </w:p>
        </w:tc>
      </w:tr>
    </w:tbl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Rol.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dirigirse al apartado de roles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roles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la información requerida para la roles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 de roles</w:t>
            </w:r>
          </w:p>
        </w:tc>
      </w:tr>
    </w:tbl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Cargo.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apartado de cargos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la información necesaria para la creación del cargo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cargo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establece las vacantes disponibles para el cargo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 el estado del cargo (activo-inactivo)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el cargo</w:t>
            </w:r>
          </w:p>
        </w:tc>
      </w:tr>
    </w:tbl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Convocatoria.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5115"/>
        <w:gridCol w:w="934.6666666666666"/>
        <w:gridCol w:w="934.6666666666666"/>
        <w:gridCol w:w="934.6666666666666"/>
        <w:tblGridChange w:id="0">
          <w:tblGrid>
            <w:gridCol w:w="1110"/>
            <w:gridCol w:w="5115"/>
            <w:gridCol w:w="934.6666666666666"/>
            <w:gridCol w:w="934.6666666666666"/>
            <w:gridCol w:w="934.66666666666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convocatoria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información que exige la convocatoria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Publicación de convocatoria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convocatoria por parte de aspirante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Postulación de convocatoria por parte de aspirante</w:t>
            </w:r>
          </w:p>
        </w:tc>
      </w:tr>
    </w:tbl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Postulación.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5115"/>
        <w:gridCol w:w="934.6666666666666"/>
        <w:gridCol w:w="934.6666666666666"/>
        <w:gridCol w:w="934.6666666666666"/>
        <w:tblGridChange w:id="0">
          <w:tblGrid>
            <w:gridCol w:w="1110"/>
            <w:gridCol w:w="5115"/>
            <w:gridCol w:w="934.6666666666666"/>
            <w:gridCol w:w="934.6666666666666"/>
            <w:gridCol w:w="934.66666666666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convocatoria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información que exige la convocatoria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Publicación de convocatoria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convocatoria por parte de aspirante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Postulación de convocatoria por parte de aspirante</w:t>
            </w:r>
          </w:p>
        </w:tc>
      </w:tr>
    </w:tbl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Hoja de vida.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sesion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 a apartado de hojas de vida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hoja de vida</w:t>
            </w:r>
          </w:p>
        </w:tc>
      </w:tr>
    </w:tbl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Experiencia.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apartado de experiencia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la información requerida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cargar la información ingresada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Estudio.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apartado de estudios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la información requerida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cargar la información ingresada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Entrevista.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apartado de citas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usuario para asignar cita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el motivo de la cita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Seleccionar el dia y la hora para la cita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cita será notificada al usuario asignado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Ausencia.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Dirigirse al apartado de ausencias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solicitud de ausencia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la información requerida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 notifica al empleado del estado de la ausencia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</w:t>
      </w:r>
      <w:r w:rsidDel="00000000" w:rsidR="00000000" w:rsidRPr="00000000">
        <w:rPr>
          <w:rtl w:val="0"/>
        </w:rPr>
        <w:t xml:space="preserve">Vacación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apartado de vacaciones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 la asignación de vacaciones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 los días que se estará fuera de ambiente laboral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 notifica al empleado que sus vacaciones fueron asignadas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Paz y Salvo.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apartado de paz y salvos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solicitud de paz y salvo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 notifica al empleado del estado del paz y salvo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Vinculación.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ingresa al apartado de vinculaciones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crea la vinculación a partir del número de documento del aspirante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todos los parámetros exigentes para la creación de la vinculación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busca la vinculación a partir del tipo y número de documento o entidad la cual tiene la vinculación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Jornada.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empleado ingresa la hora de inicio de su jornada</w:t>
            </w:r>
          </w:p>
          <w:p w:rsidR="00000000" w:rsidDel="00000000" w:rsidP="00000000" w:rsidRDefault="00000000" w:rsidRPr="00000000" w14:paraId="000002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laboral en el sistema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empleado ingresa la hora de inicio de su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descanso en 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hora de finalización del empleado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Notificación a recursos humanos y administradores sobre la actividad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Hora extra.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Ingrese al apartado de horas extra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empleado sube las horas extra que ha laborado con la fecha del dia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Chat.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empleado o aspirante realiza una queja o reclamo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especificando los detalles del mismo, como la naturaleza del problema,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fecha, hora, y cualquier información relevante.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realizada la queja, el empleado o aspirante sube la queja al sistema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su registro y seguimiento.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quejas por parte de empleados, aspirantes,</w:t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recursos humanos y administradores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Certificado.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empleado realiza una petición del certificado que desea obtener (certificado laboral, certificado de la ARL)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realizada la petición del certificado, el empleado lo sube al sistema para su registro y seguimiento.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certificados por parte de empleados, aspirantes, recursos humanos y administradores</w:t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Sistema de gestión.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Notificación.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genera una acción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Dicha acción realiza una notificación automáticamente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notificación será mostrada en el apartado de notificaciones</w:t>
            </w:r>
          </w:p>
        </w:tc>
      </w:tr>
    </w:tbl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Módulo de Publicación.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440"/>
        <w:gridCol w:w="1159.6666666666667"/>
        <w:gridCol w:w="1159.6666666666667"/>
        <w:gridCol w:w="1159.6666666666667"/>
        <w:tblGridChange w:id="0">
          <w:tblGrid>
            <w:gridCol w:w="1110"/>
            <w:gridCol w:w="4440"/>
            <w:gridCol w:w="1159.6666666666667"/>
            <w:gridCol w:w="1159.6666666666667"/>
            <w:gridCol w:w="1159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db9c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genera una acción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Dicha acción realiza una publicación automáticamente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publicación será mostrada en el apartado de publicaciones</w:t>
            </w:r>
          </w:p>
        </w:tc>
      </w:tr>
    </w:tbl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m5nilfo3wu90" w:id="68"/>
      <w:bookmarkEnd w:id="68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3. DESCRIPCIÓN DEL SISTEMA</w:t>
      </w:r>
    </w:p>
    <w:p w:rsidR="00000000" w:rsidDel="00000000" w:rsidP="00000000" w:rsidRDefault="00000000" w:rsidRPr="00000000" w14:paraId="0000029E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xv9cbd4844i" w:id="69"/>
      <w:bookmarkEnd w:id="69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3.1 SUBSISTEMA 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2"/>
          <w:szCs w:val="22"/>
        </w:rPr>
      </w:pPr>
      <w:bookmarkStart w:colFirst="0" w:colLast="0" w:name="_t94pt77hpvfe" w:id="70"/>
      <w:bookmarkEnd w:id="70"/>
      <w:r w:rsidDel="00000000" w:rsidR="00000000" w:rsidRPr="00000000">
        <w:rPr>
          <w:rFonts w:ascii="Calibri" w:cs="Calibri" w:eastAsia="Calibri" w:hAnsi="Calibri"/>
          <w:b w:val="1"/>
          <w:color w:val="6fa8dc"/>
          <w:sz w:val="22"/>
          <w:szCs w:val="22"/>
          <w:rtl w:val="0"/>
        </w:rPr>
        <w:t xml:space="preserve">3.1.1 Pantalla 1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2"/>
          <w:szCs w:val="22"/>
        </w:rPr>
      </w:pPr>
      <w:bookmarkStart w:colFirst="0" w:colLast="0" w:name="_c3bygadgwbod" w:id="71"/>
      <w:bookmarkEnd w:id="71"/>
      <w:r w:rsidDel="00000000" w:rsidR="00000000" w:rsidRPr="00000000">
        <w:rPr>
          <w:rFonts w:ascii="Calibri" w:cs="Calibri" w:eastAsia="Calibri" w:hAnsi="Calibri"/>
          <w:b w:val="1"/>
          <w:color w:val="6fa8dc"/>
          <w:sz w:val="22"/>
          <w:szCs w:val="22"/>
          <w:rtl w:val="0"/>
        </w:rPr>
        <w:t xml:space="preserve">3.1.2 Mensajes de error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2"/>
          <w:szCs w:val="22"/>
        </w:rPr>
      </w:pPr>
      <w:bookmarkStart w:colFirst="0" w:colLast="0" w:name="_qchpi1dvi5gu" w:id="72"/>
      <w:bookmarkEnd w:id="72"/>
      <w:r w:rsidDel="00000000" w:rsidR="00000000" w:rsidRPr="00000000">
        <w:rPr>
          <w:rFonts w:ascii="Calibri" w:cs="Calibri" w:eastAsia="Calibri" w:hAnsi="Calibri"/>
          <w:b w:val="1"/>
          <w:color w:val="6fa8dc"/>
          <w:sz w:val="22"/>
          <w:szCs w:val="22"/>
          <w:rtl w:val="0"/>
        </w:rPr>
        <w:t xml:space="preserve">3.1.3 Ayudas contextuales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vj106ksnoja5" w:id="73"/>
      <w:bookmarkEnd w:id="73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4. FAQ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¿Necesito estar registrado para postularme a una convocatoria?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Sí, es necesario crear una cuenta con correo electrónico.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¿Puedo modificar mi hoja de vida ya registrada?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Sí, desde la sección "Hoja de vida" se puede modificar ciertos campos de la misma.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¿Recibiré confirmación de mi postulación?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Sí, al confirmar su postulación le llegara una notificación dentro de la página web que aplicó a una convocatoria.</w:t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i25lvho1ophq" w:id="74"/>
      <w:bookmarkEnd w:id="74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5. ANEXOS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 de atención al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14g1rsx6a4uh" w:id="75"/>
      <w:bookmarkEnd w:id="75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6. GLOSARIO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conjunto de funciones, responsabilidades y tareas asignadas a una persona dentro de una organización.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Convocatoria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proceso mediante el cual se anuncia oficialmente la disponibilidad de uno o más cargos vacantes dentro de la organización.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la acción que realiza un candidato para expresar su interés en un cargo ofrecido en una convocatoria.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proceso mediante el cual un candidato seleccionado formaliza su ingreso a la organización.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s0ia6pg0gfen" w:id="76"/>
      <w:bookmarkEnd w:id="76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7. BIBLIOGRAFÍA Y REFERENCIAS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Enlace/Documento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Ref.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pl01_manual_usuario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https://drive.google.com/file/d/18cpdyirXETcroA9gO6qEtWQcBGy_8LUb/view?usp=sharing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in01_manual_usuario_guia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https://drive.google.com/file/d/12TAC19-GcRVhtNJAQoWE-X2sN3mfbpH_/view?usp=drive_link</w:t>
            </w:r>
          </w:p>
        </w:tc>
      </w:tr>
    </w:tbl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C">
    <w:pPr>
      <w:pStyle w:val="Title"/>
      <w:keepNext w:val="0"/>
      <w:keepLines w:val="0"/>
      <w:pBdr>
        <w:bottom w:color="4f81bd" w:space="4" w:sz="8" w:val="single"/>
      </w:pBdr>
      <w:spacing w:after="300" w:line="240" w:lineRule="auto"/>
      <w:rPr/>
    </w:pPr>
    <w:r w:rsidDel="00000000" w:rsidR="00000000" w:rsidRPr="00000000">
      <w:rPr>
        <w:rFonts w:ascii="Calibri" w:cs="Calibri" w:eastAsia="Calibri" w:hAnsi="Calibri"/>
        <w:color w:val="17365d"/>
        <w:rtl w:val="0"/>
      </w:rPr>
      <w:t xml:space="preserve">MANUAL DE USUARIO DE GESTOR-PLUS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