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5FFC" w14:textId="77777777" w:rsidR="009F11B4" w:rsidRPr="00020B93" w:rsidRDefault="00000000">
      <w:pPr>
        <w:pStyle w:val="Ttulo"/>
        <w:rPr>
          <w:lang w:val="es-CO"/>
        </w:rPr>
      </w:pPr>
      <w:r w:rsidRPr="00020B93">
        <w:rPr>
          <w:lang w:val="es-CO"/>
        </w:rPr>
        <w:t>PLAN DE CAPACITACIÓN GESTOR_PLUS</w:t>
      </w:r>
    </w:p>
    <w:p w14:paraId="2E3109E9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**</w:t>
      </w:r>
      <w:proofErr w:type="gramStart"/>
      <w:r w:rsidRPr="00020B93">
        <w:rPr>
          <w:lang w:val="es-CO"/>
        </w:rPr>
        <w:t>Autor:*</w:t>
      </w:r>
      <w:proofErr w:type="gramEnd"/>
      <w:r w:rsidRPr="00020B93">
        <w:rPr>
          <w:lang w:val="es-CO"/>
        </w:rPr>
        <w:t xml:space="preserve">* Equipo de Desarrollo </w:t>
      </w:r>
      <w:proofErr w:type="spellStart"/>
      <w:r w:rsidRPr="00020B93">
        <w:rPr>
          <w:lang w:val="es-CO"/>
        </w:rPr>
        <w:t>Gestor_Plus</w:t>
      </w:r>
      <w:proofErr w:type="spellEnd"/>
      <w:r w:rsidRPr="00020B93">
        <w:rPr>
          <w:lang w:val="es-CO"/>
        </w:rPr>
        <w:t>:</w:t>
      </w:r>
    </w:p>
    <w:p w14:paraId="2A55EE70" w14:textId="5392FEBE" w:rsidR="009F11B4" w:rsidRPr="00020B93" w:rsidRDefault="00000000">
      <w:pPr>
        <w:rPr>
          <w:lang w:val="es-CO"/>
        </w:rPr>
      </w:pPr>
      <w:proofErr w:type="spellStart"/>
      <w:r w:rsidRPr="00020B93">
        <w:rPr>
          <w:lang w:val="es-CO"/>
        </w:rPr>
        <w:t>Cristiam</w:t>
      </w:r>
      <w:proofErr w:type="spellEnd"/>
      <w:r w:rsidRPr="00020B93">
        <w:rPr>
          <w:lang w:val="es-CO"/>
        </w:rPr>
        <w:t xml:space="preserve"> David Cadena Gutiérrez, </w:t>
      </w:r>
      <w:proofErr w:type="spellStart"/>
      <w:r w:rsidRPr="00020B93">
        <w:rPr>
          <w:lang w:val="es-CO"/>
        </w:rPr>
        <w:t>Englis</w:t>
      </w:r>
      <w:proofErr w:type="spellEnd"/>
      <w:r w:rsidRPr="00020B93">
        <w:rPr>
          <w:lang w:val="es-CO"/>
        </w:rPr>
        <w:t xml:space="preserve"> Alexander Barros Osuna, Johan Estiben Rodríguez Vargas, </w:t>
      </w:r>
      <w:r w:rsidR="00020B93" w:rsidRPr="00020B93">
        <w:rPr>
          <w:lang w:val="es-CO"/>
        </w:rPr>
        <w:t>J</w:t>
      </w:r>
      <w:r w:rsidR="00020B93">
        <w:rPr>
          <w:lang w:val="es-CO"/>
        </w:rPr>
        <w:t xml:space="preserve">uan Esteban Becerra </w:t>
      </w:r>
      <w:proofErr w:type="spellStart"/>
      <w:r w:rsidR="00020B93">
        <w:rPr>
          <w:lang w:val="es-CO"/>
        </w:rPr>
        <w:t>Genez</w:t>
      </w:r>
      <w:proofErr w:type="spellEnd"/>
    </w:p>
    <w:p w14:paraId="3DA8FA68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 xml:space="preserve">**Fecha de </w:t>
      </w:r>
      <w:proofErr w:type="gramStart"/>
      <w:r w:rsidRPr="00020B93">
        <w:rPr>
          <w:lang w:val="es-CO"/>
        </w:rPr>
        <w:t>creación:*</w:t>
      </w:r>
      <w:proofErr w:type="gramEnd"/>
      <w:r w:rsidRPr="00020B93">
        <w:rPr>
          <w:lang w:val="es-CO"/>
        </w:rPr>
        <w:t xml:space="preserve">* </w:t>
      </w:r>
      <w:proofErr w:type="gramStart"/>
      <w:r w:rsidRPr="00020B93">
        <w:rPr>
          <w:lang w:val="es-CO"/>
        </w:rPr>
        <w:t>Mayo</w:t>
      </w:r>
      <w:proofErr w:type="gramEnd"/>
      <w:r w:rsidRPr="00020B93">
        <w:rPr>
          <w:lang w:val="es-CO"/>
        </w:rPr>
        <w:t xml:space="preserve"> 2025</w:t>
      </w:r>
    </w:p>
    <w:p w14:paraId="169B38B5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**</w:t>
      </w:r>
      <w:proofErr w:type="gramStart"/>
      <w:r w:rsidRPr="00020B93">
        <w:rPr>
          <w:lang w:val="es-CO"/>
        </w:rPr>
        <w:t>Versión:*</w:t>
      </w:r>
      <w:proofErr w:type="gramEnd"/>
      <w:r w:rsidRPr="00020B93">
        <w:rPr>
          <w:lang w:val="es-CO"/>
        </w:rPr>
        <w:t>* 1.0</w:t>
      </w:r>
    </w:p>
    <w:p w14:paraId="5BDB31D2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**</w:t>
      </w:r>
      <w:proofErr w:type="gramStart"/>
      <w:r w:rsidRPr="00020B93">
        <w:rPr>
          <w:lang w:val="es-CO"/>
        </w:rPr>
        <w:t>Para:*</w:t>
      </w:r>
      <w:proofErr w:type="gramEnd"/>
      <w:r w:rsidRPr="00020B93">
        <w:rPr>
          <w:lang w:val="es-CO"/>
        </w:rPr>
        <w:t xml:space="preserve">* Empresa </w:t>
      </w:r>
      <w:proofErr w:type="spellStart"/>
      <w:r w:rsidRPr="00020B93">
        <w:rPr>
          <w:lang w:val="es-CO"/>
        </w:rPr>
        <w:t>LaFayette</w:t>
      </w:r>
      <w:proofErr w:type="spellEnd"/>
      <w:r w:rsidRPr="00020B93">
        <w:rPr>
          <w:lang w:val="es-CO"/>
        </w:rPr>
        <w:t xml:space="preserve"> – Área de Recursos Humanos</w:t>
      </w:r>
    </w:p>
    <w:p w14:paraId="03133CBB" w14:textId="77777777" w:rsidR="009F11B4" w:rsidRPr="00020B93" w:rsidRDefault="00000000">
      <w:pPr>
        <w:pStyle w:val="Ttulo1"/>
        <w:rPr>
          <w:lang w:val="es-CO"/>
        </w:rPr>
      </w:pPr>
      <w:r w:rsidRPr="00020B93">
        <w:rPr>
          <w:lang w:val="es-CO"/>
        </w:rPr>
        <w:t>1. INTRODUCCIÓN</w:t>
      </w:r>
    </w:p>
    <w:p w14:paraId="140D7394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1.1 PROPÓSITO</w:t>
      </w:r>
    </w:p>
    <w:p w14:paraId="6317BD99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 xml:space="preserve">Este documento tiene como objetivo establecer la metodología para la capacitación de los usuarios finales que interactuarán con el sistema de gestión documental y de solicitudes </w:t>
      </w:r>
      <w:proofErr w:type="spellStart"/>
      <w:r w:rsidRPr="00020B93">
        <w:rPr>
          <w:lang w:val="es-CO"/>
        </w:rPr>
        <w:t>Gestor_Plus</w:t>
      </w:r>
      <w:proofErr w:type="spellEnd"/>
      <w:r w:rsidRPr="00020B93">
        <w:rPr>
          <w:lang w:val="es-CO"/>
        </w:rPr>
        <w:t>, garantizando la correcta apropiación del software por parte de empleados, aspirantes, administradores y personal de recursos humanos.</w:t>
      </w:r>
    </w:p>
    <w:p w14:paraId="20D17658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1.2 ALCANCE DEL DOCUMENTO</w:t>
      </w:r>
    </w:p>
    <w:p w14:paraId="1EB5C6B1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 xml:space="preserve">El documento contempla los aspectos logísticos, metodológicos y técnicos para la capacitación sobre el sistema </w:t>
      </w:r>
      <w:proofErr w:type="spellStart"/>
      <w:r w:rsidRPr="00020B93">
        <w:rPr>
          <w:lang w:val="es-CO"/>
        </w:rPr>
        <w:t>Gestor_Plus</w:t>
      </w:r>
      <w:proofErr w:type="spellEnd"/>
      <w:r w:rsidRPr="00020B93">
        <w:rPr>
          <w:lang w:val="es-CO"/>
        </w:rPr>
        <w:t xml:space="preserve">. Incluye la descripción de perfiles, contenidos, fases de ejecución, mecanismos de evaluación y seguimiento </w:t>
      </w:r>
      <w:proofErr w:type="spellStart"/>
      <w:r w:rsidRPr="00020B93">
        <w:rPr>
          <w:lang w:val="es-CO"/>
        </w:rPr>
        <w:t>post-implementación</w:t>
      </w:r>
      <w:proofErr w:type="spellEnd"/>
      <w:r w:rsidRPr="00020B93">
        <w:rPr>
          <w:lang w:val="es-CO"/>
        </w:rPr>
        <w:t>.</w:t>
      </w:r>
    </w:p>
    <w:p w14:paraId="3E943B09" w14:textId="77777777" w:rsidR="009F11B4" w:rsidRPr="00020B93" w:rsidRDefault="00000000">
      <w:pPr>
        <w:pStyle w:val="Ttulo1"/>
        <w:rPr>
          <w:lang w:val="es-CO"/>
        </w:rPr>
      </w:pPr>
      <w:r w:rsidRPr="00020B93">
        <w:rPr>
          <w:lang w:val="es-CO"/>
        </w:rPr>
        <w:t>2. PLANIFICACIÓN DE LA CAPACITACIÓN</w:t>
      </w:r>
    </w:p>
    <w:p w14:paraId="57A98DBA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2.1 OBJETIVO GENERAL</w:t>
      </w:r>
    </w:p>
    <w:p w14:paraId="1EAF0106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 xml:space="preserve">Transferir el conocimiento necesario para que los usuarios finales operen de manera eficiente el sistema </w:t>
      </w:r>
      <w:proofErr w:type="spellStart"/>
      <w:r w:rsidRPr="00020B93">
        <w:rPr>
          <w:lang w:val="es-CO"/>
        </w:rPr>
        <w:t>Gestor_Plus</w:t>
      </w:r>
      <w:proofErr w:type="spellEnd"/>
      <w:r w:rsidRPr="00020B93">
        <w:rPr>
          <w:lang w:val="es-CO"/>
        </w:rPr>
        <w:t>, optimizando los procesos de gestión documental, solicitudes, entrevistas, vinculaciones y otros servicios del área de Recursos Humanos.</w:t>
      </w:r>
    </w:p>
    <w:p w14:paraId="3AC6FE99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2.2 ALCANCE DE LA CAPACITACIÓN</w:t>
      </w:r>
    </w:p>
    <w:p w14:paraId="7F220EFE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La capacitación está dirigida a tres perfiles clave:</w:t>
      </w:r>
      <w:r w:rsidRPr="00020B93">
        <w:rPr>
          <w:lang w:val="es-CO"/>
        </w:rPr>
        <w:br/>
        <w:t>- Recursos Humanos: Gestión total del sistema, convocatorias, postulaciones, documentación y solicitudes.</w:t>
      </w:r>
      <w:r w:rsidRPr="00020B93">
        <w:rPr>
          <w:lang w:val="es-CO"/>
        </w:rPr>
        <w:br/>
        <w:t>- Empleados: Autogestión de documentos y creación de solicitudes.</w:t>
      </w:r>
      <w:r w:rsidRPr="00020B93">
        <w:rPr>
          <w:lang w:val="es-CO"/>
        </w:rPr>
        <w:br/>
        <w:t>- Aspirantes: Registro, postulación y seguimiento del estado de sus solicitudes.</w:t>
      </w:r>
      <w:r w:rsidRPr="00020B93">
        <w:rPr>
          <w:lang w:val="es-CO"/>
        </w:rPr>
        <w:br/>
        <w:t>Se realizarán sesiones presenciales (o virtuales si se requiere) con grupos no mayores de 10 personas por sesión.</w:t>
      </w:r>
    </w:p>
    <w:p w14:paraId="58A61730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lastRenderedPageBreak/>
        <w:t>2.3 PERFIL DE LOS USUARIOS</w:t>
      </w:r>
    </w:p>
    <w:p w14:paraId="76D48272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- Recursos Humanos: Conocimiento básico en informática. Experiencia previa en gestión de personal.</w:t>
      </w:r>
      <w:r w:rsidRPr="00020B93">
        <w:rPr>
          <w:lang w:val="es-CO"/>
        </w:rPr>
        <w:br/>
        <w:t>- Empleados: Manejo básico de computador, navegación web y diligenciamiento de formularios.</w:t>
      </w:r>
      <w:r w:rsidRPr="00020B93">
        <w:rPr>
          <w:lang w:val="es-CO"/>
        </w:rPr>
        <w:br/>
        <w:t>- Aspirantes: Acceso a internet y habilidades digitales mínimas para postulación y carga de documentos.</w:t>
      </w:r>
    </w:p>
    <w:p w14:paraId="519D52D6" w14:textId="77777777" w:rsidR="009F11B4" w:rsidRPr="00020B93" w:rsidRDefault="00000000">
      <w:pPr>
        <w:pStyle w:val="Ttulo1"/>
        <w:rPr>
          <w:lang w:val="es-CO"/>
        </w:rPr>
      </w:pPr>
      <w:r w:rsidRPr="00020B93">
        <w:rPr>
          <w:lang w:val="es-CO"/>
        </w:rPr>
        <w:t>3. ESTRUCTURA DE LA CAPACITACIÓN</w:t>
      </w:r>
    </w:p>
    <w:p w14:paraId="1B7FCCA9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3.1 CAPACITACIÓN FUNCIONAL</w:t>
      </w:r>
    </w:p>
    <w:p w14:paraId="10DB3EF9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Se enfocará en el uso de cada módulo del sistema según el rol del usuario.</w:t>
      </w:r>
      <w:r w:rsidRPr="00020B93">
        <w:rPr>
          <w:lang w:val="es-CO"/>
        </w:rPr>
        <w:br/>
        <w:t>Duración total por grupo: 4 horas</w:t>
      </w:r>
      <w:r w:rsidRPr="00020B93">
        <w:rPr>
          <w:lang w:val="es-CO"/>
        </w:rPr>
        <w:br/>
        <w:t>Materiales: Manuales, videos tutoriales, prácticas en entorno de prueba.</w:t>
      </w:r>
      <w:r w:rsidRPr="00020B93">
        <w:rPr>
          <w:lang w:val="es-CO"/>
        </w:rPr>
        <w:br/>
        <w:t>Sesiones por rol:</w:t>
      </w:r>
      <w:r w:rsidRPr="00020B93">
        <w:rPr>
          <w:lang w:val="es-CO"/>
        </w:rPr>
        <w:br/>
        <w:t>- Aspirantes: 1 hora</w:t>
      </w:r>
      <w:r w:rsidRPr="00020B93">
        <w:rPr>
          <w:lang w:val="es-CO"/>
        </w:rPr>
        <w:br/>
        <w:t>- Empleados: 1.5 horas</w:t>
      </w:r>
      <w:r w:rsidRPr="00020B93">
        <w:rPr>
          <w:lang w:val="es-CO"/>
        </w:rPr>
        <w:br/>
        <w:t>- Recursos Humanos: 2 horas</w:t>
      </w:r>
    </w:p>
    <w:p w14:paraId="460B8630" w14:textId="77777777" w:rsidR="009F11B4" w:rsidRPr="00020B93" w:rsidRDefault="00000000">
      <w:pPr>
        <w:pStyle w:val="Ttulo2"/>
        <w:rPr>
          <w:lang w:val="es-CO"/>
        </w:rPr>
      </w:pPr>
      <w:r w:rsidRPr="00020B93">
        <w:rPr>
          <w:lang w:val="es-CO"/>
        </w:rPr>
        <w:t>3.2 HORARIO</w:t>
      </w:r>
    </w:p>
    <w:p w14:paraId="4327ADF6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Jornada única por grupo: 8:00 a.m. a 12:00 m (4 horas).</w:t>
      </w:r>
      <w:r w:rsidRPr="00020B93">
        <w:rPr>
          <w:lang w:val="es-CO"/>
        </w:rPr>
        <w:br/>
        <w:t>Duración total estimada de la capacitación general: 2 días hábiles.</w:t>
      </w:r>
    </w:p>
    <w:p w14:paraId="64499DFE" w14:textId="77777777" w:rsidR="009F11B4" w:rsidRDefault="00000000">
      <w:pPr>
        <w:pStyle w:val="Ttulo1"/>
      </w:pPr>
      <w:r>
        <w:t>4. AGENDA DE LA CAPACITACIÓN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F11B4" w14:paraId="2C29E2C0" w14:textId="77777777">
        <w:tc>
          <w:tcPr>
            <w:tcW w:w="2160" w:type="dxa"/>
          </w:tcPr>
          <w:p w14:paraId="773EFB20" w14:textId="77777777" w:rsidR="009F11B4" w:rsidRDefault="00000000">
            <w:r>
              <w:t>TEMA</w:t>
            </w:r>
          </w:p>
        </w:tc>
        <w:tc>
          <w:tcPr>
            <w:tcW w:w="2160" w:type="dxa"/>
          </w:tcPr>
          <w:p w14:paraId="4635035E" w14:textId="77777777" w:rsidR="009F11B4" w:rsidRDefault="00000000">
            <w:r>
              <w:t>DURACIÓN</w:t>
            </w:r>
          </w:p>
        </w:tc>
        <w:tc>
          <w:tcPr>
            <w:tcW w:w="2160" w:type="dxa"/>
          </w:tcPr>
          <w:p w14:paraId="7ACF1A04" w14:textId="77777777" w:rsidR="009F11B4" w:rsidRDefault="00000000">
            <w:r>
              <w:t>FACILITADOR</w:t>
            </w:r>
          </w:p>
        </w:tc>
        <w:tc>
          <w:tcPr>
            <w:tcW w:w="2160" w:type="dxa"/>
          </w:tcPr>
          <w:p w14:paraId="762608BB" w14:textId="77777777" w:rsidR="009F11B4" w:rsidRDefault="00000000">
            <w:r>
              <w:t>PARTICIPANTES</w:t>
            </w:r>
          </w:p>
        </w:tc>
      </w:tr>
      <w:tr w:rsidR="009F11B4" w14:paraId="53C23CFF" w14:textId="77777777">
        <w:tc>
          <w:tcPr>
            <w:tcW w:w="2160" w:type="dxa"/>
          </w:tcPr>
          <w:p w14:paraId="5DEC9A1E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Introducción al sistema y objetivos</w:t>
            </w:r>
          </w:p>
        </w:tc>
        <w:tc>
          <w:tcPr>
            <w:tcW w:w="2160" w:type="dxa"/>
          </w:tcPr>
          <w:p w14:paraId="58E15DD8" w14:textId="77777777" w:rsidR="009F11B4" w:rsidRDefault="00000000">
            <w:r>
              <w:t>15 min</w:t>
            </w:r>
          </w:p>
        </w:tc>
        <w:tc>
          <w:tcPr>
            <w:tcW w:w="2160" w:type="dxa"/>
          </w:tcPr>
          <w:p w14:paraId="58DA055A" w14:textId="77777777" w:rsidR="009F11B4" w:rsidRDefault="00000000">
            <w:r>
              <w:t>Equipo Gestor_Plus</w:t>
            </w:r>
          </w:p>
        </w:tc>
        <w:tc>
          <w:tcPr>
            <w:tcW w:w="2160" w:type="dxa"/>
          </w:tcPr>
          <w:p w14:paraId="3F0C3E63" w14:textId="77777777" w:rsidR="009F11B4" w:rsidRDefault="00000000">
            <w:r>
              <w:t>Todos los perfiles</w:t>
            </w:r>
          </w:p>
        </w:tc>
      </w:tr>
      <w:tr w:rsidR="009F11B4" w14:paraId="0E083233" w14:textId="77777777">
        <w:tc>
          <w:tcPr>
            <w:tcW w:w="2160" w:type="dxa"/>
          </w:tcPr>
          <w:p w14:paraId="5DAAE517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Registro e inicio de sesión</w:t>
            </w:r>
          </w:p>
        </w:tc>
        <w:tc>
          <w:tcPr>
            <w:tcW w:w="2160" w:type="dxa"/>
          </w:tcPr>
          <w:p w14:paraId="00239720" w14:textId="77777777" w:rsidR="009F11B4" w:rsidRDefault="00000000">
            <w:r>
              <w:t>10 min</w:t>
            </w:r>
          </w:p>
        </w:tc>
        <w:tc>
          <w:tcPr>
            <w:tcW w:w="2160" w:type="dxa"/>
          </w:tcPr>
          <w:p w14:paraId="70694C16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1298E14E" w14:textId="77777777" w:rsidR="009F11B4" w:rsidRDefault="00000000">
            <w:r>
              <w:t>Aspirantes, empleados</w:t>
            </w:r>
          </w:p>
        </w:tc>
      </w:tr>
      <w:tr w:rsidR="009F11B4" w14:paraId="7B4E21C0" w14:textId="77777777">
        <w:tc>
          <w:tcPr>
            <w:tcW w:w="2160" w:type="dxa"/>
          </w:tcPr>
          <w:p w14:paraId="6B7A7F3A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Gestión de hojas de vida y postulaciones</w:t>
            </w:r>
          </w:p>
        </w:tc>
        <w:tc>
          <w:tcPr>
            <w:tcW w:w="2160" w:type="dxa"/>
          </w:tcPr>
          <w:p w14:paraId="556FD6D2" w14:textId="77777777" w:rsidR="009F11B4" w:rsidRDefault="00000000">
            <w:r>
              <w:t>20 min</w:t>
            </w:r>
          </w:p>
        </w:tc>
        <w:tc>
          <w:tcPr>
            <w:tcW w:w="2160" w:type="dxa"/>
          </w:tcPr>
          <w:p w14:paraId="3E910EC8" w14:textId="77777777" w:rsidR="009F11B4" w:rsidRDefault="00000000">
            <w:r>
              <w:t>RH / Facilitador</w:t>
            </w:r>
          </w:p>
        </w:tc>
        <w:tc>
          <w:tcPr>
            <w:tcW w:w="2160" w:type="dxa"/>
          </w:tcPr>
          <w:p w14:paraId="5DF0D5FD" w14:textId="77777777" w:rsidR="009F11B4" w:rsidRDefault="00000000">
            <w:r>
              <w:t>Aspirantes</w:t>
            </w:r>
          </w:p>
        </w:tc>
      </w:tr>
      <w:tr w:rsidR="009F11B4" w14:paraId="471590CB" w14:textId="77777777">
        <w:tc>
          <w:tcPr>
            <w:tcW w:w="2160" w:type="dxa"/>
          </w:tcPr>
          <w:p w14:paraId="7F71B097" w14:textId="77777777" w:rsidR="009F11B4" w:rsidRDefault="00000000">
            <w:r>
              <w:t>Gestión de documentos personales</w:t>
            </w:r>
          </w:p>
        </w:tc>
        <w:tc>
          <w:tcPr>
            <w:tcW w:w="2160" w:type="dxa"/>
          </w:tcPr>
          <w:p w14:paraId="47909C26" w14:textId="77777777" w:rsidR="009F11B4" w:rsidRDefault="00000000">
            <w:r>
              <w:t>20 min</w:t>
            </w:r>
          </w:p>
        </w:tc>
        <w:tc>
          <w:tcPr>
            <w:tcW w:w="2160" w:type="dxa"/>
          </w:tcPr>
          <w:p w14:paraId="11C32B0F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07579C58" w14:textId="77777777" w:rsidR="009F11B4" w:rsidRDefault="00000000">
            <w:r>
              <w:t>Empleados</w:t>
            </w:r>
          </w:p>
        </w:tc>
      </w:tr>
      <w:tr w:rsidR="009F11B4" w14:paraId="0A562DDD" w14:textId="77777777">
        <w:tc>
          <w:tcPr>
            <w:tcW w:w="2160" w:type="dxa"/>
          </w:tcPr>
          <w:p w14:paraId="216097C3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Creación y seguimiento de solicitudes</w:t>
            </w:r>
          </w:p>
        </w:tc>
        <w:tc>
          <w:tcPr>
            <w:tcW w:w="2160" w:type="dxa"/>
          </w:tcPr>
          <w:p w14:paraId="11AAC96B" w14:textId="77777777" w:rsidR="009F11B4" w:rsidRDefault="00000000">
            <w:r>
              <w:t>30 min</w:t>
            </w:r>
          </w:p>
        </w:tc>
        <w:tc>
          <w:tcPr>
            <w:tcW w:w="2160" w:type="dxa"/>
          </w:tcPr>
          <w:p w14:paraId="5FFDBC7A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24346D69" w14:textId="77777777" w:rsidR="009F11B4" w:rsidRDefault="00000000">
            <w:r>
              <w:t>Empleados</w:t>
            </w:r>
          </w:p>
        </w:tc>
      </w:tr>
      <w:tr w:rsidR="009F11B4" w14:paraId="66F098B4" w14:textId="77777777">
        <w:tc>
          <w:tcPr>
            <w:tcW w:w="2160" w:type="dxa"/>
          </w:tcPr>
          <w:p w14:paraId="272A2D29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lastRenderedPageBreak/>
              <w:t>Gestión de jornadas y horas extra</w:t>
            </w:r>
          </w:p>
        </w:tc>
        <w:tc>
          <w:tcPr>
            <w:tcW w:w="2160" w:type="dxa"/>
          </w:tcPr>
          <w:p w14:paraId="18134860" w14:textId="77777777" w:rsidR="009F11B4" w:rsidRDefault="00000000">
            <w:r>
              <w:t>20 min</w:t>
            </w:r>
          </w:p>
        </w:tc>
        <w:tc>
          <w:tcPr>
            <w:tcW w:w="2160" w:type="dxa"/>
          </w:tcPr>
          <w:p w14:paraId="36CC537B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57AB6FE5" w14:textId="77777777" w:rsidR="009F11B4" w:rsidRDefault="00000000">
            <w:r>
              <w:t>Empleados</w:t>
            </w:r>
          </w:p>
        </w:tc>
      </w:tr>
      <w:tr w:rsidR="009F11B4" w14:paraId="26338D1B" w14:textId="77777777">
        <w:tc>
          <w:tcPr>
            <w:tcW w:w="2160" w:type="dxa"/>
          </w:tcPr>
          <w:p w14:paraId="371F1C8A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Gestión de entrevistas y contrataciones</w:t>
            </w:r>
          </w:p>
        </w:tc>
        <w:tc>
          <w:tcPr>
            <w:tcW w:w="2160" w:type="dxa"/>
          </w:tcPr>
          <w:p w14:paraId="3F96AA3B" w14:textId="77777777" w:rsidR="009F11B4" w:rsidRDefault="00000000">
            <w:r>
              <w:t>30 min</w:t>
            </w:r>
          </w:p>
        </w:tc>
        <w:tc>
          <w:tcPr>
            <w:tcW w:w="2160" w:type="dxa"/>
          </w:tcPr>
          <w:p w14:paraId="120D79F2" w14:textId="77777777" w:rsidR="009F11B4" w:rsidRDefault="00000000">
            <w:r>
              <w:t>RH / Facilitador</w:t>
            </w:r>
          </w:p>
        </w:tc>
        <w:tc>
          <w:tcPr>
            <w:tcW w:w="2160" w:type="dxa"/>
          </w:tcPr>
          <w:p w14:paraId="2A0BEA98" w14:textId="77777777" w:rsidR="009F11B4" w:rsidRDefault="00000000">
            <w:r>
              <w:t>Recursos Humanos</w:t>
            </w:r>
          </w:p>
        </w:tc>
      </w:tr>
      <w:tr w:rsidR="009F11B4" w14:paraId="6D105A4D" w14:textId="77777777">
        <w:tc>
          <w:tcPr>
            <w:tcW w:w="2160" w:type="dxa"/>
          </w:tcPr>
          <w:p w14:paraId="22B90E04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Gestión de vacantes, convocatorias y contratos</w:t>
            </w:r>
          </w:p>
        </w:tc>
        <w:tc>
          <w:tcPr>
            <w:tcW w:w="2160" w:type="dxa"/>
          </w:tcPr>
          <w:p w14:paraId="305B74B0" w14:textId="77777777" w:rsidR="009F11B4" w:rsidRDefault="00000000">
            <w:r>
              <w:t>30 min</w:t>
            </w:r>
          </w:p>
        </w:tc>
        <w:tc>
          <w:tcPr>
            <w:tcW w:w="2160" w:type="dxa"/>
          </w:tcPr>
          <w:p w14:paraId="3F98577C" w14:textId="77777777" w:rsidR="009F11B4" w:rsidRDefault="00000000">
            <w:r>
              <w:t>RH / Facilitador</w:t>
            </w:r>
          </w:p>
        </w:tc>
        <w:tc>
          <w:tcPr>
            <w:tcW w:w="2160" w:type="dxa"/>
          </w:tcPr>
          <w:p w14:paraId="5260F7D4" w14:textId="77777777" w:rsidR="009F11B4" w:rsidRDefault="00000000">
            <w:r>
              <w:t>Recursos Humanos</w:t>
            </w:r>
          </w:p>
        </w:tc>
      </w:tr>
      <w:tr w:rsidR="009F11B4" w14:paraId="37C149EE" w14:textId="77777777">
        <w:tc>
          <w:tcPr>
            <w:tcW w:w="2160" w:type="dxa"/>
          </w:tcPr>
          <w:p w14:paraId="27653775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Gestión de quejas, reclamos, certificados</w:t>
            </w:r>
          </w:p>
        </w:tc>
        <w:tc>
          <w:tcPr>
            <w:tcW w:w="2160" w:type="dxa"/>
          </w:tcPr>
          <w:p w14:paraId="710D442A" w14:textId="77777777" w:rsidR="009F11B4" w:rsidRDefault="00000000">
            <w:r>
              <w:t>20 min</w:t>
            </w:r>
          </w:p>
        </w:tc>
        <w:tc>
          <w:tcPr>
            <w:tcW w:w="2160" w:type="dxa"/>
          </w:tcPr>
          <w:p w14:paraId="24FCF619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1779D3DB" w14:textId="77777777" w:rsidR="009F11B4" w:rsidRDefault="00000000">
            <w:r>
              <w:t>RH y empleados</w:t>
            </w:r>
          </w:p>
        </w:tc>
      </w:tr>
      <w:tr w:rsidR="009F11B4" w14:paraId="66089D01" w14:textId="77777777">
        <w:tc>
          <w:tcPr>
            <w:tcW w:w="2160" w:type="dxa"/>
          </w:tcPr>
          <w:p w14:paraId="0D3E1358" w14:textId="77777777" w:rsidR="009F11B4" w:rsidRDefault="00000000">
            <w:r>
              <w:t>Notificaciones, publicaciones y chat</w:t>
            </w:r>
          </w:p>
        </w:tc>
        <w:tc>
          <w:tcPr>
            <w:tcW w:w="2160" w:type="dxa"/>
          </w:tcPr>
          <w:p w14:paraId="2178CF51" w14:textId="77777777" w:rsidR="009F11B4" w:rsidRDefault="00000000">
            <w:r>
              <w:t>15 min</w:t>
            </w:r>
          </w:p>
        </w:tc>
        <w:tc>
          <w:tcPr>
            <w:tcW w:w="2160" w:type="dxa"/>
          </w:tcPr>
          <w:p w14:paraId="32B620AE" w14:textId="77777777" w:rsidR="009F11B4" w:rsidRDefault="00000000">
            <w:r>
              <w:t>Facilitador técnico</w:t>
            </w:r>
          </w:p>
        </w:tc>
        <w:tc>
          <w:tcPr>
            <w:tcW w:w="2160" w:type="dxa"/>
          </w:tcPr>
          <w:p w14:paraId="10108D47" w14:textId="77777777" w:rsidR="009F11B4" w:rsidRDefault="00000000">
            <w:r>
              <w:t>Todos los perfiles</w:t>
            </w:r>
          </w:p>
        </w:tc>
      </w:tr>
      <w:tr w:rsidR="009F11B4" w14:paraId="3353E8BE" w14:textId="77777777">
        <w:tc>
          <w:tcPr>
            <w:tcW w:w="2160" w:type="dxa"/>
          </w:tcPr>
          <w:p w14:paraId="737C22C0" w14:textId="77777777" w:rsidR="009F11B4" w:rsidRPr="00020B93" w:rsidRDefault="00000000">
            <w:pPr>
              <w:rPr>
                <w:lang w:val="es-CO"/>
              </w:rPr>
            </w:pPr>
            <w:r w:rsidRPr="00020B93">
              <w:rPr>
                <w:lang w:val="es-CO"/>
              </w:rPr>
              <w:t>Cierre y espacio para preguntas</w:t>
            </w:r>
          </w:p>
        </w:tc>
        <w:tc>
          <w:tcPr>
            <w:tcW w:w="2160" w:type="dxa"/>
          </w:tcPr>
          <w:p w14:paraId="7C4E1576" w14:textId="77777777" w:rsidR="009F11B4" w:rsidRDefault="00000000">
            <w:r>
              <w:t>20 min</w:t>
            </w:r>
          </w:p>
        </w:tc>
        <w:tc>
          <w:tcPr>
            <w:tcW w:w="2160" w:type="dxa"/>
          </w:tcPr>
          <w:p w14:paraId="5A9A377E" w14:textId="77777777" w:rsidR="009F11B4" w:rsidRDefault="00000000">
            <w:r>
              <w:t>Equipo Gestor_Plus</w:t>
            </w:r>
          </w:p>
        </w:tc>
        <w:tc>
          <w:tcPr>
            <w:tcW w:w="2160" w:type="dxa"/>
          </w:tcPr>
          <w:p w14:paraId="694FBEB4" w14:textId="77777777" w:rsidR="009F11B4" w:rsidRDefault="00000000">
            <w:r>
              <w:t>Todos los perfiles</w:t>
            </w:r>
          </w:p>
        </w:tc>
      </w:tr>
    </w:tbl>
    <w:p w14:paraId="35148356" w14:textId="77777777" w:rsidR="009F11B4" w:rsidRDefault="00000000">
      <w:pPr>
        <w:pStyle w:val="Ttulo1"/>
      </w:pPr>
      <w:r>
        <w:t>5. EJECUCIÓN</w:t>
      </w:r>
    </w:p>
    <w:p w14:paraId="6EFF4A90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 xml:space="preserve">La capacitación se llevará a cabo en la sede de </w:t>
      </w:r>
      <w:proofErr w:type="spellStart"/>
      <w:r w:rsidRPr="00020B93">
        <w:rPr>
          <w:lang w:val="es-CO"/>
        </w:rPr>
        <w:t>LaFayette</w:t>
      </w:r>
      <w:proofErr w:type="spellEnd"/>
      <w:r w:rsidRPr="00020B93">
        <w:rPr>
          <w:lang w:val="es-CO"/>
        </w:rPr>
        <w:t xml:space="preserve"> o en un espacio virtual, dependiendo de las condiciones logísticas. Cada sesión incluirá:</w:t>
      </w:r>
      <w:r w:rsidRPr="00020B93">
        <w:rPr>
          <w:lang w:val="es-CO"/>
        </w:rPr>
        <w:br/>
        <w:t>- Explicación teórica.</w:t>
      </w:r>
      <w:r w:rsidRPr="00020B93">
        <w:rPr>
          <w:lang w:val="es-CO"/>
        </w:rPr>
        <w:br/>
        <w:t>- Ejercicios prácticos.</w:t>
      </w:r>
      <w:r w:rsidRPr="00020B93">
        <w:rPr>
          <w:lang w:val="es-CO"/>
        </w:rPr>
        <w:br/>
        <w:t>- Retroalimentación en tiempo real.</w:t>
      </w:r>
    </w:p>
    <w:p w14:paraId="52DC6BB9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Herramientas: Presentaciones, videos, entornos simulados y acceso al sistema real en modo prueba.</w:t>
      </w:r>
    </w:p>
    <w:p w14:paraId="6D1D8A52" w14:textId="77777777" w:rsidR="009F11B4" w:rsidRPr="00020B93" w:rsidRDefault="00000000">
      <w:pPr>
        <w:pStyle w:val="Ttulo1"/>
        <w:rPr>
          <w:lang w:val="es-CO"/>
        </w:rPr>
      </w:pPr>
      <w:r w:rsidRPr="00020B93">
        <w:rPr>
          <w:lang w:val="es-CO"/>
        </w:rPr>
        <w:t>6. EVALUACIÓN</w:t>
      </w:r>
    </w:p>
    <w:p w14:paraId="21505E22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Se aplicará una encuesta de satisfacción y una prueba práctica al finalizar cada sesión para validar el aprendizaje. Los resultados se analizarán para detectar necesidades de refuerzo.</w:t>
      </w:r>
    </w:p>
    <w:p w14:paraId="2337F906" w14:textId="77777777" w:rsidR="009F11B4" w:rsidRPr="00020B93" w:rsidRDefault="00000000">
      <w:pPr>
        <w:pStyle w:val="Ttulo1"/>
        <w:rPr>
          <w:lang w:val="es-CO"/>
        </w:rPr>
      </w:pPr>
      <w:r w:rsidRPr="00020B93">
        <w:rPr>
          <w:lang w:val="es-CO"/>
        </w:rPr>
        <w:t>7. SEGUIMIENTO</w:t>
      </w:r>
    </w:p>
    <w:p w14:paraId="35591746" w14:textId="77777777" w:rsidR="009F11B4" w:rsidRPr="00020B93" w:rsidRDefault="00000000">
      <w:pPr>
        <w:rPr>
          <w:lang w:val="es-CO"/>
        </w:rPr>
      </w:pPr>
      <w:r w:rsidRPr="00020B93">
        <w:rPr>
          <w:lang w:val="es-CO"/>
        </w:rPr>
        <w:t>Durante el primer mes posterior a la capacitación, se hará acompañamiento virtual (y presencial cuando sea posible) para resolver dudas, asegurar el uso adecuado del sistema y recopilar retroalimentación para mejorar el proceso.</w:t>
      </w:r>
    </w:p>
    <w:sectPr w:rsidR="009F11B4" w:rsidRPr="00020B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049441">
    <w:abstractNumId w:val="8"/>
  </w:num>
  <w:num w:numId="2" w16cid:durableId="834036187">
    <w:abstractNumId w:val="6"/>
  </w:num>
  <w:num w:numId="3" w16cid:durableId="1502890499">
    <w:abstractNumId w:val="5"/>
  </w:num>
  <w:num w:numId="4" w16cid:durableId="1288396662">
    <w:abstractNumId w:val="4"/>
  </w:num>
  <w:num w:numId="5" w16cid:durableId="1318995229">
    <w:abstractNumId w:val="7"/>
  </w:num>
  <w:num w:numId="6" w16cid:durableId="183717710">
    <w:abstractNumId w:val="3"/>
  </w:num>
  <w:num w:numId="7" w16cid:durableId="1829129213">
    <w:abstractNumId w:val="2"/>
  </w:num>
  <w:num w:numId="8" w16cid:durableId="841968235">
    <w:abstractNumId w:val="1"/>
  </w:num>
  <w:num w:numId="9" w16cid:durableId="85531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B93"/>
    <w:rsid w:val="00034616"/>
    <w:rsid w:val="0006063C"/>
    <w:rsid w:val="0015074B"/>
    <w:rsid w:val="0029639D"/>
    <w:rsid w:val="00326F90"/>
    <w:rsid w:val="009069EE"/>
    <w:rsid w:val="009F11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DCC33"/>
  <w14:defaultImageDpi w14:val="300"/>
  <w15:docId w15:val="{CA5198DA-8271-4428-BB0A-A552BB36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Cadena</cp:lastModifiedBy>
  <cp:revision>2</cp:revision>
  <dcterms:created xsi:type="dcterms:W3CDTF">2025-05-28T20:50:00Z</dcterms:created>
  <dcterms:modified xsi:type="dcterms:W3CDTF">2025-05-28T20:50:00Z</dcterms:modified>
  <cp:category/>
</cp:coreProperties>
</file>