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228"/>
        <w:tblW w:w="11340" w:type="dxa"/>
        <w:tblLayout w:type="fixed"/>
        <w:tblLook w:val="04A0" w:firstRow="1" w:lastRow="0" w:firstColumn="1" w:lastColumn="0" w:noHBand="0" w:noVBand="1"/>
      </w:tblPr>
      <w:tblGrid>
        <w:gridCol w:w="2117"/>
        <w:gridCol w:w="2268"/>
        <w:gridCol w:w="1984"/>
        <w:gridCol w:w="1843"/>
        <w:gridCol w:w="1417"/>
        <w:gridCol w:w="1418"/>
        <w:gridCol w:w="293"/>
      </w:tblGrid>
      <w:tr w:rsidR="00965001" w:rsidRPr="009523F6" w:rsidTr="004862D6">
        <w:trPr>
          <w:gridAfter w:val="1"/>
          <w:wAfter w:w="293" w:type="dxa"/>
          <w:trHeight w:val="560"/>
        </w:trPr>
        <w:tc>
          <w:tcPr>
            <w:tcW w:w="211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theme="minorHAnsi"/>
                <w:color w:val="000000"/>
                <w:kern w:val="0"/>
                <w:lang w:eastAsia="ru-RU"/>
                <w14:ligatures w14:val="none"/>
              </w:rPr>
              <w:t>Краткое описание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Основной поток событий</w:t>
            </w:r>
          </w:p>
        </w:tc>
        <w:tc>
          <w:tcPr>
            <w:tcW w:w="1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Альтернативный поток событий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Предусловия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Постусловия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theme="minorHAnsi"/>
                <w:color w:val="000000"/>
                <w:kern w:val="0"/>
                <w:lang w:eastAsia="ru-RU"/>
                <w14:ligatures w14:val="none"/>
              </w:rPr>
              <w:t>Результат</w:t>
            </w:r>
          </w:p>
        </w:tc>
      </w:tr>
      <w:tr w:rsidR="004862D6" w:rsidRPr="009523F6" w:rsidTr="004862D6">
        <w:trPr>
          <w:trHeight w:val="270"/>
        </w:trPr>
        <w:tc>
          <w:tcPr>
            <w:tcW w:w="211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4862D6" w:rsidRPr="009523F6" w:rsidTr="004862D6">
        <w:trPr>
          <w:trHeight w:val="247"/>
        </w:trPr>
        <w:tc>
          <w:tcPr>
            <w:tcW w:w="211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2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9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1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4862D6" w:rsidRPr="009523F6" w:rsidTr="004862D6">
        <w:trPr>
          <w:trHeight w:val="5870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Приведённый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в</w:t>
            </w: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ариант диаграммы использования описывает процесс оформления в информационной системе заказа клиента, поступившего от него по телефону.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Сотрудник спрашивает клиента о его персональных данных.</w:t>
            </w: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 xml:space="preserve">Сотрудник проверяет наличие информации о клиенте в информационной системе. Если </w:t>
            </w: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информация не найдена, то выполняется альтернативный поток. Сотрудник выбирает запись о клиенте в информационной системе. Сотрудник вносит информацию о заказе для выбранного клиента в информационную систему.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Внесение информации о клиенте в информационную систему. Если во время выполнения основного потока обнаруживается, что клиент ранее не был зарегистрирован в информационной системе, то Сотрудник регистрирует клиента в информационной </w:t>
            </w: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системе.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D3AFD" w:rsidRDefault="00D2048D" w:rsidP="0048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Данный</w:t>
            </w:r>
            <w:r w:rsidR="00965001"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 вариант использования</w:t>
            </w:r>
          </w:p>
          <w:p w:rsidR="00965001" w:rsidRPr="009523F6" w:rsidRDefault="00965001" w:rsidP="004862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начинает выполняться,</w:t>
            </w:r>
            <w:r w:rsidR="004862D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 </w:t>
            </w: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когда клиент по телефону сообщает сотруднику о том, что желает оформить заказ.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При успешном завершении варианта использования заказ будет оформлен.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5001" w:rsidRPr="009523F6" w:rsidRDefault="00965001" w:rsidP="00965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523F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Успешное оформление заказа.</w:t>
            </w:r>
          </w:p>
        </w:tc>
        <w:tc>
          <w:tcPr>
            <w:tcW w:w="293" w:type="dxa"/>
            <w:vAlign w:val="center"/>
            <w:hideMark/>
          </w:tcPr>
          <w:p w:rsidR="00965001" w:rsidRPr="009523F6" w:rsidRDefault="00965001" w:rsidP="009650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:rsidR="009523F6" w:rsidRDefault="009523F6" w:rsidP="0059104D">
      <w:r>
        <w:fldChar w:fldCharType="begin"/>
      </w:r>
      <w:r>
        <w:instrText xml:space="preserve"> LINK </w:instrText>
      </w:r>
      <w:r w:rsidR="00525905">
        <w:instrText xml:space="preserve">Excel.Sheet.12 "C:\\Users\\Levka\\Desktop\\Таблица UML.xlsx" Лист1!R2C8:R5C13 </w:instrText>
      </w:r>
      <w:r>
        <w:instrText xml:space="preserve">\a \f 4 \h </w:instrText>
      </w:r>
      <w:r>
        <w:fldChar w:fldCharType="separate"/>
      </w:r>
    </w:p>
    <w:p w:rsidR="0026578A" w:rsidRPr="0059104D" w:rsidRDefault="009523F6" w:rsidP="0059104D">
      <w:r>
        <w:fldChar w:fldCharType="end"/>
      </w:r>
    </w:p>
    <w:sectPr w:rsidR="0026578A" w:rsidRPr="00591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64"/>
    <w:rsid w:val="00017576"/>
    <w:rsid w:val="001D3B94"/>
    <w:rsid w:val="001E48A1"/>
    <w:rsid w:val="0026578A"/>
    <w:rsid w:val="0044095D"/>
    <w:rsid w:val="004862D6"/>
    <w:rsid w:val="004D4E9B"/>
    <w:rsid w:val="00525905"/>
    <w:rsid w:val="0059104D"/>
    <w:rsid w:val="00663381"/>
    <w:rsid w:val="006A6D64"/>
    <w:rsid w:val="007108C2"/>
    <w:rsid w:val="008D3AFD"/>
    <w:rsid w:val="00932FBB"/>
    <w:rsid w:val="00941320"/>
    <w:rsid w:val="009523F6"/>
    <w:rsid w:val="00965001"/>
    <w:rsid w:val="00B46A2E"/>
    <w:rsid w:val="00B74A3E"/>
    <w:rsid w:val="00D2048D"/>
    <w:rsid w:val="00D3603B"/>
    <w:rsid w:val="00E8213F"/>
    <w:rsid w:val="00FA711A"/>
    <w:rsid w:val="00FF0BEC"/>
    <w:rsid w:val="00FF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1B70A-54EA-4E43-9805-243D613A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A6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50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4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9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7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74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6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0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Калитиков</dc:creator>
  <cp:keywords/>
  <dc:description/>
  <cp:lastModifiedBy>Лев Калитиков</cp:lastModifiedBy>
  <cp:revision>17</cp:revision>
  <dcterms:created xsi:type="dcterms:W3CDTF">2024-09-20T15:12:00Z</dcterms:created>
  <dcterms:modified xsi:type="dcterms:W3CDTF">2024-09-22T19:10:00Z</dcterms:modified>
</cp:coreProperties>
</file>