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40" w:before="0"/>
        <w:jc w:val="center"/>
        <w:bidi w:val="1"/>
      </w:pPr>
      <w:r>
        <w:rPr>
          <w:rFonts w:ascii="Arial" w:hAnsi="Arial" w:cs="Arial"/>
          <w:b/>
          <w:i w:val="0"/>
          <w:color w:val="111111"/>
          <w:sz w:val="68"/>
          <w:szCs w:val="68"/>
          <w:bCs/>
          <w:rtl/>
        </w:rPr>
        <w:t>PYRAMEDIA</w:t>
      </w:r>
      <w:r>
        <w:rPr>
          <w:rFonts w:ascii="Arial" w:hAnsi="Arial" w:cs="Arial"/>
          <w:b/>
          <w:i w:val="0"/>
          <w:color w:val="F97316"/>
          <w:sz w:val="68"/>
          <w:szCs w:val="68"/>
          <w:bCs/>
          <w:rtl/>
        </w:rPr>
        <w:t>X</w:t>
      </w:r>
    </w:p>
    <w:p>
      <w:pPr>
        <w:spacing w:after="800" w:before="0"/>
        <w:jc w:val="center"/>
        <w:bidi w:val="1"/>
      </w:pPr>
      <w:r>
        <w:rPr>
          <w:rFonts w:ascii="Arial" w:hAnsi="Arial" w:cs="Arial"/>
          <w:b w:val="0"/>
          <w:i w:val="0"/>
          <w:color w:val="F97316"/>
          <w:sz w:val="24"/>
          <w:szCs w:val="24"/>
          <w:rtl/>
        </w:rPr>
        <w:t>FOR AI SOLUTIONS</w:t>
      </w:r>
    </w:p>
    <w:p>
      <w:pPr>
        <w:spacing w:after="40" w:before="0"/>
        <w:jc w:val="center"/>
        <w:bidi w:val="1"/>
        <w:pBdr>
          <w:bottom w:val="single" w:sz="18" w:color="F97316" w:space="1"/>
        </w:pBdr>
      </w:pPr>
    </w:p>
    <w:p/>
    <w:p>
      <w:pPr>
        <w:spacing w:after="120" w:before="0"/>
        <w:jc w:val="center"/>
        <w:bidi w:val="1"/>
      </w:pPr>
      <w:r>
        <w:rPr>
          <w:rFonts w:ascii="Sakkal Majalla" w:hAnsi="Sakkal Majalla" w:cs="Sakkal Majalla"/>
          <w:b/>
          <w:i w:val="0"/>
          <w:color w:val="111111"/>
          <w:sz w:val="52"/>
          <w:szCs w:val="52"/>
          <w:bCs/>
          <w:rtl/>
        </w:rPr>
        <w:t>عرض خدمات التسويق الرقمي الشامل</w:t>
      </w:r>
    </w:p>
    <w:p>
      <w:pPr>
        <w:spacing w:after="800" w:before="0"/>
        <w:jc w:val="center"/>
        <w:bidi w:val="1"/>
      </w:pPr>
      <w:r>
        <w:rPr>
          <w:rFonts w:ascii="Sakkal Majalla" w:hAnsi="Sakkal Majalla" w:cs="Sakkal Majalla"/>
          <w:b/>
          <w:i w:val="0"/>
          <w:color w:val="F97316"/>
          <w:sz w:val="40"/>
          <w:szCs w:val="40"/>
          <w:bCs/>
          <w:rtl/>
        </w:rPr>
        <w:t>مركز إتمام للخدمات القضائية</w:t>
      </w:r>
    </w:p>
    <w:p/>
    <w:p/>
    <w:p/>
    <w:p>
      <w:pPr>
        <w:spacing w:after="120" w:before="0"/>
        <w:jc w:val="center"/>
        <w:bidi w:val="1"/>
      </w:pPr>
      <w:r>
        <w:rPr>
          <w:rFonts w:ascii="Sakkal Majalla" w:hAnsi="Sakkal Majalla" w:cs="Sakkal Majalla"/>
          <w:b w:val="0"/>
          <w:i w:val="0"/>
          <w:color w:val="666666"/>
          <w:sz w:val="28"/>
          <w:szCs w:val="28"/>
          <w:rtl/>
        </w:rPr>
        <w:t>مارس 2026</w:t>
      </w:r>
    </w:p>
    <w:p>
      <w:pPr>
        <w:spacing w:after="120" w:before="0"/>
        <w:jc w:val="center"/>
        <w:bidi w:val="1"/>
      </w:pPr>
      <w:r>
        <w:rPr>
          <w:rFonts w:ascii="Sakkal Majalla" w:hAnsi="Sakkal Majalla" w:cs="Sakkal Majalla"/>
          <w:b w:val="0"/>
          <w:i w:val="0"/>
          <w:color w:val="666666"/>
          <w:sz w:val="24"/>
          <w:szCs w:val="24"/>
          <w:rtl/>
        </w:rPr>
        <w:t>مقدم من: Pyramedia X — For AI Solutions</w:t>
      </w:r>
    </w:p>
    <w:p/>
    <w:p/>
    <w:p/>
    <w:p/>
    <w:p>
      <w:pPr>
        <w:spacing w:after="120" w:before="0"/>
        <w:jc w:val="center"/>
        <w:bidi w:val="1"/>
      </w:pPr>
      <w:r>
        <w:rPr>
          <w:rFonts w:ascii="Sakkal Majalla" w:hAnsi="Sakkal Majalla" w:cs="Sakkal Majalla"/>
          <w:b w:val="0"/>
          <w:i w:val="0"/>
          <w:color w:val="999999"/>
          <w:sz w:val="18"/>
          <w:szCs w:val="18"/>
          <w:rtl/>
        </w:rPr>
        <w:t>سري وخاص — هذا العرض مقدم حصرياً للمعني بالأمر</w:t>
      </w:r>
    </w:p>
    <w:p>
      <w:r>
        <w:br w:type="page"/>
      </w:r>
    </w:p>
    <w:p>
      <w:pPr>
        <w:spacing w:after="160" w:before="240"/>
        <w:jc w:val="right"/>
        <w:bidi w:val="1"/>
        <w:pBdr>
          <w:bottom w:val="single" w:sz="12" w:color="F97316" w:space="4"/>
        </w:pBdr>
      </w:pPr>
      <w:r>
        <w:rPr>
          <w:rFonts w:ascii="Sakkal Majalla" w:hAnsi="Sakkal Majalla" w:cs="Sakkal Majalla"/>
          <w:b/>
          <w:i w:val="0"/>
          <w:color w:val="111111"/>
          <w:sz w:val="44"/>
          <w:szCs w:val="44"/>
          <w:bCs/>
          <w:rtl/>
        </w:rPr>
        <w:t>المقدمة</w:t>
      </w:r>
    </w:p>
    <w:p>
      <w:pPr>
        <w:spacing w:after="200" w:before="0" w:line="432" w:lineRule="auto"/>
        <w:jc w:val="right"/>
        <w:bidi w:val="1"/>
      </w:pPr>
      <w:r>
        <w:rPr>
          <w:rFonts w:ascii="Sakkal Majalla" w:hAnsi="Sakkal Majalla" w:cs="Sakkal Majalla"/>
          <w:b w:val="0"/>
          <w:i w:val="0"/>
          <w:color w:val="333333"/>
          <w:sz w:val="24"/>
          <w:szCs w:val="24"/>
          <w:rtl/>
        </w:rPr>
        <w:t>تتشرّف شركة Pyramedia X بتقديم هذا العرض الشامل لخدمات التسويق الرقمي وإدارة المحتوى والعلامة التجارية لصالح مركز إتمام للخدمات القضائية. نضع في هذا العرض خبراتنا المتراكمة في التسويق الرقمي وإنتاج المحتوى الاحترافي وإدارة الحملات الإعلانية في خدمة المركز لتعزيز حضوره الرقمي وبناء سمعة قوية تليق بمكانته.</w:t>
      </w:r>
    </w:p>
    <w:p>
      <w:pPr>
        <w:spacing w:after="200" w:before="0" w:line="432" w:lineRule="auto"/>
        <w:jc w:val="right"/>
        <w:bidi w:val="1"/>
      </w:pPr>
      <w:r>
        <w:rPr>
          <w:rFonts w:ascii="Sakkal Majalla" w:hAnsi="Sakkal Majalla" w:cs="Sakkal Majalla"/>
          <w:b w:val="0"/>
          <w:i w:val="0"/>
          <w:color w:val="333333"/>
          <w:sz w:val="24"/>
          <w:szCs w:val="24"/>
          <w:rtl/>
        </w:rPr>
        <w:t>نؤمن بأن المؤسسات القضائية والقانونية تستحق تسويقاً رقمياً يعكس هيبتها ومصداقيتها، ولهذا صُمّمت خدماتنا لتراعي الطابع المهني والاحترافي مع الوصول الفعّال للجمهور المستهدف عبر مختلف القنوات الرقمية.</w:t>
      </w:r>
    </w:p>
    <w:p>
      <w:pPr>
        <w:spacing w:after="200" w:before="0" w:line="432" w:lineRule="auto"/>
        <w:jc w:val="right"/>
        <w:bidi w:val="1"/>
      </w:pPr>
      <w:r>
        <w:rPr>
          <w:rFonts w:ascii="Sakkal Majalla" w:hAnsi="Sakkal Majalla" w:cs="Sakkal Majalla"/>
          <w:b w:val="0"/>
          <w:i w:val="0"/>
          <w:color w:val="333333"/>
          <w:sz w:val="24"/>
          <w:szCs w:val="24"/>
          <w:rtl/>
        </w:rPr>
        <w:t>يتضمن هذا العرض تفاصيل نطاق العمل، الكميات، التسعير، والشروط التعاقدية الكاملة.</w:t>
      </w:r>
    </w:p>
    <w:p>
      <w:r>
        <w:br w:type="page"/>
      </w:r>
    </w:p>
    <w:p>
      <w:pPr>
        <w:spacing w:after="160" w:before="240"/>
        <w:jc w:val="right"/>
        <w:bidi w:val="1"/>
        <w:pBdr>
          <w:bottom w:val="single" w:sz="12" w:color="F97316" w:space="4"/>
        </w:pBdr>
      </w:pPr>
      <w:r>
        <w:rPr>
          <w:rFonts w:ascii="Sakkal Majalla" w:hAnsi="Sakkal Majalla" w:cs="Sakkal Majalla"/>
          <w:b/>
          <w:i w:val="0"/>
          <w:color w:val="111111"/>
          <w:sz w:val="44"/>
          <w:szCs w:val="44"/>
          <w:bCs/>
          <w:rtl/>
        </w:rPr>
        <w:t>نطاق العمل — مهام التأسيس (Setup)</w:t>
      </w:r>
    </w:p>
    <w:p>
      <w:pPr>
        <w:spacing w:after="120" w:before="0"/>
        <w:jc w:val="right"/>
        <w:bidi w:val="1"/>
      </w:pPr>
      <w:r>
        <w:rPr>
          <w:rFonts w:ascii="Sakkal Majalla" w:hAnsi="Sakkal Majalla" w:cs="Sakkal Majalla"/>
          <w:b w:val="0"/>
          <w:i w:val="0"/>
          <w:color w:val="666666"/>
          <w:sz w:val="22"/>
          <w:szCs w:val="22"/>
          <w:rtl/>
        </w:rPr>
        <w:t>مهام تُنفّذ مرة واحدة في بداية التعاقد لتهيئة البنية التسويقية الرقمية الكاملة للمركز.</w:t>
      </w:r>
    </w:p>
    <w:p>
      <w:pPr>
        <w:spacing w:after="80" w:before="0"/>
        <w:jc w:val="right"/>
        <w:bidi w:val="1"/>
      </w:pPr>
      <w:r>
        <w:rPr>
          <w:rFonts w:ascii="Sakkal Majalla" w:hAnsi="Sakkal Majalla" w:cs="Sakkal Majalla"/>
          <w:b/>
          <w:i w:val="0"/>
          <w:color w:val="F97316"/>
          <w:sz w:val="24"/>
          <w:szCs w:val="24"/>
          <w:bCs/>
          <w:rtl/>
        </w:rPr>
        <w:t xml:space="preserve">1. </w:t>
      </w:r>
      <w:r>
        <w:rPr>
          <w:rFonts w:ascii="Sakkal Majalla" w:hAnsi="Sakkal Majalla" w:cs="Sakkal Majalla"/>
          <w:b w:val="0"/>
          <w:i w:val="0"/>
          <w:color w:val="1A1A1A"/>
          <w:sz w:val="24"/>
          <w:szCs w:val="24"/>
          <w:rtl/>
        </w:rPr>
        <w:t>إنشاء وتأسيس الحسابات الرسمية على: Instagram, Facebook, TikTok, LinkedIn</w:t>
      </w:r>
    </w:p>
    <w:p>
      <w:pPr>
        <w:spacing w:after="80" w:before="0"/>
        <w:jc w:val="right"/>
        <w:bidi w:val="1"/>
      </w:pPr>
      <w:r>
        <w:rPr>
          <w:rFonts w:ascii="Sakkal Majalla" w:hAnsi="Sakkal Majalla" w:cs="Sakkal Majalla"/>
          <w:b/>
          <w:i w:val="0"/>
          <w:color w:val="F97316"/>
          <w:sz w:val="24"/>
          <w:szCs w:val="24"/>
          <w:bCs/>
          <w:rtl/>
        </w:rPr>
        <w:t xml:space="preserve">2. </w:t>
      </w:r>
      <w:r>
        <w:rPr>
          <w:rFonts w:ascii="Sakkal Majalla" w:hAnsi="Sakkal Majalla" w:cs="Sakkal Majalla"/>
          <w:b w:val="0"/>
          <w:i w:val="0"/>
          <w:color w:val="1A1A1A"/>
          <w:sz w:val="24"/>
          <w:szCs w:val="24"/>
          <w:rtl/>
        </w:rPr>
        <w:t>تطبيق الهوية البصرية على جميع المنصات (قوالب، أيقونات، أغلفة، الوصف التعريفي)</w:t>
      </w:r>
    </w:p>
    <w:p>
      <w:pPr>
        <w:spacing w:after="80" w:before="0"/>
        <w:jc w:val="right"/>
        <w:bidi w:val="1"/>
      </w:pPr>
      <w:r>
        <w:rPr>
          <w:rFonts w:ascii="Sakkal Majalla" w:hAnsi="Sakkal Majalla" w:cs="Sakkal Majalla"/>
          <w:b/>
          <w:i w:val="0"/>
          <w:color w:val="F97316"/>
          <w:sz w:val="24"/>
          <w:szCs w:val="24"/>
          <w:bCs/>
          <w:rtl/>
        </w:rPr>
        <w:t xml:space="preserve">3. </w:t>
      </w:r>
      <w:r>
        <w:rPr>
          <w:rFonts w:ascii="Sakkal Majalla" w:hAnsi="Sakkal Majalla" w:cs="Sakkal Majalla"/>
          <w:b w:val="0"/>
          <w:i w:val="0"/>
          <w:color w:val="1A1A1A"/>
          <w:sz w:val="24"/>
          <w:szCs w:val="24"/>
          <w:rtl/>
        </w:rPr>
        <w:t>إعداد الأعمدة التحريرية (Content Pillars) والخطوط التحريرية</w:t>
      </w:r>
    </w:p>
    <w:p>
      <w:pPr>
        <w:spacing w:after="80" w:before="0"/>
        <w:jc w:val="right"/>
        <w:bidi w:val="1"/>
      </w:pPr>
      <w:r>
        <w:rPr>
          <w:rFonts w:ascii="Sakkal Majalla" w:hAnsi="Sakkal Majalla" w:cs="Sakkal Majalla"/>
          <w:b/>
          <w:i w:val="0"/>
          <w:color w:val="F97316"/>
          <w:sz w:val="24"/>
          <w:szCs w:val="24"/>
          <w:bCs/>
          <w:rtl/>
        </w:rPr>
        <w:t xml:space="preserve">4. </w:t>
      </w:r>
      <w:r>
        <w:rPr>
          <w:rFonts w:ascii="Sakkal Majalla" w:hAnsi="Sakkal Majalla" w:cs="Sakkal Majalla"/>
          <w:b w:val="0"/>
          <w:i w:val="0"/>
          <w:color w:val="1A1A1A"/>
          <w:sz w:val="24"/>
          <w:szCs w:val="24"/>
          <w:rtl/>
        </w:rPr>
        <w:t>إعداد حسابات الإعلانات (Meta Business Suite, Google Ads)</w:t>
      </w:r>
    </w:p>
    <w:p>
      <w:pPr>
        <w:spacing w:after="80" w:before="0"/>
        <w:jc w:val="right"/>
        <w:bidi w:val="1"/>
      </w:pPr>
      <w:r>
        <w:rPr>
          <w:rFonts w:ascii="Sakkal Majalla" w:hAnsi="Sakkal Majalla" w:cs="Sakkal Majalla"/>
          <w:b/>
          <w:i w:val="0"/>
          <w:color w:val="F97316"/>
          <w:sz w:val="24"/>
          <w:szCs w:val="24"/>
          <w:bCs/>
          <w:rtl/>
        </w:rPr>
        <w:t xml:space="preserve">5. </w:t>
      </w:r>
      <w:r>
        <w:rPr>
          <w:rFonts w:ascii="Sakkal Majalla" w:hAnsi="Sakkal Majalla" w:cs="Sakkal Majalla"/>
          <w:b w:val="0"/>
          <w:i w:val="0"/>
          <w:color w:val="1A1A1A"/>
          <w:sz w:val="24"/>
          <w:szCs w:val="24"/>
          <w:rtl/>
        </w:rPr>
        <w:t>إعداد Google Business Profile</w:t>
      </w:r>
    </w:p>
    <w:p>
      <w:pPr>
        <w:spacing w:after="80" w:before="0"/>
        <w:jc w:val="right"/>
        <w:bidi w:val="1"/>
      </w:pPr>
      <w:r>
        <w:rPr>
          <w:rFonts w:ascii="Sakkal Majalla" w:hAnsi="Sakkal Majalla" w:cs="Sakkal Majalla"/>
          <w:b/>
          <w:i w:val="0"/>
          <w:color w:val="F97316"/>
          <w:sz w:val="24"/>
          <w:szCs w:val="24"/>
          <w:bCs/>
          <w:rtl/>
        </w:rPr>
        <w:t xml:space="preserve">6. </w:t>
      </w:r>
      <w:r>
        <w:rPr>
          <w:rFonts w:ascii="Sakkal Majalla" w:hAnsi="Sakkal Majalla" w:cs="Sakkal Majalla"/>
          <w:b w:val="0"/>
          <w:i w:val="0"/>
          <w:color w:val="1A1A1A"/>
          <w:sz w:val="24"/>
          <w:szCs w:val="24"/>
          <w:rtl/>
        </w:rPr>
        <w:t>بناء الخطة التسويقية الأولى (أول 3 أشهر)</w:t>
      </w:r>
    </w:p>
    <w:p>
      <w:pPr>
        <w:spacing w:after="80" w:before="0"/>
        <w:jc w:val="right"/>
        <w:bidi w:val="1"/>
      </w:pPr>
      <w:r>
        <w:rPr>
          <w:rFonts w:ascii="Sakkal Majalla" w:hAnsi="Sakkal Majalla" w:cs="Sakkal Majalla"/>
          <w:b/>
          <w:i w:val="0"/>
          <w:color w:val="F97316"/>
          <w:sz w:val="24"/>
          <w:szCs w:val="24"/>
          <w:bCs/>
          <w:rtl/>
        </w:rPr>
        <w:t xml:space="preserve">7. </w:t>
      </w:r>
      <w:r>
        <w:rPr>
          <w:rFonts w:ascii="Sakkal Majalla" w:hAnsi="Sakkal Majalla" w:cs="Sakkal Majalla"/>
          <w:b w:val="0"/>
          <w:i w:val="0"/>
          <w:color w:val="1A1A1A"/>
          <w:sz w:val="24"/>
          <w:szCs w:val="24"/>
          <w:rtl/>
        </w:rPr>
        <w:t>تحليل المنافسين الأولي</w:t>
      </w:r>
    </w:p>
    <w:p>
      <w:pPr>
        <w:spacing w:after="80" w:before="0"/>
        <w:jc w:val="right"/>
        <w:bidi w:val="1"/>
      </w:pPr>
      <w:r>
        <w:rPr>
          <w:rFonts w:ascii="Sakkal Majalla" w:hAnsi="Sakkal Majalla" w:cs="Sakkal Majalla"/>
          <w:b/>
          <w:i w:val="0"/>
          <w:color w:val="F97316"/>
          <w:sz w:val="24"/>
          <w:szCs w:val="24"/>
          <w:bCs/>
          <w:rtl/>
        </w:rPr>
        <w:t xml:space="preserve">8. </w:t>
      </w:r>
      <w:r>
        <w:rPr>
          <w:rFonts w:ascii="Sakkal Majalla" w:hAnsi="Sakkal Majalla" w:cs="Sakkal Majalla"/>
          <w:b w:val="0"/>
          <w:i w:val="0"/>
          <w:color w:val="1A1A1A"/>
          <w:sz w:val="24"/>
          <w:szCs w:val="24"/>
          <w:rtl/>
        </w:rPr>
        <w:t>تحديد الجمهور المستهدف وبناء شخصيات العملاء (Personas)</w:t>
      </w:r>
    </w:p>
    <w:p>
      <w:pPr>
        <w:spacing w:after="80" w:before="0"/>
        <w:jc w:val="right"/>
        <w:bidi w:val="1"/>
      </w:pPr>
      <w:r>
        <w:rPr>
          <w:rFonts w:ascii="Sakkal Majalla" w:hAnsi="Sakkal Majalla" w:cs="Sakkal Majalla"/>
          <w:b/>
          <w:i w:val="0"/>
          <w:color w:val="F97316"/>
          <w:sz w:val="24"/>
          <w:szCs w:val="24"/>
          <w:bCs/>
          <w:rtl/>
        </w:rPr>
        <w:t xml:space="preserve">9. </w:t>
      </w:r>
      <w:r>
        <w:rPr>
          <w:rFonts w:ascii="Sakkal Majalla" w:hAnsi="Sakkal Majalla" w:cs="Sakkal Majalla"/>
          <w:b w:val="0"/>
          <w:i w:val="0"/>
          <w:color w:val="1A1A1A"/>
          <w:sz w:val="24"/>
          <w:szCs w:val="24"/>
          <w:rtl/>
        </w:rPr>
        <w:t>بناء خطة إدارة الأزمات (Crisis Communication Protocol)</w:t>
      </w:r>
    </w:p>
    <w:p/>
    <w:p>
      <w:pPr>
        <w:spacing w:after="120" w:before="160"/>
        <w:jc w:val="right"/>
        <w:bidi w:val="1"/>
        <w:shd w:fill="FFF7ED" w:val="clear"/>
        <w:pBdr>
          <w:top w:val="single" w:sz="6" w:color="F97316" w:space="8"/>
          <w:bottom w:val="single" w:sz="6" w:color="F97316" w:space="8"/>
          <w:left w:val="single" w:sz="6" w:color="F97316" w:space="8"/>
          <w:right w:val="single" w:sz="6" w:color="F97316" w:space="8"/>
        </w:pBdr>
      </w:pPr>
      <w:r>
        <w:rPr>
          <w:rFonts w:ascii="Sakkal Majalla" w:hAnsi="Sakkal Majalla" w:cs="Sakkal Majalla"/>
          <w:b/>
          <w:i w:val="0"/>
          <w:color w:val="F97316"/>
          <w:sz w:val="24"/>
          <w:szCs w:val="24"/>
          <w:bCs/>
          <w:rtl/>
        </w:rPr>
        <w:t xml:space="preserve">⏱ مدة التأسيس: </w:t>
      </w:r>
      <w:r>
        <w:rPr>
          <w:rFonts w:ascii="Sakkal Majalla" w:hAnsi="Sakkal Majalla" w:cs="Sakkal Majalla"/>
          <w:b w:val="0"/>
          <w:i w:val="0"/>
          <w:color w:val="1A1A1A"/>
          <w:sz w:val="24"/>
          <w:szCs w:val="24"/>
          <w:rtl/>
        </w:rPr>
        <w:t>من 17 إلى 25 يوم عمل من تاريخ بدء التعاقد</w:t>
      </w:r>
    </w:p>
    <w:p>
      <w:pPr>
        <w:spacing w:after="120" w:before="0"/>
        <w:jc w:val="right"/>
        <w:bidi w:val="1"/>
        <w:shd w:fill="FFF7ED" w:val="clear"/>
        <w:pBdr>
          <w:top w:val="single" w:sz="6" w:color="F97316" w:space="8"/>
          <w:bottom w:val="single" w:sz="6" w:color="F97316" w:space="8"/>
          <w:left w:val="single" w:sz="6" w:color="F97316" w:space="8"/>
          <w:right w:val="single" w:sz="6" w:color="F97316" w:space="8"/>
        </w:pBdr>
      </w:pPr>
      <w:r>
        <w:rPr>
          <w:rFonts w:ascii="Sakkal Majalla" w:hAnsi="Sakkal Majalla" w:cs="Sakkal Majalla"/>
          <w:b/>
          <w:i w:val="0"/>
          <w:color w:val="F97316"/>
          <w:sz w:val="24"/>
          <w:szCs w:val="24"/>
          <w:bCs/>
          <w:rtl/>
        </w:rPr>
        <w:t xml:space="preserve">💰 تكلفة التأسيس: </w:t>
      </w:r>
      <w:r>
        <w:rPr>
          <w:rFonts w:ascii="Sakkal Majalla" w:hAnsi="Sakkal Majalla" w:cs="Sakkal Majalla"/>
          <w:b w:val="0"/>
          <w:i w:val="0"/>
          <w:color w:val="1A1A1A"/>
          <w:sz w:val="24"/>
          <w:szCs w:val="24"/>
          <w:rtl/>
        </w:rPr>
        <w:t>مشمولة بالكامل ضمن قيمة العقد</w:t>
      </w:r>
    </w:p>
    <w:p>
      <w:r>
        <w:br w:type="page"/>
      </w:r>
    </w:p>
    <w:p>
      <w:pPr>
        <w:spacing w:after="160" w:before="240"/>
        <w:jc w:val="right"/>
        <w:bidi w:val="1"/>
        <w:pBdr>
          <w:bottom w:val="single" w:sz="12" w:color="F97316" w:space="4"/>
        </w:pBdr>
      </w:pPr>
      <w:r>
        <w:rPr>
          <w:rFonts w:ascii="Sakkal Majalla" w:hAnsi="Sakkal Majalla" w:cs="Sakkal Majalla"/>
          <w:b/>
          <w:i w:val="0"/>
          <w:color w:val="111111"/>
          <w:sz w:val="44"/>
          <w:szCs w:val="44"/>
          <w:bCs/>
          <w:rtl/>
        </w:rPr>
        <w:t>نطاق العمل — المهام الشهرية المستمرة</w:t>
      </w:r>
    </w:p>
    <w:p>
      <w:pPr>
        <w:spacing w:after="160" w:before="160"/>
        <w:jc w:val="right"/>
        <w:bidi w:val="1"/>
      </w:pPr>
      <w:r>
        <w:rPr>
          <w:rFonts w:ascii="Sakkal Majalla" w:hAnsi="Sakkal Majalla" w:cs="Sakkal Majalla"/>
          <w:b/>
          <w:i w:val="0"/>
          <w:color w:val="F97316"/>
          <w:sz w:val="28"/>
          <w:szCs w:val="28"/>
          <w:bCs/>
          <w:rtl/>
        </w:rPr>
        <w:t xml:space="preserve">◼ </w:t>
      </w:r>
      <w:r>
        <w:rPr>
          <w:rFonts w:ascii="Sakkal Majalla" w:hAnsi="Sakkal Majalla" w:cs="Sakkal Majalla"/>
          <w:b/>
          <w:i w:val="0"/>
          <w:color w:val="F97316"/>
          <w:sz w:val="28"/>
          <w:szCs w:val="28"/>
          <w:bCs/>
          <w:rtl/>
        </w:rPr>
        <w:t>أولاً: إدارة منصات التواصل الاجتماعي</w:t>
      </w:r>
    </w:p>
    <w:p>
      <w:pPr>
        <w:spacing w:after="80" w:before="0"/>
        <w:jc w:val="right"/>
        <w:bidi w:val="1"/>
      </w:pPr>
      <w:r>
        <w:rPr>
          <w:rFonts w:ascii="Sakkal Majalla" w:hAnsi="Sakkal Majalla" w:cs="Sakkal Majalla"/>
          <w:b/>
          <w:i w:val="0"/>
          <w:color w:val="F97316"/>
          <w:sz w:val="24"/>
          <w:szCs w:val="24"/>
          <w:bCs/>
          <w:rtl/>
        </w:rPr>
        <w:t xml:space="preserve">1. </w:t>
      </w:r>
      <w:r>
        <w:rPr>
          <w:rFonts w:ascii="Sakkal Majalla" w:hAnsi="Sakkal Majalla" w:cs="Sakkal Majalla"/>
          <w:b w:val="0"/>
          <w:i w:val="0"/>
          <w:color w:val="1A1A1A"/>
          <w:sz w:val="24"/>
          <w:szCs w:val="24"/>
          <w:rtl/>
        </w:rPr>
        <w:t>إعداد تقويم محتوى شهري معتمد</w:t>
      </w:r>
    </w:p>
    <w:p>
      <w:pPr>
        <w:spacing w:after="80" w:before="0"/>
        <w:jc w:val="right"/>
        <w:bidi w:val="1"/>
      </w:pPr>
      <w:r>
        <w:rPr>
          <w:rFonts w:ascii="Sakkal Majalla" w:hAnsi="Sakkal Majalla" w:cs="Sakkal Majalla"/>
          <w:b/>
          <w:i w:val="0"/>
          <w:color w:val="F97316"/>
          <w:sz w:val="24"/>
          <w:szCs w:val="24"/>
          <w:bCs/>
          <w:rtl/>
        </w:rPr>
        <w:t xml:space="preserve">2. </w:t>
      </w:r>
      <w:r>
        <w:rPr>
          <w:rFonts w:ascii="Sakkal Majalla" w:hAnsi="Sakkal Majalla" w:cs="Sakkal Majalla"/>
          <w:b w:val="0"/>
          <w:i w:val="0"/>
          <w:color w:val="1A1A1A"/>
          <w:sz w:val="24"/>
          <w:szCs w:val="24"/>
          <w:rtl/>
        </w:rPr>
        <w:t>كتابة وتصميم ونشر المحتوى على 4 منصات (Instagram, Facebook, TikTok, LinkedIn)</w:t>
      </w:r>
    </w:p>
    <w:p>
      <w:pPr>
        <w:spacing w:after="80" w:before="0"/>
        <w:jc w:val="right"/>
        <w:bidi w:val="1"/>
      </w:pPr>
      <w:r>
        <w:rPr>
          <w:rFonts w:ascii="Sakkal Majalla" w:hAnsi="Sakkal Majalla" w:cs="Sakkal Majalla"/>
          <w:b/>
          <w:i w:val="0"/>
          <w:color w:val="F97316"/>
          <w:sz w:val="24"/>
          <w:szCs w:val="24"/>
          <w:bCs/>
          <w:rtl/>
        </w:rPr>
        <w:t xml:space="preserve">3. </w:t>
      </w:r>
      <w:r>
        <w:rPr>
          <w:rFonts w:ascii="Sakkal Majalla" w:hAnsi="Sakkal Majalla" w:cs="Sakkal Majalla"/>
          <w:b w:val="0"/>
          <w:i w:val="0"/>
          <w:color w:val="1A1A1A"/>
          <w:sz w:val="24"/>
          <w:szCs w:val="24"/>
          <w:rtl/>
        </w:rPr>
        <w:t>إدارة التعليقات والرسائل على مدار الساعة (24/7)</w:t>
      </w:r>
    </w:p>
    <w:p>
      <w:pPr>
        <w:spacing w:after="80" w:before="0"/>
        <w:jc w:val="right"/>
        <w:bidi w:val="1"/>
      </w:pPr>
      <w:r>
        <w:rPr>
          <w:rFonts w:ascii="Sakkal Majalla" w:hAnsi="Sakkal Majalla" w:cs="Sakkal Majalla"/>
          <w:b/>
          <w:i w:val="0"/>
          <w:color w:val="F97316"/>
          <w:sz w:val="24"/>
          <w:szCs w:val="24"/>
          <w:bCs/>
          <w:rtl/>
        </w:rPr>
        <w:t xml:space="preserve">4. </w:t>
      </w:r>
      <w:r>
        <w:rPr>
          <w:rFonts w:ascii="Sakkal Majalla" w:hAnsi="Sakkal Majalla" w:cs="Sakkal Majalla"/>
          <w:b w:val="0"/>
          <w:i w:val="0"/>
          <w:color w:val="1A1A1A"/>
          <w:sz w:val="24"/>
          <w:szCs w:val="24"/>
          <w:rtl/>
        </w:rPr>
        <w:t>متابعة التريندات والمناسبات القانونية ذات الصلة</w:t>
      </w:r>
    </w:p>
    <w:p>
      <w:pPr>
        <w:spacing w:after="160" w:before="160"/>
        <w:jc w:val="right"/>
        <w:bidi w:val="1"/>
      </w:pPr>
      <w:r>
        <w:rPr>
          <w:rFonts w:ascii="Sakkal Majalla" w:hAnsi="Sakkal Majalla" w:cs="Sakkal Majalla"/>
          <w:b/>
          <w:i w:val="0"/>
          <w:color w:val="F97316"/>
          <w:sz w:val="28"/>
          <w:szCs w:val="28"/>
          <w:bCs/>
          <w:rtl/>
        </w:rPr>
        <w:t xml:space="preserve">◼ </w:t>
      </w:r>
      <w:r>
        <w:rPr>
          <w:rFonts w:ascii="Sakkal Majalla" w:hAnsi="Sakkal Majalla" w:cs="Sakkal Majalla"/>
          <w:b/>
          <w:i w:val="0"/>
          <w:color w:val="F97316"/>
          <w:sz w:val="28"/>
          <w:szCs w:val="28"/>
          <w:bCs/>
          <w:rtl/>
        </w:rPr>
        <w:t>ثانياً: إنتاج المحتوى</w:t>
      </w:r>
    </w:p>
    <w:p>
      <w:pPr>
        <w:spacing w:after="80" w:before="0"/>
        <w:jc w:val="right"/>
        <w:bidi w:val="1"/>
      </w:pPr>
      <w:r>
        <w:rPr>
          <w:rFonts w:ascii="Sakkal Majalla" w:hAnsi="Sakkal Majalla" w:cs="Sakkal Majalla"/>
          <w:b/>
          <w:i w:val="0"/>
          <w:color w:val="F97316"/>
          <w:sz w:val="24"/>
          <w:szCs w:val="24"/>
          <w:bCs/>
          <w:rtl/>
        </w:rPr>
        <w:t xml:space="preserve">5. </w:t>
      </w:r>
      <w:r>
        <w:rPr>
          <w:rFonts w:ascii="Sakkal Majalla" w:hAnsi="Sakkal Majalla" w:cs="Sakkal Majalla"/>
          <w:b w:val="0"/>
          <w:i w:val="0"/>
          <w:color w:val="1A1A1A"/>
          <w:sz w:val="24"/>
          <w:szCs w:val="24"/>
          <w:rtl/>
        </w:rPr>
        <w:t>كتابة سكريبتات الفيديو (ريلز / تيكتوك)</w:t>
      </w:r>
    </w:p>
    <w:p>
      <w:pPr>
        <w:spacing w:after="80" w:before="0"/>
        <w:jc w:val="right"/>
        <w:bidi w:val="1"/>
      </w:pPr>
      <w:r>
        <w:rPr>
          <w:rFonts w:ascii="Sakkal Majalla" w:hAnsi="Sakkal Majalla" w:cs="Sakkal Majalla"/>
          <w:b/>
          <w:i w:val="0"/>
          <w:color w:val="F97316"/>
          <w:sz w:val="24"/>
          <w:szCs w:val="24"/>
          <w:bCs/>
          <w:rtl/>
        </w:rPr>
        <w:t xml:space="preserve">6. </w:t>
      </w:r>
      <w:r>
        <w:rPr>
          <w:rFonts w:ascii="Sakkal Majalla" w:hAnsi="Sakkal Majalla" w:cs="Sakkal Majalla"/>
          <w:b w:val="0"/>
          <w:i w:val="0"/>
          <w:color w:val="1A1A1A"/>
          <w:sz w:val="24"/>
          <w:szCs w:val="24"/>
          <w:rtl/>
        </w:rPr>
        <w:t>تصوير ومونتاج المحتوى المرئي</w:t>
      </w:r>
    </w:p>
    <w:p>
      <w:pPr>
        <w:spacing w:after="80" w:before="0"/>
        <w:jc w:val="right"/>
        <w:bidi w:val="1"/>
      </w:pPr>
      <w:r>
        <w:rPr>
          <w:rFonts w:ascii="Sakkal Majalla" w:hAnsi="Sakkal Majalla" w:cs="Sakkal Majalla"/>
          <w:b/>
          <w:i w:val="0"/>
          <w:color w:val="F97316"/>
          <w:sz w:val="24"/>
          <w:szCs w:val="24"/>
          <w:bCs/>
          <w:rtl/>
        </w:rPr>
        <w:t xml:space="preserve">7. </w:t>
      </w:r>
      <w:r>
        <w:rPr>
          <w:rFonts w:ascii="Sakkal Majalla" w:hAnsi="Sakkal Majalla" w:cs="Sakkal Majalla"/>
          <w:b w:val="0"/>
          <w:i w:val="0"/>
          <w:color w:val="1A1A1A"/>
          <w:sz w:val="24"/>
          <w:szCs w:val="24"/>
          <w:rtl/>
        </w:rPr>
        <w:t>جلسات تصوير احترافية — جلستين شهرياً (يوم كامل لكل جلسة) تشمل: تصوير فريق العمل، المقر، ومحتوى السوشيال ميديا</w:t>
      </w:r>
    </w:p>
    <w:p>
      <w:pPr>
        <w:spacing w:after="80" w:before="0"/>
        <w:jc w:val="right"/>
        <w:bidi w:val="1"/>
      </w:pPr>
      <w:r>
        <w:rPr>
          <w:rFonts w:ascii="Sakkal Majalla" w:hAnsi="Sakkal Majalla" w:cs="Sakkal Majalla"/>
          <w:b/>
          <w:i w:val="0"/>
          <w:color w:val="F97316"/>
          <w:sz w:val="24"/>
          <w:szCs w:val="24"/>
          <w:bCs/>
          <w:rtl/>
        </w:rPr>
        <w:t xml:space="preserve">8. </w:t>
      </w:r>
      <w:r>
        <w:rPr>
          <w:rFonts w:ascii="Sakkal Majalla" w:hAnsi="Sakkal Majalla" w:cs="Sakkal Majalla"/>
          <w:b w:val="0"/>
          <w:i w:val="0"/>
          <w:color w:val="1A1A1A"/>
          <w:sz w:val="24"/>
          <w:szCs w:val="24"/>
          <w:rtl/>
        </w:rPr>
        <w:t>تصميم الجرافيك (بوستات + ستوريز + كاروسيل)</w:t>
      </w:r>
    </w:p>
    <w:p>
      <w:pPr>
        <w:spacing w:after="80" w:before="0"/>
        <w:jc w:val="right"/>
        <w:bidi w:val="1"/>
      </w:pPr>
      <w:r>
        <w:rPr>
          <w:rFonts w:ascii="Sakkal Majalla" w:hAnsi="Sakkal Majalla" w:cs="Sakkal Majalla"/>
          <w:b/>
          <w:i w:val="0"/>
          <w:color w:val="F97316"/>
          <w:sz w:val="24"/>
          <w:szCs w:val="24"/>
          <w:bCs/>
          <w:rtl/>
        </w:rPr>
        <w:t xml:space="preserve">9. </w:t>
      </w:r>
      <w:r>
        <w:rPr>
          <w:rFonts w:ascii="Sakkal Majalla" w:hAnsi="Sakkal Majalla" w:cs="Sakkal Majalla"/>
          <w:b w:val="0"/>
          <w:i w:val="0"/>
          <w:color w:val="1A1A1A"/>
          <w:sz w:val="24"/>
          <w:szCs w:val="24"/>
          <w:rtl/>
        </w:rPr>
        <w:t>كتابة المحتوى باللغتين العربية والإنجليزية</w:t>
      </w:r>
    </w:p>
    <w:p>
      <w:pPr>
        <w:spacing w:after="200" w:before="120"/>
        <w:ind w:left="170"/>
        <w:jc w:val="right"/>
        <w:bidi w:val="1"/>
        <w:pBdr>
          <w:right w:val="single" w:sz="12" w:color="F97316" w:space="8"/>
        </w:pBdr>
      </w:pPr>
      <w:r>
        <w:rPr>
          <w:rFonts w:ascii="Sakkal Majalla" w:hAnsi="Sakkal Majalla" w:cs="Sakkal Majalla"/>
          <w:b/>
          <w:i w:val="0"/>
          <w:color w:val="F97316"/>
          <w:sz w:val="20"/>
          <w:szCs w:val="20"/>
          <w:bCs/>
          <w:rtl/>
        </w:rPr>
        <w:t xml:space="preserve">📝 ملاحظة: </w:t>
      </w:r>
      <w:r>
        <w:rPr>
          <w:rFonts w:ascii="Sakkal Majalla" w:hAnsi="Sakkal Majalla" w:cs="Sakkal Majalla"/>
          <w:b w:val="0"/>
          <w:i/>
          <w:color w:val="666666"/>
          <w:sz w:val="20"/>
          <w:szCs w:val="20"/>
          <w:rtl/>
        </w:rPr>
        <w:t>يتم توفير المحتوى بلغات إضافية (الأوردو / الهندية) كميزة تعزيزية للمنشورات والفيديوهات عند ملاءمة الفكرة والسياق، دون أن يشكّل ذلك التزاماً تعاقدياً.</w:t>
      </w:r>
    </w:p>
    <w:p>
      <w:r>
        <w:br w:type="page"/>
      </w:r>
    </w:p>
    <w:p>
      <w:pPr>
        <w:spacing w:after="160" w:before="160"/>
        <w:jc w:val="right"/>
        <w:bidi w:val="1"/>
      </w:pPr>
      <w:r>
        <w:rPr>
          <w:rFonts w:ascii="Sakkal Majalla" w:hAnsi="Sakkal Majalla" w:cs="Sakkal Majalla"/>
          <w:b/>
          <w:i w:val="0"/>
          <w:color w:val="F97316"/>
          <w:sz w:val="28"/>
          <w:szCs w:val="28"/>
          <w:bCs/>
          <w:rtl/>
        </w:rPr>
        <w:t xml:space="preserve">◼ </w:t>
      </w:r>
      <w:r>
        <w:rPr>
          <w:rFonts w:ascii="Sakkal Majalla" w:hAnsi="Sakkal Majalla" w:cs="Sakkal Majalla"/>
          <w:b/>
          <w:i w:val="0"/>
          <w:color w:val="F97316"/>
          <w:sz w:val="28"/>
          <w:szCs w:val="28"/>
          <w:bCs/>
          <w:rtl/>
        </w:rPr>
        <w:t>الكميات الشهرية</w:t>
      </w:r>
    </w:p>
    <w:tbl>
      <w:tblPr>
        <w:tblW w:type="auto" w:w="0"/>
        <w:jc w:val="center"/>
        <w:tblLook w:firstColumn="1" w:firstRow="1" w:lastColumn="0" w:lastRow="0" w:noHBand="0" w:noVBand="1" w:val="04A0"/>
      </w:tblPr>
      <w:tblGrid>
        <w:gridCol w:w="4819"/>
        <w:gridCol w:w="4819"/>
      </w:tblGrid>
      <w:tr>
        <w:tc>
          <w:tcPr>
            <w:tcW w:type="dxa" w:w="4819"/>
            <w:vAlign w:val="center"/>
            <w:tcMar>
              <w:top w:w="80" w:type="dxa"/>
              <w:bottom w:w="80" w:type="dxa"/>
              <w:start w:w="80" w:type="dxa"/>
              <w:end w:w="80" w:type="dxa"/>
            </w:tcMar>
            <w:tcW w:w="6237" w:type="dxa"/>
            <w:shd w:fill="F97316" w:val="clear"/>
            <w:tcBorders>
              <w:top w:val="single" w:sz="6" w:color="F97316" w:space="0"/>
              <w:bottom w:val="single" w:sz="6" w:color="F97316" w:space="0"/>
              <w:left w:val="single" w:sz="4" w:color="F97316" w:space="0"/>
              <w:right w:val="single" w:sz="4" w:color="F97316" w:space="0"/>
            </w:tcBorders>
          </w:tcPr>
          <w:p>
            <w:pPr>
              <w:jc w:val="center"/>
              <w:bidi w:val="1"/>
            </w:pPr>
            <w:r>
              <w:rPr>
                <w:rFonts w:ascii="Sakkal Majalla" w:hAnsi="Sakkal Majalla" w:cs="Sakkal Majalla"/>
                <w:b/>
                <w:i w:val="0"/>
                <w:color w:val="FFFFFF"/>
                <w:sz w:val="22"/>
                <w:szCs w:val="22"/>
                <w:bCs/>
                <w:rtl/>
              </w:rPr>
              <w:t>البند</w:t>
            </w:r>
          </w:p>
        </w:tc>
        <w:tc>
          <w:tcPr>
            <w:tcW w:type="dxa" w:w="4819"/>
            <w:vAlign w:val="center"/>
            <w:tcMar>
              <w:top w:w="80" w:type="dxa"/>
              <w:bottom w:w="80" w:type="dxa"/>
              <w:start w:w="80" w:type="dxa"/>
              <w:end w:w="80" w:type="dxa"/>
            </w:tcMar>
            <w:tcW w:w="3402" w:type="dxa"/>
            <w:shd w:fill="F97316" w:val="clear"/>
            <w:tcBorders>
              <w:top w:val="single" w:sz="6" w:color="F97316" w:space="0"/>
              <w:bottom w:val="single" w:sz="6" w:color="F97316" w:space="0"/>
              <w:left w:val="single" w:sz="4" w:color="F97316" w:space="0"/>
              <w:right w:val="single" w:sz="4" w:color="F97316" w:space="0"/>
            </w:tcBorders>
          </w:tcPr>
          <w:p>
            <w:pPr>
              <w:jc w:val="center"/>
              <w:bidi w:val="1"/>
            </w:pPr>
            <w:r>
              <w:rPr>
                <w:rFonts w:ascii="Sakkal Majalla" w:hAnsi="Sakkal Majalla" w:cs="Sakkal Majalla"/>
                <w:b/>
                <w:i w:val="0"/>
                <w:color w:val="FFFFFF"/>
                <w:sz w:val="22"/>
                <w:szCs w:val="22"/>
                <w:bCs/>
                <w:rtl/>
              </w:rPr>
              <w:t>الكمية</w:t>
            </w:r>
          </w:p>
        </w:tc>
      </w:tr>
      <w:tr>
        <w:tc>
          <w:tcPr>
            <w:tcW w:type="dxa" w:w="4819"/>
            <w:vAlign w:val="center"/>
            <w:tcMar>
              <w:top w:w="80" w:type="dxa"/>
              <w:bottom w:w="80" w:type="dxa"/>
              <w:start w:w="80" w:type="dxa"/>
              <w:end w:w="80" w:type="dxa"/>
            </w:tcMar>
            <w:tcW w:w="6237" w:type="dxa"/>
            <w:tcBorders>
              <w:bottom w:val="single" w:sz="4" w:color="EEEEEE" w:space="0"/>
              <w:left w:val="single" w:sz="2" w:color="EEEEEE" w:space="0"/>
              <w:right w:val="single" w:sz="2" w:color="EEEEEE" w:space="0"/>
            </w:tcBorders>
          </w:tcPr>
          <w:p>
            <w:pPr>
              <w:jc w:val="center"/>
              <w:bidi w:val="1"/>
            </w:pPr>
            <w:r>
              <w:rPr>
                <w:rFonts w:ascii="Sakkal Majalla" w:hAnsi="Sakkal Majalla" w:cs="Sakkal Majalla"/>
                <w:b w:val="0"/>
                <w:i w:val="0"/>
                <w:color w:val="1A1A1A"/>
                <w:sz w:val="20"/>
                <w:szCs w:val="20"/>
                <w:rtl/>
              </w:rPr>
              <w:t>منشورات (بوست + ريلز + كاروسيل)</w:t>
            </w:r>
          </w:p>
        </w:tc>
        <w:tc>
          <w:tcPr>
            <w:tcW w:type="dxa" w:w="4819"/>
            <w:vAlign w:val="center"/>
            <w:tcMar>
              <w:top w:w="80" w:type="dxa"/>
              <w:bottom w:w="80" w:type="dxa"/>
              <w:start w:w="80" w:type="dxa"/>
              <w:end w:w="80" w:type="dxa"/>
            </w:tcMar>
            <w:tcW w:w="3402" w:type="dxa"/>
            <w:tcBorders>
              <w:bottom w:val="single" w:sz="4" w:color="EEEEEE" w:space="0"/>
              <w:left w:val="single" w:sz="2" w:color="EEEEEE" w:space="0"/>
              <w:right w:val="single" w:sz="2" w:color="EEEEEE" w:space="0"/>
            </w:tcBorders>
          </w:tcPr>
          <w:p>
            <w:pPr>
              <w:jc w:val="center"/>
              <w:bidi w:val="1"/>
            </w:pPr>
            <w:r>
              <w:rPr>
                <w:rFonts w:ascii="Sakkal Majalla" w:hAnsi="Sakkal Majalla" w:cs="Sakkal Majalla"/>
                <w:b w:val="0"/>
                <w:i w:val="0"/>
                <w:color w:val="1A1A1A"/>
                <w:sz w:val="20"/>
                <w:szCs w:val="20"/>
                <w:rtl/>
              </w:rPr>
              <w:t>28 منشور/شهر</w:t>
            </w:r>
          </w:p>
        </w:tc>
      </w:tr>
      <w:tr>
        <w:tc>
          <w:tcPr>
            <w:tcW w:type="dxa" w:w="4819"/>
            <w:vAlign w:val="center"/>
            <w:tcMar>
              <w:top w:w="80" w:type="dxa"/>
              <w:bottom w:w="80" w:type="dxa"/>
              <w:start w:w="80" w:type="dxa"/>
              <w:end w:w="80" w:type="dxa"/>
            </w:tcMar>
            <w:tcW w:w="6237" w:type="dxa"/>
            <w:tcBorders>
              <w:bottom w:val="single" w:sz="4" w:color="EEEEEE" w:space="0"/>
              <w:left w:val="single" w:sz="2" w:color="EEEEEE" w:space="0"/>
              <w:right w:val="single" w:sz="2" w:color="EEEEEE" w:space="0"/>
            </w:tcBorders>
            <w:shd w:fill="FAFAFA" w:val="clear"/>
          </w:tcPr>
          <w:p>
            <w:pPr>
              <w:jc w:val="center"/>
              <w:bidi w:val="1"/>
            </w:pPr>
            <w:r>
              <w:rPr>
                <w:rFonts w:ascii="Sakkal Majalla" w:hAnsi="Sakkal Majalla" w:cs="Sakkal Majalla"/>
                <w:b/>
                <w:i w:val="0"/>
                <w:color w:val="1A1A1A"/>
                <w:sz w:val="20"/>
                <w:szCs w:val="20"/>
                <w:bCs/>
                <w:rtl/>
              </w:rPr>
              <w:t>ستوريز</w:t>
            </w:r>
          </w:p>
        </w:tc>
        <w:tc>
          <w:tcPr>
            <w:tcW w:type="dxa" w:w="4819"/>
            <w:vAlign w:val="center"/>
            <w:tcMar>
              <w:top w:w="80" w:type="dxa"/>
              <w:bottom w:w="80" w:type="dxa"/>
              <w:start w:w="80" w:type="dxa"/>
              <w:end w:w="80" w:type="dxa"/>
            </w:tcMar>
            <w:tcW w:w="3402" w:type="dxa"/>
            <w:tcBorders>
              <w:bottom w:val="single" w:sz="4" w:color="EEEEEE" w:space="0"/>
              <w:left w:val="single" w:sz="2" w:color="EEEEEE" w:space="0"/>
              <w:right w:val="single" w:sz="2" w:color="EEEEEE" w:space="0"/>
            </w:tcBorders>
            <w:shd w:fill="FAFAFA" w:val="clear"/>
          </w:tcPr>
          <w:p>
            <w:pPr>
              <w:jc w:val="center"/>
              <w:bidi w:val="1"/>
            </w:pPr>
            <w:r>
              <w:rPr>
                <w:rFonts w:ascii="Sakkal Majalla" w:hAnsi="Sakkal Majalla" w:cs="Sakkal Majalla"/>
                <w:b/>
                <w:i w:val="0"/>
                <w:color w:val="1A1A1A"/>
                <w:sz w:val="20"/>
                <w:szCs w:val="20"/>
                <w:bCs/>
                <w:rtl/>
              </w:rPr>
              <w:t>يومياً</w:t>
            </w:r>
          </w:p>
        </w:tc>
      </w:tr>
      <w:tr>
        <w:tc>
          <w:tcPr>
            <w:tcW w:type="dxa" w:w="4819"/>
            <w:vAlign w:val="center"/>
            <w:tcMar>
              <w:top w:w="80" w:type="dxa"/>
              <w:bottom w:w="80" w:type="dxa"/>
              <w:start w:w="80" w:type="dxa"/>
              <w:end w:w="80" w:type="dxa"/>
            </w:tcMar>
            <w:tcW w:w="6237" w:type="dxa"/>
            <w:tcBorders>
              <w:bottom w:val="single" w:sz="4" w:color="EEEEEE" w:space="0"/>
              <w:left w:val="single" w:sz="2" w:color="EEEEEE" w:space="0"/>
              <w:right w:val="single" w:sz="2" w:color="EEEEEE" w:space="0"/>
            </w:tcBorders>
          </w:tcPr>
          <w:p>
            <w:pPr>
              <w:jc w:val="center"/>
              <w:bidi w:val="1"/>
            </w:pPr>
            <w:r>
              <w:rPr>
                <w:rFonts w:ascii="Sakkal Majalla" w:hAnsi="Sakkal Majalla" w:cs="Sakkal Majalla"/>
                <w:b w:val="0"/>
                <w:i w:val="0"/>
                <w:color w:val="1A1A1A"/>
                <w:sz w:val="20"/>
                <w:szCs w:val="20"/>
                <w:rtl/>
              </w:rPr>
              <w:t>مقالات قانونية للموقع الإلكتروني</w:t>
            </w:r>
          </w:p>
        </w:tc>
        <w:tc>
          <w:tcPr>
            <w:tcW w:type="dxa" w:w="4819"/>
            <w:vAlign w:val="center"/>
            <w:tcMar>
              <w:top w:w="80" w:type="dxa"/>
              <w:bottom w:w="80" w:type="dxa"/>
              <w:start w:w="80" w:type="dxa"/>
              <w:end w:w="80" w:type="dxa"/>
            </w:tcMar>
            <w:tcW w:w="3402" w:type="dxa"/>
            <w:tcBorders>
              <w:bottom w:val="single" w:sz="4" w:color="EEEEEE" w:space="0"/>
              <w:left w:val="single" w:sz="2" w:color="EEEEEE" w:space="0"/>
              <w:right w:val="single" w:sz="2" w:color="EEEEEE" w:space="0"/>
            </w:tcBorders>
          </w:tcPr>
          <w:p>
            <w:pPr>
              <w:jc w:val="center"/>
              <w:bidi w:val="1"/>
            </w:pPr>
            <w:r>
              <w:rPr>
                <w:rFonts w:ascii="Sakkal Majalla" w:hAnsi="Sakkal Majalla" w:cs="Sakkal Majalla"/>
                <w:b w:val="0"/>
                <w:i w:val="0"/>
                <w:color w:val="1A1A1A"/>
                <w:sz w:val="20"/>
                <w:szCs w:val="20"/>
                <w:rtl/>
              </w:rPr>
              <w:t>6 مقالات/شهر</w:t>
            </w:r>
          </w:p>
        </w:tc>
      </w:tr>
      <w:tr>
        <w:tc>
          <w:tcPr>
            <w:tcW w:type="dxa" w:w="4819"/>
            <w:vAlign w:val="center"/>
            <w:tcMar>
              <w:top w:w="80" w:type="dxa"/>
              <w:bottom w:w="80" w:type="dxa"/>
              <w:start w:w="80" w:type="dxa"/>
              <w:end w:w="80" w:type="dxa"/>
            </w:tcMar>
            <w:tcW w:w="6237" w:type="dxa"/>
            <w:tcBorders>
              <w:bottom w:val="single" w:sz="4" w:color="EEEEEE" w:space="0"/>
              <w:left w:val="single" w:sz="2" w:color="EEEEEE" w:space="0"/>
              <w:right w:val="single" w:sz="2" w:color="EEEEEE" w:space="0"/>
            </w:tcBorders>
            <w:shd w:fill="FAFAFA" w:val="clear"/>
          </w:tcPr>
          <w:p>
            <w:pPr>
              <w:jc w:val="center"/>
              <w:bidi w:val="1"/>
            </w:pPr>
            <w:r>
              <w:rPr>
                <w:rFonts w:ascii="Sakkal Majalla" w:hAnsi="Sakkal Majalla" w:cs="Sakkal Majalla"/>
                <w:b w:val="0"/>
                <w:i w:val="0"/>
                <w:color w:val="1A1A1A"/>
                <w:sz w:val="20"/>
                <w:szCs w:val="20"/>
                <w:rtl/>
              </w:rPr>
              <w:t>فيديوهات قانونية (ريلز) ضمن الـ 28 منشور</w:t>
            </w:r>
          </w:p>
        </w:tc>
        <w:tc>
          <w:tcPr>
            <w:tcW w:type="dxa" w:w="4819"/>
            <w:vAlign w:val="center"/>
            <w:tcMar>
              <w:top w:w="80" w:type="dxa"/>
              <w:bottom w:w="80" w:type="dxa"/>
              <w:start w:w="80" w:type="dxa"/>
              <w:end w:w="80" w:type="dxa"/>
            </w:tcMar>
            <w:tcW w:w="3402" w:type="dxa"/>
            <w:tcBorders>
              <w:bottom w:val="single" w:sz="4" w:color="EEEEEE" w:space="0"/>
              <w:left w:val="single" w:sz="2" w:color="EEEEEE" w:space="0"/>
              <w:right w:val="single" w:sz="2" w:color="EEEEEE" w:space="0"/>
            </w:tcBorders>
            <w:shd w:fill="FAFAFA" w:val="clear"/>
          </w:tcPr>
          <w:p>
            <w:pPr>
              <w:jc w:val="center"/>
              <w:bidi w:val="1"/>
            </w:pPr>
            <w:r>
              <w:rPr>
                <w:rFonts w:ascii="Sakkal Majalla" w:hAnsi="Sakkal Majalla" w:cs="Sakkal Majalla"/>
                <w:b w:val="0"/>
                <w:i w:val="0"/>
                <w:color w:val="1A1A1A"/>
                <w:sz w:val="20"/>
                <w:szCs w:val="20"/>
                <w:rtl/>
              </w:rPr>
              <w:t>حتى 5 فيديوهات/شهر</w:t>
            </w:r>
          </w:p>
        </w:tc>
      </w:tr>
      <w:tr>
        <w:tc>
          <w:tcPr>
            <w:tcW w:type="dxa" w:w="4819"/>
            <w:vAlign w:val="center"/>
            <w:tcMar>
              <w:top w:w="80" w:type="dxa"/>
              <w:bottom w:w="80" w:type="dxa"/>
              <w:start w:w="80" w:type="dxa"/>
              <w:end w:w="80" w:type="dxa"/>
            </w:tcMar>
            <w:tcW w:w="6237" w:type="dxa"/>
            <w:tcBorders>
              <w:bottom w:val="single" w:sz="4" w:color="EEEEEE" w:space="0"/>
              <w:left w:val="single" w:sz="2" w:color="EEEEEE" w:space="0"/>
              <w:right w:val="single" w:sz="2" w:color="EEEEEE" w:space="0"/>
            </w:tcBorders>
          </w:tcPr>
          <w:p>
            <w:pPr>
              <w:jc w:val="center"/>
              <w:bidi w:val="1"/>
            </w:pPr>
            <w:r>
              <w:rPr>
                <w:rFonts w:ascii="Sakkal Majalla" w:hAnsi="Sakkal Majalla" w:cs="Sakkal Majalla"/>
                <w:b w:val="0"/>
                <w:i w:val="0"/>
                <w:color w:val="1A1A1A"/>
                <w:sz w:val="20"/>
                <w:szCs w:val="20"/>
                <w:rtl/>
              </w:rPr>
              <w:t>جلسات تصوير احترافية</w:t>
            </w:r>
          </w:p>
        </w:tc>
        <w:tc>
          <w:tcPr>
            <w:tcW w:type="dxa" w:w="4819"/>
            <w:vAlign w:val="center"/>
            <w:tcMar>
              <w:top w:w="80" w:type="dxa"/>
              <w:bottom w:w="80" w:type="dxa"/>
              <w:start w:w="80" w:type="dxa"/>
              <w:end w:w="80" w:type="dxa"/>
            </w:tcMar>
            <w:tcW w:w="3402" w:type="dxa"/>
            <w:tcBorders>
              <w:bottom w:val="single" w:sz="4" w:color="EEEEEE" w:space="0"/>
              <w:left w:val="single" w:sz="2" w:color="EEEEEE" w:space="0"/>
              <w:right w:val="single" w:sz="2" w:color="EEEEEE" w:space="0"/>
            </w:tcBorders>
          </w:tcPr>
          <w:p>
            <w:pPr>
              <w:jc w:val="center"/>
              <w:bidi w:val="1"/>
            </w:pPr>
            <w:r>
              <w:rPr>
                <w:rFonts w:ascii="Sakkal Majalla" w:hAnsi="Sakkal Majalla" w:cs="Sakkal Majalla"/>
                <w:b w:val="0"/>
                <w:i w:val="0"/>
                <w:color w:val="1A1A1A"/>
                <w:sz w:val="20"/>
                <w:szCs w:val="20"/>
                <w:rtl/>
              </w:rPr>
              <w:t>جلستين/شهر (يوم كامل)</w:t>
            </w:r>
          </w:p>
        </w:tc>
      </w:tr>
    </w:tbl>
    <w:p>
      <w:pPr>
        <w:spacing w:after="200" w:before="120"/>
        <w:ind w:left="170"/>
        <w:jc w:val="right"/>
        <w:bidi w:val="1"/>
        <w:pBdr>
          <w:right w:val="single" w:sz="12" w:color="F97316" w:space="8"/>
        </w:pBdr>
      </w:pPr>
      <w:r>
        <w:rPr>
          <w:rFonts w:ascii="Sakkal Majalla" w:hAnsi="Sakkal Majalla" w:cs="Sakkal Majalla"/>
          <w:b/>
          <w:i w:val="0"/>
          <w:color w:val="F97316"/>
          <w:sz w:val="20"/>
          <w:szCs w:val="20"/>
          <w:bCs/>
          <w:rtl/>
        </w:rPr>
        <w:t xml:space="preserve">📝 ملاحظة: </w:t>
      </w:r>
      <w:r>
        <w:rPr>
          <w:rFonts w:ascii="Sakkal Majalla" w:hAnsi="Sakkal Majalla" w:cs="Sakkal Majalla"/>
          <w:b w:val="0"/>
          <w:i/>
          <w:color w:val="666666"/>
          <w:sz w:val="20"/>
          <w:szCs w:val="20"/>
          <w:rtl/>
        </w:rPr>
        <w:t>توزيع الـ 28 منشور بين بوستات وريلز وكاروسيل يكون مرناً حسب الخطة الشهرية واحتياجات المحتوى. الفيديوهات القانونية الخمسة هي ضمن الـ 28 منشور وليست إضافية.</w:t>
      </w:r>
    </w:p>
    <w:p>
      <w:pPr>
        <w:spacing w:after="160" w:before="160"/>
        <w:jc w:val="right"/>
        <w:bidi w:val="1"/>
      </w:pPr>
      <w:r>
        <w:rPr>
          <w:rFonts w:ascii="Sakkal Majalla" w:hAnsi="Sakkal Majalla" w:cs="Sakkal Majalla"/>
          <w:b/>
          <w:i w:val="0"/>
          <w:color w:val="F97316"/>
          <w:sz w:val="28"/>
          <w:szCs w:val="28"/>
          <w:bCs/>
          <w:rtl/>
        </w:rPr>
        <w:t xml:space="preserve">◼ </w:t>
      </w:r>
      <w:r>
        <w:rPr>
          <w:rFonts w:ascii="Sakkal Majalla" w:hAnsi="Sakkal Majalla" w:cs="Sakkal Majalla"/>
          <w:b/>
          <w:i w:val="0"/>
          <w:color w:val="F97316"/>
          <w:sz w:val="28"/>
          <w:szCs w:val="28"/>
          <w:bCs/>
          <w:rtl/>
        </w:rPr>
        <w:t>ثالثاً: الإعلانات المدفوعة</w:t>
      </w:r>
    </w:p>
    <w:p>
      <w:pPr>
        <w:spacing w:after="80" w:before="0"/>
        <w:jc w:val="right"/>
        <w:bidi w:val="1"/>
      </w:pPr>
      <w:r>
        <w:rPr>
          <w:rFonts w:ascii="Sakkal Majalla" w:hAnsi="Sakkal Majalla" w:cs="Sakkal Majalla"/>
          <w:b/>
          <w:i w:val="0"/>
          <w:color w:val="F97316"/>
          <w:sz w:val="24"/>
          <w:szCs w:val="24"/>
          <w:bCs/>
          <w:rtl/>
        </w:rPr>
        <w:t xml:space="preserve">10. </w:t>
      </w:r>
      <w:r>
        <w:rPr>
          <w:rFonts w:ascii="Sakkal Majalla" w:hAnsi="Sakkal Majalla" w:cs="Sakkal Majalla"/>
          <w:b w:val="0"/>
          <w:i w:val="0"/>
          <w:color w:val="1A1A1A"/>
          <w:sz w:val="24"/>
          <w:szCs w:val="24"/>
          <w:rtl/>
        </w:rPr>
        <w:t>إدارة حملات Meta (Instagram + Facebook)</w:t>
      </w:r>
    </w:p>
    <w:p>
      <w:pPr>
        <w:spacing w:after="80" w:before="0"/>
        <w:jc w:val="right"/>
        <w:bidi w:val="1"/>
      </w:pPr>
      <w:r>
        <w:rPr>
          <w:rFonts w:ascii="Sakkal Majalla" w:hAnsi="Sakkal Majalla" w:cs="Sakkal Majalla"/>
          <w:b/>
          <w:i w:val="0"/>
          <w:color w:val="F97316"/>
          <w:sz w:val="24"/>
          <w:szCs w:val="24"/>
          <w:bCs/>
          <w:rtl/>
        </w:rPr>
        <w:t xml:space="preserve">11. </w:t>
      </w:r>
      <w:r>
        <w:rPr>
          <w:rFonts w:ascii="Sakkal Majalla" w:hAnsi="Sakkal Majalla" w:cs="Sakkal Majalla"/>
          <w:b w:val="0"/>
          <w:i w:val="0"/>
          <w:color w:val="1A1A1A"/>
          <w:sz w:val="24"/>
          <w:szCs w:val="24"/>
          <w:rtl/>
        </w:rPr>
        <w:t>إدارة حملات Google Ads</w:t>
      </w:r>
    </w:p>
    <w:p>
      <w:pPr>
        <w:spacing w:after="80" w:before="0"/>
        <w:jc w:val="right"/>
        <w:bidi w:val="1"/>
      </w:pPr>
      <w:r>
        <w:rPr>
          <w:rFonts w:ascii="Sakkal Majalla" w:hAnsi="Sakkal Majalla" w:cs="Sakkal Majalla"/>
          <w:b/>
          <w:i w:val="0"/>
          <w:color w:val="F97316"/>
          <w:sz w:val="24"/>
          <w:szCs w:val="24"/>
          <w:bCs/>
          <w:rtl/>
        </w:rPr>
        <w:t xml:space="preserve">12. </w:t>
      </w:r>
      <w:r>
        <w:rPr>
          <w:rFonts w:ascii="Sakkal Majalla" w:hAnsi="Sakkal Majalla" w:cs="Sakkal Majalla"/>
          <w:b w:val="0"/>
          <w:i w:val="0"/>
          <w:color w:val="1A1A1A"/>
          <w:sz w:val="24"/>
          <w:szCs w:val="24"/>
          <w:rtl/>
        </w:rPr>
        <w:t>استهداف وتحسين مستمر واختبارات A/B Testing</w:t>
      </w:r>
    </w:p>
    <w:p>
      <w:pPr>
        <w:spacing w:after="80" w:before="0"/>
        <w:jc w:val="right"/>
        <w:bidi w:val="1"/>
      </w:pPr>
      <w:r>
        <w:rPr>
          <w:rFonts w:ascii="Sakkal Majalla" w:hAnsi="Sakkal Majalla" w:cs="Sakkal Majalla"/>
          <w:b/>
          <w:i w:val="0"/>
          <w:color w:val="F97316"/>
          <w:sz w:val="24"/>
          <w:szCs w:val="24"/>
          <w:bCs/>
          <w:rtl/>
        </w:rPr>
        <w:t xml:space="preserve">13. </w:t>
      </w:r>
      <w:r>
        <w:rPr>
          <w:rFonts w:ascii="Sakkal Majalla" w:hAnsi="Sakkal Majalla" w:cs="Sakkal Majalla"/>
          <w:b w:val="0"/>
          <w:i w:val="0"/>
          <w:color w:val="1A1A1A"/>
          <w:sz w:val="24"/>
          <w:szCs w:val="24"/>
          <w:rtl/>
        </w:rPr>
        <w:t>إعداد تقارير أداء الحملات</w:t>
      </w:r>
    </w:p>
    <w:p>
      <w:pPr>
        <w:spacing w:after="200" w:before="120"/>
        <w:ind w:left="170"/>
        <w:jc w:val="right"/>
        <w:bidi w:val="1"/>
        <w:pBdr>
          <w:right w:val="single" w:sz="12" w:color="F97316" w:space="8"/>
        </w:pBdr>
      </w:pPr>
      <w:r>
        <w:rPr>
          <w:rFonts w:ascii="Sakkal Majalla" w:hAnsi="Sakkal Majalla" w:cs="Sakkal Majalla"/>
          <w:b/>
          <w:i w:val="0"/>
          <w:color w:val="F97316"/>
          <w:sz w:val="20"/>
          <w:szCs w:val="20"/>
          <w:bCs/>
          <w:rtl/>
        </w:rPr>
        <w:t xml:space="preserve">📝 ملاحظة: </w:t>
      </w:r>
      <w:r>
        <w:rPr>
          <w:rFonts w:ascii="Sakkal Majalla" w:hAnsi="Sakkal Majalla" w:cs="Sakkal Majalla"/>
          <w:b w:val="0"/>
          <w:i/>
          <w:color w:val="666666"/>
          <w:sz w:val="20"/>
          <w:szCs w:val="20"/>
          <w:rtl/>
        </w:rPr>
        <w:t>رسوم إدارة الحملات الإعلانية مشمولة بالكامل ضمن قيمة العقد. الميزانية الإعلانية تكون على حساب العميل مباشرةً.</w:t>
      </w:r>
    </w:p>
    <w:p>
      <w:r>
        <w:br w:type="page"/>
      </w:r>
    </w:p>
    <w:p>
      <w:pPr>
        <w:spacing w:after="160" w:before="160"/>
        <w:jc w:val="right"/>
        <w:bidi w:val="1"/>
      </w:pPr>
      <w:r>
        <w:rPr>
          <w:rFonts w:ascii="Sakkal Majalla" w:hAnsi="Sakkal Majalla" w:cs="Sakkal Majalla"/>
          <w:b/>
          <w:i w:val="0"/>
          <w:color w:val="F97316"/>
          <w:sz w:val="28"/>
          <w:szCs w:val="28"/>
          <w:bCs/>
          <w:rtl/>
        </w:rPr>
        <w:t xml:space="preserve">◼ </w:t>
      </w:r>
      <w:r>
        <w:rPr>
          <w:rFonts w:ascii="Sakkal Majalla" w:hAnsi="Sakkal Majalla" w:cs="Sakkal Majalla"/>
          <w:b/>
          <w:i w:val="0"/>
          <w:color w:val="F97316"/>
          <w:sz w:val="28"/>
          <w:szCs w:val="28"/>
          <w:bCs/>
          <w:rtl/>
        </w:rPr>
        <w:t>رابعاً: تحسين محركات البحث (SEO) وتسويق المحتوى</w:t>
      </w:r>
    </w:p>
    <w:p>
      <w:pPr>
        <w:spacing w:after="80" w:before="0"/>
        <w:jc w:val="right"/>
        <w:bidi w:val="1"/>
      </w:pPr>
      <w:r>
        <w:rPr>
          <w:rFonts w:ascii="Sakkal Majalla" w:hAnsi="Sakkal Majalla" w:cs="Sakkal Majalla"/>
          <w:b/>
          <w:i w:val="0"/>
          <w:color w:val="F97316"/>
          <w:sz w:val="24"/>
          <w:szCs w:val="24"/>
          <w:bCs/>
          <w:rtl/>
        </w:rPr>
        <w:t xml:space="preserve">14. </w:t>
      </w:r>
      <w:r>
        <w:rPr>
          <w:rFonts w:ascii="Sakkal Majalla" w:hAnsi="Sakkal Majalla" w:cs="Sakkal Majalla"/>
          <w:b w:val="0"/>
          <w:i w:val="0"/>
          <w:color w:val="1A1A1A"/>
          <w:sz w:val="24"/>
          <w:szCs w:val="24"/>
          <w:rtl/>
        </w:rPr>
        <w:t>تحسين SEO للموقع الإلكتروني (بعد تسليمه من العميل)</w:t>
      </w:r>
    </w:p>
    <w:p>
      <w:pPr>
        <w:spacing w:after="80" w:before="0"/>
        <w:jc w:val="right"/>
        <w:bidi w:val="1"/>
      </w:pPr>
      <w:r>
        <w:rPr>
          <w:rFonts w:ascii="Sakkal Majalla" w:hAnsi="Sakkal Majalla" w:cs="Sakkal Majalla"/>
          <w:b/>
          <w:i w:val="0"/>
          <w:color w:val="F97316"/>
          <w:sz w:val="24"/>
          <w:szCs w:val="24"/>
          <w:bCs/>
          <w:rtl/>
        </w:rPr>
        <w:t xml:space="preserve">15. </w:t>
      </w:r>
      <w:r>
        <w:rPr>
          <w:rFonts w:ascii="Sakkal Majalla" w:hAnsi="Sakkal Majalla" w:cs="Sakkal Majalla"/>
          <w:b w:val="0"/>
          <w:i w:val="0"/>
          <w:color w:val="1A1A1A"/>
          <w:sz w:val="24"/>
          <w:szCs w:val="24"/>
          <w:rtl/>
        </w:rPr>
        <w:t>كتابة مقالات قانونية تعليمية (6 مقالات شهرياً)</w:t>
      </w:r>
    </w:p>
    <w:p>
      <w:pPr>
        <w:spacing w:after="80" w:before="0"/>
        <w:jc w:val="right"/>
        <w:bidi w:val="1"/>
      </w:pPr>
      <w:r>
        <w:rPr>
          <w:rFonts w:ascii="Sakkal Majalla" w:hAnsi="Sakkal Majalla" w:cs="Sakkal Majalla"/>
          <w:b/>
          <w:i w:val="0"/>
          <w:color w:val="F97316"/>
          <w:sz w:val="24"/>
          <w:szCs w:val="24"/>
          <w:bCs/>
          <w:rtl/>
        </w:rPr>
        <w:t xml:space="preserve">16. </w:t>
      </w:r>
      <w:r>
        <w:rPr>
          <w:rFonts w:ascii="Sakkal Majalla" w:hAnsi="Sakkal Majalla" w:cs="Sakkal Majalla"/>
          <w:b w:val="0"/>
          <w:i w:val="0"/>
          <w:color w:val="1A1A1A"/>
          <w:sz w:val="24"/>
          <w:szCs w:val="24"/>
          <w:rtl/>
        </w:rPr>
        <w:t>تحسين Local SEO</w:t>
      </w:r>
    </w:p>
    <w:p>
      <w:pPr>
        <w:spacing w:after="160" w:before="160"/>
        <w:jc w:val="right"/>
        <w:bidi w:val="1"/>
      </w:pPr>
      <w:r>
        <w:rPr>
          <w:rFonts w:ascii="Sakkal Majalla" w:hAnsi="Sakkal Majalla" w:cs="Sakkal Majalla"/>
          <w:b/>
          <w:i w:val="0"/>
          <w:color w:val="F97316"/>
          <w:sz w:val="28"/>
          <w:szCs w:val="28"/>
          <w:bCs/>
          <w:rtl/>
        </w:rPr>
        <w:t xml:space="preserve">◼ </w:t>
      </w:r>
      <w:r>
        <w:rPr>
          <w:rFonts w:ascii="Sakkal Majalla" w:hAnsi="Sakkal Majalla" w:cs="Sakkal Majalla"/>
          <w:b/>
          <w:i w:val="0"/>
          <w:color w:val="F97316"/>
          <w:sz w:val="28"/>
          <w:szCs w:val="28"/>
          <w:bCs/>
          <w:rtl/>
        </w:rPr>
        <w:t>خامساً: إدارة السمعة والعلامة التجارية</w:t>
      </w:r>
    </w:p>
    <w:p>
      <w:pPr>
        <w:spacing w:after="80" w:before="0"/>
        <w:jc w:val="right"/>
        <w:bidi w:val="1"/>
      </w:pPr>
      <w:r>
        <w:rPr>
          <w:rFonts w:ascii="Sakkal Majalla" w:hAnsi="Sakkal Majalla" w:cs="Sakkal Majalla"/>
          <w:b/>
          <w:i w:val="0"/>
          <w:color w:val="F97316"/>
          <w:sz w:val="24"/>
          <w:szCs w:val="24"/>
          <w:bCs/>
          <w:rtl/>
        </w:rPr>
        <w:t xml:space="preserve">17. </w:t>
      </w:r>
      <w:r>
        <w:rPr>
          <w:rFonts w:ascii="Sakkal Majalla" w:hAnsi="Sakkal Majalla" w:cs="Sakkal Majalla"/>
          <w:b w:val="0"/>
          <w:i w:val="0"/>
          <w:color w:val="1A1A1A"/>
          <w:sz w:val="24"/>
          <w:szCs w:val="24"/>
          <w:rtl/>
        </w:rPr>
        <w:t>متابعة وإدارة تقييمات Google Reviews</w:t>
      </w:r>
    </w:p>
    <w:p>
      <w:pPr>
        <w:spacing w:after="80" w:before="0"/>
        <w:jc w:val="right"/>
        <w:bidi w:val="1"/>
      </w:pPr>
      <w:r>
        <w:rPr>
          <w:rFonts w:ascii="Sakkal Majalla" w:hAnsi="Sakkal Majalla" w:cs="Sakkal Majalla"/>
          <w:b/>
          <w:i w:val="0"/>
          <w:color w:val="F97316"/>
          <w:sz w:val="24"/>
          <w:szCs w:val="24"/>
          <w:bCs/>
          <w:rtl/>
        </w:rPr>
        <w:t xml:space="preserve">18. </w:t>
      </w:r>
      <w:r>
        <w:rPr>
          <w:rFonts w:ascii="Sakkal Majalla" w:hAnsi="Sakkal Majalla" w:cs="Sakkal Majalla"/>
          <w:b w:val="0"/>
          <w:i w:val="0"/>
          <w:color w:val="1A1A1A"/>
          <w:sz w:val="24"/>
          <w:szCs w:val="24"/>
          <w:rtl/>
        </w:rPr>
        <w:t>تشجيع العملاء على التقييم</w:t>
      </w:r>
    </w:p>
    <w:p>
      <w:pPr>
        <w:spacing w:after="80" w:before="0"/>
        <w:jc w:val="right"/>
        <w:bidi w:val="1"/>
      </w:pPr>
      <w:r>
        <w:rPr>
          <w:rFonts w:ascii="Sakkal Majalla" w:hAnsi="Sakkal Majalla" w:cs="Sakkal Majalla"/>
          <w:b/>
          <w:i w:val="0"/>
          <w:color w:val="F97316"/>
          <w:sz w:val="24"/>
          <w:szCs w:val="24"/>
          <w:bCs/>
          <w:rtl/>
        </w:rPr>
        <w:t xml:space="preserve">19. </w:t>
      </w:r>
      <w:r>
        <w:rPr>
          <w:rFonts w:ascii="Sakkal Majalla" w:hAnsi="Sakkal Majalla" w:cs="Sakkal Majalla"/>
          <w:b w:val="0"/>
          <w:i w:val="0"/>
          <w:color w:val="1A1A1A"/>
          <w:sz w:val="24"/>
          <w:szCs w:val="24"/>
          <w:rtl/>
        </w:rPr>
        <w:t>مراقبة العلامة التجارية أونلاين (Mentions + تنبيهات)</w:t>
      </w:r>
    </w:p>
    <w:p>
      <w:pPr>
        <w:spacing w:after="80" w:before="0"/>
        <w:jc w:val="right"/>
        <w:bidi w:val="1"/>
      </w:pPr>
      <w:r>
        <w:rPr>
          <w:rFonts w:ascii="Sakkal Majalla" w:hAnsi="Sakkal Majalla" w:cs="Sakkal Majalla"/>
          <w:b/>
          <w:i w:val="0"/>
          <w:color w:val="F97316"/>
          <w:sz w:val="24"/>
          <w:szCs w:val="24"/>
          <w:bCs/>
          <w:rtl/>
        </w:rPr>
        <w:t xml:space="preserve">20. </w:t>
      </w:r>
      <w:r>
        <w:rPr>
          <w:rFonts w:ascii="Sakkal Majalla" w:hAnsi="Sakkal Majalla" w:cs="Sakkal Majalla"/>
          <w:b w:val="0"/>
          <w:i w:val="0"/>
          <w:color w:val="1A1A1A"/>
          <w:sz w:val="24"/>
          <w:szCs w:val="24"/>
          <w:rtl/>
        </w:rPr>
        <w:t>جمع شهادات العملاء (تصوير / كتابة قصص نجاح)</w:t>
      </w:r>
    </w:p>
    <w:p>
      <w:pPr>
        <w:spacing w:after="160" w:before="160"/>
        <w:jc w:val="right"/>
        <w:bidi w:val="1"/>
      </w:pPr>
      <w:r>
        <w:rPr>
          <w:rFonts w:ascii="Sakkal Majalla" w:hAnsi="Sakkal Majalla" w:cs="Sakkal Majalla"/>
          <w:b/>
          <w:i w:val="0"/>
          <w:color w:val="F97316"/>
          <w:sz w:val="28"/>
          <w:szCs w:val="28"/>
          <w:bCs/>
          <w:rtl/>
        </w:rPr>
        <w:t xml:space="preserve">◼ </w:t>
      </w:r>
      <w:r>
        <w:rPr>
          <w:rFonts w:ascii="Sakkal Majalla" w:hAnsi="Sakkal Majalla" w:cs="Sakkal Majalla"/>
          <w:b/>
          <w:i w:val="0"/>
          <w:color w:val="F97316"/>
          <w:sz w:val="28"/>
          <w:szCs w:val="28"/>
          <w:bCs/>
          <w:rtl/>
        </w:rPr>
        <w:t>سادساً: التخطيط الاستراتيجي</w:t>
      </w:r>
    </w:p>
    <w:p>
      <w:pPr>
        <w:spacing w:after="80" w:before="0"/>
        <w:jc w:val="right"/>
        <w:bidi w:val="1"/>
      </w:pPr>
      <w:r>
        <w:rPr>
          <w:rFonts w:ascii="Sakkal Majalla" w:hAnsi="Sakkal Majalla" w:cs="Sakkal Majalla"/>
          <w:b/>
          <w:i w:val="0"/>
          <w:color w:val="F97316"/>
          <w:sz w:val="24"/>
          <w:szCs w:val="24"/>
          <w:bCs/>
          <w:rtl/>
        </w:rPr>
        <w:t xml:space="preserve">21. </w:t>
      </w:r>
      <w:r>
        <w:rPr>
          <w:rFonts w:ascii="Sakkal Majalla" w:hAnsi="Sakkal Majalla" w:cs="Sakkal Majalla"/>
          <w:b w:val="0"/>
          <w:i w:val="0"/>
          <w:color w:val="1A1A1A"/>
          <w:sz w:val="24"/>
          <w:szCs w:val="24"/>
          <w:rtl/>
        </w:rPr>
        <w:t>تحديث الخطة التسويقية كل ربع سنة</w:t>
      </w:r>
    </w:p>
    <w:p>
      <w:pPr>
        <w:spacing w:after="80" w:before="0"/>
        <w:jc w:val="right"/>
        <w:bidi w:val="1"/>
      </w:pPr>
      <w:r>
        <w:rPr>
          <w:rFonts w:ascii="Sakkal Majalla" w:hAnsi="Sakkal Majalla" w:cs="Sakkal Majalla"/>
          <w:b/>
          <w:i w:val="0"/>
          <w:color w:val="F97316"/>
          <w:sz w:val="24"/>
          <w:szCs w:val="24"/>
          <w:bCs/>
          <w:rtl/>
        </w:rPr>
        <w:t xml:space="preserve">22. </w:t>
      </w:r>
      <w:r>
        <w:rPr>
          <w:rFonts w:ascii="Sakkal Majalla" w:hAnsi="Sakkal Majalla" w:cs="Sakkal Majalla"/>
          <w:b w:val="0"/>
          <w:i w:val="0"/>
          <w:color w:val="1A1A1A"/>
          <w:sz w:val="24"/>
          <w:szCs w:val="24"/>
          <w:rtl/>
        </w:rPr>
        <w:t>تحليل منافسين دوري</w:t>
      </w:r>
    </w:p>
    <w:p>
      <w:pPr>
        <w:spacing w:after="80" w:before="0"/>
        <w:jc w:val="right"/>
        <w:bidi w:val="1"/>
      </w:pPr>
      <w:r>
        <w:rPr>
          <w:rFonts w:ascii="Sakkal Majalla" w:hAnsi="Sakkal Majalla" w:cs="Sakkal Majalla"/>
          <w:b/>
          <w:i w:val="0"/>
          <w:color w:val="F97316"/>
          <w:sz w:val="24"/>
          <w:szCs w:val="24"/>
          <w:bCs/>
          <w:rtl/>
        </w:rPr>
        <w:t xml:space="preserve">23. </w:t>
      </w:r>
      <w:r>
        <w:rPr>
          <w:rFonts w:ascii="Sakkal Majalla" w:hAnsi="Sakkal Majalla" w:cs="Sakkal Majalla"/>
          <w:b w:val="0"/>
          <w:i w:val="0"/>
          <w:color w:val="1A1A1A"/>
          <w:sz w:val="24"/>
          <w:szCs w:val="24"/>
          <w:rtl/>
        </w:rPr>
        <w:t>اقتراح حملات موسمية ومبادرات</w:t>
      </w:r>
    </w:p>
    <w:p>
      <w:pPr>
        <w:spacing w:after="80" w:before="0"/>
        <w:jc w:val="right"/>
        <w:bidi w:val="1"/>
      </w:pPr>
      <w:r>
        <w:rPr>
          <w:rFonts w:ascii="Sakkal Majalla" w:hAnsi="Sakkal Majalla" w:cs="Sakkal Majalla"/>
          <w:b/>
          <w:i w:val="0"/>
          <w:color w:val="F97316"/>
          <w:sz w:val="24"/>
          <w:szCs w:val="24"/>
          <w:bCs/>
          <w:rtl/>
        </w:rPr>
        <w:t xml:space="preserve">24. </w:t>
      </w:r>
      <w:r>
        <w:rPr>
          <w:rFonts w:ascii="Sakkal Majalla" w:hAnsi="Sakkal Majalla" w:cs="Sakkal Majalla"/>
          <w:b w:val="0"/>
          <w:i w:val="0"/>
          <w:color w:val="1A1A1A"/>
          <w:sz w:val="24"/>
          <w:szCs w:val="24"/>
          <w:rtl/>
        </w:rPr>
        <w:t>تحديث خطة الأزمات ربع سنوي</w:t>
      </w:r>
    </w:p>
    <w:p>
      <w:pPr>
        <w:spacing w:after="160" w:before="160"/>
        <w:jc w:val="right"/>
        <w:bidi w:val="1"/>
      </w:pPr>
      <w:r>
        <w:rPr>
          <w:rFonts w:ascii="Sakkal Majalla" w:hAnsi="Sakkal Majalla" w:cs="Sakkal Majalla"/>
          <w:b/>
          <w:i w:val="0"/>
          <w:color w:val="F97316"/>
          <w:sz w:val="28"/>
          <w:szCs w:val="28"/>
          <w:bCs/>
          <w:rtl/>
        </w:rPr>
        <w:t xml:space="preserve">◼ </w:t>
      </w:r>
      <w:r>
        <w:rPr>
          <w:rFonts w:ascii="Sakkal Majalla" w:hAnsi="Sakkal Majalla" w:cs="Sakkal Majalla"/>
          <w:b/>
          <w:i w:val="0"/>
          <w:color w:val="F97316"/>
          <w:sz w:val="28"/>
          <w:szCs w:val="28"/>
          <w:bCs/>
          <w:rtl/>
        </w:rPr>
        <w:t>سابعاً: التقارير والمتابعة</w:t>
      </w:r>
    </w:p>
    <w:p>
      <w:pPr>
        <w:spacing w:after="80" w:before="0"/>
        <w:jc w:val="right"/>
        <w:bidi w:val="1"/>
      </w:pPr>
      <w:r>
        <w:rPr>
          <w:rFonts w:ascii="Sakkal Majalla" w:hAnsi="Sakkal Majalla" w:cs="Sakkal Majalla"/>
          <w:b/>
          <w:i w:val="0"/>
          <w:color w:val="F97316"/>
          <w:sz w:val="24"/>
          <w:szCs w:val="24"/>
          <w:bCs/>
          <w:rtl/>
        </w:rPr>
        <w:t xml:space="preserve">25. </w:t>
      </w:r>
      <w:r>
        <w:rPr>
          <w:rFonts w:ascii="Sakkal Majalla" w:hAnsi="Sakkal Majalla" w:cs="Sakkal Majalla"/>
          <w:b w:val="0"/>
          <w:i w:val="0"/>
          <w:color w:val="1A1A1A"/>
          <w:sz w:val="24"/>
          <w:szCs w:val="24"/>
          <w:rtl/>
        </w:rPr>
        <w:t>تقرير أداء شهري شامل</w:t>
      </w:r>
    </w:p>
    <w:p>
      <w:pPr>
        <w:spacing w:after="80" w:before="0"/>
        <w:jc w:val="right"/>
        <w:bidi w:val="1"/>
      </w:pPr>
      <w:r>
        <w:rPr>
          <w:rFonts w:ascii="Sakkal Majalla" w:hAnsi="Sakkal Majalla" w:cs="Sakkal Majalla"/>
          <w:b/>
          <w:i w:val="0"/>
          <w:color w:val="F97316"/>
          <w:sz w:val="24"/>
          <w:szCs w:val="24"/>
          <w:bCs/>
          <w:rtl/>
        </w:rPr>
        <w:t xml:space="preserve">26. </w:t>
      </w:r>
      <w:r>
        <w:rPr>
          <w:rFonts w:ascii="Sakkal Majalla" w:hAnsi="Sakkal Majalla" w:cs="Sakkal Majalla"/>
          <w:b w:val="0"/>
          <w:i w:val="0"/>
          <w:color w:val="1A1A1A"/>
          <w:sz w:val="24"/>
          <w:szCs w:val="24"/>
          <w:rtl/>
        </w:rPr>
        <w:t>اجتماع شهري مع الإدارة</w:t>
      </w:r>
    </w:p>
    <w:p>
      <w:pPr>
        <w:spacing w:after="80" w:before="0"/>
        <w:jc w:val="right"/>
        <w:bidi w:val="1"/>
      </w:pPr>
      <w:r>
        <w:rPr>
          <w:rFonts w:ascii="Sakkal Majalla" w:hAnsi="Sakkal Majalla" w:cs="Sakkal Majalla"/>
          <w:b/>
          <w:i w:val="0"/>
          <w:color w:val="F97316"/>
          <w:sz w:val="24"/>
          <w:szCs w:val="24"/>
          <w:bCs/>
          <w:rtl/>
        </w:rPr>
        <w:t xml:space="preserve">27. </w:t>
      </w:r>
      <w:r>
        <w:rPr>
          <w:rFonts w:ascii="Sakkal Majalla" w:hAnsi="Sakkal Majalla" w:cs="Sakkal Majalla"/>
          <w:b w:val="0"/>
          <w:i w:val="0"/>
          <w:color w:val="1A1A1A"/>
          <w:sz w:val="24"/>
          <w:szCs w:val="24"/>
          <w:rtl/>
        </w:rPr>
        <w:t>متابعة مؤشرات الأداء (KPIs)</w:t>
      </w:r>
    </w:p>
    <w:p>
      <w:pPr>
        <w:spacing w:after="160" w:before="160"/>
        <w:jc w:val="right"/>
        <w:bidi w:val="1"/>
      </w:pPr>
      <w:r>
        <w:rPr>
          <w:rFonts w:ascii="Sakkal Majalla" w:hAnsi="Sakkal Majalla" w:cs="Sakkal Majalla"/>
          <w:b/>
          <w:i w:val="0"/>
          <w:color w:val="F97316"/>
          <w:sz w:val="28"/>
          <w:szCs w:val="28"/>
          <w:bCs/>
          <w:rtl/>
        </w:rPr>
        <w:t xml:space="preserve">◼ </w:t>
      </w:r>
      <w:r>
        <w:rPr>
          <w:rFonts w:ascii="Sakkal Majalla" w:hAnsi="Sakkal Majalla" w:cs="Sakkal Majalla"/>
          <w:b/>
          <w:i w:val="0"/>
          <w:color w:val="F97316"/>
          <w:sz w:val="28"/>
          <w:szCs w:val="28"/>
          <w:bCs/>
          <w:rtl/>
        </w:rPr>
        <w:t>ثامناً: التنسيق والإشراف</w:t>
      </w:r>
    </w:p>
    <w:p>
      <w:pPr>
        <w:spacing w:after="80" w:before="0"/>
        <w:jc w:val="right"/>
        <w:bidi w:val="1"/>
      </w:pPr>
      <w:r>
        <w:rPr>
          <w:rFonts w:ascii="Sakkal Majalla" w:hAnsi="Sakkal Majalla" w:cs="Sakkal Majalla"/>
          <w:b/>
          <w:i w:val="0"/>
          <w:color w:val="F97316"/>
          <w:sz w:val="24"/>
          <w:szCs w:val="24"/>
          <w:bCs/>
          <w:rtl/>
        </w:rPr>
        <w:t xml:space="preserve">28. </w:t>
      </w:r>
      <w:r>
        <w:rPr>
          <w:rFonts w:ascii="Sakkal Majalla" w:hAnsi="Sakkal Majalla" w:cs="Sakkal Majalla"/>
          <w:b w:val="0"/>
          <w:i w:val="0"/>
          <w:color w:val="1A1A1A"/>
          <w:sz w:val="24"/>
          <w:szCs w:val="24"/>
          <w:rtl/>
        </w:rPr>
        <w:t>التنسيق بين مركز إتمام وموردي الخدمات (مطبوعات، فعاليات، مؤتمرات) والإشراف على جودة التنفيذ بما يضمن تقديم المركز بالصورة اللائقة بدائرة القضاء</w:t>
      </w:r>
    </w:p>
    <w:p>
      <w:r>
        <w:br w:type="page"/>
      </w:r>
    </w:p>
    <w:p>
      <w:pPr>
        <w:spacing w:after="160" w:before="240"/>
        <w:jc w:val="right"/>
        <w:bidi w:val="1"/>
        <w:pBdr>
          <w:bottom w:val="single" w:sz="12" w:color="F97316" w:space="4"/>
        </w:pBdr>
      </w:pPr>
      <w:r>
        <w:rPr>
          <w:rFonts w:ascii="Sakkal Majalla" w:hAnsi="Sakkal Majalla" w:cs="Sakkal Majalla"/>
          <w:b/>
          <w:i w:val="0"/>
          <w:color w:val="111111"/>
          <w:sz w:val="44"/>
          <w:szCs w:val="44"/>
          <w:bCs/>
          <w:rtl/>
        </w:rPr>
        <w:t>الفيديوهات القانونية الإضافية</w:t>
      </w:r>
    </w:p>
    <w:p>
      <w:pPr>
        <w:spacing w:after="120" w:before="0"/>
        <w:jc w:val="right"/>
        <w:bidi w:val="1"/>
      </w:pPr>
      <w:r>
        <w:rPr>
          <w:rFonts w:ascii="Sakkal Majalla" w:hAnsi="Sakkal Majalla" w:cs="Sakkal Majalla"/>
          <w:b w:val="0"/>
          <w:i w:val="0"/>
          <w:color w:val="1A1A1A"/>
          <w:sz w:val="24"/>
          <w:szCs w:val="24"/>
          <w:rtl/>
        </w:rPr>
        <w:t>يشمل العقد إنتاج حتى 5 فيديوهات قانونية (ريلز) شهرياً ضمن الـ 28 منشور.</w:t>
      </w:r>
    </w:p>
    <w:p>
      <w:pPr>
        <w:spacing w:after="120" w:before="0"/>
        <w:jc w:val="right"/>
        <w:bidi w:val="1"/>
      </w:pPr>
      <w:r>
        <w:rPr>
          <w:rFonts w:ascii="Sakkal Majalla" w:hAnsi="Sakkal Majalla" w:cs="Sakkal Majalla"/>
          <w:b w:val="0"/>
          <w:i w:val="0"/>
          <w:color w:val="1A1A1A"/>
          <w:sz w:val="24"/>
          <w:szCs w:val="24"/>
          <w:rtl/>
        </w:rPr>
        <w:t>أي فيديو إضافي يُسعّر على النحو التالي:</w:t>
      </w:r>
    </w:p>
    <w:p/>
    <w:p>
      <w:pPr>
        <w:spacing w:after="160" w:before="160"/>
        <w:jc w:val="right"/>
        <w:bidi w:val="1"/>
        <w:shd w:fill="FFF7ED" w:val="clear"/>
      </w:pPr>
      <w:r>
        <w:rPr>
          <w:rFonts w:ascii="Sakkal Majalla" w:hAnsi="Sakkal Majalla" w:cs="Sakkal Majalla"/>
          <w:b/>
          <w:i w:val="0"/>
          <w:color w:val="F97316"/>
          <w:sz w:val="28"/>
          <w:szCs w:val="28"/>
          <w:bCs/>
          <w:rtl/>
        </w:rPr>
        <w:t>💰 سعر الفيديو القانوني الإضافي: 650 درهم</w:t>
      </w:r>
    </w:p>
    <w:p>
      <w:pPr>
        <w:spacing w:after="60" w:before="0"/>
        <w:ind w:left="454"/>
        <w:jc w:val="right"/>
        <w:bidi w:val="1"/>
      </w:pPr>
      <w:r>
        <w:rPr>
          <w:rFonts w:ascii="Sakkal Majalla" w:hAnsi="Sakkal Majalla" w:cs="Sakkal Majalla"/>
          <w:b/>
          <w:i w:val="0"/>
          <w:color w:val="1A1A1A"/>
          <w:sz w:val="22"/>
          <w:szCs w:val="22"/>
          <w:bCs/>
          <w:rtl/>
        </w:rPr>
        <w:t xml:space="preserve">✅ </w:t>
      </w:r>
      <w:r>
        <w:rPr>
          <w:rFonts w:ascii="Sakkal Majalla" w:hAnsi="Sakkal Majalla" w:cs="Sakkal Majalla"/>
          <w:b w:val="0"/>
          <w:i w:val="0"/>
          <w:color w:val="1A1A1A"/>
          <w:sz w:val="22"/>
          <w:szCs w:val="22"/>
          <w:rtl/>
        </w:rPr>
        <w:t>كتابة السكريبت</w:t>
      </w:r>
    </w:p>
    <w:p>
      <w:pPr>
        <w:spacing w:after="60" w:before="0"/>
        <w:ind w:left="454"/>
        <w:jc w:val="right"/>
        <w:bidi w:val="1"/>
      </w:pPr>
      <w:r>
        <w:rPr>
          <w:rFonts w:ascii="Sakkal Majalla" w:hAnsi="Sakkal Majalla" w:cs="Sakkal Majalla"/>
          <w:b/>
          <w:i w:val="0"/>
          <w:color w:val="1A1A1A"/>
          <w:sz w:val="22"/>
          <w:szCs w:val="22"/>
          <w:bCs/>
          <w:rtl/>
        </w:rPr>
        <w:t xml:space="preserve">✅ </w:t>
      </w:r>
      <w:r>
        <w:rPr>
          <w:rFonts w:ascii="Sakkal Majalla" w:hAnsi="Sakkal Majalla" w:cs="Sakkal Majalla"/>
          <w:b w:val="0"/>
          <w:i w:val="0"/>
          <w:color w:val="1A1A1A"/>
          <w:sz w:val="22"/>
          <w:szCs w:val="22"/>
          <w:rtl/>
        </w:rPr>
        <w:t>تدريب المتحدث</w:t>
      </w:r>
    </w:p>
    <w:p>
      <w:pPr>
        <w:spacing w:after="60" w:before="0"/>
        <w:ind w:left="454"/>
        <w:jc w:val="right"/>
        <w:bidi w:val="1"/>
      </w:pPr>
      <w:r>
        <w:rPr>
          <w:rFonts w:ascii="Sakkal Majalla" w:hAnsi="Sakkal Majalla" w:cs="Sakkal Majalla"/>
          <w:b/>
          <w:i w:val="0"/>
          <w:color w:val="1A1A1A"/>
          <w:sz w:val="22"/>
          <w:szCs w:val="22"/>
          <w:bCs/>
          <w:rtl/>
        </w:rPr>
        <w:t xml:space="preserve">✅ </w:t>
      </w:r>
      <w:r>
        <w:rPr>
          <w:rFonts w:ascii="Sakkal Majalla" w:hAnsi="Sakkal Majalla" w:cs="Sakkal Majalla"/>
          <w:b w:val="0"/>
          <w:i w:val="0"/>
          <w:color w:val="1A1A1A"/>
          <w:sz w:val="22"/>
          <w:szCs w:val="22"/>
          <w:rtl/>
        </w:rPr>
        <w:t>التصوير</w:t>
      </w:r>
    </w:p>
    <w:p>
      <w:pPr>
        <w:spacing w:after="60" w:before="0"/>
        <w:ind w:left="454"/>
        <w:jc w:val="right"/>
        <w:bidi w:val="1"/>
      </w:pPr>
      <w:r>
        <w:rPr>
          <w:rFonts w:ascii="Sakkal Majalla" w:hAnsi="Sakkal Majalla" w:cs="Sakkal Majalla"/>
          <w:b/>
          <w:i w:val="0"/>
          <w:color w:val="1A1A1A"/>
          <w:sz w:val="22"/>
          <w:szCs w:val="22"/>
          <w:bCs/>
          <w:rtl/>
        </w:rPr>
        <w:t xml:space="preserve">✅ </w:t>
      </w:r>
      <w:r>
        <w:rPr>
          <w:rFonts w:ascii="Sakkal Majalla" w:hAnsi="Sakkal Majalla" w:cs="Sakkal Majalla"/>
          <w:b w:val="0"/>
          <w:i w:val="0"/>
          <w:color w:val="1A1A1A"/>
          <w:sz w:val="22"/>
          <w:szCs w:val="22"/>
          <w:rtl/>
        </w:rPr>
        <w:t>المونتاج</w:t>
      </w:r>
    </w:p>
    <w:p>
      <w:pPr>
        <w:spacing w:after="60" w:before="0"/>
        <w:ind w:left="454"/>
        <w:jc w:val="right"/>
        <w:bidi w:val="1"/>
      </w:pPr>
      <w:r>
        <w:rPr>
          <w:rFonts w:ascii="Sakkal Majalla" w:hAnsi="Sakkal Majalla" w:cs="Sakkal Majalla"/>
          <w:b/>
          <w:i w:val="0"/>
          <w:color w:val="1A1A1A"/>
          <w:sz w:val="22"/>
          <w:szCs w:val="22"/>
          <w:bCs/>
          <w:rtl/>
        </w:rPr>
        <w:t xml:space="preserve">❌ </w:t>
      </w:r>
      <w:r>
        <w:rPr>
          <w:rFonts w:ascii="Sakkal Majalla" w:hAnsi="Sakkal Majalla" w:cs="Sakkal Majalla"/>
          <w:b w:val="0"/>
          <w:i w:val="0"/>
          <w:color w:val="1A1A1A"/>
          <w:sz w:val="22"/>
          <w:szCs w:val="22"/>
          <w:rtl/>
        </w:rPr>
        <w:t>غير شامل إيجار الاستوديو في حالة التصوير خارج مقر المركز</w:t>
      </w:r>
    </w:p>
    <w:p/>
    <w:p>
      <w:pPr>
        <w:spacing w:after="160" w:before="240"/>
        <w:jc w:val="right"/>
        <w:bidi w:val="1"/>
        <w:pBdr>
          <w:bottom w:val="single" w:sz="12" w:color="F97316" w:space="4"/>
        </w:pBdr>
      </w:pPr>
      <w:r>
        <w:rPr>
          <w:rFonts w:ascii="Sakkal Majalla" w:hAnsi="Sakkal Majalla" w:cs="Sakkal Majalla"/>
          <w:b/>
          <w:i w:val="0"/>
          <w:color w:val="111111"/>
          <w:sz w:val="44"/>
          <w:szCs w:val="44"/>
          <w:bCs/>
          <w:rtl/>
        </w:rPr>
        <w:t>خدمات إضافية (حسب الطلب — بتسعير منفصل)</w:t>
      </w:r>
    </w:p>
    <w:p>
      <w:pPr>
        <w:spacing w:after="120" w:before="0"/>
        <w:jc w:val="right"/>
        <w:bidi w:val="1"/>
      </w:pPr>
      <w:r>
        <w:rPr>
          <w:rFonts w:ascii="Sakkal Majalla" w:hAnsi="Sakkal Majalla" w:cs="Sakkal Majalla"/>
          <w:b w:val="0"/>
          <w:i w:val="0"/>
          <w:color w:val="666666"/>
          <w:sz w:val="22"/>
          <w:szCs w:val="22"/>
          <w:rtl/>
        </w:rPr>
        <w:t>يمكن طلب أي من الخدمات التالية بتسعير يُحدد بناءً على متطلبات كل مشروع على حدة:</w:t>
      </w:r>
    </w:p>
    <w:p>
      <w:pPr>
        <w:spacing w:after="160" w:before="160"/>
        <w:jc w:val="right"/>
        <w:bidi w:val="1"/>
      </w:pPr>
      <w:r>
        <w:rPr>
          <w:rFonts w:ascii="Sakkal Majalla" w:hAnsi="Sakkal Majalla" w:cs="Sakkal Majalla"/>
          <w:b/>
          <w:i w:val="0"/>
          <w:color w:val="F97316"/>
          <w:sz w:val="24"/>
          <w:szCs w:val="24"/>
          <w:bCs/>
          <w:rtl/>
        </w:rPr>
        <w:t>الإنتاج</w:t>
      </w:r>
    </w:p>
    <w:p>
      <w:pPr>
        <w:spacing w:after="60" w:before="0"/>
        <w:ind w:left="454"/>
        <w:jc w:val="right"/>
        <w:bidi w:val="1"/>
      </w:pPr>
      <w:r>
        <w:rPr>
          <w:rFonts w:ascii="Sakkal Majalla" w:hAnsi="Sakkal Majalla" w:cs="Sakkal Majalla"/>
          <w:b/>
          <w:i w:val="0"/>
          <w:color w:val="F97316"/>
          <w:sz w:val="24"/>
          <w:szCs w:val="24"/>
          <w:bCs/>
          <w:rtl/>
        </w:rPr>
        <w:t xml:space="preserve">• </w:t>
      </w:r>
      <w:r>
        <w:rPr>
          <w:rFonts w:ascii="Sakkal Majalla" w:hAnsi="Sakkal Majalla" w:cs="Sakkal Majalla"/>
          <w:b w:val="0"/>
          <w:i w:val="0"/>
          <w:color w:val="1A1A1A"/>
          <w:sz w:val="22"/>
          <w:szCs w:val="22"/>
          <w:rtl/>
        </w:rPr>
        <w:t>تغطية فعاليات ومؤتمرات</w:t>
      </w:r>
    </w:p>
    <w:p>
      <w:pPr>
        <w:spacing w:after="60" w:before="0"/>
        <w:ind w:left="454"/>
        <w:jc w:val="right"/>
        <w:bidi w:val="1"/>
      </w:pPr>
      <w:r>
        <w:rPr>
          <w:rFonts w:ascii="Sakkal Majalla" w:hAnsi="Sakkal Majalla" w:cs="Sakkal Majalla"/>
          <w:b/>
          <w:i w:val="0"/>
          <w:color w:val="F97316"/>
          <w:sz w:val="24"/>
          <w:szCs w:val="24"/>
          <w:bCs/>
          <w:rtl/>
        </w:rPr>
        <w:t xml:space="preserve">• </w:t>
      </w:r>
      <w:r>
        <w:rPr>
          <w:rFonts w:ascii="Sakkal Majalla" w:hAnsi="Sakkal Majalla" w:cs="Sakkal Majalla"/>
          <w:b w:val="0"/>
          <w:i w:val="0"/>
          <w:color w:val="1A1A1A"/>
          <w:sz w:val="22"/>
          <w:szCs w:val="22"/>
          <w:rtl/>
        </w:rPr>
        <w:t>إنتاج فيديوهات مؤسسية (Brand Film)</w:t>
      </w:r>
    </w:p>
    <w:p>
      <w:pPr>
        <w:spacing w:after="60" w:before="0"/>
        <w:ind w:left="454"/>
        <w:jc w:val="right"/>
        <w:bidi w:val="1"/>
      </w:pPr>
      <w:r>
        <w:rPr>
          <w:rFonts w:ascii="Sakkal Majalla" w:hAnsi="Sakkal Majalla" w:cs="Sakkal Majalla"/>
          <w:b/>
          <w:i w:val="0"/>
          <w:color w:val="F97316"/>
          <w:sz w:val="24"/>
          <w:szCs w:val="24"/>
          <w:bCs/>
          <w:rtl/>
        </w:rPr>
        <w:t xml:space="preserve">• </w:t>
      </w:r>
      <w:r>
        <w:rPr>
          <w:rFonts w:ascii="Sakkal Majalla" w:hAnsi="Sakkal Majalla" w:cs="Sakkal Majalla"/>
          <w:b w:val="0"/>
          <w:i w:val="0"/>
          <w:color w:val="1A1A1A"/>
          <w:sz w:val="22"/>
          <w:szCs w:val="22"/>
          <w:rtl/>
        </w:rPr>
        <w:t>موشن جرافيك</w:t>
      </w:r>
    </w:p>
    <w:p>
      <w:pPr>
        <w:spacing w:after="160" w:before="160"/>
        <w:jc w:val="right"/>
        <w:bidi w:val="1"/>
      </w:pPr>
      <w:r>
        <w:rPr>
          <w:rFonts w:ascii="Sakkal Majalla" w:hAnsi="Sakkal Majalla" w:cs="Sakkal Majalla"/>
          <w:b/>
          <w:i w:val="0"/>
          <w:color w:val="F97316"/>
          <w:sz w:val="24"/>
          <w:szCs w:val="24"/>
          <w:bCs/>
          <w:rtl/>
        </w:rPr>
        <w:t>التسويق</w:t>
      </w:r>
    </w:p>
    <w:p>
      <w:pPr>
        <w:spacing w:after="60" w:before="0"/>
        <w:ind w:left="454"/>
        <w:jc w:val="right"/>
        <w:bidi w:val="1"/>
      </w:pPr>
      <w:r>
        <w:rPr>
          <w:rFonts w:ascii="Sakkal Majalla" w:hAnsi="Sakkal Majalla" w:cs="Sakkal Majalla"/>
          <w:b/>
          <w:i w:val="0"/>
          <w:color w:val="F97316"/>
          <w:sz w:val="24"/>
          <w:szCs w:val="24"/>
          <w:bCs/>
          <w:rtl/>
        </w:rPr>
        <w:t xml:space="preserve">• </w:t>
      </w:r>
      <w:r>
        <w:rPr>
          <w:rFonts w:ascii="Sakkal Majalla" w:hAnsi="Sakkal Majalla" w:cs="Sakkal Majalla"/>
          <w:b w:val="0"/>
          <w:i w:val="0"/>
          <w:color w:val="1A1A1A"/>
          <w:sz w:val="22"/>
          <w:szCs w:val="22"/>
          <w:rtl/>
        </w:rPr>
        <w:t>حملات موسمية خاصة</w:t>
      </w:r>
    </w:p>
    <w:p>
      <w:pPr>
        <w:spacing w:after="60" w:before="0"/>
        <w:ind w:left="454"/>
        <w:jc w:val="right"/>
        <w:bidi w:val="1"/>
      </w:pPr>
      <w:r>
        <w:rPr>
          <w:rFonts w:ascii="Sakkal Majalla" w:hAnsi="Sakkal Majalla" w:cs="Sakkal Majalla"/>
          <w:b/>
          <w:i w:val="0"/>
          <w:color w:val="F97316"/>
          <w:sz w:val="24"/>
          <w:szCs w:val="24"/>
          <w:bCs/>
          <w:rtl/>
        </w:rPr>
        <w:t xml:space="preserve">• </w:t>
      </w:r>
      <w:r>
        <w:rPr>
          <w:rFonts w:ascii="Sakkal Majalla" w:hAnsi="Sakkal Majalla" w:cs="Sakkal Majalla"/>
          <w:b w:val="0"/>
          <w:i w:val="0"/>
          <w:color w:val="1A1A1A"/>
          <w:sz w:val="22"/>
          <w:szCs w:val="22"/>
          <w:rtl/>
        </w:rPr>
        <w:t>علاقات عامة وإعلامية (PR)</w:t>
      </w:r>
    </w:p>
    <w:p>
      <w:pPr>
        <w:spacing w:after="60" w:before="0"/>
        <w:ind w:left="454"/>
        <w:jc w:val="right"/>
        <w:bidi w:val="1"/>
      </w:pPr>
      <w:r>
        <w:rPr>
          <w:rFonts w:ascii="Sakkal Majalla" w:hAnsi="Sakkal Majalla" w:cs="Sakkal Majalla"/>
          <w:b/>
          <w:i w:val="0"/>
          <w:color w:val="F97316"/>
          <w:sz w:val="24"/>
          <w:szCs w:val="24"/>
          <w:bCs/>
          <w:rtl/>
        </w:rPr>
        <w:t xml:space="preserve">• </w:t>
      </w:r>
      <w:r>
        <w:rPr>
          <w:rFonts w:ascii="Sakkal Majalla" w:hAnsi="Sakkal Majalla" w:cs="Sakkal Majalla"/>
          <w:b w:val="0"/>
          <w:i w:val="0"/>
          <w:color w:val="1A1A1A"/>
          <w:sz w:val="22"/>
          <w:szCs w:val="22"/>
          <w:rtl/>
        </w:rPr>
        <w:t>التسويق عبر المؤثرين</w:t>
      </w:r>
    </w:p>
    <w:p>
      <w:pPr>
        <w:spacing w:after="160" w:before="160"/>
        <w:jc w:val="right"/>
        <w:bidi w:val="1"/>
      </w:pPr>
      <w:r>
        <w:rPr>
          <w:rFonts w:ascii="Sakkal Majalla" w:hAnsi="Sakkal Majalla" w:cs="Sakkal Majalla"/>
          <w:b/>
          <w:i w:val="0"/>
          <w:color w:val="F97316"/>
          <w:sz w:val="24"/>
          <w:szCs w:val="24"/>
          <w:bCs/>
          <w:rtl/>
        </w:rPr>
        <w:t>التسويق التقليدي</w:t>
      </w:r>
    </w:p>
    <w:p>
      <w:pPr>
        <w:spacing w:after="60" w:before="0"/>
        <w:ind w:left="454"/>
        <w:jc w:val="right"/>
        <w:bidi w:val="1"/>
      </w:pPr>
      <w:r>
        <w:rPr>
          <w:rFonts w:ascii="Sakkal Majalla" w:hAnsi="Sakkal Majalla" w:cs="Sakkal Majalla"/>
          <w:b/>
          <w:i w:val="0"/>
          <w:color w:val="F97316"/>
          <w:sz w:val="24"/>
          <w:szCs w:val="24"/>
          <w:bCs/>
          <w:rtl/>
        </w:rPr>
        <w:t xml:space="preserve">• </w:t>
      </w:r>
      <w:r>
        <w:rPr>
          <w:rFonts w:ascii="Sakkal Majalla" w:hAnsi="Sakkal Majalla" w:cs="Sakkal Majalla"/>
          <w:b w:val="0"/>
          <w:i w:val="0"/>
          <w:color w:val="1A1A1A"/>
          <w:sz w:val="22"/>
          <w:szCs w:val="22"/>
          <w:rtl/>
        </w:rPr>
        <w:t>مطبوعات (بروشورات، فلايرز، بانرات)</w:t>
      </w:r>
    </w:p>
    <w:p>
      <w:pPr>
        <w:spacing w:after="60" w:before="0"/>
        <w:ind w:left="454"/>
        <w:jc w:val="right"/>
        <w:bidi w:val="1"/>
      </w:pPr>
      <w:r>
        <w:rPr>
          <w:rFonts w:ascii="Sakkal Majalla" w:hAnsi="Sakkal Majalla" w:cs="Sakkal Majalla"/>
          <w:b/>
          <w:i w:val="0"/>
          <w:color w:val="F97316"/>
          <w:sz w:val="24"/>
          <w:szCs w:val="24"/>
          <w:bCs/>
          <w:rtl/>
        </w:rPr>
        <w:t xml:space="preserve">• </w:t>
      </w:r>
      <w:r>
        <w:rPr>
          <w:rFonts w:ascii="Sakkal Majalla" w:hAnsi="Sakkal Majalla" w:cs="Sakkal Majalla"/>
          <w:b w:val="0"/>
          <w:i w:val="0"/>
          <w:color w:val="1A1A1A"/>
          <w:sz w:val="22"/>
          <w:szCs w:val="22"/>
          <w:rtl/>
        </w:rPr>
        <w:t>تصميم أكشاك ومعارض</w:t>
      </w:r>
    </w:p>
    <w:p>
      <w:pPr>
        <w:spacing w:after="60" w:before="0"/>
        <w:ind w:left="454"/>
        <w:jc w:val="right"/>
        <w:bidi w:val="1"/>
      </w:pPr>
      <w:r>
        <w:rPr>
          <w:rFonts w:ascii="Sakkal Majalla" w:hAnsi="Sakkal Majalla" w:cs="Sakkal Majalla"/>
          <w:b/>
          <w:i w:val="0"/>
          <w:color w:val="F97316"/>
          <w:sz w:val="24"/>
          <w:szCs w:val="24"/>
          <w:bCs/>
          <w:rtl/>
        </w:rPr>
        <w:t xml:space="preserve">• </w:t>
      </w:r>
      <w:r>
        <w:rPr>
          <w:rFonts w:ascii="Sakkal Majalla" w:hAnsi="Sakkal Majalla" w:cs="Sakkal Majalla"/>
          <w:b w:val="0"/>
          <w:i w:val="0"/>
          <w:color w:val="1A1A1A"/>
          <w:sz w:val="22"/>
          <w:szCs w:val="22"/>
          <w:rtl/>
        </w:rPr>
        <w:t>لوحات إعلانية خارجية</w:t>
      </w:r>
    </w:p>
    <w:p>
      <w:pPr>
        <w:spacing w:after="160" w:before="160"/>
        <w:jc w:val="right"/>
        <w:bidi w:val="1"/>
      </w:pPr>
      <w:r>
        <w:rPr>
          <w:rFonts w:ascii="Sakkal Majalla" w:hAnsi="Sakkal Majalla" w:cs="Sakkal Majalla"/>
          <w:b/>
          <w:i w:val="0"/>
          <w:color w:val="F97316"/>
          <w:sz w:val="24"/>
          <w:szCs w:val="24"/>
          <w:bCs/>
          <w:rtl/>
        </w:rPr>
        <w:t>الخدمات الرقمية</w:t>
      </w:r>
    </w:p>
    <w:p>
      <w:pPr>
        <w:spacing w:after="60" w:before="0"/>
        <w:ind w:left="454"/>
        <w:jc w:val="right"/>
        <w:bidi w:val="1"/>
      </w:pPr>
      <w:r>
        <w:rPr>
          <w:rFonts w:ascii="Sakkal Majalla" w:hAnsi="Sakkal Majalla" w:cs="Sakkal Majalla"/>
          <w:b/>
          <w:i w:val="0"/>
          <w:color w:val="F97316"/>
          <w:sz w:val="24"/>
          <w:szCs w:val="24"/>
          <w:bCs/>
          <w:rtl/>
        </w:rPr>
        <w:t xml:space="preserve">• </w:t>
      </w:r>
      <w:r>
        <w:rPr>
          <w:rFonts w:ascii="Sakkal Majalla" w:hAnsi="Sakkal Majalla" w:cs="Sakkal Majalla"/>
          <w:b w:val="0"/>
          <w:i w:val="0"/>
          <w:color w:val="1A1A1A"/>
          <w:sz w:val="22"/>
          <w:szCs w:val="22"/>
          <w:rtl/>
        </w:rPr>
        <w:t>تصميم صفحات هبوط (Landing Pages)</w:t>
      </w:r>
    </w:p>
    <w:p>
      <w:pPr>
        <w:spacing w:after="60" w:before="0"/>
        <w:ind w:left="454"/>
        <w:jc w:val="right"/>
        <w:bidi w:val="1"/>
      </w:pPr>
      <w:r>
        <w:rPr>
          <w:rFonts w:ascii="Sakkal Majalla" w:hAnsi="Sakkal Majalla" w:cs="Sakkal Majalla"/>
          <w:b/>
          <w:i w:val="0"/>
          <w:color w:val="F97316"/>
          <w:sz w:val="24"/>
          <w:szCs w:val="24"/>
          <w:bCs/>
          <w:rtl/>
        </w:rPr>
        <w:t xml:space="preserve">• </w:t>
      </w:r>
      <w:r>
        <w:rPr>
          <w:rFonts w:ascii="Sakkal Majalla" w:hAnsi="Sakkal Majalla" w:cs="Sakkal Majalla"/>
          <w:b w:val="0"/>
          <w:i w:val="0"/>
          <w:color w:val="1A1A1A"/>
          <w:sz w:val="22"/>
          <w:szCs w:val="22"/>
          <w:rtl/>
        </w:rPr>
        <w:t>إنتاج بودكاست قانوني</w:t>
      </w:r>
    </w:p>
    <w:p>
      <w:r>
        <w:br w:type="page"/>
      </w:r>
    </w:p>
    <w:p>
      <w:pPr>
        <w:spacing w:after="160" w:before="240"/>
        <w:jc w:val="right"/>
        <w:bidi w:val="1"/>
        <w:pBdr>
          <w:bottom w:val="single" w:sz="12" w:color="F97316" w:space="4"/>
        </w:pBdr>
      </w:pPr>
      <w:r>
        <w:rPr>
          <w:rFonts w:ascii="Sakkal Majalla" w:hAnsi="Sakkal Majalla" w:cs="Sakkal Majalla"/>
          <w:b/>
          <w:i w:val="0"/>
          <w:color w:val="111111"/>
          <w:sz w:val="44"/>
          <w:szCs w:val="44"/>
          <w:bCs/>
          <w:rtl/>
        </w:rPr>
        <w:t>التسعير</w:t>
      </w:r>
    </w:p>
    <w:tbl>
      <w:tblPr>
        <w:tblW w:type="auto" w:w="0"/>
        <w:jc w:val="center"/>
        <w:tblLook w:firstColumn="1" w:firstRow="1" w:lastColumn="0" w:lastRow="0" w:noHBand="0" w:noVBand="1" w:val="04A0"/>
      </w:tblPr>
      <w:tblGrid>
        <w:gridCol w:w="2409"/>
        <w:gridCol w:w="2409"/>
        <w:gridCol w:w="2409"/>
        <w:gridCol w:w="2409"/>
      </w:tblGrid>
      <w:tr>
        <w:tc>
          <w:tcPr>
            <w:tcW w:type="dxa" w:w="2409"/>
            <w:vAlign w:val="center"/>
            <w:tcMar>
              <w:top w:w="80" w:type="dxa"/>
              <w:bottom w:w="80" w:type="dxa"/>
              <w:start w:w="80" w:type="dxa"/>
              <w:end w:w="80" w:type="dxa"/>
            </w:tcMar>
            <w:tcW w:w="2835" w:type="dxa"/>
            <w:shd w:fill="F97316" w:val="clear"/>
            <w:tcBorders>
              <w:top w:val="single" w:sz="6" w:color="F97316" w:space="0"/>
              <w:bottom w:val="single" w:sz="6" w:color="F97316" w:space="0"/>
              <w:left w:val="single" w:sz="4" w:color="F97316" w:space="0"/>
              <w:right w:val="single" w:sz="4" w:color="F97316" w:space="0"/>
            </w:tcBorders>
          </w:tcPr>
          <w:p>
            <w:pPr>
              <w:jc w:val="center"/>
              <w:bidi w:val="1"/>
            </w:pPr>
            <w:r>
              <w:rPr>
                <w:rFonts w:ascii="Sakkal Majalla" w:hAnsi="Sakkal Majalla" w:cs="Sakkal Majalla"/>
                <w:b/>
                <w:i w:val="0"/>
                <w:color w:val="FFFFFF"/>
                <w:sz w:val="22"/>
                <w:szCs w:val="22"/>
                <w:bCs/>
                <w:rtl/>
              </w:rPr>
              <w:t>خيار الدفع</w:t>
            </w:r>
          </w:p>
        </w:tc>
        <w:tc>
          <w:tcPr>
            <w:tcW w:type="dxa" w:w="2409"/>
            <w:vAlign w:val="center"/>
            <w:tcMar>
              <w:top w:w="80" w:type="dxa"/>
              <w:bottom w:w="80" w:type="dxa"/>
              <w:start w:w="80" w:type="dxa"/>
              <w:end w:w="80" w:type="dxa"/>
            </w:tcMar>
            <w:tcW w:w="2268" w:type="dxa"/>
            <w:shd w:fill="F97316" w:val="clear"/>
            <w:tcBorders>
              <w:top w:val="single" w:sz="6" w:color="F97316" w:space="0"/>
              <w:bottom w:val="single" w:sz="6" w:color="F97316" w:space="0"/>
              <w:left w:val="single" w:sz="4" w:color="F97316" w:space="0"/>
              <w:right w:val="single" w:sz="4" w:color="F97316" w:space="0"/>
            </w:tcBorders>
          </w:tcPr>
          <w:p>
            <w:pPr>
              <w:jc w:val="center"/>
              <w:bidi w:val="1"/>
            </w:pPr>
            <w:r>
              <w:rPr>
                <w:rFonts w:ascii="Sakkal Majalla" w:hAnsi="Sakkal Majalla" w:cs="Sakkal Majalla"/>
                <w:b/>
                <w:i w:val="0"/>
                <w:color w:val="FFFFFF"/>
                <w:sz w:val="22"/>
                <w:szCs w:val="22"/>
                <w:bCs/>
                <w:rtl/>
              </w:rPr>
              <w:t>السعر الشهري</w:t>
            </w:r>
          </w:p>
        </w:tc>
        <w:tc>
          <w:tcPr>
            <w:tcW w:type="dxa" w:w="2409"/>
            <w:vAlign w:val="center"/>
            <w:tcMar>
              <w:top w:w="80" w:type="dxa"/>
              <w:bottom w:w="80" w:type="dxa"/>
              <w:start w:w="80" w:type="dxa"/>
              <w:end w:w="80" w:type="dxa"/>
            </w:tcMar>
            <w:tcW w:w="2268" w:type="dxa"/>
            <w:shd w:fill="F97316" w:val="clear"/>
            <w:tcBorders>
              <w:top w:val="single" w:sz="6" w:color="F97316" w:space="0"/>
              <w:bottom w:val="single" w:sz="6" w:color="F97316" w:space="0"/>
              <w:left w:val="single" w:sz="4" w:color="F97316" w:space="0"/>
              <w:right w:val="single" w:sz="4" w:color="F97316" w:space="0"/>
            </w:tcBorders>
          </w:tcPr>
          <w:p>
            <w:pPr>
              <w:jc w:val="center"/>
              <w:bidi w:val="1"/>
            </w:pPr>
            <w:r>
              <w:rPr>
                <w:rFonts w:ascii="Sakkal Majalla" w:hAnsi="Sakkal Majalla" w:cs="Sakkal Majalla"/>
                <w:b/>
                <w:i w:val="0"/>
                <w:color w:val="FFFFFF"/>
                <w:sz w:val="22"/>
                <w:szCs w:val="22"/>
                <w:bCs/>
                <w:rtl/>
              </w:rPr>
              <w:t>إجمالي الفترة</w:t>
            </w:r>
          </w:p>
        </w:tc>
        <w:tc>
          <w:tcPr>
            <w:tcW w:type="dxa" w:w="2409"/>
            <w:vAlign w:val="center"/>
            <w:tcMar>
              <w:top w:w="80" w:type="dxa"/>
              <w:bottom w:w="80" w:type="dxa"/>
              <w:start w:w="80" w:type="dxa"/>
              <w:end w:w="80" w:type="dxa"/>
            </w:tcMar>
            <w:tcW w:w="2268" w:type="dxa"/>
            <w:shd w:fill="F97316" w:val="clear"/>
            <w:tcBorders>
              <w:top w:val="single" w:sz="6" w:color="F97316" w:space="0"/>
              <w:bottom w:val="single" w:sz="6" w:color="F97316" w:space="0"/>
              <w:left w:val="single" w:sz="4" w:color="F97316" w:space="0"/>
              <w:right w:val="single" w:sz="4" w:color="F97316" w:space="0"/>
            </w:tcBorders>
          </w:tcPr>
          <w:p>
            <w:pPr>
              <w:jc w:val="center"/>
              <w:bidi w:val="1"/>
            </w:pPr>
            <w:r>
              <w:rPr>
                <w:rFonts w:ascii="Sakkal Majalla" w:hAnsi="Sakkal Majalla" w:cs="Sakkal Majalla"/>
                <w:b/>
                <w:i w:val="0"/>
                <w:color w:val="FFFFFF"/>
                <w:sz w:val="22"/>
                <w:szCs w:val="22"/>
                <w:bCs/>
                <w:rtl/>
              </w:rPr>
              <w:t>التوفير السنوي</w:t>
            </w:r>
          </w:p>
        </w:tc>
      </w:tr>
      <w:tr>
        <w:tc>
          <w:tcPr>
            <w:tcW w:type="dxa" w:w="2409"/>
            <w:vAlign w:val="center"/>
            <w:tcMar>
              <w:top w:w="80" w:type="dxa"/>
              <w:bottom w:w="80" w:type="dxa"/>
              <w:start w:w="80" w:type="dxa"/>
              <w:end w:w="80" w:type="dxa"/>
            </w:tcMar>
            <w:tcW w:w="2835" w:type="dxa"/>
            <w:tcBorders>
              <w:bottom w:val="single" w:sz="4" w:color="EEEEEE" w:space="0"/>
              <w:left w:val="single" w:sz="2" w:color="EEEEEE" w:space="0"/>
              <w:right w:val="single" w:sz="2" w:color="EEEEEE" w:space="0"/>
            </w:tcBorders>
          </w:tcPr>
          <w:p>
            <w:pPr>
              <w:jc w:val="center"/>
              <w:bidi w:val="1"/>
            </w:pPr>
            <w:r>
              <w:rPr>
                <w:rFonts w:ascii="Sakkal Majalla" w:hAnsi="Sakkal Majalla" w:cs="Sakkal Majalla"/>
                <w:b w:val="0"/>
                <w:i w:val="0"/>
                <w:color w:val="1A1A1A"/>
                <w:sz w:val="20"/>
                <w:szCs w:val="20"/>
                <w:rtl/>
              </w:rPr>
              <w:t>ربع سنوي</w:t>
              <w:br/>
              <w:t>(كل 3 أشهر)</w:t>
            </w:r>
          </w:p>
        </w:tc>
        <w:tc>
          <w:tcPr>
            <w:tcW w:type="dxa" w:w="2409"/>
            <w:vAlign w:val="center"/>
            <w:tcMar>
              <w:top w:w="80" w:type="dxa"/>
              <w:bottom w:w="80" w:type="dxa"/>
              <w:start w:w="80" w:type="dxa"/>
              <w:end w:w="80" w:type="dxa"/>
            </w:tcMar>
            <w:tcW w:w="2268" w:type="dxa"/>
            <w:tcBorders>
              <w:bottom w:val="single" w:sz="4" w:color="EEEEEE" w:space="0"/>
              <w:left w:val="single" w:sz="2" w:color="EEEEEE" w:space="0"/>
              <w:right w:val="single" w:sz="2" w:color="EEEEEE" w:space="0"/>
            </w:tcBorders>
          </w:tcPr>
          <w:p>
            <w:pPr>
              <w:jc w:val="center"/>
              <w:bidi w:val="1"/>
            </w:pPr>
            <w:r>
              <w:rPr>
                <w:rFonts w:ascii="Sakkal Majalla" w:hAnsi="Sakkal Majalla" w:cs="Sakkal Majalla"/>
                <w:b w:val="0"/>
                <w:i w:val="0"/>
                <w:color w:val="1A1A1A"/>
                <w:sz w:val="20"/>
                <w:szCs w:val="20"/>
                <w:rtl/>
              </w:rPr>
              <w:t>18,000</w:t>
              <w:br/>
              <w:t>درهم</w:t>
            </w:r>
          </w:p>
        </w:tc>
        <w:tc>
          <w:tcPr>
            <w:tcW w:type="dxa" w:w="2409"/>
            <w:vAlign w:val="center"/>
            <w:tcMar>
              <w:top w:w="80" w:type="dxa"/>
              <w:bottom w:w="80" w:type="dxa"/>
              <w:start w:w="80" w:type="dxa"/>
              <w:end w:w="80" w:type="dxa"/>
            </w:tcMar>
            <w:tcW w:w="2268" w:type="dxa"/>
            <w:tcBorders>
              <w:bottom w:val="single" w:sz="4" w:color="EEEEEE" w:space="0"/>
              <w:left w:val="single" w:sz="2" w:color="EEEEEE" w:space="0"/>
              <w:right w:val="single" w:sz="2" w:color="EEEEEE" w:space="0"/>
            </w:tcBorders>
          </w:tcPr>
          <w:p>
            <w:pPr>
              <w:jc w:val="center"/>
              <w:bidi w:val="1"/>
            </w:pPr>
            <w:r>
              <w:rPr>
                <w:rFonts w:ascii="Sakkal Majalla" w:hAnsi="Sakkal Majalla" w:cs="Sakkal Majalla"/>
                <w:b w:val="0"/>
                <w:i w:val="0"/>
                <w:color w:val="1A1A1A"/>
                <w:sz w:val="20"/>
                <w:szCs w:val="20"/>
                <w:rtl/>
              </w:rPr>
              <w:t>54,000</w:t>
              <w:br/>
              <w:t>درهم</w:t>
            </w:r>
          </w:p>
        </w:tc>
        <w:tc>
          <w:tcPr>
            <w:tcW w:type="dxa" w:w="2409"/>
            <w:vAlign w:val="center"/>
            <w:tcMar>
              <w:top w:w="80" w:type="dxa"/>
              <w:bottom w:w="80" w:type="dxa"/>
              <w:start w:w="80" w:type="dxa"/>
              <w:end w:w="80" w:type="dxa"/>
            </w:tcMar>
            <w:tcW w:w="2268" w:type="dxa"/>
            <w:tcBorders>
              <w:bottom w:val="single" w:sz="4" w:color="EEEEEE" w:space="0"/>
              <w:left w:val="single" w:sz="2" w:color="EEEEEE" w:space="0"/>
              <w:right w:val="single" w:sz="2" w:color="EEEEEE" w:space="0"/>
            </w:tcBorders>
          </w:tcPr>
          <w:p>
            <w:pPr>
              <w:jc w:val="center"/>
              <w:bidi w:val="1"/>
            </w:pPr>
            <w:r>
              <w:rPr>
                <w:rFonts w:ascii="Sakkal Majalla" w:hAnsi="Sakkal Majalla" w:cs="Sakkal Majalla"/>
                <w:b w:val="0"/>
                <w:i w:val="0"/>
                <w:color w:val="1A1A1A"/>
                <w:sz w:val="20"/>
                <w:szCs w:val="20"/>
                <w:rtl/>
              </w:rPr>
              <w:t>—</w:t>
            </w:r>
          </w:p>
        </w:tc>
      </w:tr>
      <w:tr>
        <w:tc>
          <w:tcPr>
            <w:tcW w:type="dxa" w:w="2409"/>
            <w:vAlign w:val="center"/>
            <w:tcMar>
              <w:top w:w="80" w:type="dxa"/>
              <w:bottom w:w="80" w:type="dxa"/>
              <w:start w:w="80" w:type="dxa"/>
              <w:end w:w="80" w:type="dxa"/>
            </w:tcMar>
            <w:tcW w:w="2835" w:type="dxa"/>
            <w:tcBorders>
              <w:bottom w:val="single" w:sz="4" w:color="EEEEEE" w:space="0"/>
              <w:left w:val="single" w:sz="2" w:color="EEEEEE" w:space="0"/>
              <w:right w:val="single" w:sz="2" w:color="EEEEEE" w:space="0"/>
            </w:tcBorders>
            <w:shd w:fill="FAFAFA" w:val="clear"/>
            <w:shd w:fill="FFF7ED" w:val="clear"/>
          </w:tcPr>
          <w:p>
            <w:pPr>
              <w:jc w:val="center"/>
              <w:bidi w:val="1"/>
            </w:pPr>
            <w:r>
              <w:rPr>
                <w:rFonts w:ascii="Sakkal Majalla" w:hAnsi="Sakkal Majalla" w:cs="Sakkal Majalla"/>
                <w:b/>
                <w:i w:val="0"/>
                <w:color w:val="1A1A1A"/>
                <w:sz w:val="20"/>
                <w:szCs w:val="20"/>
                <w:bCs/>
                <w:rtl/>
              </w:rPr>
              <w:t>⭐ نصف سنوي</w:t>
              <w:br/>
              <w:t>(كل 6 أشهر)</w:t>
            </w:r>
          </w:p>
        </w:tc>
        <w:tc>
          <w:tcPr>
            <w:tcW w:type="dxa" w:w="2409"/>
            <w:vAlign w:val="center"/>
            <w:tcMar>
              <w:top w:w="80" w:type="dxa"/>
              <w:bottom w:w="80" w:type="dxa"/>
              <w:start w:w="80" w:type="dxa"/>
              <w:end w:w="80" w:type="dxa"/>
            </w:tcMar>
            <w:tcW w:w="2268" w:type="dxa"/>
            <w:tcBorders>
              <w:bottom w:val="single" w:sz="4" w:color="EEEEEE" w:space="0"/>
              <w:left w:val="single" w:sz="2" w:color="EEEEEE" w:space="0"/>
              <w:right w:val="single" w:sz="2" w:color="EEEEEE" w:space="0"/>
            </w:tcBorders>
            <w:shd w:fill="FAFAFA" w:val="clear"/>
            <w:shd w:fill="FFF7ED" w:val="clear"/>
          </w:tcPr>
          <w:p>
            <w:pPr>
              <w:jc w:val="center"/>
              <w:bidi w:val="1"/>
            </w:pPr>
            <w:r>
              <w:rPr>
                <w:rFonts w:ascii="Sakkal Majalla" w:hAnsi="Sakkal Majalla" w:cs="Sakkal Majalla"/>
                <w:b/>
                <w:i w:val="0"/>
                <w:color w:val="1A1A1A"/>
                <w:sz w:val="20"/>
                <w:szCs w:val="20"/>
                <w:bCs/>
                <w:rtl/>
              </w:rPr>
              <w:t>16,000</w:t>
              <w:br/>
              <w:t>درهم</w:t>
            </w:r>
          </w:p>
        </w:tc>
        <w:tc>
          <w:tcPr>
            <w:tcW w:type="dxa" w:w="2409"/>
            <w:vAlign w:val="center"/>
            <w:tcMar>
              <w:top w:w="80" w:type="dxa"/>
              <w:bottom w:w="80" w:type="dxa"/>
              <w:start w:w="80" w:type="dxa"/>
              <w:end w:w="80" w:type="dxa"/>
            </w:tcMar>
            <w:tcW w:w="2268" w:type="dxa"/>
            <w:tcBorders>
              <w:bottom w:val="single" w:sz="4" w:color="EEEEEE" w:space="0"/>
              <w:left w:val="single" w:sz="2" w:color="EEEEEE" w:space="0"/>
              <w:right w:val="single" w:sz="2" w:color="EEEEEE" w:space="0"/>
            </w:tcBorders>
            <w:shd w:fill="FAFAFA" w:val="clear"/>
            <w:shd w:fill="FFF7ED" w:val="clear"/>
          </w:tcPr>
          <w:p>
            <w:pPr>
              <w:jc w:val="center"/>
              <w:bidi w:val="1"/>
            </w:pPr>
            <w:r>
              <w:rPr>
                <w:rFonts w:ascii="Sakkal Majalla" w:hAnsi="Sakkal Majalla" w:cs="Sakkal Majalla"/>
                <w:b/>
                <w:i w:val="0"/>
                <w:color w:val="1A1A1A"/>
                <w:sz w:val="20"/>
                <w:szCs w:val="20"/>
                <w:bCs/>
                <w:rtl/>
              </w:rPr>
              <w:t>96,000</w:t>
              <w:br/>
              <w:t>درهم</w:t>
            </w:r>
          </w:p>
        </w:tc>
        <w:tc>
          <w:tcPr>
            <w:tcW w:type="dxa" w:w="2409"/>
            <w:vAlign w:val="center"/>
            <w:tcMar>
              <w:top w:w="80" w:type="dxa"/>
              <w:bottom w:w="80" w:type="dxa"/>
              <w:start w:w="80" w:type="dxa"/>
              <w:end w:w="80" w:type="dxa"/>
            </w:tcMar>
            <w:tcW w:w="2268" w:type="dxa"/>
            <w:tcBorders>
              <w:bottom w:val="single" w:sz="4" w:color="EEEEEE" w:space="0"/>
              <w:left w:val="single" w:sz="2" w:color="EEEEEE" w:space="0"/>
              <w:right w:val="single" w:sz="2" w:color="EEEEEE" w:space="0"/>
            </w:tcBorders>
            <w:shd w:fill="FAFAFA" w:val="clear"/>
            <w:shd w:fill="FFF7ED" w:val="clear"/>
          </w:tcPr>
          <w:p>
            <w:pPr>
              <w:jc w:val="center"/>
              <w:bidi w:val="1"/>
            </w:pPr>
            <w:r>
              <w:rPr>
                <w:rFonts w:ascii="Sakkal Majalla" w:hAnsi="Sakkal Majalla" w:cs="Sakkal Majalla"/>
                <w:b/>
                <w:i w:val="0"/>
                <w:color w:val="1A1A1A"/>
                <w:sz w:val="20"/>
                <w:szCs w:val="20"/>
                <w:bCs/>
                <w:rtl/>
              </w:rPr>
              <w:t>توفير</w:t>
              <w:br/>
              <w:t>12,000 درهم</w:t>
            </w:r>
          </w:p>
        </w:tc>
      </w:tr>
      <w:tr>
        <w:tc>
          <w:tcPr>
            <w:tcW w:type="dxa" w:w="2409"/>
            <w:vAlign w:val="center"/>
            <w:tcMar>
              <w:top w:w="80" w:type="dxa"/>
              <w:bottom w:w="80" w:type="dxa"/>
              <w:start w:w="80" w:type="dxa"/>
              <w:end w:w="80" w:type="dxa"/>
            </w:tcMar>
            <w:tcW w:w="2835" w:type="dxa"/>
            <w:tcBorders>
              <w:bottom w:val="single" w:sz="4" w:color="EEEEEE" w:space="0"/>
              <w:left w:val="single" w:sz="2" w:color="EEEEEE" w:space="0"/>
              <w:right w:val="single" w:sz="2" w:color="EEEEEE" w:space="0"/>
            </w:tcBorders>
          </w:tcPr>
          <w:p>
            <w:pPr>
              <w:jc w:val="center"/>
              <w:bidi w:val="1"/>
            </w:pPr>
            <w:r>
              <w:rPr>
                <w:rFonts w:ascii="Sakkal Majalla" w:hAnsi="Sakkal Majalla" w:cs="Sakkal Majalla"/>
                <w:b w:val="0"/>
                <w:i w:val="0"/>
                <w:color w:val="1A1A1A"/>
                <w:sz w:val="20"/>
                <w:szCs w:val="20"/>
                <w:rtl/>
              </w:rPr>
              <w:t>سنوي</w:t>
              <w:br/>
              <w:t>(دفعة واحدة)</w:t>
            </w:r>
          </w:p>
        </w:tc>
        <w:tc>
          <w:tcPr>
            <w:tcW w:type="dxa" w:w="2409"/>
            <w:vAlign w:val="center"/>
            <w:tcMar>
              <w:top w:w="80" w:type="dxa"/>
              <w:bottom w:w="80" w:type="dxa"/>
              <w:start w:w="80" w:type="dxa"/>
              <w:end w:w="80" w:type="dxa"/>
            </w:tcMar>
            <w:tcW w:w="2268" w:type="dxa"/>
            <w:tcBorders>
              <w:bottom w:val="single" w:sz="4" w:color="EEEEEE" w:space="0"/>
              <w:left w:val="single" w:sz="2" w:color="EEEEEE" w:space="0"/>
              <w:right w:val="single" w:sz="2" w:color="EEEEEE" w:space="0"/>
            </w:tcBorders>
          </w:tcPr>
          <w:p>
            <w:pPr>
              <w:jc w:val="center"/>
              <w:bidi w:val="1"/>
            </w:pPr>
            <w:r>
              <w:rPr>
                <w:rFonts w:ascii="Sakkal Majalla" w:hAnsi="Sakkal Majalla" w:cs="Sakkal Majalla"/>
                <w:b w:val="0"/>
                <w:i w:val="0"/>
                <w:color w:val="1A1A1A"/>
                <w:sz w:val="20"/>
                <w:szCs w:val="20"/>
                <w:rtl/>
              </w:rPr>
              <w:t>15,000</w:t>
              <w:br/>
              <w:t>درهم</w:t>
            </w:r>
          </w:p>
        </w:tc>
        <w:tc>
          <w:tcPr>
            <w:tcW w:type="dxa" w:w="2409"/>
            <w:vAlign w:val="center"/>
            <w:tcMar>
              <w:top w:w="80" w:type="dxa"/>
              <w:bottom w:w="80" w:type="dxa"/>
              <w:start w:w="80" w:type="dxa"/>
              <w:end w:w="80" w:type="dxa"/>
            </w:tcMar>
            <w:tcW w:w="2268" w:type="dxa"/>
            <w:tcBorders>
              <w:bottom w:val="single" w:sz="4" w:color="EEEEEE" w:space="0"/>
              <w:left w:val="single" w:sz="2" w:color="EEEEEE" w:space="0"/>
              <w:right w:val="single" w:sz="2" w:color="EEEEEE" w:space="0"/>
            </w:tcBorders>
          </w:tcPr>
          <w:p>
            <w:pPr>
              <w:jc w:val="center"/>
              <w:bidi w:val="1"/>
            </w:pPr>
            <w:r>
              <w:rPr>
                <w:rFonts w:ascii="Sakkal Majalla" w:hAnsi="Sakkal Majalla" w:cs="Sakkal Majalla"/>
                <w:b w:val="0"/>
                <w:i w:val="0"/>
                <w:color w:val="1A1A1A"/>
                <w:sz w:val="20"/>
                <w:szCs w:val="20"/>
                <w:rtl/>
              </w:rPr>
              <w:t>180,000</w:t>
              <w:br/>
              <w:t>درهم</w:t>
            </w:r>
          </w:p>
        </w:tc>
        <w:tc>
          <w:tcPr>
            <w:tcW w:type="dxa" w:w="2409"/>
            <w:vAlign w:val="center"/>
            <w:tcMar>
              <w:top w:w="80" w:type="dxa"/>
              <w:bottom w:w="80" w:type="dxa"/>
              <w:start w:w="80" w:type="dxa"/>
              <w:end w:w="80" w:type="dxa"/>
            </w:tcMar>
            <w:tcW w:w="2268" w:type="dxa"/>
            <w:tcBorders>
              <w:bottom w:val="single" w:sz="4" w:color="EEEEEE" w:space="0"/>
              <w:left w:val="single" w:sz="2" w:color="EEEEEE" w:space="0"/>
              <w:right w:val="single" w:sz="2" w:color="EEEEEE" w:space="0"/>
            </w:tcBorders>
          </w:tcPr>
          <w:p>
            <w:pPr>
              <w:jc w:val="center"/>
              <w:bidi w:val="1"/>
            </w:pPr>
            <w:r>
              <w:rPr>
                <w:rFonts w:ascii="Sakkal Majalla" w:hAnsi="Sakkal Majalla" w:cs="Sakkal Majalla"/>
                <w:b w:val="0"/>
                <w:i w:val="0"/>
                <w:color w:val="1A1A1A"/>
                <w:sz w:val="20"/>
                <w:szCs w:val="20"/>
                <w:rtl/>
              </w:rPr>
              <w:t>توفير</w:t>
              <w:br/>
              <w:t>36,000 درهم</w:t>
            </w:r>
          </w:p>
        </w:tc>
      </w:tr>
    </w:tbl>
    <w:p>
      <w:pPr>
        <w:spacing w:after="120" w:before="0"/>
        <w:jc w:val="right"/>
        <w:bidi w:val="1"/>
      </w:pPr>
      <w:r>
        <w:rPr>
          <w:rFonts w:ascii="Sakkal Majalla" w:hAnsi="Sakkal Majalla" w:cs="Sakkal Majalla"/>
          <w:b w:val="0"/>
          <w:i w:val="0"/>
          <w:color w:val="999999"/>
          <w:sz w:val="18"/>
          <w:szCs w:val="18"/>
          <w:rtl/>
        </w:rPr>
        <w:t>* جميع الأسعار بالدرهم الإماراتي وغير شاملة ضريبة القيمة المضافة (إن وُجدت)</w:t>
      </w:r>
    </w:p>
    <w:p/>
    <w:p>
      <w:pPr>
        <w:spacing w:after="160" w:before="160"/>
        <w:jc w:val="right"/>
        <w:bidi w:val="1"/>
      </w:pPr>
      <w:r>
        <w:rPr>
          <w:rFonts w:ascii="Sakkal Majalla" w:hAnsi="Sakkal Majalla" w:cs="Sakkal Majalla"/>
          <w:b/>
          <w:i w:val="0"/>
          <w:color w:val="F97316"/>
          <w:sz w:val="24"/>
          <w:szCs w:val="24"/>
          <w:bCs/>
          <w:rtl/>
        </w:rPr>
        <w:t>يشمل السعر</w:t>
      </w:r>
    </w:p>
    <w:p>
      <w:pPr>
        <w:spacing w:after="60" w:before="0"/>
        <w:ind w:left="454"/>
        <w:jc w:val="right"/>
        <w:bidi w:val="1"/>
      </w:pPr>
      <w:r>
        <w:rPr>
          <w:rFonts w:ascii="Sakkal Majalla" w:hAnsi="Sakkal Majalla" w:cs="Sakkal Majalla"/>
          <w:b/>
          <w:i w:val="0"/>
          <w:color w:val="1A1A1A"/>
          <w:sz w:val="22"/>
          <w:szCs w:val="22"/>
          <w:bCs/>
          <w:rtl/>
        </w:rPr>
        <w:t xml:space="preserve">✅ </w:t>
      </w:r>
      <w:r>
        <w:rPr>
          <w:rFonts w:ascii="Sakkal Majalla" w:hAnsi="Sakkal Majalla" w:cs="Sakkal Majalla"/>
          <w:b w:val="0"/>
          <w:i w:val="0"/>
          <w:color w:val="1A1A1A"/>
          <w:sz w:val="22"/>
          <w:szCs w:val="22"/>
          <w:rtl/>
        </w:rPr>
        <w:t>جميع مهام التأسيس (Setup) — 9 بنود</w:t>
      </w:r>
    </w:p>
    <w:p>
      <w:pPr>
        <w:spacing w:after="60" w:before="0"/>
        <w:ind w:left="454"/>
        <w:jc w:val="right"/>
        <w:bidi w:val="1"/>
      </w:pPr>
      <w:r>
        <w:rPr>
          <w:rFonts w:ascii="Sakkal Majalla" w:hAnsi="Sakkal Majalla" w:cs="Sakkal Majalla"/>
          <w:b/>
          <w:i w:val="0"/>
          <w:color w:val="1A1A1A"/>
          <w:sz w:val="22"/>
          <w:szCs w:val="22"/>
          <w:bCs/>
          <w:rtl/>
        </w:rPr>
        <w:t xml:space="preserve">✅ </w:t>
      </w:r>
      <w:r>
        <w:rPr>
          <w:rFonts w:ascii="Sakkal Majalla" w:hAnsi="Sakkal Majalla" w:cs="Sakkal Majalla"/>
          <w:b w:val="0"/>
          <w:i w:val="0"/>
          <w:color w:val="1A1A1A"/>
          <w:sz w:val="22"/>
          <w:szCs w:val="22"/>
          <w:rtl/>
        </w:rPr>
        <w:t>جميع المهام الشهرية المستمرة — 28 بنداً</w:t>
      </w:r>
    </w:p>
    <w:p>
      <w:pPr>
        <w:spacing w:after="60" w:before="0"/>
        <w:ind w:left="454"/>
        <w:jc w:val="right"/>
        <w:bidi w:val="1"/>
      </w:pPr>
      <w:r>
        <w:rPr>
          <w:rFonts w:ascii="Sakkal Majalla" w:hAnsi="Sakkal Majalla" w:cs="Sakkal Majalla"/>
          <w:b/>
          <w:i w:val="0"/>
          <w:color w:val="1A1A1A"/>
          <w:sz w:val="22"/>
          <w:szCs w:val="22"/>
          <w:bCs/>
          <w:rtl/>
        </w:rPr>
        <w:t xml:space="preserve">✅ </w:t>
      </w:r>
      <w:r>
        <w:rPr>
          <w:rFonts w:ascii="Sakkal Majalla" w:hAnsi="Sakkal Majalla" w:cs="Sakkal Majalla"/>
          <w:b w:val="0"/>
          <w:i w:val="0"/>
          <w:color w:val="1A1A1A"/>
          <w:sz w:val="22"/>
          <w:szCs w:val="22"/>
          <w:rtl/>
        </w:rPr>
        <w:t>إدارة الحملات الإعلانية على Meta وGoogle</w:t>
      </w:r>
    </w:p>
    <w:p>
      <w:pPr>
        <w:spacing w:after="60" w:before="0"/>
        <w:ind w:left="454"/>
        <w:jc w:val="right"/>
        <w:bidi w:val="1"/>
      </w:pPr>
      <w:r>
        <w:rPr>
          <w:rFonts w:ascii="Sakkal Majalla" w:hAnsi="Sakkal Majalla" w:cs="Sakkal Majalla"/>
          <w:b/>
          <w:i w:val="0"/>
          <w:color w:val="1A1A1A"/>
          <w:sz w:val="22"/>
          <w:szCs w:val="22"/>
          <w:bCs/>
          <w:rtl/>
        </w:rPr>
        <w:t xml:space="preserve">✅ </w:t>
      </w:r>
      <w:r>
        <w:rPr>
          <w:rFonts w:ascii="Sakkal Majalla" w:hAnsi="Sakkal Majalla" w:cs="Sakkal Majalla"/>
          <w:b w:val="0"/>
          <w:i w:val="0"/>
          <w:color w:val="1A1A1A"/>
          <w:sz w:val="22"/>
          <w:szCs w:val="22"/>
          <w:rtl/>
        </w:rPr>
        <w:t>إنتاج حتى 5 فيديوهات قانونية شهرياً</w:t>
      </w:r>
    </w:p>
    <w:p/>
    <w:p>
      <w:pPr>
        <w:spacing w:after="160" w:before="160"/>
        <w:jc w:val="right"/>
        <w:bidi w:val="1"/>
      </w:pPr>
      <w:r>
        <w:rPr>
          <w:rFonts w:ascii="Sakkal Majalla" w:hAnsi="Sakkal Majalla" w:cs="Sakkal Majalla"/>
          <w:b/>
          <w:i w:val="0"/>
          <w:color w:val="F97316"/>
          <w:sz w:val="24"/>
          <w:szCs w:val="24"/>
          <w:bCs/>
          <w:rtl/>
        </w:rPr>
        <w:t>لا يشمل السعر</w:t>
      </w:r>
    </w:p>
    <w:p>
      <w:pPr>
        <w:spacing w:after="60" w:before="0"/>
        <w:ind w:left="454"/>
        <w:jc w:val="right"/>
        <w:bidi w:val="1"/>
      </w:pPr>
      <w:r>
        <w:rPr>
          <w:rFonts w:ascii="Sakkal Majalla" w:hAnsi="Sakkal Majalla" w:cs="Sakkal Majalla"/>
          <w:b/>
          <w:i w:val="0"/>
          <w:color w:val="1A1A1A"/>
          <w:sz w:val="22"/>
          <w:szCs w:val="22"/>
          <w:bCs/>
          <w:rtl/>
        </w:rPr>
        <w:t xml:space="preserve">❌ </w:t>
      </w:r>
      <w:r>
        <w:rPr>
          <w:rFonts w:ascii="Sakkal Majalla" w:hAnsi="Sakkal Majalla" w:cs="Sakkal Majalla"/>
          <w:b w:val="0"/>
          <w:i w:val="0"/>
          <w:color w:val="1A1A1A"/>
          <w:sz w:val="22"/>
          <w:szCs w:val="22"/>
          <w:rtl/>
        </w:rPr>
        <w:t>الميزانية الإعلانية (على حساب العميل مباشرةً)</w:t>
      </w:r>
    </w:p>
    <w:p>
      <w:pPr>
        <w:spacing w:after="60" w:before="0"/>
        <w:ind w:left="454"/>
        <w:jc w:val="right"/>
        <w:bidi w:val="1"/>
      </w:pPr>
      <w:r>
        <w:rPr>
          <w:rFonts w:ascii="Sakkal Majalla" w:hAnsi="Sakkal Majalla" w:cs="Sakkal Majalla"/>
          <w:b/>
          <w:i w:val="0"/>
          <w:color w:val="1A1A1A"/>
          <w:sz w:val="22"/>
          <w:szCs w:val="22"/>
          <w:bCs/>
          <w:rtl/>
        </w:rPr>
        <w:t xml:space="preserve">❌ </w:t>
      </w:r>
      <w:r>
        <w:rPr>
          <w:rFonts w:ascii="Sakkal Majalla" w:hAnsi="Sakkal Majalla" w:cs="Sakkal Majalla"/>
          <w:b w:val="0"/>
          <w:i w:val="0"/>
          <w:color w:val="1A1A1A"/>
          <w:sz w:val="22"/>
          <w:szCs w:val="22"/>
          <w:rtl/>
        </w:rPr>
        <w:t>الخدمات الإضافية (بتسعير منفصل حسب الطلب)</w:t>
      </w:r>
    </w:p>
    <w:p>
      <w:pPr>
        <w:spacing w:after="60" w:before="0"/>
        <w:ind w:left="454"/>
        <w:jc w:val="right"/>
        <w:bidi w:val="1"/>
      </w:pPr>
      <w:r>
        <w:rPr>
          <w:rFonts w:ascii="Sakkal Majalla" w:hAnsi="Sakkal Majalla" w:cs="Sakkal Majalla"/>
          <w:b/>
          <w:i w:val="0"/>
          <w:color w:val="1A1A1A"/>
          <w:sz w:val="22"/>
          <w:szCs w:val="22"/>
          <w:bCs/>
          <w:rtl/>
        </w:rPr>
        <w:t xml:space="preserve">❌ </w:t>
      </w:r>
      <w:r>
        <w:rPr>
          <w:rFonts w:ascii="Sakkal Majalla" w:hAnsi="Sakkal Majalla" w:cs="Sakkal Majalla"/>
          <w:b w:val="0"/>
          <w:i w:val="0"/>
          <w:color w:val="1A1A1A"/>
          <w:sz w:val="22"/>
          <w:szCs w:val="22"/>
          <w:rtl/>
        </w:rPr>
        <w:t>إيجار الاستوديو للفيديوهات القانونية الإضافية</w:t>
      </w:r>
    </w:p>
    <w:p>
      <w:r>
        <w:br w:type="page"/>
      </w:r>
    </w:p>
    <w:p>
      <w:pPr>
        <w:spacing w:after="160" w:before="240"/>
        <w:jc w:val="right"/>
        <w:bidi w:val="1"/>
        <w:pBdr>
          <w:bottom w:val="single" w:sz="12" w:color="F97316" w:space="4"/>
        </w:pBdr>
      </w:pPr>
      <w:r>
        <w:rPr>
          <w:rFonts w:ascii="Sakkal Majalla" w:hAnsi="Sakkal Majalla" w:cs="Sakkal Majalla"/>
          <w:b/>
          <w:i w:val="0"/>
          <w:color w:val="111111"/>
          <w:sz w:val="44"/>
          <w:szCs w:val="44"/>
          <w:bCs/>
          <w:rtl/>
        </w:rPr>
        <w:t>الشروط والأحكام</w:t>
      </w:r>
    </w:p>
    <w:p>
      <w:pPr>
        <w:spacing w:after="160" w:before="160"/>
        <w:jc w:val="right"/>
        <w:bidi w:val="1"/>
      </w:pPr>
      <w:r>
        <w:rPr>
          <w:rFonts w:ascii="Sakkal Majalla" w:hAnsi="Sakkal Majalla" w:cs="Sakkal Majalla"/>
          <w:b/>
          <w:i w:val="0"/>
          <w:color w:val="F97316"/>
          <w:sz w:val="28"/>
          <w:szCs w:val="28"/>
          <w:bCs/>
          <w:rtl/>
        </w:rPr>
        <w:t xml:space="preserve">◼ </w:t>
      </w:r>
      <w:r>
        <w:rPr>
          <w:rFonts w:ascii="Sakkal Majalla" w:hAnsi="Sakkal Majalla" w:cs="Sakkal Majalla"/>
          <w:b/>
          <w:i w:val="0"/>
          <w:color w:val="F97316"/>
          <w:sz w:val="28"/>
          <w:szCs w:val="28"/>
          <w:bCs/>
          <w:rtl/>
        </w:rPr>
        <w:t>مدة العقد</w:t>
      </w:r>
    </w:p>
    <w:p>
      <w:pPr>
        <w:spacing w:after="60" w:before="0"/>
        <w:ind w:left="454"/>
        <w:jc w:val="right"/>
        <w:bidi w:val="1"/>
      </w:pPr>
      <w:r>
        <w:rPr>
          <w:rFonts w:ascii="Sakkal Majalla" w:hAnsi="Sakkal Majalla" w:cs="Sakkal Majalla"/>
          <w:b/>
          <w:i w:val="0"/>
          <w:color w:val="F97316"/>
          <w:sz w:val="24"/>
          <w:szCs w:val="24"/>
          <w:bCs/>
          <w:rtl/>
        </w:rPr>
        <w:t xml:space="preserve">• </w:t>
      </w:r>
      <w:r>
        <w:rPr>
          <w:rFonts w:ascii="Sakkal Majalla" w:hAnsi="Sakkal Majalla" w:cs="Sakkal Majalla"/>
          <w:b w:val="0"/>
          <w:i w:val="0"/>
          <w:color w:val="1A1A1A"/>
          <w:sz w:val="22"/>
          <w:szCs w:val="22"/>
          <w:rtl/>
        </w:rPr>
        <w:t>مدة العقد سنة واحدة تبدأ من تاريخ التوقيع</w:t>
      </w:r>
    </w:p>
    <w:p>
      <w:pPr>
        <w:spacing w:after="60" w:before="0"/>
        <w:ind w:left="454"/>
        <w:jc w:val="right"/>
        <w:bidi w:val="1"/>
      </w:pPr>
      <w:r>
        <w:rPr>
          <w:rFonts w:ascii="Sakkal Majalla" w:hAnsi="Sakkal Majalla" w:cs="Sakkal Majalla"/>
          <w:b/>
          <w:i w:val="0"/>
          <w:color w:val="F97316"/>
          <w:sz w:val="24"/>
          <w:szCs w:val="24"/>
          <w:bCs/>
          <w:rtl/>
        </w:rPr>
        <w:t xml:space="preserve">• </w:t>
      </w:r>
      <w:r>
        <w:rPr>
          <w:rFonts w:ascii="Sakkal Majalla" w:hAnsi="Sakkal Majalla" w:cs="Sakkal Majalla"/>
          <w:b w:val="0"/>
          <w:i w:val="0"/>
          <w:color w:val="1A1A1A"/>
          <w:sz w:val="22"/>
          <w:szCs w:val="22"/>
          <w:rtl/>
        </w:rPr>
        <w:t>يُجدد العقد تلقائياً ما لم يُخطر أحد الطرفين الآخر خطياً قبل 30 يوماً من انتهاء مدته</w:t>
      </w:r>
    </w:p>
    <w:p>
      <w:pPr>
        <w:spacing w:after="160" w:before="160"/>
        <w:jc w:val="right"/>
        <w:bidi w:val="1"/>
      </w:pPr>
      <w:r>
        <w:rPr>
          <w:rFonts w:ascii="Sakkal Majalla" w:hAnsi="Sakkal Majalla" w:cs="Sakkal Majalla"/>
          <w:b/>
          <w:i w:val="0"/>
          <w:color w:val="F97316"/>
          <w:sz w:val="28"/>
          <w:szCs w:val="28"/>
          <w:bCs/>
          <w:rtl/>
        </w:rPr>
        <w:t xml:space="preserve">◼ </w:t>
      </w:r>
      <w:r>
        <w:rPr>
          <w:rFonts w:ascii="Sakkal Majalla" w:hAnsi="Sakkal Majalla" w:cs="Sakkal Majalla"/>
          <w:b/>
          <w:i w:val="0"/>
          <w:color w:val="F97316"/>
          <w:sz w:val="28"/>
          <w:szCs w:val="28"/>
          <w:bCs/>
          <w:rtl/>
        </w:rPr>
        <w:t>آلية العمل والاعتماد</w:t>
      </w:r>
    </w:p>
    <w:p>
      <w:pPr>
        <w:spacing w:after="60" w:before="0"/>
        <w:ind w:left="454"/>
        <w:jc w:val="right"/>
        <w:bidi w:val="1"/>
      </w:pPr>
      <w:r>
        <w:rPr>
          <w:rFonts w:ascii="Sakkal Majalla" w:hAnsi="Sakkal Majalla" w:cs="Sakkal Majalla"/>
          <w:b/>
          <w:i w:val="0"/>
          <w:color w:val="F97316"/>
          <w:sz w:val="24"/>
          <w:szCs w:val="24"/>
          <w:bCs/>
          <w:rtl/>
        </w:rPr>
        <w:t xml:space="preserve">• </w:t>
      </w:r>
      <w:r>
        <w:rPr>
          <w:rFonts w:ascii="Sakkal Majalla" w:hAnsi="Sakkal Majalla" w:cs="Sakkal Majalla"/>
          <w:b w:val="0"/>
          <w:i w:val="0"/>
          <w:color w:val="1A1A1A"/>
          <w:sz w:val="22"/>
          <w:szCs w:val="22"/>
          <w:rtl/>
        </w:rPr>
        <w:t>يُقدَّم تقويم المحتوى الشهري للاعتماد قبل بداية كل شهر</w:t>
      </w:r>
    </w:p>
    <w:p>
      <w:pPr>
        <w:spacing w:after="60" w:before="0"/>
        <w:ind w:left="454"/>
        <w:jc w:val="right"/>
        <w:bidi w:val="1"/>
      </w:pPr>
      <w:r>
        <w:rPr>
          <w:rFonts w:ascii="Sakkal Majalla" w:hAnsi="Sakkal Majalla" w:cs="Sakkal Majalla"/>
          <w:b/>
          <w:i w:val="0"/>
          <w:color w:val="F97316"/>
          <w:sz w:val="24"/>
          <w:szCs w:val="24"/>
          <w:bCs/>
          <w:rtl/>
        </w:rPr>
        <w:t xml:space="preserve">• </w:t>
      </w:r>
      <w:r>
        <w:rPr>
          <w:rFonts w:ascii="Sakkal Majalla" w:hAnsi="Sakkal Majalla" w:cs="Sakkal Majalla"/>
          <w:b w:val="0"/>
          <w:i w:val="0"/>
          <w:color w:val="1A1A1A"/>
          <w:sz w:val="22"/>
          <w:szCs w:val="22"/>
          <w:rtl/>
        </w:rPr>
        <w:t>يتم اعتماد المحتوى من قبل الشخص أو الأشخاص المخولين من طرف العميل (بحد أقصى شخصين)</w:t>
      </w:r>
    </w:p>
    <w:p>
      <w:pPr>
        <w:spacing w:after="60" w:before="0"/>
        <w:ind w:left="454"/>
        <w:jc w:val="right"/>
        <w:bidi w:val="1"/>
      </w:pPr>
      <w:r>
        <w:rPr>
          <w:rFonts w:ascii="Sakkal Majalla" w:hAnsi="Sakkal Majalla" w:cs="Sakkal Majalla"/>
          <w:b/>
          <w:i w:val="0"/>
          <w:color w:val="F97316"/>
          <w:sz w:val="24"/>
          <w:szCs w:val="24"/>
          <w:bCs/>
          <w:rtl/>
        </w:rPr>
        <w:t xml:space="preserve">• </w:t>
      </w:r>
      <w:r>
        <w:rPr>
          <w:rFonts w:ascii="Sakkal Majalla" w:hAnsi="Sakkal Majalla" w:cs="Sakkal Majalla"/>
          <w:b w:val="0"/>
          <w:i w:val="0"/>
          <w:color w:val="1A1A1A"/>
          <w:sz w:val="22"/>
          <w:szCs w:val="22"/>
          <w:rtl/>
        </w:rPr>
        <w:t>المراجعات والتعديلات على المحتوى مفتوحة بشرط تقديمها قبل 48 ساعة من موعد النشر المُحدد</w:t>
      </w:r>
    </w:p>
    <w:p>
      <w:pPr>
        <w:spacing w:after="160" w:before="160"/>
        <w:jc w:val="right"/>
        <w:bidi w:val="1"/>
      </w:pPr>
      <w:r>
        <w:rPr>
          <w:rFonts w:ascii="Sakkal Majalla" w:hAnsi="Sakkal Majalla" w:cs="Sakkal Majalla"/>
          <w:b/>
          <w:i w:val="0"/>
          <w:color w:val="F97316"/>
          <w:sz w:val="28"/>
          <w:szCs w:val="28"/>
          <w:bCs/>
          <w:rtl/>
        </w:rPr>
        <w:t xml:space="preserve">◼ </w:t>
      </w:r>
      <w:r>
        <w:rPr>
          <w:rFonts w:ascii="Sakkal Majalla" w:hAnsi="Sakkal Majalla" w:cs="Sakkal Majalla"/>
          <w:b/>
          <w:i w:val="0"/>
          <w:color w:val="F97316"/>
          <w:sz w:val="28"/>
          <w:szCs w:val="28"/>
          <w:bCs/>
          <w:rtl/>
        </w:rPr>
        <w:t>الدفع</w:t>
      </w:r>
    </w:p>
    <w:p>
      <w:pPr>
        <w:spacing w:after="60" w:before="0"/>
        <w:ind w:left="454"/>
        <w:jc w:val="right"/>
        <w:bidi w:val="1"/>
      </w:pPr>
      <w:r>
        <w:rPr>
          <w:rFonts w:ascii="Sakkal Majalla" w:hAnsi="Sakkal Majalla" w:cs="Sakkal Majalla"/>
          <w:b/>
          <w:i w:val="0"/>
          <w:color w:val="F97316"/>
          <w:sz w:val="24"/>
          <w:szCs w:val="24"/>
          <w:bCs/>
          <w:rtl/>
        </w:rPr>
        <w:t xml:space="preserve">• </w:t>
      </w:r>
      <w:r>
        <w:rPr>
          <w:rFonts w:ascii="Sakkal Majalla" w:hAnsi="Sakkal Majalla" w:cs="Sakkal Majalla"/>
          <w:b w:val="0"/>
          <w:i w:val="0"/>
          <w:color w:val="1A1A1A"/>
          <w:sz w:val="22"/>
          <w:szCs w:val="22"/>
          <w:rtl/>
        </w:rPr>
        <w:t>يتم الدفع مقدماً حسب خيار الدفع المُختار (ربع سنوي / نصف سنوي / سنوي)</w:t>
      </w:r>
    </w:p>
    <w:p>
      <w:pPr>
        <w:spacing w:after="60" w:before="0"/>
        <w:ind w:left="454"/>
        <w:jc w:val="right"/>
        <w:bidi w:val="1"/>
      </w:pPr>
      <w:r>
        <w:rPr>
          <w:rFonts w:ascii="Sakkal Majalla" w:hAnsi="Sakkal Majalla" w:cs="Sakkal Majalla"/>
          <w:b/>
          <w:i w:val="0"/>
          <w:color w:val="F97316"/>
          <w:sz w:val="24"/>
          <w:szCs w:val="24"/>
          <w:bCs/>
          <w:rtl/>
        </w:rPr>
        <w:t xml:space="preserve">• </w:t>
      </w:r>
      <w:r>
        <w:rPr>
          <w:rFonts w:ascii="Sakkal Majalla" w:hAnsi="Sakkal Majalla" w:cs="Sakkal Majalla"/>
          <w:b w:val="0"/>
          <w:i w:val="0"/>
          <w:color w:val="1A1A1A"/>
          <w:sz w:val="22"/>
          <w:szCs w:val="22"/>
          <w:rtl/>
        </w:rPr>
        <w:t>في حالة التأخر عن السداد، يحق لبيراميديا تعليق جميع الخدمات حتى استلام المستحقات المالية كاملة</w:t>
      </w:r>
    </w:p>
    <w:p>
      <w:pPr>
        <w:spacing w:after="160" w:before="160"/>
        <w:jc w:val="right"/>
        <w:bidi w:val="1"/>
      </w:pPr>
      <w:r>
        <w:rPr>
          <w:rFonts w:ascii="Sakkal Majalla" w:hAnsi="Sakkal Majalla" w:cs="Sakkal Majalla"/>
          <w:b/>
          <w:i w:val="0"/>
          <w:color w:val="F97316"/>
          <w:sz w:val="28"/>
          <w:szCs w:val="28"/>
          <w:bCs/>
          <w:rtl/>
        </w:rPr>
        <w:t xml:space="preserve">◼ </w:t>
      </w:r>
      <w:r>
        <w:rPr>
          <w:rFonts w:ascii="Sakkal Majalla" w:hAnsi="Sakkal Majalla" w:cs="Sakkal Majalla"/>
          <w:b/>
          <w:i w:val="0"/>
          <w:color w:val="F97316"/>
          <w:sz w:val="28"/>
          <w:szCs w:val="28"/>
          <w:bCs/>
          <w:rtl/>
        </w:rPr>
        <w:t>الإلغاء</w:t>
      </w:r>
    </w:p>
    <w:p>
      <w:pPr>
        <w:spacing w:after="60" w:before="0"/>
        <w:ind w:left="454"/>
        <w:jc w:val="right"/>
        <w:bidi w:val="1"/>
      </w:pPr>
      <w:r>
        <w:rPr>
          <w:rFonts w:ascii="Sakkal Majalla" w:hAnsi="Sakkal Majalla" w:cs="Sakkal Majalla"/>
          <w:b/>
          <w:i w:val="0"/>
          <w:color w:val="F97316"/>
          <w:sz w:val="24"/>
          <w:szCs w:val="24"/>
          <w:bCs/>
          <w:rtl/>
        </w:rPr>
        <w:t xml:space="preserve">• </w:t>
      </w:r>
      <w:r>
        <w:rPr>
          <w:rFonts w:ascii="Sakkal Majalla" w:hAnsi="Sakkal Majalla" w:cs="Sakkal Majalla"/>
          <w:b w:val="0"/>
          <w:i w:val="0"/>
          <w:color w:val="1A1A1A"/>
          <w:sz w:val="22"/>
          <w:szCs w:val="22"/>
          <w:rtl/>
        </w:rPr>
        <w:t>يحق لأي من الطرفين إنهاء العقد بإشعار خطي مسبق لا يقل عن 30 يوماً</w:t>
      </w:r>
    </w:p>
    <w:p>
      <w:pPr>
        <w:spacing w:after="60" w:before="0"/>
        <w:ind w:left="454"/>
        <w:jc w:val="right"/>
        <w:bidi w:val="1"/>
      </w:pPr>
      <w:r>
        <w:rPr>
          <w:rFonts w:ascii="Sakkal Majalla" w:hAnsi="Sakkal Majalla" w:cs="Sakkal Majalla"/>
          <w:b/>
          <w:i w:val="0"/>
          <w:color w:val="F97316"/>
          <w:sz w:val="24"/>
          <w:szCs w:val="24"/>
          <w:bCs/>
          <w:rtl/>
        </w:rPr>
        <w:t xml:space="preserve">• </w:t>
      </w:r>
      <w:r>
        <w:rPr>
          <w:rFonts w:ascii="Sakkal Majalla" w:hAnsi="Sakkal Majalla" w:cs="Sakkal Majalla"/>
          <w:b w:val="0"/>
          <w:i w:val="0"/>
          <w:color w:val="1A1A1A"/>
          <w:sz w:val="22"/>
          <w:szCs w:val="22"/>
          <w:rtl/>
        </w:rPr>
        <w:t>في حالة الإلغاء، يلتزم العميل بسداد جميع المستحقات عن الفترة المنقضية حتى تاريخ الإنهاء الفعلي</w:t>
      </w:r>
    </w:p>
    <w:p>
      <w:pPr>
        <w:spacing w:after="160" w:before="160"/>
        <w:jc w:val="right"/>
        <w:bidi w:val="1"/>
      </w:pPr>
      <w:r>
        <w:rPr>
          <w:rFonts w:ascii="Sakkal Majalla" w:hAnsi="Sakkal Majalla" w:cs="Sakkal Majalla"/>
          <w:b/>
          <w:i w:val="0"/>
          <w:color w:val="F97316"/>
          <w:sz w:val="28"/>
          <w:szCs w:val="28"/>
          <w:bCs/>
          <w:rtl/>
        </w:rPr>
        <w:t xml:space="preserve">◼ </w:t>
      </w:r>
      <w:r>
        <w:rPr>
          <w:rFonts w:ascii="Sakkal Majalla" w:hAnsi="Sakkal Majalla" w:cs="Sakkal Majalla"/>
          <w:b/>
          <w:i w:val="0"/>
          <w:color w:val="F97316"/>
          <w:sz w:val="28"/>
          <w:szCs w:val="28"/>
          <w:bCs/>
          <w:rtl/>
        </w:rPr>
        <w:t>الملكية الفكرية</w:t>
      </w:r>
    </w:p>
    <w:p>
      <w:pPr>
        <w:spacing w:after="60" w:before="0"/>
        <w:ind w:left="454"/>
        <w:jc w:val="right"/>
        <w:bidi w:val="1"/>
      </w:pPr>
      <w:r>
        <w:rPr>
          <w:rFonts w:ascii="Sakkal Majalla" w:hAnsi="Sakkal Majalla" w:cs="Sakkal Majalla"/>
          <w:b/>
          <w:i w:val="0"/>
          <w:color w:val="F97316"/>
          <w:sz w:val="24"/>
          <w:szCs w:val="24"/>
          <w:bCs/>
          <w:rtl/>
        </w:rPr>
        <w:t xml:space="preserve">• </w:t>
      </w:r>
      <w:r>
        <w:rPr>
          <w:rFonts w:ascii="Sakkal Majalla" w:hAnsi="Sakkal Majalla" w:cs="Sakkal Majalla"/>
          <w:b w:val="0"/>
          <w:i w:val="0"/>
          <w:color w:val="1A1A1A"/>
          <w:sz w:val="22"/>
          <w:szCs w:val="22"/>
          <w:rtl/>
        </w:rPr>
        <w:t>جميع المحتوى والمواد الإبداعية المُنتجة خصيصاً للعميل تؤول ملكيتها بالكامل إلى العميل بعد سداد جميع المستحقات المالية</w:t>
      </w:r>
    </w:p>
    <w:p>
      <w:pPr>
        <w:spacing w:after="60" w:before="0"/>
        <w:ind w:left="454"/>
        <w:jc w:val="right"/>
        <w:bidi w:val="1"/>
      </w:pPr>
      <w:r>
        <w:rPr>
          <w:rFonts w:ascii="Sakkal Majalla" w:hAnsi="Sakkal Majalla" w:cs="Sakkal Majalla"/>
          <w:b/>
          <w:i w:val="0"/>
          <w:color w:val="F97316"/>
          <w:sz w:val="24"/>
          <w:szCs w:val="24"/>
          <w:bCs/>
          <w:rtl/>
        </w:rPr>
        <w:t xml:space="preserve">• </w:t>
      </w:r>
      <w:r>
        <w:rPr>
          <w:rFonts w:ascii="Sakkal Majalla" w:hAnsi="Sakkal Majalla" w:cs="Sakkal Majalla"/>
          <w:b w:val="0"/>
          <w:i w:val="0"/>
          <w:color w:val="1A1A1A"/>
          <w:sz w:val="22"/>
          <w:szCs w:val="22"/>
          <w:rtl/>
        </w:rPr>
        <w:t>تحتفظ بيراميديا بحقها في استخدام الأعمال المُنجزة ضمن معرض أعمالها (Portfolio) ما لم يُتفق على خلاف ذلك</w:t>
      </w:r>
    </w:p>
    <w:p>
      <w:pPr>
        <w:spacing w:after="160" w:before="160"/>
        <w:jc w:val="right"/>
        <w:bidi w:val="1"/>
      </w:pPr>
      <w:r>
        <w:rPr>
          <w:rFonts w:ascii="Sakkal Majalla" w:hAnsi="Sakkal Majalla" w:cs="Sakkal Majalla"/>
          <w:b/>
          <w:i w:val="0"/>
          <w:color w:val="F97316"/>
          <w:sz w:val="28"/>
          <w:szCs w:val="28"/>
          <w:bCs/>
          <w:rtl/>
        </w:rPr>
        <w:t xml:space="preserve">◼ </w:t>
      </w:r>
      <w:r>
        <w:rPr>
          <w:rFonts w:ascii="Sakkal Majalla" w:hAnsi="Sakkal Majalla" w:cs="Sakkal Majalla"/>
          <w:b/>
          <w:i w:val="0"/>
          <w:color w:val="F97316"/>
          <w:sz w:val="28"/>
          <w:szCs w:val="28"/>
          <w:bCs/>
          <w:rtl/>
        </w:rPr>
        <w:t>ملاحظات عامة</w:t>
      </w:r>
    </w:p>
    <w:p>
      <w:pPr>
        <w:spacing w:after="60" w:before="0"/>
        <w:ind w:left="454"/>
        <w:jc w:val="right"/>
        <w:bidi w:val="1"/>
      </w:pPr>
      <w:r>
        <w:rPr>
          <w:rFonts w:ascii="Sakkal Majalla" w:hAnsi="Sakkal Majalla" w:cs="Sakkal Majalla"/>
          <w:b/>
          <w:i w:val="0"/>
          <w:color w:val="F97316"/>
          <w:sz w:val="24"/>
          <w:szCs w:val="24"/>
          <w:bCs/>
          <w:rtl/>
        </w:rPr>
        <w:t xml:space="preserve">• </w:t>
      </w:r>
      <w:r>
        <w:rPr>
          <w:rFonts w:ascii="Sakkal Majalla" w:hAnsi="Sakkal Majalla" w:cs="Sakkal Majalla"/>
          <w:b w:val="0"/>
          <w:i w:val="0"/>
          <w:color w:val="1A1A1A"/>
          <w:sz w:val="22"/>
          <w:szCs w:val="22"/>
          <w:rtl/>
        </w:rPr>
        <w:t>الهوية البصرية: تم تسليمها مسبقاً بعقد منفصل</w:t>
      </w:r>
    </w:p>
    <w:p>
      <w:pPr>
        <w:spacing w:after="60" w:before="0"/>
        <w:ind w:left="454"/>
        <w:jc w:val="right"/>
        <w:bidi w:val="1"/>
      </w:pPr>
      <w:r>
        <w:rPr>
          <w:rFonts w:ascii="Sakkal Majalla" w:hAnsi="Sakkal Majalla" w:cs="Sakkal Majalla"/>
          <w:b/>
          <w:i w:val="0"/>
          <w:color w:val="F97316"/>
          <w:sz w:val="24"/>
          <w:szCs w:val="24"/>
          <w:bCs/>
          <w:rtl/>
        </w:rPr>
        <w:t xml:space="preserve">• </w:t>
      </w:r>
      <w:r>
        <w:rPr>
          <w:rFonts w:ascii="Sakkal Majalla" w:hAnsi="Sakkal Majalla" w:cs="Sakkal Majalla"/>
          <w:b w:val="0"/>
          <w:i w:val="0"/>
          <w:color w:val="1A1A1A"/>
          <w:sz w:val="22"/>
          <w:szCs w:val="22"/>
          <w:rtl/>
        </w:rPr>
        <w:t>الموقع الإلكتروني: مسؤولية العميل — تعمل بيراميديا على تحسين SEO فقط بعد تسليم الموقع</w:t>
      </w:r>
    </w:p>
    <w:p>
      <w:pPr>
        <w:spacing w:after="60" w:before="0"/>
        <w:ind w:left="454"/>
        <w:jc w:val="right"/>
        <w:bidi w:val="1"/>
      </w:pPr>
      <w:r>
        <w:rPr>
          <w:rFonts w:ascii="Sakkal Majalla" w:hAnsi="Sakkal Majalla" w:cs="Sakkal Majalla"/>
          <w:b/>
          <w:i w:val="0"/>
          <w:color w:val="F97316"/>
          <w:sz w:val="24"/>
          <w:szCs w:val="24"/>
          <w:bCs/>
          <w:rtl/>
        </w:rPr>
        <w:t xml:space="preserve">• </w:t>
      </w:r>
      <w:r>
        <w:rPr>
          <w:rFonts w:ascii="Sakkal Majalla" w:hAnsi="Sakkal Majalla" w:cs="Sakkal Majalla"/>
          <w:b w:val="0"/>
          <w:i w:val="0"/>
          <w:color w:val="1A1A1A"/>
          <w:sz w:val="22"/>
          <w:szCs w:val="22"/>
          <w:rtl/>
        </w:rPr>
        <w:t>منصة المحامين: مشروع منفصل بعقد مستقل</w:t>
      </w:r>
    </w:p>
    <w:p>
      <w:r>
        <w:br w:type="page"/>
      </w:r>
    </w:p>
    <w:p>
      <w:pPr>
        <w:spacing w:after="160" w:before="240"/>
        <w:jc w:val="right"/>
        <w:bidi w:val="1"/>
        <w:pBdr>
          <w:bottom w:val="single" w:sz="12" w:color="F97316" w:space="4"/>
        </w:pBdr>
      </w:pPr>
      <w:r>
        <w:rPr>
          <w:rFonts w:ascii="Sakkal Majalla" w:hAnsi="Sakkal Majalla" w:cs="Sakkal Majalla"/>
          <w:b/>
          <w:i w:val="0"/>
          <w:color w:val="111111"/>
          <w:sz w:val="44"/>
          <w:szCs w:val="44"/>
          <w:bCs/>
          <w:rtl/>
        </w:rPr>
        <w:t>التوقيع والاعتماد</w:t>
      </w:r>
    </w:p>
    <w:p>
      <w:pPr>
        <w:spacing w:after="120" w:before="0"/>
        <w:jc w:val="right"/>
        <w:bidi w:val="1"/>
      </w:pPr>
      <w:r>
        <w:rPr>
          <w:rFonts w:ascii="Sakkal Majalla" w:hAnsi="Sakkal Majalla" w:cs="Sakkal Majalla"/>
          <w:b w:val="0"/>
          <w:i w:val="0"/>
          <w:color w:val="666666"/>
          <w:sz w:val="22"/>
          <w:szCs w:val="22"/>
          <w:rtl/>
        </w:rPr>
        <w:t>بتوقيع الطرفين أدناه، يُعتبر هذا العرض اتفاقاً ملزماً ونافذاً بالشروط والأحكام المذكورة أعلاه.</w:t>
      </w:r>
    </w:p>
    <w:p/>
    <w:p>
      <w:pPr>
        <w:spacing w:after="160" w:before="160"/>
        <w:jc w:val="right"/>
        <w:bidi w:val="1"/>
      </w:pPr>
      <w:r>
        <w:rPr>
          <w:rFonts w:ascii="Sakkal Majalla" w:hAnsi="Sakkal Majalla" w:cs="Sakkal Majalla"/>
          <w:b/>
          <w:i w:val="0"/>
          <w:color w:val="F97316"/>
          <w:sz w:val="28"/>
          <w:szCs w:val="28"/>
          <w:bCs/>
          <w:rtl/>
        </w:rPr>
        <w:t xml:space="preserve">◼ </w:t>
      </w:r>
      <w:r>
        <w:rPr>
          <w:rFonts w:ascii="Sakkal Majalla" w:hAnsi="Sakkal Majalla" w:cs="Sakkal Majalla"/>
          <w:b/>
          <w:i w:val="0"/>
          <w:color w:val="F97316"/>
          <w:sz w:val="28"/>
          <w:szCs w:val="28"/>
          <w:bCs/>
          <w:rtl/>
        </w:rPr>
        <w:t>الطرف الأول — بيراميديا</w:t>
      </w:r>
    </w:p>
    <w:p>
      <w:pPr>
        <w:spacing w:after="280" w:before="0"/>
        <w:jc w:val="right"/>
        <w:bidi w:val="1"/>
      </w:pPr>
      <w:r>
        <w:rPr>
          <w:rFonts w:ascii="Sakkal Majalla" w:hAnsi="Sakkal Majalla" w:cs="Sakkal Majalla"/>
          <w:b/>
          <w:i w:val="0"/>
          <w:color w:val="666666"/>
          <w:sz w:val="22"/>
          <w:szCs w:val="22"/>
          <w:bCs/>
          <w:rtl/>
        </w:rPr>
        <w:t xml:space="preserve">الاسم: </w:t>
      </w:r>
      <w:r>
        <w:rPr>
          <w:rFonts w:ascii="Sakkal Majalla" w:hAnsi="Sakkal Majalla" w:cs="Sakkal Majalla"/>
          <w:b w:val="0"/>
          <w:i w:val="0"/>
          <w:color w:val="999999"/>
          <w:sz w:val="22"/>
          <w:szCs w:val="22"/>
          <w:rtl/>
        </w:rPr>
        <w:t>___________________________________</w:t>
      </w:r>
    </w:p>
    <w:p>
      <w:pPr>
        <w:spacing w:after="280" w:before="0"/>
        <w:jc w:val="right"/>
        <w:bidi w:val="1"/>
      </w:pPr>
      <w:r>
        <w:rPr>
          <w:rFonts w:ascii="Sakkal Majalla" w:hAnsi="Sakkal Majalla" w:cs="Sakkal Majalla"/>
          <w:b/>
          <w:i w:val="0"/>
          <w:color w:val="666666"/>
          <w:sz w:val="22"/>
          <w:szCs w:val="22"/>
          <w:bCs/>
          <w:rtl/>
        </w:rPr>
        <w:t xml:space="preserve">المسمى الوظيفي: </w:t>
      </w:r>
      <w:r>
        <w:rPr>
          <w:rFonts w:ascii="Sakkal Majalla" w:hAnsi="Sakkal Majalla" w:cs="Sakkal Majalla"/>
          <w:b w:val="0"/>
          <w:i w:val="0"/>
          <w:color w:val="999999"/>
          <w:sz w:val="22"/>
          <w:szCs w:val="22"/>
          <w:rtl/>
        </w:rPr>
        <w:t>___________________________________</w:t>
      </w:r>
    </w:p>
    <w:p>
      <w:pPr>
        <w:spacing w:after="280" w:before="0"/>
        <w:jc w:val="right"/>
        <w:bidi w:val="1"/>
      </w:pPr>
      <w:r>
        <w:rPr>
          <w:rFonts w:ascii="Sakkal Majalla" w:hAnsi="Sakkal Majalla" w:cs="Sakkal Majalla"/>
          <w:b/>
          <w:i w:val="0"/>
          <w:color w:val="666666"/>
          <w:sz w:val="22"/>
          <w:szCs w:val="22"/>
          <w:bCs/>
          <w:rtl/>
        </w:rPr>
        <w:t xml:space="preserve">التوقيع: </w:t>
      </w:r>
      <w:r>
        <w:rPr>
          <w:rFonts w:ascii="Sakkal Majalla" w:hAnsi="Sakkal Majalla" w:cs="Sakkal Majalla"/>
          <w:b w:val="0"/>
          <w:i w:val="0"/>
          <w:color w:val="999999"/>
          <w:sz w:val="22"/>
          <w:szCs w:val="22"/>
          <w:rtl/>
        </w:rPr>
        <w:t>___________________________________</w:t>
      </w:r>
    </w:p>
    <w:p>
      <w:pPr>
        <w:spacing w:after="280" w:before="0"/>
        <w:jc w:val="right"/>
        <w:bidi w:val="1"/>
      </w:pPr>
      <w:r>
        <w:rPr>
          <w:rFonts w:ascii="Sakkal Majalla" w:hAnsi="Sakkal Majalla" w:cs="Sakkal Majalla"/>
          <w:b/>
          <w:i w:val="0"/>
          <w:color w:val="666666"/>
          <w:sz w:val="22"/>
          <w:szCs w:val="22"/>
          <w:bCs/>
          <w:rtl/>
        </w:rPr>
        <w:t xml:space="preserve">التاريخ: </w:t>
      </w:r>
      <w:r>
        <w:rPr>
          <w:rFonts w:ascii="Sakkal Majalla" w:hAnsi="Sakkal Majalla" w:cs="Sakkal Majalla"/>
          <w:b w:val="0"/>
          <w:i w:val="0"/>
          <w:color w:val="999999"/>
          <w:sz w:val="22"/>
          <w:szCs w:val="22"/>
          <w:rtl/>
        </w:rPr>
        <w:t>___________________________________</w:t>
      </w:r>
    </w:p>
    <w:p/>
    <w:p>
      <w:pPr>
        <w:spacing w:after="160" w:before="160"/>
        <w:jc w:val="right"/>
        <w:bidi w:val="1"/>
      </w:pPr>
      <w:r>
        <w:rPr>
          <w:rFonts w:ascii="Sakkal Majalla" w:hAnsi="Sakkal Majalla" w:cs="Sakkal Majalla"/>
          <w:b/>
          <w:i w:val="0"/>
          <w:color w:val="F97316"/>
          <w:sz w:val="28"/>
          <w:szCs w:val="28"/>
          <w:bCs/>
          <w:rtl/>
        </w:rPr>
        <w:t xml:space="preserve">◼ </w:t>
      </w:r>
      <w:r>
        <w:rPr>
          <w:rFonts w:ascii="Sakkal Majalla" w:hAnsi="Sakkal Majalla" w:cs="Sakkal Majalla"/>
          <w:b/>
          <w:i w:val="0"/>
          <w:color w:val="F97316"/>
          <w:sz w:val="28"/>
          <w:szCs w:val="28"/>
          <w:bCs/>
          <w:rtl/>
        </w:rPr>
        <w:t>الطرف الثاني — مركز إتمام للخدمات القضائية</w:t>
      </w:r>
    </w:p>
    <w:p>
      <w:pPr>
        <w:spacing w:after="280" w:before="0"/>
        <w:jc w:val="right"/>
        <w:bidi w:val="1"/>
      </w:pPr>
      <w:r>
        <w:rPr>
          <w:rFonts w:ascii="Sakkal Majalla" w:hAnsi="Sakkal Majalla" w:cs="Sakkal Majalla"/>
          <w:b/>
          <w:i w:val="0"/>
          <w:color w:val="666666"/>
          <w:sz w:val="22"/>
          <w:szCs w:val="22"/>
          <w:bCs/>
          <w:rtl/>
        </w:rPr>
        <w:t xml:space="preserve">الاسم: </w:t>
      </w:r>
      <w:r>
        <w:rPr>
          <w:rFonts w:ascii="Sakkal Majalla" w:hAnsi="Sakkal Majalla" w:cs="Sakkal Majalla"/>
          <w:b w:val="0"/>
          <w:i w:val="0"/>
          <w:color w:val="999999"/>
          <w:sz w:val="22"/>
          <w:szCs w:val="22"/>
          <w:rtl/>
        </w:rPr>
        <w:t>___________________________________</w:t>
      </w:r>
    </w:p>
    <w:p>
      <w:pPr>
        <w:spacing w:after="280" w:before="0"/>
        <w:jc w:val="right"/>
        <w:bidi w:val="1"/>
      </w:pPr>
      <w:r>
        <w:rPr>
          <w:rFonts w:ascii="Sakkal Majalla" w:hAnsi="Sakkal Majalla" w:cs="Sakkal Majalla"/>
          <w:b/>
          <w:i w:val="0"/>
          <w:color w:val="666666"/>
          <w:sz w:val="22"/>
          <w:szCs w:val="22"/>
          <w:bCs/>
          <w:rtl/>
        </w:rPr>
        <w:t xml:space="preserve">المسمى الوظيفي: </w:t>
      </w:r>
      <w:r>
        <w:rPr>
          <w:rFonts w:ascii="Sakkal Majalla" w:hAnsi="Sakkal Majalla" w:cs="Sakkal Majalla"/>
          <w:b w:val="0"/>
          <w:i w:val="0"/>
          <w:color w:val="999999"/>
          <w:sz w:val="22"/>
          <w:szCs w:val="22"/>
          <w:rtl/>
        </w:rPr>
        <w:t>___________________________________</w:t>
      </w:r>
    </w:p>
    <w:p>
      <w:pPr>
        <w:spacing w:after="280" w:before="0"/>
        <w:jc w:val="right"/>
        <w:bidi w:val="1"/>
      </w:pPr>
      <w:r>
        <w:rPr>
          <w:rFonts w:ascii="Sakkal Majalla" w:hAnsi="Sakkal Majalla" w:cs="Sakkal Majalla"/>
          <w:b/>
          <w:i w:val="0"/>
          <w:color w:val="666666"/>
          <w:sz w:val="22"/>
          <w:szCs w:val="22"/>
          <w:bCs/>
          <w:rtl/>
        </w:rPr>
        <w:t xml:space="preserve">رقم التواصل: </w:t>
      </w:r>
      <w:r>
        <w:rPr>
          <w:rFonts w:ascii="Sakkal Majalla" w:hAnsi="Sakkal Majalla" w:cs="Sakkal Majalla"/>
          <w:b w:val="0"/>
          <w:i w:val="0"/>
          <w:color w:val="999999"/>
          <w:sz w:val="22"/>
          <w:szCs w:val="22"/>
          <w:rtl/>
        </w:rPr>
        <w:t>___________________________________</w:t>
      </w:r>
    </w:p>
    <w:p>
      <w:pPr>
        <w:spacing w:after="280" w:before="0"/>
        <w:jc w:val="right"/>
        <w:bidi w:val="1"/>
      </w:pPr>
      <w:r>
        <w:rPr>
          <w:rFonts w:ascii="Sakkal Majalla" w:hAnsi="Sakkal Majalla" w:cs="Sakkal Majalla"/>
          <w:b/>
          <w:i w:val="0"/>
          <w:color w:val="666666"/>
          <w:sz w:val="22"/>
          <w:szCs w:val="22"/>
          <w:bCs/>
          <w:rtl/>
        </w:rPr>
        <w:t xml:space="preserve">التوقيع: </w:t>
      </w:r>
      <w:r>
        <w:rPr>
          <w:rFonts w:ascii="Sakkal Majalla" w:hAnsi="Sakkal Majalla" w:cs="Sakkal Majalla"/>
          <w:b w:val="0"/>
          <w:i w:val="0"/>
          <w:color w:val="999999"/>
          <w:sz w:val="22"/>
          <w:szCs w:val="22"/>
          <w:rtl/>
        </w:rPr>
        <w:t>___________________________________</w:t>
      </w:r>
    </w:p>
    <w:p>
      <w:pPr>
        <w:spacing w:after="280" w:before="0"/>
        <w:jc w:val="right"/>
        <w:bidi w:val="1"/>
      </w:pPr>
      <w:r>
        <w:rPr>
          <w:rFonts w:ascii="Sakkal Majalla" w:hAnsi="Sakkal Majalla" w:cs="Sakkal Majalla"/>
          <w:b/>
          <w:i w:val="0"/>
          <w:color w:val="666666"/>
          <w:sz w:val="22"/>
          <w:szCs w:val="22"/>
          <w:bCs/>
          <w:rtl/>
        </w:rPr>
        <w:t xml:space="preserve">التاريخ: </w:t>
      </w:r>
      <w:r>
        <w:rPr>
          <w:rFonts w:ascii="Sakkal Majalla" w:hAnsi="Sakkal Majalla" w:cs="Sakkal Majalla"/>
          <w:b w:val="0"/>
          <w:i w:val="0"/>
          <w:color w:val="999999"/>
          <w:sz w:val="22"/>
          <w:szCs w:val="22"/>
          <w:rtl/>
        </w:rPr>
        <w:t>___________________________________</w:t>
      </w:r>
    </w:p>
    <w:p/>
    <w:p>
      <w:pPr>
        <w:spacing w:after="160" w:before="160"/>
        <w:jc w:val="right"/>
        <w:bidi w:val="1"/>
      </w:pPr>
      <w:r>
        <w:rPr>
          <w:rFonts w:ascii="Sakkal Majalla" w:hAnsi="Sakkal Majalla" w:cs="Sakkal Majalla"/>
          <w:b/>
          <w:i w:val="0"/>
          <w:color w:val="F97316"/>
          <w:sz w:val="28"/>
          <w:szCs w:val="28"/>
          <w:bCs/>
          <w:rtl/>
        </w:rPr>
        <w:t xml:space="preserve">◼ </w:t>
      </w:r>
      <w:r>
        <w:rPr>
          <w:rFonts w:ascii="Sakkal Majalla" w:hAnsi="Sakkal Majalla" w:cs="Sakkal Majalla"/>
          <w:b/>
          <w:i w:val="0"/>
          <w:color w:val="F97316"/>
          <w:sz w:val="28"/>
          <w:szCs w:val="28"/>
          <w:bCs/>
          <w:rtl/>
        </w:rPr>
        <w:t>أشخاص اعتماد المحتوى (بحد أقصى شخصين)</w:t>
      </w:r>
    </w:p>
    <w:tbl>
      <w:tblPr>
        <w:tblW w:type="auto" w:w="0"/>
        <w:jc w:val="center"/>
        <w:tblLook w:firstColumn="1" w:firstRow="1" w:lastColumn="0" w:lastRow="0" w:noHBand="0" w:noVBand="1" w:val="04A0"/>
      </w:tblPr>
      <w:tblGrid>
        <w:gridCol w:w="3213"/>
        <w:gridCol w:w="3213"/>
        <w:gridCol w:w="3213"/>
      </w:tblGrid>
      <w:tr>
        <w:tc>
          <w:tcPr>
            <w:tcW w:type="dxa" w:w="3213"/>
            <w:vAlign w:val="center"/>
            <w:tcMar>
              <w:top w:w="80" w:type="dxa"/>
              <w:bottom w:w="80" w:type="dxa"/>
              <w:start w:w="80" w:type="dxa"/>
              <w:end w:w="80" w:type="dxa"/>
            </w:tcMar>
            <w:tcW w:w="1134" w:type="dxa"/>
            <w:shd w:fill="F97316" w:val="clear"/>
            <w:tcBorders>
              <w:top w:val="single" w:sz="6" w:color="F97316" w:space="0"/>
              <w:bottom w:val="single" w:sz="6" w:color="F97316" w:space="0"/>
              <w:left w:val="single" w:sz="4" w:color="F97316" w:space="0"/>
              <w:right w:val="single" w:sz="4" w:color="F97316" w:space="0"/>
            </w:tcBorders>
          </w:tcPr>
          <w:p>
            <w:pPr>
              <w:jc w:val="center"/>
              <w:bidi w:val="1"/>
            </w:pPr>
            <w:r>
              <w:rPr>
                <w:rFonts w:ascii="Sakkal Majalla" w:hAnsi="Sakkal Majalla" w:cs="Sakkal Majalla"/>
                <w:b/>
                <w:i w:val="0"/>
                <w:color w:val="FFFFFF"/>
                <w:sz w:val="22"/>
                <w:szCs w:val="22"/>
                <w:bCs/>
                <w:rtl/>
              </w:rPr>
              <w:t>#</w:t>
            </w:r>
          </w:p>
        </w:tc>
        <w:tc>
          <w:tcPr>
            <w:tcW w:type="dxa" w:w="3213"/>
            <w:vAlign w:val="center"/>
            <w:tcMar>
              <w:top w:w="80" w:type="dxa"/>
              <w:bottom w:w="80" w:type="dxa"/>
              <w:start w:w="80" w:type="dxa"/>
              <w:end w:w="80" w:type="dxa"/>
            </w:tcMar>
            <w:tcW w:w="4536" w:type="dxa"/>
            <w:shd w:fill="F97316" w:val="clear"/>
            <w:tcBorders>
              <w:top w:val="single" w:sz="6" w:color="F97316" w:space="0"/>
              <w:bottom w:val="single" w:sz="6" w:color="F97316" w:space="0"/>
              <w:left w:val="single" w:sz="4" w:color="F97316" w:space="0"/>
              <w:right w:val="single" w:sz="4" w:color="F97316" w:space="0"/>
            </w:tcBorders>
          </w:tcPr>
          <w:p>
            <w:pPr>
              <w:jc w:val="center"/>
              <w:bidi w:val="1"/>
            </w:pPr>
            <w:r>
              <w:rPr>
                <w:rFonts w:ascii="Sakkal Majalla" w:hAnsi="Sakkal Majalla" w:cs="Sakkal Majalla"/>
                <w:b/>
                <w:i w:val="0"/>
                <w:color w:val="FFFFFF"/>
                <w:sz w:val="22"/>
                <w:szCs w:val="22"/>
                <w:bCs/>
                <w:rtl/>
              </w:rPr>
              <w:t>الاسم</w:t>
            </w:r>
          </w:p>
        </w:tc>
        <w:tc>
          <w:tcPr>
            <w:tcW w:type="dxa" w:w="3213"/>
            <w:vAlign w:val="center"/>
            <w:tcMar>
              <w:top w:w="80" w:type="dxa"/>
              <w:bottom w:w="80" w:type="dxa"/>
              <w:start w:w="80" w:type="dxa"/>
              <w:end w:w="80" w:type="dxa"/>
            </w:tcMar>
            <w:tcW w:w="3969" w:type="dxa"/>
            <w:shd w:fill="F97316" w:val="clear"/>
            <w:tcBorders>
              <w:top w:val="single" w:sz="6" w:color="F97316" w:space="0"/>
              <w:bottom w:val="single" w:sz="6" w:color="F97316" w:space="0"/>
              <w:left w:val="single" w:sz="4" w:color="F97316" w:space="0"/>
              <w:right w:val="single" w:sz="4" w:color="F97316" w:space="0"/>
            </w:tcBorders>
          </w:tcPr>
          <w:p>
            <w:pPr>
              <w:jc w:val="center"/>
              <w:bidi w:val="1"/>
            </w:pPr>
            <w:r>
              <w:rPr>
                <w:rFonts w:ascii="Sakkal Majalla" w:hAnsi="Sakkal Majalla" w:cs="Sakkal Majalla"/>
                <w:b/>
                <w:i w:val="0"/>
                <w:color w:val="FFFFFF"/>
                <w:sz w:val="22"/>
                <w:szCs w:val="22"/>
                <w:bCs/>
                <w:rtl/>
              </w:rPr>
              <w:t>رقم التواصل</w:t>
            </w:r>
          </w:p>
        </w:tc>
      </w:tr>
      <w:tr>
        <w:tc>
          <w:tcPr>
            <w:tcW w:type="dxa" w:w="3213"/>
            <w:vAlign w:val="center"/>
            <w:tcMar>
              <w:top w:w="80" w:type="dxa"/>
              <w:bottom w:w="80" w:type="dxa"/>
              <w:start w:w="80" w:type="dxa"/>
              <w:end w:w="80" w:type="dxa"/>
            </w:tcMar>
            <w:tcW w:w="1134" w:type="dxa"/>
            <w:tcBorders>
              <w:bottom w:val="single" w:sz="4" w:color="EEEEEE" w:space="0"/>
              <w:left w:val="single" w:sz="2" w:color="EEEEEE" w:space="0"/>
              <w:right w:val="single" w:sz="2" w:color="EEEEEE" w:space="0"/>
            </w:tcBorders>
          </w:tcPr>
          <w:p>
            <w:pPr>
              <w:jc w:val="center"/>
              <w:bidi w:val="1"/>
            </w:pPr>
            <w:r>
              <w:rPr>
                <w:rFonts w:ascii="Sakkal Majalla" w:hAnsi="Sakkal Majalla" w:cs="Sakkal Majalla"/>
                <w:b w:val="0"/>
                <w:i w:val="0"/>
                <w:color w:val="1A1A1A"/>
                <w:sz w:val="20"/>
                <w:szCs w:val="20"/>
                <w:rtl/>
              </w:rPr>
              <w:t>1</w:t>
            </w:r>
          </w:p>
        </w:tc>
        <w:tc>
          <w:tcPr>
            <w:tcW w:type="dxa" w:w="3213"/>
            <w:vAlign w:val="center"/>
            <w:tcMar>
              <w:top w:w="80" w:type="dxa"/>
              <w:bottom w:w="80" w:type="dxa"/>
              <w:start w:w="80" w:type="dxa"/>
              <w:end w:w="80" w:type="dxa"/>
            </w:tcMar>
            <w:tcW w:w="4536" w:type="dxa"/>
            <w:tcBorders>
              <w:bottom w:val="single" w:sz="4" w:color="EEEEEE" w:space="0"/>
              <w:left w:val="single" w:sz="2" w:color="EEEEEE" w:space="0"/>
              <w:right w:val="single" w:sz="2" w:color="EEEEEE" w:space="0"/>
            </w:tcBorders>
          </w:tcPr>
          <w:p>
            <w:pPr>
              <w:jc w:val="center"/>
              <w:bidi w:val="1"/>
            </w:pPr>
            <w:r>
              <w:rPr>
                <w:rFonts w:ascii="Sakkal Majalla" w:hAnsi="Sakkal Majalla" w:cs="Sakkal Majalla"/>
                <w:b w:val="0"/>
                <w:i w:val="0"/>
                <w:color w:val="1A1A1A"/>
                <w:sz w:val="20"/>
                <w:szCs w:val="20"/>
                <w:rtl/>
              </w:rPr>
            </w:r>
          </w:p>
        </w:tc>
        <w:tc>
          <w:tcPr>
            <w:tcW w:type="dxa" w:w="3213"/>
            <w:vAlign w:val="center"/>
            <w:tcMar>
              <w:top w:w="80" w:type="dxa"/>
              <w:bottom w:w="80" w:type="dxa"/>
              <w:start w:w="80" w:type="dxa"/>
              <w:end w:w="80" w:type="dxa"/>
            </w:tcMar>
            <w:tcW w:w="3969" w:type="dxa"/>
            <w:tcBorders>
              <w:bottom w:val="single" w:sz="4" w:color="EEEEEE" w:space="0"/>
              <w:left w:val="single" w:sz="2" w:color="EEEEEE" w:space="0"/>
              <w:right w:val="single" w:sz="2" w:color="EEEEEE" w:space="0"/>
            </w:tcBorders>
          </w:tcPr>
          <w:p>
            <w:pPr>
              <w:jc w:val="center"/>
              <w:bidi w:val="1"/>
            </w:pPr>
            <w:r>
              <w:rPr>
                <w:rFonts w:ascii="Sakkal Majalla" w:hAnsi="Sakkal Majalla" w:cs="Sakkal Majalla"/>
                <w:b w:val="0"/>
                <w:i w:val="0"/>
                <w:color w:val="1A1A1A"/>
                <w:sz w:val="20"/>
                <w:szCs w:val="20"/>
                <w:rtl/>
              </w:rPr>
            </w:r>
          </w:p>
        </w:tc>
      </w:tr>
      <w:tr>
        <w:tc>
          <w:tcPr>
            <w:tcW w:type="dxa" w:w="3213"/>
            <w:vAlign w:val="center"/>
            <w:tcMar>
              <w:top w:w="80" w:type="dxa"/>
              <w:bottom w:w="80" w:type="dxa"/>
              <w:start w:w="80" w:type="dxa"/>
              <w:end w:w="80" w:type="dxa"/>
            </w:tcMar>
            <w:tcW w:w="1134" w:type="dxa"/>
            <w:tcBorders>
              <w:bottom w:val="single" w:sz="4" w:color="EEEEEE" w:space="0"/>
              <w:left w:val="single" w:sz="2" w:color="EEEEEE" w:space="0"/>
              <w:right w:val="single" w:sz="2" w:color="EEEEEE" w:space="0"/>
            </w:tcBorders>
            <w:shd w:fill="FAFAFA" w:val="clear"/>
          </w:tcPr>
          <w:p>
            <w:pPr>
              <w:jc w:val="center"/>
              <w:bidi w:val="1"/>
            </w:pPr>
            <w:r>
              <w:rPr>
                <w:rFonts w:ascii="Sakkal Majalla" w:hAnsi="Sakkal Majalla" w:cs="Sakkal Majalla"/>
                <w:b/>
                <w:i w:val="0"/>
                <w:color w:val="1A1A1A"/>
                <w:sz w:val="20"/>
                <w:szCs w:val="20"/>
                <w:bCs/>
                <w:rtl/>
              </w:rPr>
              <w:t>2</w:t>
            </w:r>
          </w:p>
        </w:tc>
        <w:tc>
          <w:tcPr>
            <w:tcW w:type="dxa" w:w="3213"/>
            <w:vAlign w:val="center"/>
            <w:tcMar>
              <w:top w:w="80" w:type="dxa"/>
              <w:bottom w:w="80" w:type="dxa"/>
              <w:start w:w="80" w:type="dxa"/>
              <w:end w:w="80" w:type="dxa"/>
            </w:tcMar>
            <w:tcW w:w="4536" w:type="dxa"/>
            <w:tcBorders>
              <w:bottom w:val="single" w:sz="4" w:color="EEEEEE" w:space="0"/>
              <w:left w:val="single" w:sz="2" w:color="EEEEEE" w:space="0"/>
              <w:right w:val="single" w:sz="2" w:color="EEEEEE" w:space="0"/>
            </w:tcBorders>
            <w:shd w:fill="FAFAFA" w:val="clear"/>
          </w:tcPr>
          <w:p>
            <w:pPr>
              <w:jc w:val="center"/>
              <w:bidi w:val="1"/>
            </w:pPr>
            <w:r>
              <w:rPr>
                <w:rFonts w:ascii="Sakkal Majalla" w:hAnsi="Sakkal Majalla" w:cs="Sakkal Majalla"/>
                <w:b/>
                <w:i w:val="0"/>
                <w:color w:val="1A1A1A"/>
                <w:sz w:val="20"/>
                <w:szCs w:val="20"/>
                <w:bCs/>
                <w:rtl/>
              </w:rPr>
            </w:r>
          </w:p>
        </w:tc>
        <w:tc>
          <w:tcPr>
            <w:tcW w:type="dxa" w:w="3213"/>
            <w:vAlign w:val="center"/>
            <w:tcMar>
              <w:top w:w="80" w:type="dxa"/>
              <w:bottom w:w="80" w:type="dxa"/>
              <w:start w:w="80" w:type="dxa"/>
              <w:end w:w="80" w:type="dxa"/>
            </w:tcMar>
            <w:tcW w:w="3969" w:type="dxa"/>
            <w:tcBorders>
              <w:bottom w:val="single" w:sz="4" w:color="EEEEEE" w:space="0"/>
              <w:left w:val="single" w:sz="2" w:color="EEEEEE" w:space="0"/>
              <w:right w:val="single" w:sz="2" w:color="EEEEEE" w:space="0"/>
            </w:tcBorders>
            <w:shd w:fill="FAFAFA" w:val="clear"/>
          </w:tcPr>
          <w:p>
            <w:pPr>
              <w:jc w:val="center"/>
              <w:bidi w:val="1"/>
            </w:pPr>
            <w:r>
              <w:rPr>
                <w:rFonts w:ascii="Sakkal Majalla" w:hAnsi="Sakkal Majalla" w:cs="Sakkal Majalla"/>
                <w:b/>
                <w:i w:val="0"/>
                <w:color w:val="1A1A1A"/>
                <w:sz w:val="20"/>
                <w:szCs w:val="20"/>
                <w:bCs/>
                <w:rtl/>
              </w:rPr>
            </w:r>
          </w:p>
        </w:tc>
      </w:tr>
    </w:tbl>
    <w:p/>
    <w:p>
      <w:pPr>
        <w:spacing w:after="160" w:before="160"/>
        <w:jc w:val="right"/>
        <w:bidi w:val="1"/>
      </w:pPr>
      <w:r>
        <w:rPr>
          <w:rFonts w:ascii="Sakkal Majalla" w:hAnsi="Sakkal Majalla" w:cs="Sakkal Majalla"/>
          <w:b/>
          <w:i w:val="0"/>
          <w:color w:val="F97316"/>
          <w:sz w:val="28"/>
          <w:szCs w:val="28"/>
          <w:bCs/>
          <w:rtl/>
        </w:rPr>
        <w:t xml:space="preserve">◼ </w:t>
      </w:r>
      <w:r>
        <w:rPr>
          <w:rFonts w:ascii="Sakkal Majalla" w:hAnsi="Sakkal Majalla" w:cs="Sakkal Majalla"/>
          <w:b/>
          <w:i w:val="0"/>
          <w:color w:val="F97316"/>
          <w:sz w:val="28"/>
          <w:szCs w:val="28"/>
          <w:bCs/>
          <w:rtl/>
        </w:rPr>
        <w:t>خيار الدفع المُختار</w:t>
      </w:r>
    </w:p>
    <w:p>
      <w:pPr>
        <w:spacing w:after="120" w:before="0"/>
        <w:jc w:val="center"/>
        <w:bidi w:val="1"/>
      </w:pPr>
      <w:r>
        <w:rPr>
          <w:rFonts w:ascii="Sakkal Majalla" w:hAnsi="Sakkal Majalla" w:cs="Sakkal Majalla"/>
          <w:b w:val="0"/>
          <w:i w:val="0"/>
          <w:color w:val="1A1A1A"/>
          <w:sz w:val="24"/>
          <w:szCs w:val="24"/>
          <w:rtl/>
        </w:rPr>
        <w:t>☐  ربع سنوي (18,000 درهم/شهر)</w:t>
      </w:r>
    </w:p>
    <w:p>
      <w:pPr>
        <w:spacing w:after="120" w:before="0"/>
        <w:jc w:val="center"/>
        <w:bidi w:val="1"/>
      </w:pPr>
      <w:r>
        <w:rPr>
          <w:rFonts w:ascii="Sakkal Majalla" w:hAnsi="Sakkal Majalla" w:cs="Sakkal Majalla"/>
          <w:b w:val="0"/>
          <w:i w:val="0"/>
          <w:color w:val="1A1A1A"/>
          <w:sz w:val="24"/>
          <w:szCs w:val="24"/>
          <w:rtl/>
        </w:rPr>
        <w:t>☐  نصف سنوي (16,000 درهم/شهر)</w:t>
      </w:r>
    </w:p>
    <w:p>
      <w:pPr>
        <w:spacing w:after="120" w:before="0"/>
        <w:jc w:val="center"/>
        <w:bidi w:val="1"/>
      </w:pPr>
      <w:r>
        <w:rPr>
          <w:rFonts w:ascii="Sakkal Majalla" w:hAnsi="Sakkal Majalla" w:cs="Sakkal Majalla"/>
          <w:b w:val="0"/>
          <w:i w:val="0"/>
          <w:color w:val="1A1A1A"/>
          <w:sz w:val="24"/>
          <w:szCs w:val="24"/>
          <w:rtl/>
        </w:rPr>
        <w:t>☐  سنوي (15,000 درهم/شهر)</w:t>
      </w:r>
    </w:p>
    <w:p/>
    <w:p/>
    <w:p/>
    <w:p>
      <w:pPr>
        <w:spacing w:after="120" w:before="0"/>
        <w:jc w:val="center"/>
        <w:bidi w:val="1"/>
      </w:pPr>
      <w:r>
        <w:rPr>
          <w:rFonts w:ascii="Sakkal Majalla" w:hAnsi="Sakkal Majalla" w:cs="Sakkal Majalla"/>
          <w:b w:val="0"/>
          <w:i w:val="0"/>
          <w:color w:val="999999"/>
          <w:sz w:val="18"/>
          <w:szCs w:val="18"/>
          <w:rtl/>
        </w:rPr>
        <w:t>سري وخاص — Pyramedia X © 2026</w:t>
      </w:r>
    </w:p>
    <w:sectPr w:rsidR="00FC693F" w:rsidRPr="0006063C" w:rsidSect="00034616">
      <w:pgSz w:w="11906" w:h="16838"/>
      <w:pgMar w:top="1134" w:right="1134" w:bottom="1134" w:left="1134" w:header="720" w:footer="720" w:gutter="0"/>
      <w:cols w:space="720"/>
      <w:docGrid w:linePitch="360"/>
      <w:bidi w:val="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akkal Majalla" w:hAnsi="Sakkal Majalla"/>
      <w:sz w:val="24"/>
      <w:rFonts w:cs="Sakkal Majall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