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settings.xml" ContentType="application/vnd.openxmlformats-officedocument.wordprocessingml.settings+xml"/>
  <Override PartName="/word/numbering.xml" ContentType="application/vnd.openxmlformats-officedocument.wordprocessingml.numbering+xml"/>
  <Override PartName="/word/fontTable.xml" ContentType="application/vnd.openxmlformats-officedocument.wordprocessingml.fontTable+xml"/>
</Types>
</file>

<file path=_rels/.rels><?xml version="1.0" encoding="UTF-8"?><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2000" w:after="0"/>
        <w:rPr/>
      </w:pPr>
      <w:r>
        <w:rPr/>
      </w:r>
    </w:p>
    <w:p>
      <w:pPr>
        <w:pStyle w:val="Normal"/>
        <w:jc w:val="center"/>
        <w:rPr/>
      </w:pPr>
      <w:r>
        <w:rPr>
          <w:b/>
          <w:bCs/>
          <w:color w:val="1E3A5F"/>
          <w:sz w:val="72"/>
          <w:szCs w:val="72"/>
        </w:rPr>
        <w:t>SCREW SYSTEM</w:t>
      </w:r>
    </w:p>
    <w:p>
      <w:pPr>
        <w:pStyle w:val="Normal"/>
        <w:spacing w:before="200" w:after="0"/>
        <w:jc w:val="center"/>
        <w:rPr/>
      </w:pPr>
      <w:r>
        <w:rPr>
          <w:color w:val="3E6A8F"/>
          <w:sz w:val="36"/>
          <w:szCs w:val="36"/>
        </w:rPr>
        <w:t>Complete Technical Documentation</w:t>
      </w:r>
    </w:p>
    <w:p>
      <w:pPr>
        <w:pStyle w:val="Normal"/>
        <w:spacing w:before="400" w:after="0"/>
        <w:jc w:val="center"/>
        <w:rPr/>
      </w:pPr>
      <w:r>
        <w:rPr>
          <w:i/>
          <w:iCs/>
          <w:sz w:val="28"/>
          <w:szCs w:val="28"/>
        </w:rPr>
        <w:t>STM32WB15CC BLE Firmware</w:t>
      </w:r>
    </w:p>
    <w:p>
      <w:pPr>
        <w:pStyle w:val="Normal"/>
        <w:spacing w:before="200" w:after="0"/>
        <w:jc w:val="center"/>
        <w:rPr/>
      </w:pPr>
      <w:r>
        <w:rPr>
          <w:sz w:val="24"/>
          <w:szCs w:val="24"/>
        </w:rPr>
        <w:t>Smart Bolt/Screw Monitoring System</w:t>
      </w:r>
    </w:p>
    <w:p>
      <w:pPr>
        <w:pStyle w:val="Normal"/>
        <w:spacing w:before="1000" w:after="0"/>
        <w:jc w:val="center"/>
        <w:rPr/>
      </w:pPr>
      <w:r>
        <w:rPr>
          <w:color w:val="666666"/>
          <w:sz w:val="22"/>
          <w:szCs w:val="22"/>
        </w:rPr>
        <w:t>Firmware Version: 1.0.0</w:t>
      </w:r>
    </w:p>
    <w:p>
      <w:pPr>
        <w:pStyle w:val="Normal"/>
        <w:spacing w:before="100" w:after="0"/>
        <w:jc w:val="center"/>
        <w:rPr/>
      </w:pPr>
      <w:r>
        <w:rPr>
          <w:color w:val="666666"/>
          <w:sz w:val="22"/>
          <w:szCs w:val="22"/>
        </w:rPr>
        <w:t>Document Date: January 2026</w:t>
      </w:r>
      <w:r>
        <w:br w:type="page"/>
      </w:r>
    </w:p>
    <w:p>
      <w:pPr>
        <w:pStyle w:val="Heading1"/>
        <w:rPr/>
      </w:pPr>
      <w:r>
        <w:rPr/>
        <w:t>1. Project Overview</w:t>
      </w:r>
    </w:p>
    <w:p>
      <w:pPr>
        <w:pStyle w:val="Normal"/>
        <w:spacing w:before="0" w:after="200"/>
        <w:rPr/>
      </w:pPr>
      <w:r>
        <w:rPr/>
        <w:t xml:space="preserve">The Screw System is an embedded firmware project designed for the </w:t>
      </w:r>
      <w:r>
        <w:rPr>
          <w:b/>
          <w:bCs/>
        </w:rPr>
        <w:t>STM32WB15CC</w:t>
      </w:r>
      <w:r>
        <w:rPr/>
        <w:t xml:space="preserve"> microcontroller. This is a dual-core Bluetooth Low Energy (BLE) System-on-Chip that runs the application on CPU1 (Cortex-M4) and the BLE wireless stack on CPU2 (Cortex-M0+).</w:t>
      </w:r>
    </w:p>
    <w:p>
      <w:pPr>
        <w:pStyle w:val="Normal"/>
        <w:spacing w:before="0" w:after="200"/>
        <w:rPr/>
      </w:pPr>
      <w:r>
        <w:rPr/>
        <w:t xml:space="preserve">The device is designed for </w:t>
      </w:r>
      <w:r>
        <w:rPr>
          <w:b/>
          <w:bCs/>
        </w:rPr>
        <w:t>smart bolt/screw monitoring</w:t>
      </w:r>
      <w:r>
        <w:rPr/>
        <w:t>, collecting data from three sensors and transmitting the information over Bluetooth Low Energy to a connected smartphone or gateway.</w:t>
      </w:r>
    </w:p>
    <w:p>
      <w:pPr>
        <w:pStyle w:val="Heading2"/>
        <w:rPr/>
      </w:pPr>
      <w:r>
        <w:rPr/>
        <w:t>1.1 Sensors Integrated</w:t>
      </w:r>
    </w:p>
    <w:p>
      <w:pPr>
        <w:pStyle w:val="ListParagraph"/>
        <w:numPr>
          <w:ilvl w:val="0"/>
          <w:numId w:val="4"/>
        </w:numPr>
        <w:rPr/>
      </w:pPr>
      <w:r>
        <w:rPr>
          <w:b/>
          <w:bCs/>
        </w:rPr>
        <w:t>LSM6DSL (IMU)</w:t>
      </w:r>
      <w:r>
        <w:rPr/>
        <w:t xml:space="preserve"> - 6-axis Inertial Measurement Unit providing 3-axis accelerometer and 3-axis gyroscope data via I2C</w:t>
      </w:r>
    </w:p>
    <w:p>
      <w:pPr>
        <w:pStyle w:val="ListParagraph"/>
        <w:numPr>
          <w:ilvl w:val="0"/>
          <w:numId w:val="1"/>
        </w:numPr>
        <w:rPr/>
      </w:pPr>
      <w:r>
        <w:rPr>
          <w:b/>
          <w:bCs/>
        </w:rPr>
        <w:t>STTS22H (Temperature)</w:t>
      </w:r>
      <w:r>
        <w:rPr/>
        <w:t xml:space="preserve"> - High-accuracy digital temperature sensor providing temperature readings via I2C</w:t>
      </w:r>
    </w:p>
    <w:p>
      <w:pPr>
        <w:pStyle w:val="ListParagraph"/>
        <w:numPr>
          <w:ilvl w:val="0"/>
          <w:numId w:val="1"/>
        </w:numPr>
        <w:rPr/>
      </w:pPr>
      <w:r>
        <w:rPr>
          <w:b/>
          <w:bCs/>
        </w:rPr>
        <w:t>Strain Gauge</w:t>
      </w:r>
      <w:r>
        <w:rPr/>
        <w:t xml:space="preserve"> - Analog strain measurement sensor connected to ADC for measuring mechanical stress/strain</w:t>
      </w:r>
    </w:p>
    <w:p>
      <w:pPr>
        <w:pStyle w:val="Heading2"/>
        <w:rPr/>
      </w:pPr>
      <w:r>
        <w:rPr/>
        <w:t>1.2 BLE Device Information</w:t>
      </w:r>
    </w:p>
    <w:tbl>
      <w:tblPr>
        <w:tblW w:w="5000" w:type="pct"/>
        <w:jc w:val="left"/>
        <w:tblInd w:w="0" w:type="dxa"/>
        <w:tblLayout w:type="fixed"/>
        <w:tblCellMar>
          <w:top w:w="80" w:type="dxa"/>
          <w:left w:w="120" w:type="dxa"/>
          <w:bottom w:w="80" w:type="dxa"/>
          <w:right w:w="120" w:type="dxa"/>
        </w:tblCellMar>
      </w:tblPr>
      <w:tblGrid>
        <w:gridCol w:w="3499"/>
        <w:gridCol w:w="5860"/>
      </w:tblGrid>
      <w:tr>
        <w:trPr/>
        <w:tc>
          <w:tcPr>
            <w:tcW w:w="3499" w:type="dxa"/>
            <w:tcBorders>
              <w:top w:val="single" w:sz="2" w:space="0" w:color="CCCCCC"/>
              <w:left w:val="single" w:sz="2" w:space="0" w:color="CCCCCC"/>
              <w:bottom w:val="single" w:sz="2" w:space="0" w:color="CCCCCC"/>
              <w:right w:val="single" w:sz="2" w:space="0" w:color="CCCCCC"/>
            </w:tcBorders>
            <w:shd w:fill="D5E8F0" w:val="clear"/>
          </w:tcPr>
          <w:p>
            <w:pPr>
              <w:pStyle w:val="Normal"/>
              <w:widowControl w:val="false"/>
              <w:rPr/>
            </w:pPr>
            <w:r>
              <w:rPr>
                <w:b/>
                <w:bCs/>
              </w:rPr>
              <w:t>Parameter</w:t>
            </w:r>
          </w:p>
        </w:tc>
        <w:tc>
          <w:tcPr>
            <w:tcW w:w="5860" w:type="dxa"/>
            <w:tcBorders>
              <w:top w:val="single" w:sz="2" w:space="0" w:color="CCCCCC"/>
              <w:left w:val="single" w:sz="2" w:space="0" w:color="CCCCCC"/>
              <w:bottom w:val="single" w:sz="2" w:space="0" w:color="CCCCCC"/>
              <w:right w:val="single" w:sz="2" w:space="0" w:color="CCCCCC"/>
            </w:tcBorders>
            <w:shd w:fill="D5E8F0" w:val="clear"/>
          </w:tcPr>
          <w:p>
            <w:pPr>
              <w:pStyle w:val="Normal"/>
              <w:widowControl w:val="false"/>
              <w:rPr/>
            </w:pPr>
            <w:r>
              <w:rPr>
                <w:b/>
                <w:bCs/>
              </w:rPr>
              <w:t>Value</w:t>
            </w:r>
          </w:p>
        </w:tc>
      </w:tr>
      <w:tr>
        <w:trPr/>
        <w:tc>
          <w:tcPr>
            <w:tcW w:w="3499" w:type="dxa"/>
            <w:tcBorders>
              <w:top w:val="single" w:sz="2" w:space="0" w:color="CCCCCC"/>
              <w:left w:val="single" w:sz="2" w:space="0" w:color="CCCCCC"/>
              <w:bottom w:val="single" w:sz="2" w:space="0" w:color="CCCCCC"/>
              <w:right w:val="single" w:sz="2" w:space="0" w:color="CCCCCC"/>
            </w:tcBorders>
          </w:tcPr>
          <w:p>
            <w:pPr>
              <w:pStyle w:val="Normal"/>
              <w:widowControl w:val="false"/>
              <w:rPr/>
            </w:pPr>
            <w:r>
              <w:rPr/>
              <w:t>BLE Device Name</w:t>
            </w:r>
          </w:p>
        </w:tc>
        <w:tc>
          <w:tcPr>
            <w:tcW w:w="5860" w:type="dxa"/>
            <w:tcBorders>
              <w:top w:val="single" w:sz="2" w:space="0" w:color="CCCCCC"/>
              <w:left w:val="single" w:sz="2" w:space="0" w:color="CCCCCC"/>
              <w:bottom w:val="single" w:sz="2" w:space="0" w:color="CCCCCC"/>
              <w:right w:val="single" w:sz="2" w:space="0" w:color="CCCCCC"/>
            </w:tcBorders>
          </w:tcPr>
          <w:p>
            <w:pPr>
              <w:pStyle w:val="Normal"/>
              <w:widowControl w:val="false"/>
              <w:rPr/>
            </w:pPr>
            <w:r>
              <w:rPr>
                <w:b/>
                <w:bCs/>
              </w:rPr>
              <w:t>BOLT</w:t>
            </w:r>
          </w:p>
        </w:tc>
      </w:tr>
      <w:tr>
        <w:trPr/>
        <w:tc>
          <w:tcPr>
            <w:tcW w:w="3499" w:type="dxa"/>
            <w:tcBorders>
              <w:top w:val="single" w:sz="2" w:space="0" w:color="CCCCCC"/>
              <w:left w:val="single" w:sz="2" w:space="0" w:color="CCCCCC"/>
              <w:bottom w:val="single" w:sz="2" w:space="0" w:color="CCCCCC"/>
              <w:right w:val="single" w:sz="2" w:space="0" w:color="CCCCCC"/>
            </w:tcBorders>
          </w:tcPr>
          <w:p>
            <w:pPr>
              <w:pStyle w:val="Normal"/>
              <w:widowControl w:val="false"/>
              <w:rPr/>
            </w:pPr>
            <w:r>
              <w:rPr/>
              <w:t>Firmware Version</w:t>
            </w:r>
          </w:p>
        </w:tc>
        <w:tc>
          <w:tcPr>
            <w:tcW w:w="5860" w:type="dxa"/>
            <w:tcBorders>
              <w:top w:val="single" w:sz="2" w:space="0" w:color="CCCCCC"/>
              <w:left w:val="single" w:sz="2" w:space="0" w:color="CCCCCC"/>
              <w:bottom w:val="single" w:sz="2" w:space="0" w:color="CCCCCC"/>
              <w:right w:val="single" w:sz="2" w:space="0" w:color="CCCCCC"/>
            </w:tcBorders>
          </w:tcPr>
          <w:p>
            <w:pPr>
              <w:pStyle w:val="Normal"/>
              <w:widowControl w:val="false"/>
              <w:rPr/>
            </w:pPr>
            <w:r>
              <w:rPr/>
              <w:t>2.0.0</w:t>
            </w:r>
          </w:p>
        </w:tc>
      </w:tr>
      <w:tr>
        <w:trPr/>
        <w:tc>
          <w:tcPr>
            <w:tcW w:w="3499" w:type="dxa"/>
            <w:tcBorders>
              <w:top w:val="single" w:sz="2" w:space="0" w:color="CCCCCC"/>
              <w:left w:val="single" w:sz="2" w:space="0" w:color="CCCCCC"/>
              <w:bottom w:val="single" w:sz="2" w:space="0" w:color="CCCCCC"/>
              <w:right w:val="single" w:sz="2" w:space="0" w:color="CCCCCC"/>
            </w:tcBorders>
          </w:tcPr>
          <w:p>
            <w:pPr>
              <w:pStyle w:val="Normal"/>
              <w:widowControl w:val="false"/>
              <w:rPr/>
            </w:pPr>
            <w:r>
              <w:rPr/>
              <w:t>TX Power</w:t>
            </w:r>
          </w:p>
        </w:tc>
        <w:tc>
          <w:tcPr>
            <w:tcW w:w="5860" w:type="dxa"/>
            <w:tcBorders>
              <w:top w:val="single" w:sz="2" w:space="0" w:color="CCCCCC"/>
              <w:left w:val="single" w:sz="2" w:space="0" w:color="CCCCCC"/>
              <w:bottom w:val="single" w:sz="2" w:space="0" w:color="CCCCCC"/>
              <w:right w:val="single" w:sz="2" w:space="0" w:color="CCCCCC"/>
            </w:tcBorders>
          </w:tcPr>
          <w:p>
            <w:pPr>
              <w:pStyle w:val="Normal"/>
              <w:widowControl w:val="false"/>
              <w:rPr/>
            </w:pPr>
            <w:r>
              <w:rPr/>
              <w:t>-0.15dBm (0x18)</w:t>
            </w:r>
          </w:p>
        </w:tc>
      </w:tr>
      <w:tr>
        <w:trPr/>
        <w:tc>
          <w:tcPr>
            <w:tcW w:w="3499" w:type="dxa"/>
            <w:tcBorders>
              <w:top w:val="single" w:sz="2" w:space="0" w:color="CCCCCC"/>
              <w:left w:val="single" w:sz="2" w:space="0" w:color="CCCCCC"/>
              <w:bottom w:val="single" w:sz="2" w:space="0" w:color="CCCCCC"/>
              <w:right w:val="single" w:sz="2" w:space="0" w:color="CCCCCC"/>
            </w:tcBorders>
          </w:tcPr>
          <w:p>
            <w:pPr>
              <w:pStyle w:val="Normal"/>
              <w:widowControl w:val="false"/>
              <w:rPr/>
            </w:pPr>
            <w:r>
              <w:rPr/>
              <w:t>Sensor Update Rate</w:t>
            </w:r>
          </w:p>
        </w:tc>
        <w:tc>
          <w:tcPr>
            <w:tcW w:w="5860" w:type="dxa"/>
            <w:tcBorders>
              <w:top w:val="single" w:sz="2" w:space="0" w:color="CCCCCC"/>
              <w:left w:val="single" w:sz="2" w:space="0" w:color="CCCCCC"/>
              <w:bottom w:val="single" w:sz="2" w:space="0" w:color="CCCCCC"/>
              <w:right w:val="single" w:sz="2" w:space="0" w:color="CCCCCC"/>
            </w:tcBorders>
          </w:tcPr>
          <w:p>
            <w:pPr>
              <w:pStyle w:val="Normal"/>
              <w:widowControl w:val="false"/>
              <w:rPr/>
            </w:pPr>
            <w:r>
              <w:rPr/>
              <w:t>10Hz (100ms interval)</w:t>
            </w:r>
          </w:p>
        </w:tc>
      </w:tr>
      <w:tr>
        <w:trPr/>
        <w:tc>
          <w:tcPr>
            <w:tcW w:w="3499" w:type="dxa"/>
            <w:tcBorders>
              <w:top w:val="single" w:sz="2" w:space="0" w:color="CCCCCC"/>
              <w:left w:val="single" w:sz="2" w:space="0" w:color="CCCCCC"/>
              <w:bottom w:val="single" w:sz="2" w:space="0" w:color="CCCCCC"/>
              <w:right w:val="single" w:sz="2" w:space="0" w:color="CCCCCC"/>
            </w:tcBorders>
          </w:tcPr>
          <w:p>
            <w:pPr>
              <w:pStyle w:val="Normal"/>
              <w:widowControl w:val="false"/>
              <w:rPr/>
            </w:pPr>
            <w:r>
              <w:rPr/>
              <w:t>Max Connections</w:t>
            </w:r>
          </w:p>
        </w:tc>
        <w:tc>
          <w:tcPr>
            <w:tcW w:w="5860" w:type="dxa"/>
            <w:tcBorders>
              <w:top w:val="single" w:sz="2" w:space="0" w:color="CCCCCC"/>
              <w:left w:val="single" w:sz="2" w:space="0" w:color="CCCCCC"/>
              <w:bottom w:val="single" w:sz="2" w:space="0" w:color="CCCCCC"/>
              <w:right w:val="single" w:sz="2" w:space="0" w:color="CCCCCC"/>
            </w:tcBorders>
          </w:tcPr>
          <w:p>
            <w:pPr>
              <w:pStyle w:val="Normal"/>
              <w:widowControl w:val="false"/>
              <w:rPr/>
            </w:pPr>
            <w:r>
              <w:rPr/>
              <w:t>2</w:t>
            </w:r>
          </w:p>
        </w:tc>
      </w:tr>
      <w:tr>
        <w:trPr/>
        <w:tc>
          <w:tcPr>
            <w:tcW w:w="3499" w:type="dxa"/>
            <w:tcBorders>
              <w:top w:val="single" w:sz="2" w:space="0" w:color="CCCCCC"/>
              <w:left w:val="single" w:sz="2" w:space="0" w:color="CCCCCC"/>
              <w:bottom w:val="single" w:sz="2" w:space="0" w:color="CCCCCC"/>
              <w:right w:val="single" w:sz="2" w:space="0" w:color="CCCCCC"/>
            </w:tcBorders>
          </w:tcPr>
          <w:p>
            <w:pPr>
              <w:pStyle w:val="Normal"/>
              <w:widowControl w:val="false"/>
              <w:rPr/>
            </w:pPr>
            <w:r>
              <w:rPr/>
              <w:t>ADV Interval (Fast)</w:t>
            </w:r>
          </w:p>
        </w:tc>
        <w:tc>
          <w:tcPr>
            <w:tcW w:w="5860" w:type="dxa"/>
            <w:tcBorders>
              <w:top w:val="single" w:sz="2" w:space="0" w:color="CCCCCC"/>
              <w:left w:val="single" w:sz="2" w:space="0" w:color="CCCCCC"/>
              <w:bottom w:val="single" w:sz="2" w:space="0" w:color="CCCCCC"/>
              <w:right w:val="single" w:sz="2" w:space="0" w:color="CCCCCC"/>
            </w:tcBorders>
          </w:tcPr>
          <w:p>
            <w:pPr>
              <w:pStyle w:val="Normal"/>
              <w:widowControl w:val="false"/>
              <w:rPr/>
            </w:pPr>
            <w:r>
              <w:rPr/>
              <w:t>80-100ms</w:t>
            </w:r>
          </w:p>
        </w:tc>
      </w:tr>
      <w:tr>
        <w:trPr/>
        <w:tc>
          <w:tcPr>
            <w:tcW w:w="3499" w:type="dxa"/>
            <w:tcBorders>
              <w:top w:val="single" w:sz="2" w:space="0" w:color="CCCCCC"/>
              <w:left w:val="single" w:sz="2" w:space="0" w:color="CCCCCC"/>
              <w:bottom w:val="single" w:sz="2" w:space="0" w:color="CCCCCC"/>
              <w:right w:val="single" w:sz="2" w:space="0" w:color="CCCCCC"/>
            </w:tcBorders>
          </w:tcPr>
          <w:p>
            <w:pPr>
              <w:pStyle w:val="Normal"/>
              <w:widowControl w:val="false"/>
              <w:rPr/>
            </w:pPr>
            <w:r>
              <w:rPr/>
              <w:t>ADV Interval (Low Power)</w:t>
            </w:r>
          </w:p>
        </w:tc>
        <w:tc>
          <w:tcPr>
            <w:tcW w:w="5860" w:type="dxa"/>
            <w:tcBorders>
              <w:top w:val="single" w:sz="2" w:space="0" w:color="CCCCCC"/>
              <w:left w:val="single" w:sz="2" w:space="0" w:color="CCCCCC"/>
              <w:bottom w:val="single" w:sz="2" w:space="0" w:color="CCCCCC"/>
              <w:right w:val="single" w:sz="2" w:space="0" w:color="CCCCCC"/>
            </w:tcBorders>
          </w:tcPr>
          <w:p>
            <w:pPr>
              <w:pStyle w:val="Normal"/>
              <w:widowControl w:val="false"/>
              <w:rPr/>
            </w:pPr>
            <w:r>
              <w:rPr/>
              <w:t>1-2.5 seconds</w:t>
            </w:r>
          </w:p>
        </w:tc>
      </w:tr>
    </w:tbl>
    <w:p>
      <w:pPr>
        <w:pStyle w:val="Normal"/>
        <w:rPr/>
      </w:pPr>
      <w:r>
        <w:rPr/>
      </w:r>
      <w:r>
        <w:br w:type="page"/>
      </w:r>
    </w:p>
    <w:p>
      <w:pPr>
        <w:pStyle w:val="Heading1"/>
        <w:rPr/>
      </w:pPr>
      <w:r>
        <w:rPr/>
        <w:t>2. Complete Directory Structure</w:t>
      </w:r>
    </w:p>
    <w:p>
      <w:pPr>
        <w:pStyle w:val="Normal"/>
        <w:spacing w:before="0" w:after="200"/>
        <w:rPr/>
      </w:pPr>
      <w:r>
        <w:rPr/>
        <w:t>The project follows the standard STM32CubeMX project structure with custom sensor drivers added:</w:t>
      </w:r>
    </w:p>
    <w:p>
      <w:pPr>
        <w:pStyle w:val="Normal"/>
        <w:shd w:val="clear" w:fill="F5F5F5"/>
        <w:spacing w:before="20" w:after="20"/>
        <w:rPr/>
      </w:pPr>
      <w:r>
        <w:rPr>
          <w:rFonts w:eastAsia="Courier New" w:cs="Courier New" w:ascii="Courier New" w:hAnsi="Courier New"/>
          <w:sz w:val="18"/>
          <w:szCs w:val="18"/>
        </w:rPr>
        <w:t>screw_system/</w:t>
      </w:r>
    </w:p>
    <w:p>
      <w:pPr>
        <w:pStyle w:val="Normal"/>
        <w:shd w:val="clear" w:fill="F5F5F5"/>
        <w:spacing w:before="20" w:after="20"/>
        <w:rPr/>
      </w:pPr>
      <w:r>
        <w:rPr>
          <w:rFonts w:eastAsia="Courier New" w:cs="Courier New" w:ascii="Courier New" w:hAnsi="Courier New"/>
          <w:sz w:val="18"/>
          <w:szCs w:val="18"/>
        </w:rPr>
        <w:t>├── .mxproject                      # STM32CubeMX project metadata</w:t>
      </w:r>
    </w:p>
    <w:p>
      <w:pPr>
        <w:pStyle w:val="Normal"/>
        <w:shd w:val="clear" w:fill="F5F5F5"/>
        <w:spacing w:before="20" w:after="20"/>
        <w:rPr/>
      </w:pPr>
      <w:r>
        <w:rPr>
          <w:rFonts w:eastAsia="Courier New" w:cs="Courier New" w:ascii="Courier New" w:hAnsi="Courier New"/>
          <w:sz w:val="18"/>
          <w:szCs w:val="18"/>
        </w:rPr>
        <w:t>├── .project                        # Eclipse/STM32CubeIDE project file</w:t>
      </w:r>
    </w:p>
    <w:p>
      <w:pPr>
        <w:pStyle w:val="Normal"/>
        <w:shd w:val="clear" w:fill="F5F5F5"/>
        <w:spacing w:before="20" w:after="20"/>
        <w:rPr/>
      </w:pPr>
      <w:r>
        <w:rPr>
          <w:rFonts w:eastAsia="Courier New" w:cs="Courier New" w:ascii="Courier New" w:hAnsi="Courier New"/>
          <w:sz w:val="18"/>
          <w:szCs w:val="18"/>
        </w:rPr>
        <w:t>├── .cproject                       # Eclipse CDT project configuration</w:t>
      </w:r>
    </w:p>
    <w:p>
      <w:pPr>
        <w:pStyle w:val="Normal"/>
        <w:shd w:val="clear" w:fill="F5F5F5"/>
        <w:spacing w:before="20" w:after="20"/>
        <w:rPr/>
      </w:pPr>
      <w:r>
        <w:rPr>
          <w:rFonts w:eastAsia="Courier New" w:cs="Courier New" w:ascii="Courier New" w:hAnsi="Courier New"/>
          <w:sz w:val="18"/>
          <w:szCs w:val="18"/>
        </w:rPr>
        <w:t>├── screw_system.ioc                # STM32CubeMX configuration file</w:t>
      </w:r>
    </w:p>
    <w:p>
      <w:pPr>
        <w:pStyle w:val="Normal"/>
        <w:shd w:val="clear" w:fill="F5F5F5"/>
        <w:spacing w:before="20" w:after="20"/>
        <w:rPr/>
      </w:pPr>
      <w:r>
        <w:rPr>
          <w:rFonts w:eastAsia="Courier New" w:cs="Courier New" w:ascii="Courier New" w:hAnsi="Courier New"/>
          <w:sz w:val="18"/>
          <w:szCs w:val="18"/>
        </w:rPr>
        <w:t>├── STM32WB15CCYX_FLASH.ld          # Linker script</w:t>
      </w:r>
    </w:p>
    <w:p>
      <w:pPr>
        <w:pStyle w:val="Normal"/>
        <w:shd w:val="clear" w:fill="F5F5F5"/>
        <w:spacing w:before="20" w:after="20"/>
        <w:rPr/>
      </w:pPr>
      <w:r>
        <w:rPr>
          <w:rFonts w:eastAsia="Courier New" w:cs="Courier New" w:ascii="Courier New" w:hAnsi="Courier New"/>
          <w:sz w:val="18"/>
          <w:szCs w:val="18"/>
        </w:rPr>
        <w:t>│</w:t>
      </w:r>
    </w:p>
    <w:p>
      <w:pPr>
        <w:pStyle w:val="Normal"/>
        <w:shd w:val="clear" w:fill="F5F5F5"/>
        <w:spacing w:before="20" w:after="20"/>
        <w:rPr/>
      </w:pPr>
      <w:r>
        <w:rPr>
          <w:rFonts w:eastAsia="Courier New" w:cs="Courier New" w:ascii="Courier New" w:hAnsi="Courier New"/>
          <w:sz w:val="18"/>
          <w:szCs w:val="18"/>
        </w:rPr>
        <w:t>├── Core/                           # Main application code</w:t>
      </w:r>
    </w:p>
    <w:p>
      <w:pPr>
        <w:pStyle w:val="Normal"/>
        <w:shd w:val="clear" w:fill="F5F5F5"/>
        <w:spacing w:before="20" w:after="20"/>
        <w:rPr/>
      </w:pPr>
      <w:r>
        <w:rPr>
          <w:rFonts w:eastAsia="Courier New" w:cs="Courier New" w:ascii="Courier New" w:hAnsi="Courier New"/>
          <w:sz w:val="18"/>
          <w:szCs w:val="18"/>
        </w:rPr>
        <w:t>│   ├── Inc/                        # Header files (21 files)</w:t>
      </w:r>
    </w:p>
    <w:p>
      <w:pPr>
        <w:pStyle w:val="Normal"/>
        <w:shd w:val="clear" w:fill="F5F5F5"/>
        <w:spacing w:before="20" w:after="20"/>
        <w:rPr/>
      </w:pPr>
      <w:r>
        <w:rPr>
          <w:rFonts w:eastAsia="Courier New" w:cs="Courier New" w:ascii="Courier New" w:hAnsi="Courier New"/>
          <w:sz w:val="18"/>
          <w:szCs w:val="18"/>
        </w:rPr>
        <w:t>│   ├── Src/                        # Source files (18 files)</w:t>
      </w:r>
    </w:p>
    <w:p>
      <w:pPr>
        <w:pStyle w:val="Normal"/>
        <w:shd w:val="clear" w:fill="F5F5F5"/>
        <w:spacing w:before="20" w:after="20"/>
        <w:rPr/>
      </w:pPr>
      <w:r>
        <w:rPr>
          <w:rFonts w:eastAsia="Courier New" w:cs="Courier New" w:ascii="Courier New" w:hAnsi="Courier New"/>
          <w:sz w:val="18"/>
          <w:szCs w:val="18"/>
        </w:rPr>
        <w:t>│   └── Startup/                    # Assembly startup code</w:t>
      </w:r>
    </w:p>
    <w:p>
      <w:pPr>
        <w:pStyle w:val="Normal"/>
        <w:shd w:val="clear" w:fill="F5F5F5"/>
        <w:spacing w:before="20" w:after="20"/>
        <w:rPr/>
      </w:pPr>
      <w:r>
        <w:rPr>
          <w:rFonts w:eastAsia="Courier New" w:cs="Courier New" w:ascii="Courier New" w:hAnsi="Courier New"/>
          <w:sz w:val="18"/>
          <w:szCs w:val="18"/>
        </w:rPr>
        <w:t>│</w:t>
      </w:r>
    </w:p>
    <w:p>
      <w:pPr>
        <w:pStyle w:val="Normal"/>
        <w:shd w:val="clear" w:fill="F5F5F5"/>
        <w:spacing w:before="20" w:after="20"/>
        <w:rPr/>
      </w:pPr>
      <w:r>
        <w:rPr>
          <w:rFonts w:eastAsia="Courier New" w:cs="Courier New" w:ascii="Courier New" w:hAnsi="Courier New"/>
          <w:sz w:val="18"/>
          <w:szCs w:val="18"/>
        </w:rPr>
        <w:t>├── STM32_WPAN/                     # BLE Application Layer</w:t>
      </w:r>
    </w:p>
    <w:p>
      <w:pPr>
        <w:pStyle w:val="Normal"/>
        <w:shd w:val="clear" w:fill="F5F5F5"/>
        <w:spacing w:before="20" w:after="20"/>
        <w:rPr/>
      </w:pPr>
      <w:r>
        <w:rPr>
          <w:rFonts w:eastAsia="Courier New" w:cs="Courier New" w:ascii="Courier New" w:hAnsi="Courier New"/>
          <w:sz w:val="18"/>
          <w:szCs w:val="18"/>
        </w:rPr>
        <w:t>│   ├── App/                        # BLE application (7 files)</w:t>
      </w:r>
    </w:p>
    <w:p>
      <w:pPr>
        <w:pStyle w:val="Normal"/>
        <w:shd w:val="clear" w:fill="F5F5F5"/>
        <w:spacing w:before="20" w:after="20"/>
        <w:rPr/>
      </w:pPr>
      <w:r>
        <w:rPr>
          <w:rFonts w:eastAsia="Courier New" w:cs="Courier New" w:ascii="Courier New" w:hAnsi="Courier New"/>
          <w:sz w:val="18"/>
          <w:szCs w:val="18"/>
        </w:rPr>
        <w:t>│   └── Target/                     # Hardware interface</w:t>
      </w:r>
    </w:p>
    <w:p>
      <w:pPr>
        <w:pStyle w:val="Normal"/>
        <w:shd w:val="clear" w:fill="F5F5F5"/>
        <w:spacing w:before="20" w:after="20"/>
        <w:rPr/>
      </w:pPr>
      <w:r>
        <w:rPr>
          <w:rFonts w:eastAsia="Courier New" w:cs="Courier New" w:ascii="Courier New" w:hAnsi="Courier New"/>
          <w:sz w:val="18"/>
          <w:szCs w:val="18"/>
        </w:rPr>
        <w:t>│</w:t>
      </w:r>
    </w:p>
    <w:p>
      <w:pPr>
        <w:pStyle w:val="Normal"/>
        <w:shd w:val="clear" w:fill="F5F5F5"/>
        <w:spacing w:before="20" w:after="20"/>
        <w:rPr/>
      </w:pPr>
      <w:r>
        <w:rPr>
          <w:rFonts w:eastAsia="Courier New" w:cs="Courier New" w:ascii="Courier New" w:hAnsi="Courier New"/>
          <w:sz w:val="18"/>
          <w:szCs w:val="18"/>
        </w:rPr>
        <w:t>├── Drivers/                        # All drivers</w:t>
      </w:r>
    </w:p>
    <w:p>
      <w:pPr>
        <w:pStyle w:val="Normal"/>
        <w:shd w:val="clear" w:fill="F5F5F5"/>
        <w:spacing w:before="20" w:after="20"/>
        <w:rPr/>
      </w:pPr>
      <w:r>
        <w:rPr>
          <w:rFonts w:eastAsia="Courier New" w:cs="Courier New" w:ascii="Courier New" w:hAnsi="Courier New"/>
          <w:sz w:val="18"/>
          <w:szCs w:val="18"/>
        </w:rPr>
        <w:t>│   ├── app_lsm6dsltr/             # IMU driver (custom)</w:t>
      </w:r>
    </w:p>
    <w:p>
      <w:pPr>
        <w:pStyle w:val="Normal"/>
        <w:shd w:val="clear" w:fill="F5F5F5"/>
        <w:spacing w:before="20" w:after="20"/>
        <w:rPr/>
      </w:pPr>
      <w:r>
        <w:rPr>
          <w:rFonts w:eastAsia="Courier New" w:cs="Courier New" w:ascii="Courier New" w:hAnsi="Courier New"/>
          <w:sz w:val="18"/>
          <w:szCs w:val="18"/>
        </w:rPr>
        <w:t>│   ├── app_stts22htr/             # Temperature driver (custom)</w:t>
      </w:r>
    </w:p>
    <w:p>
      <w:pPr>
        <w:pStyle w:val="Normal"/>
        <w:shd w:val="clear" w:fill="F5F5F5"/>
        <w:spacing w:before="20" w:after="20"/>
        <w:rPr/>
      </w:pPr>
      <w:r>
        <w:rPr>
          <w:rFonts w:eastAsia="Courier New" w:cs="Courier New" w:ascii="Courier New" w:hAnsi="Courier New"/>
          <w:sz w:val="18"/>
          <w:szCs w:val="18"/>
        </w:rPr>
        <w:t>│   ├── app_straingauge/           # Strain gauge driver (custom)</w:t>
      </w:r>
    </w:p>
    <w:p>
      <w:pPr>
        <w:pStyle w:val="Normal"/>
        <w:shd w:val="clear" w:fill="F5F5F5"/>
        <w:spacing w:before="20" w:after="20"/>
        <w:rPr/>
      </w:pPr>
      <w:r>
        <w:rPr>
          <w:rFonts w:eastAsia="Courier New" w:cs="Courier New" w:ascii="Courier New" w:hAnsi="Courier New"/>
          <w:sz w:val="18"/>
          <w:szCs w:val="18"/>
        </w:rPr>
        <w:t>│   ├── STM32WBxx_HAL_Driver/      # ST HAL library</w:t>
      </w:r>
    </w:p>
    <w:p>
      <w:pPr>
        <w:pStyle w:val="Normal"/>
        <w:shd w:val="clear" w:fill="F5F5F5"/>
        <w:spacing w:before="20" w:after="20"/>
        <w:rPr/>
      </w:pPr>
      <w:r>
        <w:rPr>
          <w:rFonts w:eastAsia="Courier New" w:cs="Courier New" w:ascii="Courier New" w:hAnsi="Courier New"/>
          <w:sz w:val="18"/>
          <w:szCs w:val="18"/>
        </w:rPr>
        <w:t>│   └── CMSIS/                     # ARM core support</w:t>
      </w:r>
    </w:p>
    <w:p>
      <w:pPr>
        <w:pStyle w:val="Normal"/>
        <w:shd w:val="clear" w:fill="F5F5F5"/>
        <w:spacing w:before="20" w:after="20"/>
        <w:rPr/>
      </w:pPr>
      <w:r>
        <w:rPr>
          <w:rFonts w:eastAsia="Courier New" w:cs="Courier New" w:ascii="Courier New" w:hAnsi="Courier New"/>
          <w:sz w:val="18"/>
          <w:szCs w:val="18"/>
        </w:rPr>
        <w:t>│</w:t>
      </w:r>
    </w:p>
    <w:p>
      <w:pPr>
        <w:pStyle w:val="Normal"/>
        <w:shd w:val="clear" w:fill="F5F5F5"/>
        <w:spacing w:before="20" w:after="20"/>
        <w:rPr/>
      </w:pPr>
      <w:r>
        <w:rPr>
          <w:rFonts w:eastAsia="Courier New" w:cs="Courier New" w:ascii="Courier New" w:hAnsi="Courier New"/>
          <w:sz w:val="18"/>
          <w:szCs w:val="18"/>
        </w:rPr>
        <w:t>├── Middlewares/                   # BLE middleware stack</w:t>
      </w:r>
    </w:p>
    <w:p>
      <w:pPr>
        <w:pStyle w:val="Normal"/>
        <w:shd w:val="clear" w:fill="F5F5F5"/>
        <w:spacing w:before="20" w:after="20"/>
        <w:rPr/>
      </w:pPr>
      <w:r>
        <w:rPr>
          <w:rFonts w:eastAsia="Courier New" w:cs="Courier New" w:ascii="Courier New" w:hAnsi="Courier New"/>
          <w:sz w:val="18"/>
          <w:szCs w:val="18"/>
        </w:rPr>
        <w:t>│   └── ST/STM32_WPAN/             # Wireless PAN middleware</w:t>
      </w:r>
    </w:p>
    <w:p>
      <w:pPr>
        <w:pStyle w:val="Normal"/>
        <w:shd w:val="clear" w:fill="F5F5F5"/>
        <w:spacing w:before="20" w:after="20"/>
        <w:rPr/>
      </w:pPr>
      <w:r>
        <w:rPr>
          <w:rFonts w:eastAsia="Courier New" w:cs="Courier New" w:ascii="Courier New" w:hAnsi="Courier New"/>
          <w:sz w:val="18"/>
          <w:szCs w:val="18"/>
        </w:rPr>
        <w:t>│</w:t>
      </w:r>
    </w:p>
    <w:p>
      <w:pPr>
        <w:pStyle w:val="Normal"/>
        <w:shd w:val="clear" w:fill="F5F5F5"/>
        <w:spacing w:before="20" w:after="20"/>
        <w:rPr/>
      </w:pPr>
      <w:r>
        <w:rPr>
          <w:rFonts w:eastAsia="Courier New" w:cs="Courier New" w:ascii="Courier New" w:hAnsi="Courier New"/>
          <w:sz w:val="18"/>
          <w:szCs w:val="18"/>
        </w:rPr>
        <w:t>└── Utilities/                     # Utility libraries</w:t>
      </w:r>
    </w:p>
    <w:p>
      <w:pPr>
        <w:pStyle w:val="Normal"/>
        <w:shd w:val="clear" w:fill="F5F5F5"/>
        <w:spacing w:before="20" w:after="20"/>
        <w:rPr/>
      </w:pPr>
      <w:r>
        <w:rPr>
          <w:rFonts w:eastAsia="Courier New" w:cs="Courier New" w:ascii="Courier New" w:hAnsi="Courier New"/>
          <w:sz w:val="18"/>
          <w:szCs w:val="18"/>
        </w:rPr>
        <w:t xml:space="preserve">    ├── lpm/                       # Low power manager</w:t>
      </w:r>
    </w:p>
    <w:p>
      <w:pPr>
        <w:pStyle w:val="Normal"/>
        <w:shd w:val="clear" w:fill="F5F5F5"/>
        <w:spacing w:before="20" w:after="20"/>
        <w:rPr/>
      </w:pPr>
      <w:r>
        <w:rPr>
          <w:rFonts w:eastAsia="Courier New" w:cs="Courier New" w:ascii="Courier New" w:hAnsi="Courier New"/>
          <w:sz w:val="18"/>
          <w:szCs w:val="18"/>
        </w:rPr>
        <w:t xml:space="preserve">    └── sequencer/                 # Task sequencer</w:t>
      </w:r>
    </w:p>
    <w:p>
      <w:pPr>
        <w:pStyle w:val="Normal"/>
        <w:rPr/>
      </w:pPr>
      <w:r>
        <w:rPr/>
      </w:r>
      <w:r>
        <w:br w:type="page"/>
      </w:r>
    </w:p>
    <w:p>
      <w:pPr>
        <w:pStyle w:val="Heading1"/>
        <w:rPr/>
      </w:pPr>
      <w:r>
        <w:rPr/>
        <w:t>3. main.c - Application Entry Point</w:t>
      </w:r>
    </w:p>
    <w:p>
      <w:pPr>
        <w:pStyle w:val="Normal"/>
        <w:spacing w:before="0" w:after="100"/>
        <w:rPr/>
      </w:pPr>
      <w:r>
        <w:rPr>
          <w:b/>
          <w:bCs/>
        </w:rPr>
        <w:t xml:space="preserve">File Location: </w:t>
      </w:r>
      <w:r>
        <w:rPr/>
        <w:t>Core/Src/main.c</w:t>
      </w:r>
    </w:p>
    <w:p>
      <w:pPr>
        <w:pStyle w:val="Normal"/>
        <w:spacing w:before="0" w:after="200"/>
        <w:rPr/>
      </w:pPr>
      <w:r>
        <w:rPr/>
        <w:t>This is the main entry point of the application. It handles system initialization, peripheral setup, sensor initialization, and the continuous data acquisition loop.</w:t>
      </w:r>
    </w:p>
    <w:p>
      <w:pPr>
        <w:pStyle w:val="Heading2"/>
        <w:rPr/>
      </w:pPr>
      <w:r>
        <w:rPr/>
        <w:t>3.1 Global Variables</w:t>
      </w:r>
    </w:p>
    <w:p>
      <w:pPr>
        <w:pStyle w:val="Normal"/>
        <w:spacing w:before="0" w:after="100"/>
        <w:rPr/>
      </w:pPr>
      <w:r>
        <w:rPr/>
        <w:t>The following global variables are declared in main.c to store sensor data:</w:t>
      </w:r>
    </w:p>
    <w:p>
      <w:pPr>
        <w:pStyle w:val="Normal"/>
        <w:shd w:val="clear" w:fill="F5F5F5"/>
        <w:spacing w:before="20" w:after="20"/>
        <w:rPr/>
      </w:pPr>
      <w:r>
        <w:rPr>
          <w:rFonts w:eastAsia="Courier New" w:cs="Courier New" w:ascii="Courier New" w:hAnsi="Courier New"/>
          <w:sz w:val="18"/>
          <w:szCs w:val="18"/>
        </w:rPr>
        <w:t>LSM6DSL_Data_t imu_data;         // Structure holding IMU data</w:t>
      </w:r>
    </w:p>
    <w:p>
      <w:pPr>
        <w:pStyle w:val="Normal"/>
        <w:shd w:val="clear" w:fill="F5F5F5"/>
        <w:spacing w:before="20" w:after="20"/>
        <w:rPr/>
      </w:pPr>
      <w:r>
        <w:rPr>
          <w:rFonts w:eastAsia="Courier New" w:cs="Courier New" w:ascii="Courier New" w:hAnsi="Courier New"/>
          <w:sz w:val="18"/>
          <w:szCs w:val="18"/>
        </w:rPr>
        <w:t>float temp_c = 0.0;              // Temperature in Celsius</w:t>
      </w:r>
    </w:p>
    <w:p>
      <w:pPr>
        <w:pStyle w:val="Normal"/>
        <w:shd w:val="clear" w:fill="F5F5F5"/>
        <w:spacing w:before="20" w:after="20"/>
        <w:rPr/>
      </w:pPr>
      <w:r>
        <w:rPr>
          <w:rFonts w:eastAsia="Courier New" w:cs="Courier New" w:ascii="Courier New" w:hAnsi="Courier New"/>
          <w:sz w:val="18"/>
          <w:szCs w:val="18"/>
        </w:rPr>
        <w:t>uint16_t strain_adc_raw = 0;     // Raw ADC value from strain gauge</w:t>
      </w:r>
    </w:p>
    <w:p>
      <w:pPr>
        <w:pStyle w:val="Heading2"/>
        <w:rPr/>
      </w:pPr>
      <w:r>
        <w:rPr/>
        <w:t>3.2 Initialization Sequence</w:t>
      </w:r>
    </w:p>
    <w:p>
      <w:pPr>
        <w:pStyle w:val="Normal"/>
        <w:spacing w:before="0" w:after="100"/>
        <w:rPr/>
      </w:pPr>
      <w:r>
        <w:rPr/>
        <w:t>The main() function performs the following initialization steps in order:</w:t>
      </w:r>
    </w:p>
    <w:p>
      <w:pPr>
        <w:pStyle w:val="ListParagraph"/>
        <w:numPr>
          <w:ilvl w:val="0"/>
          <w:numId w:val="1"/>
        </w:numPr>
        <w:rPr/>
      </w:pPr>
      <w:r>
        <w:rPr>
          <w:b/>
          <w:bCs/>
        </w:rPr>
        <w:t>HAL_Init()</w:t>
      </w:r>
      <w:r>
        <w:rPr/>
        <w:t xml:space="preserve"> - Initializes the HAL library, Flash interface, and SysTick timer</w:t>
      </w:r>
    </w:p>
    <w:p>
      <w:pPr>
        <w:pStyle w:val="ListParagraph"/>
        <w:numPr>
          <w:ilvl w:val="0"/>
          <w:numId w:val="1"/>
        </w:numPr>
        <w:rPr/>
      </w:pPr>
      <w:r>
        <w:rPr>
          <w:b/>
          <w:bCs/>
        </w:rPr>
        <w:t>MX_APPE_Config()</w:t>
      </w:r>
      <w:r>
        <w:rPr/>
        <w:t xml:space="preserve"> - Configures HSE tuning for BLE (must be done before clock config)</w:t>
      </w:r>
    </w:p>
    <w:p>
      <w:pPr>
        <w:pStyle w:val="ListParagraph"/>
        <w:numPr>
          <w:ilvl w:val="0"/>
          <w:numId w:val="1"/>
        </w:numPr>
        <w:rPr/>
      </w:pPr>
      <w:r>
        <w:rPr>
          <w:b/>
          <w:bCs/>
        </w:rPr>
        <w:t>SystemClock_Config()</w:t>
      </w:r>
      <w:r>
        <w:rPr/>
        <w:t xml:space="preserve"> - Configures system clocks (HSE, LSE, HSI enabled)</w:t>
      </w:r>
    </w:p>
    <w:p>
      <w:pPr>
        <w:pStyle w:val="ListParagraph"/>
        <w:numPr>
          <w:ilvl w:val="0"/>
          <w:numId w:val="1"/>
        </w:numPr>
        <w:rPr/>
      </w:pPr>
      <w:r>
        <w:rPr>
          <w:b/>
          <w:bCs/>
        </w:rPr>
        <w:t>PeriphCommonClock_Config()</w:t>
      </w:r>
      <w:r>
        <w:rPr/>
        <w:t xml:space="preserve"> - Configures SMPS and RF wakeup clocks</w:t>
      </w:r>
    </w:p>
    <w:p>
      <w:pPr>
        <w:pStyle w:val="ListParagraph"/>
        <w:numPr>
          <w:ilvl w:val="0"/>
          <w:numId w:val="1"/>
        </w:numPr>
        <w:rPr/>
      </w:pPr>
      <w:r>
        <w:rPr>
          <w:b/>
          <w:bCs/>
        </w:rPr>
        <w:t>MX_IPCC_Init()</w:t>
      </w:r>
      <w:r>
        <w:rPr/>
        <w:t xml:space="preserve"> - Initializes Inter-Processor Communication Controller</w:t>
      </w:r>
    </w:p>
    <w:p>
      <w:pPr>
        <w:pStyle w:val="ListParagraph"/>
        <w:numPr>
          <w:ilvl w:val="0"/>
          <w:numId w:val="1"/>
        </w:numPr>
        <w:rPr/>
      </w:pPr>
      <w:r>
        <w:rPr>
          <w:b/>
          <w:bCs/>
        </w:rPr>
        <w:t>MX_GPIO_Init()</w:t>
      </w:r>
      <w:r>
        <w:rPr/>
        <w:t xml:space="preserve"> - Initializes GPIO pins</w:t>
      </w:r>
    </w:p>
    <w:p>
      <w:pPr>
        <w:pStyle w:val="ListParagraph"/>
        <w:numPr>
          <w:ilvl w:val="0"/>
          <w:numId w:val="1"/>
        </w:numPr>
        <w:rPr/>
      </w:pPr>
      <w:r>
        <w:rPr>
          <w:b/>
          <w:bCs/>
        </w:rPr>
        <w:t>MX_RTC_Init()</w:t>
      </w:r>
      <w:r>
        <w:rPr/>
        <w:t xml:space="preserve"> - Initializes Real-Time Clock</w:t>
      </w:r>
    </w:p>
    <w:p>
      <w:pPr>
        <w:pStyle w:val="ListParagraph"/>
        <w:numPr>
          <w:ilvl w:val="0"/>
          <w:numId w:val="1"/>
        </w:numPr>
        <w:rPr/>
      </w:pPr>
      <w:r>
        <w:rPr>
          <w:b/>
          <w:bCs/>
        </w:rPr>
        <w:t>MX_RNG_Init()</w:t>
      </w:r>
      <w:r>
        <w:rPr/>
        <w:t xml:space="preserve"> - Initializes Random Number Generator (for BLE security)</w:t>
      </w:r>
    </w:p>
    <w:p>
      <w:pPr>
        <w:pStyle w:val="ListParagraph"/>
        <w:numPr>
          <w:ilvl w:val="0"/>
          <w:numId w:val="1"/>
        </w:numPr>
        <w:rPr/>
      </w:pPr>
      <w:r>
        <w:rPr>
          <w:b/>
          <w:bCs/>
        </w:rPr>
        <w:t>MX_I2C1_Init()</w:t>
      </w:r>
      <w:r>
        <w:rPr/>
        <w:t xml:space="preserve"> - Initializes I2C1 bus for sensor communication</w:t>
      </w:r>
    </w:p>
    <w:p>
      <w:pPr>
        <w:pStyle w:val="ListParagraph"/>
        <w:numPr>
          <w:ilvl w:val="0"/>
          <w:numId w:val="1"/>
        </w:numPr>
        <w:rPr/>
      </w:pPr>
      <w:r>
        <w:rPr>
          <w:b/>
          <w:bCs/>
        </w:rPr>
        <w:t>MX_ADC1_Init()</w:t>
      </w:r>
      <w:r>
        <w:rPr/>
        <w:t xml:space="preserve"> - Initializes ADC1 for strain gauge</w:t>
      </w:r>
    </w:p>
    <w:p>
      <w:pPr>
        <w:pStyle w:val="ListParagraph"/>
        <w:numPr>
          <w:ilvl w:val="0"/>
          <w:numId w:val="1"/>
        </w:numPr>
        <w:rPr/>
      </w:pPr>
      <w:r>
        <w:rPr>
          <w:b/>
          <w:bCs/>
        </w:rPr>
        <w:t>MX_RF_Init()</w:t>
      </w:r>
      <w:r>
        <w:rPr/>
        <w:t xml:space="preserve"> - Initializes RF subsystem</w:t>
      </w:r>
    </w:p>
    <w:p>
      <w:pPr>
        <w:pStyle w:val="ListParagraph"/>
        <w:numPr>
          <w:ilvl w:val="0"/>
          <w:numId w:val="1"/>
        </w:numPr>
        <w:rPr/>
      </w:pPr>
      <w:r>
        <w:rPr>
          <w:b/>
          <w:bCs/>
        </w:rPr>
        <w:t>MX_APPE_Init()</w:t>
      </w:r>
      <w:r>
        <w:rPr/>
        <w:t xml:space="preserve"> - Initializes BLE application and stack</w:t>
      </w:r>
    </w:p>
    <w:p>
      <w:pPr>
        <w:pStyle w:val="ListParagraph"/>
        <w:numPr>
          <w:ilvl w:val="0"/>
          <w:numId w:val="1"/>
        </w:numPr>
        <w:rPr/>
      </w:pPr>
      <w:r>
        <w:rPr>
          <w:b/>
          <w:bCs/>
        </w:rPr>
        <w:t>LSM6DSL_Init()</w:t>
      </w:r>
      <w:r>
        <w:rPr/>
        <w:t xml:space="preserve"> - Initializes the IMU sensor</w:t>
      </w:r>
    </w:p>
    <w:p>
      <w:pPr>
        <w:pStyle w:val="ListParagraph"/>
        <w:numPr>
          <w:ilvl w:val="0"/>
          <w:numId w:val="1"/>
        </w:numPr>
        <w:rPr/>
      </w:pPr>
      <w:r>
        <w:rPr>
          <w:b/>
          <w:bCs/>
        </w:rPr>
        <w:t>STTS22H_Init()</w:t>
      </w:r>
      <w:r>
        <w:rPr/>
        <w:t xml:space="preserve"> - Initializes the temperature sensor</w:t>
      </w:r>
    </w:p>
    <w:p>
      <w:pPr>
        <w:pStyle w:val="Heading2"/>
        <w:rPr/>
      </w:pPr>
      <w:r>
        <w:rPr/>
        <w:t>3.3 Main Loop - Continuous Data Acquisition</w:t>
      </w:r>
    </w:p>
    <w:p>
      <w:pPr>
        <w:pStyle w:val="Normal"/>
        <w:spacing w:before="0" w:after="100"/>
        <w:rPr/>
      </w:pPr>
      <w:r>
        <w:rPr/>
        <w:t>After initialization, the main loop continuously reads sensor data and processes BLE events:</w:t>
      </w:r>
    </w:p>
    <w:p>
      <w:pPr>
        <w:pStyle w:val="Normal"/>
        <w:shd w:val="clear" w:fill="F5F5F5"/>
        <w:spacing w:before="20" w:after="20"/>
        <w:rPr/>
      </w:pPr>
      <w:r>
        <w:rPr>
          <w:rFonts w:eastAsia="Courier New" w:cs="Courier New" w:ascii="Courier New" w:hAnsi="Courier New"/>
          <w:sz w:val="18"/>
          <w:szCs w:val="18"/>
        </w:rPr>
        <w:t>while (1) {</w:t>
      </w:r>
    </w:p>
    <w:p>
      <w:pPr>
        <w:pStyle w:val="Normal"/>
        <w:shd w:val="clear" w:fill="F5F5F5"/>
        <w:spacing w:before="20" w:after="20"/>
        <w:rPr/>
      </w:pPr>
      <w:r>
        <w:rPr>
          <w:rFonts w:eastAsia="Courier New" w:cs="Courier New" w:ascii="Courier New" w:hAnsi="Courier New"/>
          <w:sz w:val="18"/>
          <w:szCs w:val="18"/>
        </w:rPr>
        <w:t xml:space="preserve">    MX_APPE_Process();  // Process BLE events via sequencer</w:t>
      </w:r>
    </w:p>
    <w:p>
      <w:pPr>
        <w:pStyle w:val="Normal"/>
        <w:shd w:val="clear" w:fill="F5F5F5"/>
        <w:spacing w:before="20" w:after="20"/>
        <w:rPr/>
      </w:pPr>
      <w:r>
        <w:rPr/>
      </w:r>
    </w:p>
    <w:p>
      <w:pPr>
        <w:pStyle w:val="Normal"/>
        <w:shd w:val="clear" w:fill="F5F5F5"/>
        <w:spacing w:before="20" w:after="20"/>
        <w:rPr/>
      </w:pPr>
      <w:r>
        <w:rPr>
          <w:rFonts w:eastAsia="Courier New" w:cs="Courier New" w:ascii="Courier New" w:hAnsi="Courier New"/>
          <w:sz w:val="18"/>
          <w:szCs w:val="18"/>
        </w:rPr>
        <w:t xml:space="preserve">    // Read IMU data</w:t>
      </w:r>
    </w:p>
    <w:p>
      <w:pPr>
        <w:pStyle w:val="Normal"/>
        <w:shd w:val="clear" w:fill="F5F5F5"/>
        <w:spacing w:before="20" w:after="20"/>
        <w:rPr/>
      </w:pPr>
      <w:r>
        <w:rPr>
          <w:rFonts w:eastAsia="Courier New" w:cs="Courier New" w:ascii="Courier New" w:hAnsi="Courier New"/>
          <w:sz w:val="18"/>
          <w:szCs w:val="18"/>
        </w:rPr>
        <w:t xml:space="preserve">    LSM6DSL_ReadData(&amp;imu_data);</w:t>
      </w:r>
    </w:p>
    <w:p>
      <w:pPr>
        <w:pStyle w:val="Normal"/>
        <w:shd w:val="clear" w:fill="F5F5F5"/>
        <w:spacing w:before="20" w:after="20"/>
        <w:rPr/>
      </w:pPr>
      <w:r>
        <w:rPr>
          <w:rFonts w:eastAsia="Courier New" w:cs="Courier New" w:ascii="Courier New" w:hAnsi="Courier New"/>
          <w:sz w:val="18"/>
          <w:szCs w:val="18"/>
        </w:rPr>
        <w:t xml:space="preserve">    accel_x = imu_data.app_accel_x;</w:t>
      </w:r>
    </w:p>
    <w:p>
      <w:pPr>
        <w:pStyle w:val="Normal"/>
        <w:shd w:val="clear" w:fill="F5F5F5"/>
        <w:spacing w:before="20" w:after="20"/>
        <w:rPr/>
      </w:pPr>
      <w:r>
        <w:rPr>
          <w:rFonts w:eastAsia="Courier New" w:cs="Courier New" w:ascii="Courier New" w:hAnsi="Courier New"/>
          <w:sz w:val="18"/>
          <w:szCs w:val="18"/>
        </w:rPr>
        <w:t xml:space="preserve">    accel_y = imu_data.app_accel_y;</w:t>
      </w:r>
    </w:p>
    <w:p>
      <w:pPr>
        <w:pStyle w:val="Normal"/>
        <w:shd w:val="clear" w:fill="F5F5F5"/>
        <w:spacing w:before="20" w:after="20"/>
        <w:rPr/>
      </w:pPr>
      <w:r>
        <w:rPr>
          <w:rFonts w:eastAsia="Courier New" w:cs="Courier New" w:ascii="Courier New" w:hAnsi="Courier New"/>
          <w:sz w:val="18"/>
          <w:szCs w:val="18"/>
        </w:rPr>
        <w:t xml:space="preserve">    accel_z = imu_data.app_accel_z;</w:t>
      </w:r>
    </w:p>
    <w:p>
      <w:pPr>
        <w:pStyle w:val="Normal"/>
        <w:shd w:val="clear" w:fill="F5F5F5"/>
        <w:spacing w:before="20" w:after="20"/>
        <w:rPr/>
      </w:pPr>
      <w:r>
        <w:rPr>
          <w:rFonts w:eastAsia="Courier New" w:cs="Courier New" w:ascii="Courier New" w:hAnsi="Courier New"/>
          <w:sz w:val="18"/>
          <w:szCs w:val="18"/>
        </w:rPr>
        <w:t xml:space="preserve">    gyro_x = imu_data.app_gyro_x;</w:t>
      </w:r>
    </w:p>
    <w:p>
      <w:pPr>
        <w:pStyle w:val="Normal"/>
        <w:shd w:val="clear" w:fill="F5F5F5"/>
        <w:spacing w:before="20" w:after="20"/>
        <w:rPr/>
      </w:pPr>
      <w:r>
        <w:rPr>
          <w:rFonts w:eastAsia="Courier New" w:cs="Courier New" w:ascii="Courier New" w:hAnsi="Courier New"/>
          <w:sz w:val="18"/>
          <w:szCs w:val="18"/>
        </w:rPr>
        <w:t xml:space="preserve">    gyro_y = imu_data.app_gyro_y;</w:t>
      </w:r>
    </w:p>
    <w:p>
      <w:pPr>
        <w:pStyle w:val="Normal"/>
        <w:shd w:val="clear" w:fill="F5F5F5"/>
        <w:spacing w:before="20" w:after="20"/>
        <w:rPr/>
      </w:pPr>
      <w:r>
        <w:rPr>
          <w:rFonts w:eastAsia="Courier New" w:cs="Courier New" w:ascii="Courier New" w:hAnsi="Courier New"/>
          <w:sz w:val="18"/>
          <w:szCs w:val="18"/>
        </w:rPr>
        <w:t xml:space="preserve">    gyro_z = imu_data.app_gyro_z;</w:t>
      </w:r>
    </w:p>
    <w:p>
      <w:pPr>
        <w:pStyle w:val="Normal"/>
        <w:shd w:val="clear" w:fill="F5F5F5"/>
        <w:spacing w:before="20" w:after="20"/>
        <w:rPr/>
      </w:pPr>
      <w:r>
        <w:rPr>
          <w:rFonts w:eastAsia="Courier New" w:cs="Courier New" w:ascii="Courier New" w:hAnsi="Courier New"/>
          <w:sz w:val="18"/>
          <w:szCs w:val="18"/>
        </w:rPr>
        <w:t xml:space="preserve">    HAL_Delay(100);</w:t>
      </w:r>
    </w:p>
    <w:p>
      <w:pPr>
        <w:pStyle w:val="Normal"/>
        <w:shd w:val="clear" w:fill="F5F5F5"/>
        <w:spacing w:before="20" w:after="20"/>
        <w:rPr/>
      </w:pPr>
      <w:r>
        <w:rPr/>
      </w:r>
    </w:p>
    <w:p>
      <w:pPr>
        <w:pStyle w:val="Normal"/>
        <w:shd w:val="clear" w:fill="F5F5F5"/>
        <w:spacing w:before="20" w:after="20"/>
        <w:rPr/>
      </w:pPr>
      <w:r>
        <w:rPr>
          <w:rFonts w:eastAsia="Courier New" w:cs="Courier New" w:ascii="Courier New" w:hAnsi="Courier New"/>
          <w:sz w:val="18"/>
          <w:szCs w:val="18"/>
        </w:rPr>
        <w:t xml:space="preserve">    // Read temperature</w:t>
      </w:r>
    </w:p>
    <w:p>
      <w:pPr>
        <w:pStyle w:val="Normal"/>
        <w:shd w:val="clear" w:fill="F5F5F5"/>
        <w:spacing w:before="20" w:after="20"/>
        <w:rPr/>
      </w:pPr>
      <w:r>
        <w:rPr>
          <w:rFonts w:eastAsia="Courier New" w:cs="Courier New" w:ascii="Courier New" w:hAnsi="Courier New"/>
          <w:sz w:val="18"/>
          <w:szCs w:val="18"/>
        </w:rPr>
        <w:t xml:space="preserve">    STTS22H_ReadTemp(&amp;temp_c);</w:t>
      </w:r>
    </w:p>
    <w:p>
      <w:pPr>
        <w:pStyle w:val="Normal"/>
        <w:shd w:val="clear" w:fill="F5F5F5"/>
        <w:spacing w:before="20" w:after="20"/>
        <w:rPr/>
      </w:pPr>
      <w:r>
        <w:rPr>
          <w:rFonts w:eastAsia="Courier New" w:cs="Courier New" w:ascii="Courier New" w:hAnsi="Courier New"/>
          <w:sz w:val="18"/>
          <w:szCs w:val="18"/>
        </w:rPr>
        <w:t xml:space="preserve">    temperature = temp_c;</w:t>
      </w:r>
    </w:p>
    <w:p>
      <w:pPr>
        <w:pStyle w:val="Normal"/>
        <w:shd w:val="clear" w:fill="F5F5F5"/>
        <w:spacing w:before="20" w:after="20"/>
        <w:rPr/>
      </w:pPr>
      <w:r>
        <w:rPr>
          <w:rFonts w:eastAsia="Courier New" w:cs="Courier New" w:ascii="Courier New" w:hAnsi="Courier New"/>
          <w:sz w:val="18"/>
          <w:szCs w:val="18"/>
        </w:rPr>
        <w:t xml:space="preserve">    HAL_Delay(100);</w:t>
      </w:r>
    </w:p>
    <w:p>
      <w:pPr>
        <w:pStyle w:val="Normal"/>
        <w:shd w:val="clear" w:fill="F5F5F5"/>
        <w:spacing w:before="20" w:after="20"/>
        <w:rPr/>
      </w:pPr>
      <w:r>
        <w:rPr/>
      </w:r>
    </w:p>
    <w:p>
      <w:pPr>
        <w:pStyle w:val="Normal"/>
        <w:shd w:val="clear" w:fill="F5F5F5"/>
        <w:spacing w:before="20" w:after="20"/>
        <w:rPr/>
      </w:pPr>
      <w:r>
        <w:rPr>
          <w:rFonts w:eastAsia="Courier New" w:cs="Courier New" w:ascii="Courier New" w:hAnsi="Courier New"/>
          <w:sz w:val="18"/>
          <w:szCs w:val="18"/>
        </w:rPr>
        <w:t xml:space="preserve">    // Read strain gauge</w:t>
      </w:r>
    </w:p>
    <w:p>
      <w:pPr>
        <w:pStyle w:val="Normal"/>
        <w:shd w:val="clear" w:fill="F5F5F5"/>
        <w:spacing w:before="20" w:after="20"/>
        <w:rPr/>
      </w:pPr>
      <w:r>
        <w:rPr>
          <w:rFonts w:eastAsia="Courier New" w:cs="Courier New" w:ascii="Courier New" w:hAnsi="Courier New"/>
          <w:sz w:val="18"/>
          <w:szCs w:val="18"/>
        </w:rPr>
        <w:t xml:space="preserve">    APP_StrainGauge_ReadRaw(&amp;strain_adc_raw);</w:t>
      </w:r>
    </w:p>
    <w:p>
      <w:pPr>
        <w:pStyle w:val="Normal"/>
        <w:shd w:val="clear" w:fill="F5F5F5"/>
        <w:spacing w:before="20" w:after="20"/>
        <w:rPr/>
      </w:pPr>
      <w:r>
        <w:rPr>
          <w:rFonts w:eastAsia="Courier New" w:cs="Courier New" w:ascii="Courier New" w:hAnsi="Courier New"/>
          <w:sz w:val="18"/>
          <w:szCs w:val="18"/>
        </w:rPr>
        <w:t xml:space="preserve">    strain_raw = strain_adc_raw;</w:t>
      </w:r>
    </w:p>
    <w:p>
      <w:pPr>
        <w:pStyle w:val="Normal"/>
        <w:shd w:val="clear" w:fill="F5F5F5"/>
        <w:spacing w:before="20" w:after="20"/>
        <w:rPr/>
      </w:pPr>
      <w:r>
        <w:rPr>
          <w:rFonts w:eastAsia="Courier New" w:cs="Courier New" w:ascii="Courier New" w:hAnsi="Courier New"/>
          <w:sz w:val="18"/>
          <w:szCs w:val="18"/>
        </w:rPr>
        <w:t xml:space="preserve">    HAL_Delay(100);</w:t>
      </w:r>
    </w:p>
    <w:p>
      <w:pPr>
        <w:pStyle w:val="Normal"/>
        <w:shd w:val="clear" w:fill="F5F5F5"/>
        <w:spacing w:before="20" w:after="20"/>
        <w:rPr/>
      </w:pPr>
      <w:r>
        <w:rPr>
          <w:rFonts w:eastAsia="Courier New" w:cs="Courier New" w:ascii="Courier New" w:hAnsi="Courier New"/>
          <w:sz w:val="18"/>
          <w:szCs w:val="18"/>
        </w:rPr>
        <w:t>}</w:t>
      </w:r>
    </w:p>
    <w:p>
      <w:pPr>
        <w:pStyle w:val="Heading2"/>
        <w:rPr/>
      </w:pPr>
      <w:r>
        <w:rPr/>
        <w:t>3.4 Variables Updated by main.c</w:t>
      </w:r>
    </w:p>
    <w:p>
      <w:pPr>
        <w:pStyle w:val="Normal"/>
        <w:spacing w:before="0" w:after="100"/>
        <w:rPr/>
      </w:pPr>
      <w:r>
        <w:rPr/>
        <w:t>The main loop updates the following global variables (defined in p2p_server_app.c) that are used by the BLE layer to send notifications:</w:t>
      </w:r>
    </w:p>
    <w:tbl>
      <w:tblPr>
        <w:tblW w:w="5000" w:type="pct"/>
        <w:jc w:val="left"/>
        <w:tblInd w:w="0" w:type="dxa"/>
        <w:tblLayout w:type="fixed"/>
        <w:tblCellMar>
          <w:top w:w="80" w:type="dxa"/>
          <w:left w:w="120" w:type="dxa"/>
          <w:bottom w:w="80" w:type="dxa"/>
          <w:right w:w="120" w:type="dxa"/>
        </w:tblCellMar>
      </w:tblPr>
      <w:tblGrid>
        <w:gridCol w:w="2499"/>
        <w:gridCol w:w="2001"/>
        <w:gridCol w:w="4860"/>
      </w:tblGrid>
      <w:tr>
        <w:trPr/>
        <w:tc>
          <w:tcPr>
            <w:tcW w:w="2499" w:type="dxa"/>
            <w:tcBorders>
              <w:top w:val="single" w:sz="2" w:space="0" w:color="CCCCCC"/>
              <w:left w:val="single" w:sz="2" w:space="0" w:color="CCCCCC"/>
              <w:bottom w:val="single" w:sz="2" w:space="0" w:color="CCCCCC"/>
              <w:right w:val="single" w:sz="2" w:space="0" w:color="CCCCCC"/>
            </w:tcBorders>
            <w:shd w:fill="D5E8F0" w:val="clear"/>
          </w:tcPr>
          <w:p>
            <w:pPr>
              <w:pStyle w:val="Normal"/>
              <w:widowControl w:val="false"/>
              <w:rPr/>
            </w:pPr>
            <w:r>
              <w:rPr>
                <w:b/>
                <w:bCs/>
              </w:rPr>
              <w:t>Variable</w:t>
            </w:r>
          </w:p>
        </w:tc>
        <w:tc>
          <w:tcPr>
            <w:tcW w:w="2001" w:type="dxa"/>
            <w:tcBorders>
              <w:top w:val="single" w:sz="2" w:space="0" w:color="CCCCCC"/>
              <w:left w:val="single" w:sz="2" w:space="0" w:color="CCCCCC"/>
              <w:bottom w:val="single" w:sz="2" w:space="0" w:color="CCCCCC"/>
              <w:right w:val="single" w:sz="2" w:space="0" w:color="CCCCCC"/>
            </w:tcBorders>
            <w:shd w:fill="D5E8F0" w:val="clear"/>
          </w:tcPr>
          <w:p>
            <w:pPr>
              <w:pStyle w:val="Normal"/>
              <w:widowControl w:val="false"/>
              <w:rPr/>
            </w:pPr>
            <w:r>
              <w:rPr>
                <w:b/>
                <w:bCs/>
              </w:rPr>
              <w:t>Type</w:t>
            </w:r>
          </w:p>
        </w:tc>
        <w:tc>
          <w:tcPr>
            <w:tcW w:w="4860" w:type="dxa"/>
            <w:tcBorders>
              <w:top w:val="single" w:sz="2" w:space="0" w:color="CCCCCC"/>
              <w:left w:val="single" w:sz="2" w:space="0" w:color="CCCCCC"/>
              <w:bottom w:val="single" w:sz="2" w:space="0" w:color="CCCCCC"/>
              <w:right w:val="single" w:sz="2" w:space="0" w:color="CCCCCC"/>
            </w:tcBorders>
            <w:shd w:fill="D5E8F0" w:val="clear"/>
          </w:tcPr>
          <w:p>
            <w:pPr>
              <w:pStyle w:val="Normal"/>
              <w:widowControl w:val="false"/>
              <w:rPr/>
            </w:pPr>
            <w:r>
              <w:rPr>
                <w:b/>
                <w:bCs/>
              </w:rPr>
              <w:t>Description</w:t>
            </w:r>
          </w:p>
        </w:tc>
      </w:tr>
      <w:tr>
        <w:trPr/>
        <w:tc>
          <w:tcPr>
            <w:tcW w:w="2499" w:type="dxa"/>
            <w:tcBorders>
              <w:top w:val="single" w:sz="2" w:space="0" w:color="CCCCCC"/>
              <w:left w:val="single" w:sz="2" w:space="0" w:color="CCCCCC"/>
              <w:bottom w:val="single" w:sz="2" w:space="0" w:color="CCCCCC"/>
              <w:right w:val="single" w:sz="2" w:space="0" w:color="CCCCCC"/>
            </w:tcBorders>
          </w:tcPr>
          <w:p>
            <w:pPr>
              <w:pStyle w:val="Normal"/>
              <w:widowControl w:val="false"/>
              <w:rPr/>
            </w:pPr>
            <w:r>
              <w:rPr>
                <w:rFonts w:eastAsia="Courier New" w:cs="Courier New" w:ascii="Courier New" w:hAnsi="Courier New"/>
                <w:sz w:val="18"/>
                <w:szCs w:val="18"/>
              </w:rPr>
              <w:t>accel_x, accel_y, accel_z</w:t>
            </w:r>
          </w:p>
        </w:tc>
        <w:tc>
          <w:tcPr>
            <w:tcW w:w="2001" w:type="dxa"/>
            <w:tcBorders>
              <w:top w:val="single" w:sz="2" w:space="0" w:color="CCCCCC"/>
              <w:left w:val="single" w:sz="2" w:space="0" w:color="CCCCCC"/>
              <w:bottom w:val="single" w:sz="2" w:space="0" w:color="CCCCCC"/>
              <w:right w:val="single" w:sz="2" w:space="0" w:color="CCCCCC"/>
            </w:tcBorders>
          </w:tcPr>
          <w:p>
            <w:pPr>
              <w:pStyle w:val="Normal"/>
              <w:widowControl w:val="false"/>
              <w:rPr/>
            </w:pPr>
            <w:r>
              <w:rPr/>
              <w:t>int16_t</w:t>
            </w:r>
          </w:p>
        </w:tc>
        <w:tc>
          <w:tcPr>
            <w:tcW w:w="4860" w:type="dxa"/>
            <w:tcBorders>
              <w:top w:val="single" w:sz="2" w:space="0" w:color="CCCCCC"/>
              <w:left w:val="single" w:sz="2" w:space="0" w:color="CCCCCC"/>
              <w:bottom w:val="single" w:sz="2" w:space="0" w:color="CCCCCC"/>
              <w:right w:val="single" w:sz="2" w:space="0" w:color="CCCCCC"/>
            </w:tcBorders>
          </w:tcPr>
          <w:p>
            <w:pPr>
              <w:pStyle w:val="Normal"/>
              <w:widowControl w:val="false"/>
              <w:rPr/>
            </w:pPr>
            <w:r>
              <w:rPr/>
              <w:t>Accelerometer X, Y, Z axis raw values</w:t>
            </w:r>
          </w:p>
        </w:tc>
      </w:tr>
      <w:tr>
        <w:trPr/>
        <w:tc>
          <w:tcPr>
            <w:tcW w:w="2499" w:type="dxa"/>
            <w:tcBorders>
              <w:top w:val="single" w:sz="2" w:space="0" w:color="CCCCCC"/>
              <w:left w:val="single" w:sz="2" w:space="0" w:color="CCCCCC"/>
              <w:bottom w:val="single" w:sz="2" w:space="0" w:color="CCCCCC"/>
              <w:right w:val="single" w:sz="2" w:space="0" w:color="CCCCCC"/>
            </w:tcBorders>
          </w:tcPr>
          <w:p>
            <w:pPr>
              <w:pStyle w:val="Normal"/>
              <w:widowControl w:val="false"/>
              <w:rPr/>
            </w:pPr>
            <w:r>
              <w:rPr>
                <w:rFonts w:eastAsia="Courier New" w:cs="Courier New" w:ascii="Courier New" w:hAnsi="Courier New"/>
                <w:sz w:val="18"/>
                <w:szCs w:val="18"/>
              </w:rPr>
              <w:t>gyro_x, gyro_y, gyro_z</w:t>
            </w:r>
          </w:p>
        </w:tc>
        <w:tc>
          <w:tcPr>
            <w:tcW w:w="2001" w:type="dxa"/>
            <w:tcBorders>
              <w:top w:val="single" w:sz="2" w:space="0" w:color="CCCCCC"/>
              <w:left w:val="single" w:sz="2" w:space="0" w:color="CCCCCC"/>
              <w:bottom w:val="single" w:sz="2" w:space="0" w:color="CCCCCC"/>
              <w:right w:val="single" w:sz="2" w:space="0" w:color="CCCCCC"/>
            </w:tcBorders>
          </w:tcPr>
          <w:p>
            <w:pPr>
              <w:pStyle w:val="Normal"/>
              <w:widowControl w:val="false"/>
              <w:rPr/>
            </w:pPr>
            <w:r>
              <w:rPr/>
              <w:t>int16_t</w:t>
            </w:r>
          </w:p>
        </w:tc>
        <w:tc>
          <w:tcPr>
            <w:tcW w:w="4860" w:type="dxa"/>
            <w:tcBorders>
              <w:top w:val="single" w:sz="2" w:space="0" w:color="CCCCCC"/>
              <w:left w:val="single" w:sz="2" w:space="0" w:color="CCCCCC"/>
              <w:bottom w:val="single" w:sz="2" w:space="0" w:color="CCCCCC"/>
              <w:right w:val="single" w:sz="2" w:space="0" w:color="CCCCCC"/>
            </w:tcBorders>
          </w:tcPr>
          <w:p>
            <w:pPr>
              <w:pStyle w:val="Normal"/>
              <w:widowControl w:val="false"/>
              <w:rPr/>
            </w:pPr>
            <w:r>
              <w:rPr/>
              <w:t>Gyroscope X, Y, Z axis raw values</w:t>
            </w:r>
          </w:p>
        </w:tc>
      </w:tr>
      <w:tr>
        <w:trPr/>
        <w:tc>
          <w:tcPr>
            <w:tcW w:w="2499" w:type="dxa"/>
            <w:tcBorders>
              <w:top w:val="single" w:sz="2" w:space="0" w:color="CCCCCC"/>
              <w:left w:val="single" w:sz="2" w:space="0" w:color="CCCCCC"/>
              <w:bottom w:val="single" w:sz="2" w:space="0" w:color="CCCCCC"/>
              <w:right w:val="single" w:sz="2" w:space="0" w:color="CCCCCC"/>
            </w:tcBorders>
          </w:tcPr>
          <w:p>
            <w:pPr>
              <w:pStyle w:val="Normal"/>
              <w:widowControl w:val="false"/>
              <w:rPr/>
            </w:pPr>
            <w:r>
              <w:rPr>
                <w:rFonts w:eastAsia="Courier New" w:cs="Courier New" w:ascii="Courier New" w:hAnsi="Courier New"/>
                <w:sz w:val="18"/>
                <w:szCs w:val="18"/>
              </w:rPr>
              <w:t>temperature</w:t>
            </w:r>
          </w:p>
        </w:tc>
        <w:tc>
          <w:tcPr>
            <w:tcW w:w="2001" w:type="dxa"/>
            <w:tcBorders>
              <w:top w:val="single" w:sz="2" w:space="0" w:color="CCCCCC"/>
              <w:left w:val="single" w:sz="2" w:space="0" w:color="CCCCCC"/>
              <w:bottom w:val="single" w:sz="2" w:space="0" w:color="CCCCCC"/>
              <w:right w:val="single" w:sz="2" w:space="0" w:color="CCCCCC"/>
            </w:tcBorders>
          </w:tcPr>
          <w:p>
            <w:pPr>
              <w:pStyle w:val="Normal"/>
              <w:widowControl w:val="false"/>
              <w:rPr/>
            </w:pPr>
            <w:r>
              <w:rPr/>
              <w:t>int16_t</w:t>
            </w:r>
          </w:p>
        </w:tc>
        <w:tc>
          <w:tcPr>
            <w:tcW w:w="4860" w:type="dxa"/>
            <w:tcBorders>
              <w:top w:val="single" w:sz="2" w:space="0" w:color="CCCCCC"/>
              <w:left w:val="single" w:sz="2" w:space="0" w:color="CCCCCC"/>
              <w:bottom w:val="single" w:sz="2" w:space="0" w:color="CCCCCC"/>
              <w:right w:val="single" w:sz="2" w:space="0" w:color="CCCCCC"/>
            </w:tcBorders>
          </w:tcPr>
          <w:p>
            <w:pPr>
              <w:pStyle w:val="Normal"/>
              <w:widowControl w:val="false"/>
              <w:rPr/>
            </w:pPr>
            <w:r>
              <w:rPr/>
              <w:t>Temperature value (from float)</w:t>
            </w:r>
          </w:p>
        </w:tc>
      </w:tr>
      <w:tr>
        <w:trPr/>
        <w:tc>
          <w:tcPr>
            <w:tcW w:w="2499" w:type="dxa"/>
            <w:tcBorders>
              <w:top w:val="single" w:sz="2" w:space="0" w:color="CCCCCC"/>
              <w:left w:val="single" w:sz="2" w:space="0" w:color="CCCCCC"/>
              <w:bottom w:val="single" w:sz="2" w:space="0" w:color="CCCCCC"/>
              <w:right w:val="single" w:sz="2" w:space="0" w:color="CCCCCC"/>
            </w:tcBorders>
          </w:tcPr>
          <w:p>
            <w:pPr>
              <w:pStyle w:val="Normal"/>
              <w:widowControl w:val="false"/>
              <w:rPr/>
            </w:pPr>
            <w:r>
              <w:rPr>
                <w:rFonts w:eastAsia="Courier New" w:cs="Courier New" w:ascii="Courier New" w:hAnsi="Courier New"/>
                <w:sz w:val="18"/>
                <w:szCs w:val="18"/>
              </w:rPr>
              <w:t>strain_raw</w:t>
            </w:r>
          </w:p>
        </w:tc>
        <w:tc>
          <w:tcPr>
            <w:tcW w:w="2001" w:type="dxa"/>
            <w:tcBorders>
              <w:top w:val="single" w:sz="2" w:space="0" w:color="CCCCCC"/>
              <w:left w:val="single" w:sz="2" w:space="0" w:color="CCCCCC"/>
              <w:bottom w:val="single" w:sz="2" w:space="0" w:color="CCCCCC"/>
              <w:right w:val="single" w:sz="2" w:space="0" w:color="CCCCCC"/>
            </w:tcBorders>
          </w:tcPr>
          <w:p>
            <w:pPr>
              <w:pStyle w:val="Normal"/>
              <w:widowControl w:val="false"/>
              <w:rPr/>
            </w:pPr>
            <w:r>
              <w:rPr/>
              <w:t>uint16_t</w:t>
            </w:r>
          </w:p>
        </w:tc>
        <w:tc>
          <w:tcPr>
            <w:tcW w:w="4860" w:type="dxa"/>
            <w:tcBorders>
              <w:top w:val="single" w:sz="2" w:space="0" w:color="CCCCCC"/>
              <w:left w:val="single" w:sz="2" w:space="0" w:color="CCCCCC"/>
              <w:bottom w:val="single" w:sz="2" w:space="0" w:color="CCCCCC"/>
              <w:right w:val="single" w:sz="2" w:space="0" w:color="CCCCCC"/>
            </w:tcBorders>
          </w:tcPr>
          <w:p>
            <w:pPr>
              <w:pStyle w:val="Normal"/>
              <w:widowControl w:val="false"/>
              <w:rPr/>
            </w:pPr>
            <w:r>
              <w:rPr/>
              <w:t>Raw 12-bit ADC value from strain gauge</w:t>
            </w:r>
          </w:p>
        </w:tc>
      </w:tr>
    </w:tbl>
    <w:p>
      <w:pPr>
        <w:pStyle w:val="Normal"/>
        <w:rPr/>
      </w:pPr>
      <w:r>
        <w:rPr/>
      </w:r>
      <w:r>
        <w:br w:type="page"/>
      </w:r>
    </w:p>
    <w:p>
      <w:pPr>
        <w:pStyle w:val="Heading1"/>
        <w:rPr/>
      </w:pPr>
      <w:r>
        <w:rPr/>
        <w:t>4. p2p_server_app.c - BLE P2P Server Application</w:t>
      </w:r>
    </w:p>
    <w:p>
      <w:pPr>
        <w:pStyle w:val="Normal"/>
        <w:spacing w:before="0" w:after="100"/>
        <w:rPr/>
      </w:pPr>
      <w:r>
        <w:rPr>
          <w:b/>
          <w:bCs/>
        </w:rPr>
        <w:t xml:space="preserve">File Location: </w:t>
      </w:r>
      <w:r>
        <w:rPr/>
        <w:t>STM32_WPAN/App/p2p_server_app.c</w:t>
      </w:r>
    </w:p>
    <w:p>
      <w:pPr>
        <w:pStyle w:val="Normal"/>
        <w:spacing w:before="0" w:after="200"/>
        <w:rPr/>
      </w:pPr>
      <w:r>
        <w:rPr/>
        <w:t>This file implements the BLE P2P (Peer-to-Peer) server application. It handles sensor control commands from the BLE client, manages sensor data transmission via notifications, and implements the communication protocol.</w:t>
      </w:r>
    </w:p>
    <w:p>
      <w:pPr>
        <w:pStyle w:val="Heading2"/>
        <w:rPr/>
      </w:pPr>
      <w:r>
        <w:rPr/>
        <w:t>4.1 Global Sensor Variables (extern)</w:t>
      </w:r>
    </w:p>
    <w:p>
      <w:pPr>
        <w:pStyle w:val="Normal"/>
        <w:spacing w:before="0" w:after="100"/>
        <w:rPr/>
      </w:pPr>
      <w:r>
        <w:rPr/>
        <w:t>These variables are declared in p2p_server_app.c and updated by main.c:</w:t>
      </w:r>
    </w:p>
    <w:p>
      <w:pPr>
        <w:pStyle w:val="Normal"/>
        <w:shd w:val="clear" w:fill="F5F5F5"/>
        <w:spacing w:before="20" w:after="20"/>
        <w:rPr/>
      </w:pPr>
      <w:r>
        <w:rPr>
          <w:rFonts w:eastAsia="Courier New" w:cs="Courier New" w:ascii="Courier New" w:hAnsi="Courier New"/>
          <w:sz w:val="18"/>
          <w:szCs w:val="18"/>
        </w:rPr>
        <w:t>// Declared in p2p_server_app.c, updated by main.c</w:t>
      </w:r>
    </w:p>
    <w:p>
      <w:pPr>
        <w:pStyle w:val="Normal"/>
        <w:shd w:val="clear" w:fill="F5F5F5"/>
        <w:spacing w:before="20" w:after="20"/>
        <w:rPr/>
      </w:pPr>
      <w:r>
        <w:rPr>
          <w:rFonts w:eastAsia="Courier New" w:cs="Courier New" w:ascii="Courier New" w:hAnsi="Courier New"/>
          <w:sz w:val="18"/>
          <w:szCs w:val="18"/>
        </w:rPr>
        <w:t>int16_t accel_x = 0, accel_y = 0, accel_z = 0;</w:t>
      </w:r>
    </w:p>
    <w:p>
      <w:pPr>
        <w:pStyle w:val="Normal"/>
        <w:shd w:val="clear" w:fill="F5F5F5"/>
        <w:spacing w:before="20" w:after="20"/>
        <w:rPr/>
      </w:pPr>
      <w:r>
        <w:rPr>
          <w:rFonts w:eastAsia="Courier New" w:cs="Courier New" w:ascii="Courier New" w:hAnsi="Courier New"/>
          <w:sz w:val="18"/>
          <w:szCs w:val="18"/>
        </w:rPr>
        <w:t>int16_t gyro_x = 0, gyro_y = 0, gyro_z = 0;</w:t>
      </w:r>
    </w:p>
    <w:p>
      <w:pPr>
        <w:pStyle w:val="Normal"/>
        <w:shd w:val="clear" w:fill="F5F5F5"/>
        <w:spacing w:before="20" w:after="20"/>
        <w:rPr/>
      </w:pPr>
      <w:r>
        <w:rPr>
          <w:rFonts w:eastAsia="Courier New" w:cs="Courier New" w:ascii="Courier New" w:hAnsi="Courier New"/>
          <w:sz w:val="18"/>
          <w:szCs w:val="18"/>
        </w:rPr>
        <w:t>int16_t temperature = 0;</w:t>
      </w:r>
    </w:p>
    <w:p>
      <w:pPr>
        <w:pStyle w:val="Normal"/>
        <w:shd w:val="clear" w:fill="F5F5F5"/>
        <w:spacing w:before="20" w:after="20"/>
        <w:rPr/>
      </w:pPr>
      <w:r>
        <w:rPr>
          <w:rFonts w:eastAsia="Courier New" w:cs="Courier New" w:ascii="Courier New" w:hAnsi="Courier New"/>
          <w:sz w:val="18"/>
          <w:szCs w:val="18"/>
        </w:rPr>
        <w:t>uint16_t strain_raw = 0;</w:t>
      </w:r>
    </w:p>
    <w:p>
      <w:pPr>
        <w:pStyle w:val="Heading2"/>
        <w:rPr/>
      </w:pPr>
      <w:r>
        <w:rPr/>
        <w:t>4.2 Command Protocol</w:t>
      </w:r>
    </w:p>
    <w:p>
      <w:pPr>
        <w:pStyle w:val="Normal"/>
        <w:spacing w:before="0" w:after="100"/>
        <w:rPr/>
      </w:pPr>
      <w:r>
        <w:rPr/>
        <w:t>The following command bytes are defined for sensor control:</w:t>
      </w:r>
    </w:p>
    <w:tbl>
      <w:tblPr>
        <w:tblW w:w="5000" w:type="pct"/>
        <w:jc w:val="left"/>
        <w:tblInd w:w="0" w:type="dxa"/>
        <w:tblLayout w:type="fixed"/>
        <w:tblCellMar>
          <w:top w:w="80" w:type="dxa"/>
          <w:left w:w="120" w:type="dxa"/>
          <w:bottom w:w="80" w:type="dxa"/>
          <w:right w:w="120" w:type="dxa"/>
        </w:tblCellMar>
      </w:tblPr>
      <w:tblGrid>
        <w:gridCol w:w="2499"/>
        <w:gridCol w:w="2001"/>
        <w:gridCol w:w="4860"/>
      </w:tblGrid>
      <w:tr>
        <w:trPr/>
        <w:tc>
          <w:tcPr>
            <w:tcW w:w="2499" w:type="dxa"/>
            <w:tcBorders>
              <w:top w:val="single" w:sz="2" w:space="0" w:color="CCCCCC"/>
              <w:left w:val="single" w:sz="2" w:space="0" w:color="CCCCCC"/>
              <w:bottom w:val="single" w:sz="2" w:space="0" w:color="CCCCCC"/>
              <w:right w:val="single" w:sz="2" w:space="0" w:color="CCCCCC"/>
            </w:tcBorders>
            <w:shd w:fill="D5E8F0" w:val="clear"/>
          </w:tcPr>
          <w:p>
            <w:pPr>
              <w:pStyle w:val="Normal"/>
              <w:widowControl w:val="false"/>
              <w:rPr/>
            </w:pPr>
            <w:r>
              <w:rPr>
                <w:b/>
                <w:bCs/>
              </w:rPr>
              <w:t>Define</w:t>
            </w:r>
          </w:p>
        </w:tc>
        <w:tc>
          <w:tcPr>
            <w:tcW w:w="2001" w:type="dxa"/>
            <w:tcBorders>
              <w:top w:val="single" w:sz="2" w:space="0" w:color="CCCCCC"/>
              <w:left w:val="single" w:sz="2" w:space="0" w:color="CCCCCC"/>
              <w:bottom w:val="single" w:sz="2" w:space="0" w:color="CCCCCC"/>
              <w:right w:val="single" w:sz="2" w:space="0" w:color="CCCCCC"/>
            </w:tcBorders>
            <w:shd w:fill="D5E8F0" w:val="clear"/>
          </w:tcPr>
          <w:p>
            <w:pPr>
              <w:pStyle w:val="Normal"/>
              <w:widowControl w:val="false"/>
              <w:rPr/>
            </w:pPr>
            <w:r>
              <w:rPr>
                <w:b/>
                <w:bCs/>
              </w:rPr>
              <w:t>Value</w:t>
            </w:r>
          </w:p>
        </w:tc>
        <w:tc>
          <w:tcPr>
            <w:tcW w:w="4860" w:type="dxa"/>
            <w:tcBorders>
              <w:top w:val="single" w:sz="2" w:space="0" w:color="CCCCCC"/>
              <w:left w:val="single" w:sz="2" w:space="0" w:color="CCCCCC"/>
              <w:bottom w:val="single" w:sz="2" w:space="0" w:color="CCCCCC"/>
              <w:right w:val="single" w:sz="2" w:space="0" w:color="CCCCCC"/>
            </w:tcBorders>
            <w:shd w:fill="D5E8F0" w:val="clear"/>
          </w:tcPr>
          <w:p>
            <w:pPr>
              <w:pStyle w:val="Normal"/>
              <w:widowControl w:val="false"/>
              <w:rPr/>
            </w:pPr>
            <w:r>
              <w:rPr>
                <w:b/>
                <w:bCs/>
              </w:rPr>
              <w:t>Description</w:t>
            </w:r>
          </w:p>
        </w:tc>
      </w:tr>
      <w:tr>
        <w:trPr/>
        <w:tc>
          <w:tcPr>
            <w:tcW w:w="2499" w:type="dxa"/>
            <w:tcBorders>
              <w:top w:val="single" w:sz="2" w:space="0" w:color="CCCCCC"/>
              <w:left w:val="single" w:sz="2" w:space="0" w:color="CCCCCC"/>
              <w:bottom w:val="single" w:sz="2" w:space="0" w:color="CCCCCC"/>
              <w:right w:val="single" w:sz="2" w:space="0" w:color="CCCCCC"/>
            </w:tcBorders>
          </w:tcPr>
          <w:p>
            <w:pPr>
              <w:pStyle w:val="Normal"/>
              <w:widowControl w:val="false"/>
              <w:rPr/>
            </w:pPr>
            <w:r>
              <w:rPr/>
              <w:t>SENSOR_CMD_PREFIX</w:t>
            </w:r>
          </w:p>
        </w:tc>
        <w:tc>
          <w:tcPr>
            <w:tcW w:w="2001" w:type="dxa"/>
            <w:tcBorders>
              <w:top w:val="single" w:sz="2" w:space="0" w:color="CCCCCC"/>
              <w:left w:val="single" w:sz="2" w:space="0" w:color="CCCCCC"/>
              <w:bottom w:val="single" w:sz="2" w:space="0" w:color="CCCCCC"/>
              <w:right w:val="single" w:sz="2" w:space="0" w:color="CCCCCC"/>
            </w:tcBorders>
          </w:tcPr>
          <w:p>
            <w:pPr>
              <w:pStyle w:val="Normal"/>
              <w:widowControl w:val="false"/>
              <w:rPr/>
            </w:pPr>
            <w:r>
              <w:rPr/>
              <w:t>0x10</w:t>
            </w:r>
          </w:p>
        </w:tc>
        <w:tc>
          <w:tcPr>
            <w:tcW w:w="4860" w:type="dxa"/>
            <w:tcBorders>
              <w:top w:val="single" w:sz="2" w:space="0" w:color="CCCCCC"/>
              <w:left w:val="single" w:sz="2" w:space="0" w:color="CCCCCC"/>
              <w:bottom w:val="single" w:sz="2" w:space="0" w:color="CCCCCC"/>
              <w:right w:val="single" w:sz="2" w:space="0" w:color="CCCCCC"/>
            </w:tcBorders>
          </w:tcPr>
          <w:p>
            <w:pPr>
              <w:pStyle w:val="Normal"/>
              <w:widowControl w:val="false"/>
              <w:rPr/>
            </w:pPr>
            <w:r>
              <w:rPr/>
              <w:t>Command prefix byte</w:t>
            </w:r>
          </w:p>
        </w:tc>
      </w:tr>
      <w:tr>
        <w:trPr/>
        <w:tc>
          <w:tcPr>
            <w:tcW w:w="2499" w:type="dxa"/>
            <w:tcBorders>
              <w:top w:val="single" w:sz="2" w:space="0" w:color="CCCCCC"/>
              <w:left w:val="single" w:sz="2" w:space="0" w:color="CCCCCC"/>
              <w:bottom w:val="single" w:sz="2" w:space="0" w:color="CCCCCC"/>
              <w:right w:val="single" w:sz="2" w:space="0" w:color="CCCCCC"/>
            </w:tcBorders>
          </w:tcPr>
          <w:p>
            <w:pPr>
              <w:pStyle w:val="Normal"/>
              <w:widowControl w:val="false"/>
              <w:rPr/>
            </w:pPr>
            <w:r>
              <w:rPr/>
              <w:t>SENSOR_LSM6DSO</w:t>
            </w:r>
          </w:p>
        </w:tc>
        <w:tc>
          <w:tcPr>
            <w:tcW w:w="2001" w:type="dxa"/>
            <w:tcBorders>
              <w:top w:val="single" w:sz="2" w:space="0" w:color="CCCCCC"/>
              <w:left w:val="single" w:sz="2" w:space="0" w:color="CCCCCC"/>
              <w:bottom w:val="single" w:sz="2" w:space="0" w:color="CCCCCC"/>
              <w:right w:val="single" w:sz="2" w:space="0" w:color="CCCCCC"/>
            </w:tcBorders>
          </w:tcPr>
          <w:p>
            <w:pPr>
              <w:pStyle w:val="Normal"/>
              <w:widowControl w:val="false"/>
              <w:rPr/>
            </w:pPr>
            <w:r>
              <w:rPr/>
              <w:t>0x01</w:t>
            </w:r>
          </w:p>
        </w:tc>
        <w:tc>
          <w:tcPr>
            <w:tcW w:w="4860" w:type="dxa"/>
            <w:tcBorders>
              <w:top w:val="single" w:sz="2" w:space="0" w:color="CCCCCC"/>
              <w:left w:val="single" w:sz="2" w:space="0" w:color="CCCCCC"/>
              <w:bottom w:val="single" w:sz="2" w:space="0" w:color="CCCCCC"/>
              <w:right w:val="single" w:sz="2" w:space="0" w:color="CCCCCC"/>
            </w:tcBorders>
          </w:tcPr>
          <w:p>
            <w:pPr>
              <w:pStyle w:val="Normal"/>
              <w:widowControl w:val="false"/>
              <w:rPr/>
            </w:pPr>
            <w:r>
              <w:rPr/>
              <w:t>IMU sensor ID</w:t>
            </w:r>
          </w:p>
        </w:tc>
      </w:tr>
      <w:tr>
        <w:trPr/>
        <w:tc>
          <w:tcPr>
            <w:tcW w:w="2499" w:type="dxa"/>
            <w:tcBorders>
              <w:top w:val="single" w:sz="2" w:space="0" w:color="CCCCCC"/>
              <w:left w:val="single" w:sz="2" w:space="0" w:color="CCCCCC"/>
              <w:bottom w:val="single" w:sz="2" w:space="0" w:color="CCCCCC"/>
              <w:right w:val="single" w:sz="2" w:space="0" w:color="CCCCCC"/>
            </w:tcBorders>
          </w:tcPr>
          <w:p>
            <w:pPr>
              <w:pStyle w:val="Normal"/>
              <w:widowControl w:val="false"/>
              <w:rPr/>
            </w:pPr>
            <w:r>
              <w:rPr/>
              <w:t>SENSOR_STTSH22H</w:t>
            </w:r>
          </w:p>
        </w:tc>
        <w:tc>
          <w:tcPr>
            <w:tcW w:w="2001" w:type="dxa"/>
            <w:tcBorders>
              <w:top w:val="single" w:sz="2" w:space="0" w:color="CCCCCC"/>
              <w:left w:val="single" w:sz="2" w:space="0" w:color="CCCCCC"/>
              <w:bottom w:val="single" w:sz="2" w:space="0" w:color="CCCCCC"/>
              <w:right w:val="single" w:sz="2" w:space="0" w:color="CCCCCC"/>
            </w:tcBorders>
          </w:tcPr>
          <w:p>
            <w:pPr>
              <w:pStyle w:val="Normal"/>
              <w:widowControl w:val="false"/>
              <w:rPr/>
            </w:pPr>
            <w:r>
              <w:rPr/>
              <w:t>0x02</w:t>
            </w:r>
          </w:p>
        </w:tc>
        <w:tc>
          <w:tcPr>
            <w:tcW w:w="4860" w:type="dxa"/>
            <w:tcBorders>
              <w:top w:val="single" w:sz="2" w:space="0" w:color="CCCCCC"/>
              <w:left w:val="single" w:sz="2" w:space="0" w:color="CCCCCC"/>
              <w:bottom w:val="single" w:sz="2" w:space="0" w:color="CCCCCC"/>
              <w:right w:val="single" w:sz="2" w:space="0" w:color="CCCCCC"/>
            </w:tcBorders>
          </w:tcPr>
          <w:p>
            <w:pPr>
              <w:pStyle w:val="Normal"/>
              <w:widowControl w:val="false"/>
              <w:rPr/>
            </w:pPr>
            <w:r>
              <w:rPr/>
              <w:t>Temperature sensor ID</w:t>
            </w:r>
          </w:p>
        </w:tc>
      </w:tr>
      <w:tr>
        <w:trPr/>
        <w:tc>
          <w:tcPr>
            <w:tcW w:w="2499" w:type="dxa"/>
            <w:tcBorders>
              <w:top w:val="single" w:sz="2" w:space="0" w:color="CCCCCC"/>
              <w:left w:val="single" w:sz="2" w:space="0" w:color="CCCCCC"/>
              <w:bottom w:val="single" w:sz="2" w:space="0" w:color="CCCCCC"/>
              <w:right w:val="single" w:sz="2" w:space="0" w:color="CCCCCC"/>
            </w:tcBorders>
          </w:tcPr>
          <w:p>
            <w:pPr>
              <w:pStyle w:val="Normal"/>
              <w:widowControl w:val="false"/>
              <w:rPr/>
            </w:pPr>
            <w:r>
              <w:rPr/>
              <w:t>SENSOR_STRAIN</w:t>
            </w:r>
          </w:p>
        </w:tc>
        <w:tc>
          <w:tcPr>
            <w:tcW w:w="2001" w:type="dxa"/>
            <w:tcBorders>
              <w:top w:val="single" w:sz="2" w:space="0" w:color="CCCCCC"/>
              <w:left w:val="single" w:sz="2" w:space="0" w:color="CCCCCC"/>
              <w:bottom w:val="single" w:sz="2" w:space="0" w:color="CCCCCC"/>
              <w:right w:val="single" w:sz="2" w:space="0" w:color="CCCCCC"/>
            </w:tcBorders>
          </w:tcPr>
          <w:p>
            <w:pPr>
              <w:pStyle w:val="Normal"/>
              <w:widowControl w:val="false"/>
              <w:rPr/>
            </w:pPr>
            <w:r>
              <w:rPr/>
              <w:t>0x03</w:t>
            </w:r>
          </w:p>
        </w:tc>
        <w:tc>
          <w:tcPr>
            <w:tcW w:w="4860" w:type="dxa"/>
            <w:tcBorders>
              <w:top w:val="single" w:sz="2" w:space="0" w:color="CCCCCC"/>
              <w:left w:val="single" w:sz="2" w:space="0" w:color="CCCCCC"/>
              <w:bottom w:val="single" w:sz="2" w:space="0" w:color="CCCCCC"/>
              <w:right w:val="single" w:sz="2" w:space="0" w:color="CCCCCC"/>
            </w:tcBorders>
          </w:tcPr>
          <w:p>
            <w:pPr>
              <w:pStyle w:val="Normal"/>
              <w:widowControl w:val="false"/>
              <w:rPr/>
            </w:pPr>
            <w:r>
              <w:rPr/>
              <w:t>Strain gauge sensor ID</w:t>
            </w:r>
          </w:p>
        </w:tc>
      </w:tr>
      <w:tr>
        <w:trPr/>
        <w:tc>
          <w:tcPr>
            <w:tcW w:w="2499" w:type="dxa"/>
            <w:tcBorders>
              <w:top w:val="single" w:sz="2" w:space="0" w:color="CCCCCC"/>
              <w:left w:val="single" w:sz="2" w:space="0" w:color="CCCCCC"/>
              <w:bottom w:val="single" w:sz="2" w:space="0" w:color="CCCCCC"/>
              <w:right w:val="single" w:sz="2" w:space="0" w:color="CCCCCC"/>
            </w:tcBorders>
          </w:tcPr>
          <w:p>
            <w:pPr>
              <w:pStyle w:val="Normal"/>
              <w:widowControl w:val="false"/>
              <w:rPr/>
            </w:pPr>
            <w:r>
              <w:rPr/>
              <w:t>SENSOR_BOTH</w:t>
            </w:r>
          </w:p>
        </w:tc>
        <w:tc>
          <w:tcPr>
            <w:tcW w:w="2001" w:type="dxa"/>
            <w:tcBorders>
              <w:top w:val="single" w:sz="2" w:space="0" w:color="CCCCCC"/>
              <w:left w:val="single" w:sz="2" w:space="0" w:color="CCCCCC"/>
              <w:bottom w:val="single" w:sz="2" w:space="0" w:color="CCCCCC"/>
              <w:right w:val="single" w:sz="2" w:space="0" w:color="CCCCCC"/>
            </w:tcBorders>
          </w:tcPr>
          <w:p>
            <w:pPr>
              <w:pStyle w:val="Normal"/>
              <w:widowControl w:val="false"/>
              <w:rPr/>
            </w:pPr>
            <w:r>
              <w:rPr/>
              <w:t>0x04</w:t>
            </w:r>
          </w:p>
        </w:tc>
        <w:tc>
          <w:tcPr>
            <w:tcW w:w="4860" w:type="dxa"/>
            <w:tcBorders>
              <w:top w:val="single" w:sz="2" w:space="0" w:color="CCCCCC"/>
              <w:left w:val="single" w:sz="2" w:space="0" w:color="CCCCCC"/>
              <w:bottom w:val="single" w:sz="2" w:space="0" w:color="CCCCCC"/>
              <w:right w:val="single" w:sz="2" w:space="0" w:color="CCCCCC"/>
            </w:tcBorders>
          </w:tcPr>
          <w:p>
            <w:pPr>
              <w:pStyle w:val="Normal"/>
              <w:widowControl w:val="false"/>
              <w:rPr/>
            </w:pPr>
            <w:r>
              <w:rPr/>
              <w:t>All sensors</w:t>
            </w:r>
          </w:p>
        </w:tc>
      </w:tr>
      <w:tr>
        <w:trPr/>
        <w:tc>
          <w:tcPr>
            <w:tcW w:w="2499" w:type="dxa"/>
            <w:tcBorders>
              <w:top w:val="single" w:sz="2" w:space="0" w:color="CCCCCC"/>
              <w:left w:val="single" w:sz="2" w:space="0" w:color="CCCCCC"/>
              <w:bottom w:val="single" w:sz="2" w:space="0" w:color="CCCCCC"/>
              <w:right w:val="single" w:sz="2" w:space="0" w:color="CCCCCC"/>
            </w:tcBorders>
          </w:tcPr>
          <w:p>
            <w:pPr>
              <w:pStyle w:val="Normal"/>
              <w:widowControl w:val="false"/>
              <w:rPr/>
            </w:pPr>
            <w:r>
              <w:rPr/>
              <w:t>SENSOR_START</w:t>
            </w:r>
          </w:p>
        </w:tc>
        <w:tc>
          <w:tcPr>
            <w:tcW w:w="2001" w:type="dxa"/>
            <w:tcBorders>
              <w:top w:val="single" w:sz="2" w:space="0" w:color="CCCCCC"/>
              <w:left w:val="single" w:sz="2" w:space="0" w:color="CCCCCC"/>
              <w:bottom w:val="single" w:sz="2" w:space="0" w:color="CCCCCC"/>
              <w:right w:val="single" w:sz="2" w:space="0" w:color="CCCCCC"/>
            </w:tcBorders>
          </w:tcPr>
          <w:p>
            <w:pPr>
              <w:pStyle w:val="Normal"/>
              <w:widowControl w:val="false"/>
              <w:rPr/>
            </w:pPr>
            <w:r>
              <w:rPr/>
              <w:t>0x01</w:t>
            </w:r>
          </w:p>
        </w:tc>
        <w:tc>
          <w:tcPr>
            <w:tcW w:w="4860" w:type="dxa"/>
            <w:tcBorders>
              <w:top w:val="single" w:sz="2" w:space="0" w:color="CCCCCC"/>
              <w:left w:val="single" w:sz="2" w:space="0" w:color="CCCCCC"/>
              <w:bottom w:val="single" w:sz="2" w:space="0" w:color="CCCCCC"/>
              <w:right w:val="single" w:sz="2" w:space="0" w:color="CCCCCC"/>
            </w:tcBorders>
          </w:tcPr>
          <w:p>
            <w:pPr>
              <w:pStyle w:val="Normal"/>
              <w:widowControl w:val="false"/>
              <w:rPr/>
            </w:pPr>
            <w:r>
              <w:rPr/>
              <w:t>Start command</w:t>
            </w:r>
          </w:p>
        </w:tc>
      </w:tr>
      <w:tr>
        <w:trPr/>
        <w:tc>
          <w:tcPr>
            <w:tcW w:w="2499" w:type="dxa"/>
            <w:tcBorders>
              <w:top w:val="single" w:sz="2" w:space="0" w:color="CCCCCC"/>
              <w:left w:val="single" w:sz="2" w:space="0" w:color="CCCCCC"/>
              <w:bottom w:val="single" w:sz="2" w:space="0" w:color="CCCCCC"/>
              <w:right w:val="single" w:sz="2" w:space="0" w:color="CCCCCC"/>
            </w:tcBorders>
          </w:tcPr>
          <w:p>
            <w:pPr>
              <w:pStyle w:val="Normal"/>
              <w:widowControl w:val="false"/>
              <w:rPr/>
            </w:pPr>
            <w:r>
              <w:rPr/>
              <w:t>SENSOR_STOP</w:t>
            </w:r>
          </w:p>
        </w:tc>
        <w:tc>
          <w:tcPr>
            <w:tcW w:w="2001" w:type="dxa"/>
            <w:tcBorders>
              <w:top w:val="single" w:sz="2" w:space="0" w:color="CCCCCC"/>
              <w:left w:val="single" w:sz="2" w:space="0" w:color="CCCCCC"/>
              <w:bottom w:val="single" w:sz="2" w:space="0" w:color="CCCCCC"/>
              <w:right w:val="single" w:sz="2" w:space="0" w:color="CCCCCC"/>
            </w:tcBorders>
          </w:tcPr>
          <w:p>
            <w:pPr>
              <w:pStyle w:val="Normal"/>
              <w:widowControl w:val="false"/>
              <w:rPr/>
            </w:pPr>
            <w:r>
              <w:rPr/>
              <w:t>0x00</w:t>
            </w:r>
          </w:p>
        </w:tc>
        <w:tc>
          <w:tcPr>
            <w:tcW w:w="4860" w:type="dxa"/>
            <w:tcBorders>
              <w:top w:val="single" w:sz="2" w:space="0" w:color="CCCCCC"/>
              <w:left w:val="single" w:sz="2" w:space="0" w:color="CCCCCC"/>
              <w:bottom w:val="single" w:sz="2" w:space="0" w:color="CCCCCC"/>
              <w:right w:val="single" w:sz="2" w:space="0" w:color="CCCCCC"/>
            </w:tcBorders>
          </w:tcPr>
          <w:p>
            <w:pPr>
              <w:pStyle w:val="Normal"/>
              <w:widowControl w:val="false"/>
              <w:rPr/>
            </w:pPr>
            <w:r>
              <w:rPr/>
              <w:t>Stop command</w:t>
            </w:r>
          </w:p>
        </w:tc>
      </w:tr>
      <w:tr>
        <w:trPr/>
        <w:tc>
          <w:tcPr>
            <w:tcW w:w="2499" w:type="dxa"/>
            <w:tcBorders>
              <w:top w:val="single" w:sz="2" w:space="0" w:color="CCCCCC"/>
              <w:left w:val="single" w:sz="2" w:space="0" w:color="CCCCCC"/>
              <w:bottom w:val="single" w:sz="2" w:space="0" w:color="CCCCCC"/>
              <w:right w:val="single" w:sz="2" w:space="0" w:color="CCCCCC"/>
            </w:tcBorders>
          </w:tcPr>
          <w:p>
            <w:pPr>
              <w:pStyle w:val="Normal"/>
              <w:widowControl w:val="false"/>
              <w:rPr/>
            </w:pPr>
            <w:r>
              <w:rPr/>
              <w:t>VERSION_REQUEST</w:t>
            </w:r>
          </w:p>
        </w:tc>
        <w:tc>
          <w:tcPr>
            <w:tcW w:w="2001" w:type="dxa"/>
            <w:tcBorders>
              <w:top w:val="single" w:sz="2" w:space="0" w:color="CCCCCC"/>
              <w:left w:val="single" w:sz="2" w:space="0" w:color="CCCCCC"/>
              <w:bottom w:val="single" w:sz="2" w:space="0" w:color="CCCCCC"/>
              <w:right w:val="single" w:sz="2" w:space="0" w:color="CCCCCC"/>
            </w:tcBorders>
          </w:tcPr>
          <w:p>
            <w:pPr>
              <w:pStyle w:val="Normal"/>
              <w:widowControl w:val="false"/>
              <w:rPr/>
            </w:pPr>
            <w:r>
              <w:rPr/>
              <w:t>0x30</w:t>
            </w:r>
          </w:p>
        </w:tc>
        <w:tc>
          <w:tcPr>
            <w:tcW w:w="4860" w:type="dxa"/>
            <w:tcBorders>
              <w:top w:val="single" w:sz="2" w:space="0" w:color="CCCCCC"/>
              <w:left w:val="single" w:sz="2" w:space="0" w:color="CCCCCC"/>
              <w:bottom w:val="single" w:sz="2" w:space="0" w:color="CCCCCC"/>
              <w:right w:val="single" w:sz="2" w:space="0" w:color="CCCCCC"/>
            </w:tcBorders>
          </w:tcPr>
          <w:p>
            <w:pPr>
              <w:pStyle w:val="Normal"/>
              <w:widowControl w:val="false"/>
              <w:rPr/>
            </w:pPr>
            <w:r>
              <w:rPr/>
              <w:t>Version request command</w:t>
            </w:r>
          </w:p>
        </w:tc>
      </w:tr>
      <w:tr>
        <w:trPr/>
        <w:tc>
          <w:tcPr>
            <w:tcW w:w="2499" w:type="dxa"/>
            <w:tcBorders>
              <w:top w:val="single" w:sz="2" w:space="0" w:color="CCCCCC"/>
              <w:left w:val="single" w:sz="2" w:space="0" w:color="CCCCCC"/>
              <w:bottom w:val="single" w:sz="2" w:space="0" w:color="CCCCCC"/>
              <w:right w:val="single" w:sz="2" w:space="0" w:color="CCCCCC"/>
            </w:tcBorders>
          </w:tcPr>
          <w:p>
            <w:pPr>
              <w:pStyle w:val="Normal"/>
              <w:widowControl w:val="false"/>
              <w:rPr/>
            </w:pPr>
            <w:r>
              <w:rPr/>
              <w:t>RSSI_REQUEST</w:t>
            </w:r>
          </w:p>
        </w:tc>
        <w:tc>
          <w:tcPr>
            <w:tcW w:w="2001" w:type="dxa"/>
            <w:tcBorders>
              <w:top w:val="single" w:sz="2" w:space="0" w:color="CCCCCC"/>
              <w:left w:val="single" w:sz="2" w:space="0" w:color="CCCCCC"/>
              <w:bottom w:val="single" w:sz="2" w:space="0" w:color="CCCCCC"/>
              <w:right w:val="single" w:sz="2" w:space="0" w:color="CCCCCC"/>
            </w:tcBorders>
          </w:tcPr>
          <w:p>
            <w:pPr>
              <w:pStyle w:val="Normal"/>
              <w:widowControl w:val="false"/>
              <w:rPr/>
            </w:pPr>
            <w:r>
              <w:rPr/>
              <w:t>0x40</w:t>
            </w:r>
          </w:p>
        </w:tc>
        <w:tc>
          <w:tcPr>
            <w:tcW w:w="4860" w:type="dxa"/>
            <w:tcBorders>
              <w:top w:val="single" w:sz="2" w:space="0" w:color="CCCCCC"/>
              <w:left w:val="single" w:sz="2" w:space="0" w:color="CCCCCC"/>
              <w:bottom w:val="single" w:sz="2" w:space="0" w:color="CCCCCC"/>
              <w:right w:val="single" w:sz="2" w:space="0" w:color="CCCCCC"/>
            </w:tcBorders>
          </w:tcPr>
          <w:p>
            <w:pPr>
              <w:pStyle w:val="Normal"/>
              <w:widowControl w:val="false"/>
              <w:rPr/>
            </w:pPr>
            <w:r>
              <w:rPr/>
              <w:t>RSSI request command</w:t>
            </w:r>
          </w:p>
        </w:tc>
      </w:tr>
    </w:tbl>
    <w:p>
      <w:pPr>
        <w:pStyle w:val="Heading2"/>
        <w:rPr/>
      </w:pPr>
      <w:r>
        <w:rPr/>
        <w:t>4.3 BLE Command Examples</w:t>
      </w:r>
    </w:p>
    <w:p>
      <w:pPr>
        <w:pStyle w:val="Normal"/>
        <w:spacing w:before="0" w:after="100"/>
        <w:rPr/>
      </w:pPr>
      <w:r>
        <w:rPr/>
        <w:t>Commands sent from smartphone to device (Write to characteristic):</w:t>
      </w:r>
    </w:p>
    <w:p>
      <w:pPr>
        <w:pStyle w:val="ListParagraph"/>
        <w:numPr>
          <w:ilvl w:val="0"/>
          <w:numId w:val="5"/>
        </w:numPr>
        <w:rPr/>
      </w:pPr>
      <w:r>
        <w:rPr>
          <w:rFonts w:eastAsia="Courier New" w:cs="Courier New" w:ascii="Courier New" w:hAnsi="Courier New"/>
        </w:rPr>
        <w:t>0x10 0x01 0x01</w:t>
      </w:r>
      <w:r>
        <w:rPr/>
        <w:t xml:space="preserve"> - Start LSM6DSO (IMU)</w:t>
      </w:r>
    </w:p>
    <w:p>
      <w:pPr>
        <w:pStyle w:val="ListParagraph"/>
        <w:numPr>
          <w:ilvl w:val="0"/>
          <w:numId w:val="2"/>
        </w:numPr>
        <w:rPr/>
      </w:pPr>
      <w:r>
        <w:rPr>
          <w:rFonts w:eastAsia="Courier New" w:cs="Courier New" w:ascii="Courier New" w:hAnsi="Courier New"/>
        </w:rPr>
        <w:t>0x10 0x02 0x01</w:t>
      </w:r>
      <w:r>
        <w:rPr/>
        <w:t xml:space="preserve"> - Start STTS22H (Temperature)</w:t>
      </w:r>
    </w:p>
    <w:p>
      <w:pPr>
        <w:pStyle w:val="ListParagraph"/>
        <w:numPr>
          <w:ilvl w:val="0"/>
          <w:numId w:val="2"/>
        </w:numPr>
        <w:rPr/>
      </w:pPr>
      <w:r>
        <w:rPr>
          <w:rFonts w:eastAsia="Courier New" w:cs="Courier New" w:ascii="Courier New" w:hAnsi="Courier New"/>
        </w:rPr>
        <w:t>0x10 0x03 0x01</w:t>
      </w:r>
      <w:r>
        <w:rPr/>
        <w:t xml:space="preserve"> - Start Strain Gauge</w:t>
      </w:r>
    </w:p>
    <w:p>
      <w:pPr>
        <w:pStyle w:val="ListParagraph"/>
        <w:numPr>
          <w:ilvl w:val="0"/>
          <w:numId w:val="2"/>
        </w:numPr>
        <w:rPr/>
      </w:pPr>
      <w:r>
        <w:rPr>
          <w:rFonts w:eastAsia="Courier New" w:cs="Courier New" w:ascii="Courier New" w:hAnsi="Courier New"/>
        </w:rPr>
        <w:t>0x10 0x04 0x01</w:t>
      </w:r>
      <w:r>
        <w:rPr/>
        <w:t xml:space="preserve"> - Start ALL sensors</w:t>
      </w:r>
    </w:p>
    <w:p>
      <w:pPr>
        <w:pStyle w:val="ListParagraph"/>
        <w:numPr>
          <w:ilvl w:val="0"/>
          <w:numId w:val="2"/>
        </w:numPr>
        <w:rPr/>
      </w:pPr>
      <w:r>
        <w:rPr>
          <w:rFonts w:eastAsia="Courier New" w:cs="Courier New" w:ascii="Courier New" w:hAnsi="Courier New"/>
        </w:rPr>
        <w:t>0x10 0xXX 0x00</w:t>
      </w:r>
      <w:r>
        <w:rPr/>
        <w:t xml:space="preserve"> - Stop sensor XX</w:t>
      </w:r>
    </w:p>
    <w:p>
      <w:pPr>
        <w:pStyle w:val="ListParagraph"/>
        <w:numPr>
          <w:ilvl w:val="0"/>
          <w:numId w:val="2"/>
        </w:numPr>
        <w:rPr/>
      </w:pPr>
      <w:r>
        <w:rPr>
          <w:rFonts w:eastAsia="Courier New" w:cs="Courier New" w:ascii="Courier New" w:hAnsi="Courier New"/>
        </w:rPr>
        <w:t>0x30</w:t>
      </w:r>
      <w:r>
        <w:rPr/>
        <w:t xml:space="preserve"> - Request firmware version</w:t>
      </w:r>
    </w:p>
    <w:p>
      <w:pPr>
        <w:pStyle w:val="ListParagraph"/>
        <w:numPr>
          <w:ilvl w:val="0"/>
          <w:numId w:val="2"/>
        </w:numPr>
        <w:rPr/>
      </w:pPr>
      <w:r>
        <w:rPr>
          <w:rFonts w:eastAsia="Courier New" w:cs="Courier New" w:ascii="Courier New" w:hAnsi="Courier New"/>
        </w:rPr>
        <w:t>0x40</w:t>
      </w:r>
      <w:r>
        <w:rPr/>
        <w:t xml:space="preserve"> - Request RSSI (signal strength)</w:t>
      </w:r>
    </w:p>
    <w:p>
      <w:pPr>
        <w:pStyle w:val="Heading2"/>
        <w:rPr/>
      </w:pPr>
      <w:r>
        <w:rPr/>
        <w:t>4.4 Start/Stop Sensor Logic</w:t>
      </w:r>
    </w:p>
    <w:p>
      <w:pPr>
        <w:pStyle w:val="Normal"/>
        <w:spacing w:before="0" w:after="100"/>
        <w:rPr/>
      </w:pPr>
      <w:r>
        <w:rPr/>
        <w:t xml:space="preserve">The </w:t>
      </w:r>
      <w:r>
        <w:rPr>
          <w:b/>
          <w:bCs/>
        </w:rPr>
        <w:t>P2PS_Start_Sensor()</w:t>
      </w:r>
      <w:r>
        <w:rPr/>
        <w:t xml:space="preserve"> function starts the hardware timer for periodic data transmission:</w:t>
      </w:r>
    </w:p>
    <w:p>
      <w:pPr>
        <w:pStyle w:val="Normal"/>
        <w:shd w:val="clear" w:fill="F5F5F5"/>
        <w:spacing w:before="20" w:after="20"/>
        <w:rPr/>
      </w:pPr>
      <w:r>
        <w:rPr>
          <w:rFonts w:eastAsia="Courier New" w:cs="Courier New" w:ascii="Courier New" w:hAnsi="Courier New"/>
          <w:sz w:val="18"/>
          <w:szCs w:val="18"/>
        </w:rPr>
        <w:t>static void P2PS_Start_Sensor(uint8_t sensor_id) {</w:t>
      </w:r>
    </w:p>
    <w:p>
      <w:pPr>
        <w:pStyle w:val="Normal"/>
        <w:shd w:val="clear" w:fill="F5F5F5"/>
        <w:spacing w:before="20" w:after="20"/>
        <w:rPr/>
      </w:pPr>
      <w:r>
        <w:rPr>
          <w:rFonts w:eastAsia="Courier New" w:cs="Courier New" w:ascii="Courier New" w:hAnsi="Courier New"/>
          <w:sz w:val="18"/>
          <w:szCs w:val="18"/>
        </w:rPr>
        <w:t xml:space="preserve">    uint32_t interval_ticks = (SENSOR_DATA_INTERVAL * 1000) / CFG_TS_TICK_VAL;</w:t>
      </w:r>
    </w:p>
    <w:p>
      <w:pPr>
        <w:pStyle w:val="Normal"/>
        <w:shd w:val="clear" w:fill="F5F5F5"/>
        <w:spacing w:before="20" w:after="20"/>
        <w:rPr/>
      </w:pPr>
      <w:r>
        <w:rPr>
          <w:rFonts w:eastAsia="Courier New" w:cs="Courier New" w:ascii="Courier New" w:hAnsi="Courier New"/>
          <w:sz w:val="18"/>
          <w:szCs w:val="18"/>
        </w:rPr>
        <w:t xml:space="preserve">    </w:t>
      </w:r>
    </w:p>
    <w:p>
      <w:pPr>
        <w:pStyle w:val="Normal"/>
        <w:shd w:val="clear" w:fill="F5F5F5"/>
        <w:spacing w:before="20" w:after="20"/>
        <w:rPr/>
      </w:pPr>
      <w:r>
        <w:rPr>
          <w:rFonts w:eastAsia="Courier New" w:cs="Courier New" w:ascii="Courier New" w:hAnsi="Courier New"/>
          <w:sz w:val="18"/>
          <w:szCs w:val="18"/>
        </w:rPr>
        <w:t xml:space="preserve">    switch (sensor_id) {</w:t>
      </w:r>
    </w:p>
    <w:p>
      <w:pPr>
        <w:pStyle w:val="Normal"/>
        <w:shd w:val="clear" w:fill="F5F5F5"/>
        <w:spacing w:before="20" w:after="20"/>
        <w:rPr/>
      </w:pPr>
      <w:r>
        <w:rPr>
          <w:rFonts w:eastAsia="Courier New" w:cs="Courier New" w:ascii="Courier New" w:hAnsi="Courier New"/>
          <w:sz w:val="18"/>
          <w:szCs w:val="18"/>
        </w:rPr>
        <w:t xml:space="preserve">    case SENSOR_LSM6DSO:</w:t>
      </w:r>
    </w:p>
    <w:p>
      <w:pPr>
        <w:pStyle w:val="Normal"/>
        <w:shd w:val="clear" w:fill="F5F5F5"/>
        <w:spacing w:before="20" w:after="20"/>
        <w:rPr/>
      </w:pPr>
      <w:r>
        <w:rPr>
          <w:rFonts w:eastAsia="Courier New" w:cs="Courier New" w:ascii="Courier New" w:hAnsi="Courier New"/>
          <w:sz w:val="18"/>
          <w:szCs w:val="18"/>
        </w:rPr>
        <w:t xml:space="preserve">        P2P_Server_App_Context.LSM6DSO_Active = 1;</w:t>
      </w:r>
    </w:p>
    <w:p>
      <w:pPr>
        <w:pStyle w:val="Normal"/>
        <w:shd w:val="clear" w:fill="F5F5F5"/>
        <w:spacing w:before="20" w:after="20"/>
        <w:rPr/>
      </w:pPr>
      <w:r>
        <w:rPr>
          <w:rFonts w:eastAsia="Courier New" w:cs="Courier New" w:ascii="Courier New" w:hAnsi="Courier New"/>
          <w:sz w:val="18"/>
          <w:szCs w:val="18"/>
        </w:rPr>
        <w:t xml:space="preserve">        HW_TS_Start(P2P_Server_App_Context.LSM6DSO_Timer_Id, interval_ticks);</w:t>
      </w:r>
    </w:p>
    <w:p>
      <w:pPr>
        <w:pStyle w:val="Normal"/>
        <w:shd w:val="clear" w:fill="F5F5F5"/>
        <w:spacing w:before="20" w:after="20"/>
        <w:rPr/>
      </w:pPr>
      <w:r>
        <w:rPr>
          <w:rFonts w:eastAsia="Courier New" w:cs="Courier New" w:ascii="Courier New" w:hAnsi="Courier New"/>
          <w:sz w:val="18"/>
          <w:szCs w:val="18"/>
        </w:rPr>
        <w:t xml:space="preserve">        break;</w:t>
      </w:r>
    </w:p>
    <w:p>
      <w:pPr>
        <w:pStyle w:val="Normal"/>
        <w:shd w:val="clear" w:fill="F5F5F5"/>
        <w:spacing w:before="20" w:after="20"/>
        <w:rPr/>
      </w:pPr>
      <w:r>
        <w:rPr>
          <w:rFonts w:eastAsia="Courier New" w:cs="Courier New" w:ascii="Courier New" w:hAnsi="Courier New"/>
          <w:sz w:val="18"/>
          <w:szCs w:val="18"/>
        </w:rPr>
        <w:t xml:space="preserve">    case SENSOR_BOTH:</w:t>
      </w:r>
    </w:p>
    <w:p>
      <w:pPr>
        <w:pStyle w:val="Normal"/>
        <w:shd w:val="clear" w:fill="F5F5F5"/>
        <w:spacing w:before="20" w:after="20"/>
        <w:rPr/>
      </w:pPr>
      <w:r>
        <w:rPr>
          <w:rFonts w:eastAsia="Courier New" w:cs="Courier New" w:ascii="Courier New" w:hAnsi="Courier New"/>
          <w:sz w:val="18"/>
          <w:szCs w:val="18"/>
        </w:rPr>
        <w:t xml:space="preserve">        // Starts all three sensor timers</w:t>
      </w:r>
    </w:p>
    <w:p>
      <w:pPr>
        <w:pStyle w:val="Normal"/>
        <w:shd w:val="clear" w:fill="F5F5F5"/>
        <w:spacing w:before="20" w:after="20"/>
        <w:rPr/>
      </w:pPr>
      <w:r>
        <w:rPr>
          <w:rFonts w:eastAsia="Courier New" w:cs="Courier New" w:ascii="Courier New" w:hAnsi="Courier New"/>
          <w:sz w:val="18"/>
          <w:szCs w:val="18"/>
        </w:rPr>
        <w:t xml:space="preserve">        HW_TS_Start(P2P_Server_App_Context.LSM6DSO_Timer_Id, interval_ticks);</w:t>
      </w:r>
    </w:p>
    <w:p>
      <w:pPr>
        <w:pStyle w:val="Normal"/>
        <w:shd w:val="clear" w:fill="F5F5F5"/>
        <w:spacing w:before="20" w:after="20"/>
        <w:rPr/>
      </w:pPr>
      <w:r>
        <w:rPr>
          <w:rFonts w:eastAsia="Courier New" w:cs="Courier New" w:ascii="Courier New" w:hAnsi="Courier New"/>
          <w:sz w:val="18"/>
          <w:szCs w:val="18"/>
        </w:rPr>
        <w:t xml:space="preserve">        HW_TS_Start(P2P_Server_App_Context.STTSH22H_Timer_Id, interval_ticks);</w:t>
      </w:r>
    </w:p>
    <w:p>
      <w:pPr>
        <w:pStyle w:val="Normal"/>
        <w:shd w:val="clear" w:fill="F5F5F5"/>
        <w:spacing w:before="20" w:after="20"/>
        <w:rPr/>
      </w:pPr>
      <w:r>
        <w:rPr>
          <w:rFonts w:eastAsia="Courier New" w:cs="Courier New" w:ascii="Courier New" w:hAnsi="Courier New"/>
          <w:sz w:val="18"/>
          <w:szCs w:val="18"/>
        </w:rPr>
        <w:t xml:space="preserve">        HW_TS_Start(P2P_Server_App_Context.STRAIN_Timer_Id, interval_ticks);</w:t>
      </w:r>
    </w:p>
    <w:p>
      <w:pPr>
        <w:pStyle w:val="Normal"/>
        <w:shd w:val="clear" w:fill="F5F5F5"/>
        <w:spacing w:before="20" w:after="20"/>
        <w:rPr/>
      </w:pPr>
      <w:r>
        <w:rPr>
          <w:rFonts w:eastAsia="Courier New" w:cs="Courier New" w:ascii="Courier New" w:hAnsi="Courier New"/>
          <w:sz w:val="18"/>
          <w:szCs w:val="18"/>
        </w:rPr>
        <w:t xml:space="preserve">        break;</w:t>
      </w:r>
    </w:p>
    <w:p>
      <w:pPr>
        <w:pStyle w:val="Normal"/>
        <w:shd w:val="clear" w:fill="F5F5F5"/>
        <w:spacing w:before="20" w:after="20"/>
        <w:rPr/>
      </w:pPr>
      <w:r>
        <w:rPr>
          <w:rFonts w:eastAsia="Courier New" w:cs="Courier New" w:ascii="Courier New" w:hAnsi="Courier New"/>
          <w:sz w:val="18"/>
          <w:szCs w:val="18"/>
        </w:rPr>
        <w:t xml:space="preserve">    }</w:t>
      </w:r>
    </w:p>
    <w:p>
      <w:pPr>
        <w:pStyle w:val="Normal"/>
        <w:shd w:val="clear" w:fill="F5F5F5"/>
        <w:spacing w:before="20" w:after="20"/>
        <w:rPr/>
      </w:pPr>
      <w:r>
        <w:rPr>
          <w:rFonts w:eastAsia="Courier New" w:cs="Courier New" w:ascii="Courier New" w:hAnsi="Courier New"/>
          <w:sz w:val="18"/>
          <w:szCs w:val="18"/>
        </w:rPr>
        <w:t>}</w:t>
      </w:r>
    </w:p>
    <w:p>
      <w:pPr>
        <w:pStyle w:val="Heading2"/>
        <w:rPr/>
      </w:pPr>
      <w:r>
        <w:rPr/>
        <w:t>4.5 Data Send Logic</w:t>
      </w:r>
    </w:p>
    <w:p>
      <w:pPr>
        <w:pStyle w:val="Normal"/>
        <w:spacing w:before="0" w:after="100"/>
        <w:rPr/>
      </w:pPr>
      <w:r>
        <w:rPr/>
        <w:t>Each sensor has a dedicated send function called by hardware timers. Here is the IMU send function:</w:t>
      </w:r>
    </w:p>
    <w:p>
      <w:pPr>
        <w:pStyle w:val="Normal"/>
        <w:shd w:val="clear" w:fill="F5F5F5"/>
        <w:spacing w:before="20" w:after="20"/>
        <w:rPr/>
      </w:pPr>
      <w:r>
        <w:rPr>
          <w:rFonts w:eastAsia="Courier New" w:cs="Courier New" w:ascii="Courier New" w:hAnsi="Courier New"/>
          <w:sz w:val="18"/>
          <w:szCs w:val="18"/>
        </w:rPr>
        <w:t>static void P2PS_Send_LSM6DSO_Data(void) {</w:t>
      </w:r>
    </w:p>
    <w:p>
      <w:pPr>
        <w:pStyle w:val="Normal"/>
        <w:shd w:val="clear" w:fill="F5F5F5"/>
        <w:spacing w:before="20" w:after="20"/>
        <w:rPr/>
      </w:pPr>
      <w:r>
        <w:rPr>
          <w:rFonts w:eastAsia="Courier New" w:cs="Courier New" w:ascii="Courier New" w:hAnsi="Courier New"/>
          <w:sz w:val="18"/>
          <w:szCs w:val="18"/>
        </w:rPr>
        <w:t xml:space="preserve">    if (!P2P_Server_App_Context.Notification_Status) return;</w:t>
      </w:r>
    </w:p>
    <w:p>
      <w:pPr>
        <w:pStyle w:val="Normal"/>
        <w:shd w:val="clear" w:fill="F5F5F5"/>
        <w:spacing w:before="20" w:after="20"/>
        <w:rPr/>
      </w:pPr>
      <w:r>
        <w:rPr>
          <w:rFonts w:eastAsia="Courier New" w:cs="Courier New" w:ascii="Courier New" w:hAnsi="Courier New"/>
          <w:sz w:val="18"/>
          <w:szCs w:val="18"/>
        </w:rPr>
        <w:t xml:space="preserve">    if (!P2P_Server_App_Context.LSM6DSO_Active &amp;&amp; </w:t>
      </w:r>
    </w:p>
    <w:p>
      <w:pPr>
        <w:pStyle w:val="Normal"/>
        <w:shd w:val="clear" w:fill="F5F5F5"/>
        <w:spacing w:before="20" w:after="20"/>
        <w:rPr/>
      </w:pPr>
      <w:r>
        <w:rPr>
          <w:rFonts w:eastAsia="Courier New" w:cs="Courier New" w:ascii="Courier New" w:hAnsi="Courier New"/>
          <w:sz w:val="18"/>
          <w:szCs w:val="18"/>
        </w:rPr>
        <w:t xml:space="preserve">        !P2P_Server_App_Context.BothSensors_Active) return;</w:t>
      </w:r>
    </w:p>
    <w:p>
      <w:pPr>
        <w:pStyle w:val="Normal"/>
        <w:shd w:val="clear" w:fill="F5F5F5"/>
        <w:spacing w:before="20" w:after="20"/>
        <w:rPr/>
      </w:pPr>
      <w:r>
        <w:rPr/>
      </w:r>
    </w:p>
    <w:p>
      <w:pPr>
        <w:pStyle w:val="Normal"/>
        <w:shd w:val="clear" w:fill="F5F5F5"/>
        <w:spacing w:before="20" w:after="20"/>
        <w:rPr/>
      </w:pPr>
      <w:r>
        <w:rPr>
          <w:rFonts w:eastAsia="Courier New" w:cs="Courier New" w:ascii="Courier New" w:hAnsi="Courier New"/>
          <w:sz w:val="18"/>
          <w:szCs w:val="18"/>
        </w:rPr>
        <w:t xml:space="preserve">    uint8_t payload[14];</w:t>
      </w:r>
    </w:p>
    <w:p>
      <w:pPr>
        <w:pStyle w:val="Normal"/>
        <w:shd w:val="clear" w:fill="F5F5F5"/>
        <w:spacing w:before="20" w:after="20"/>
        <w:rPr/>
      </w:pPr>
      <w:r>
        <w:rPr>
          <w:rFonts w:eastAsia="Courier New" w:cs="Courier New" w:ascii="Courier New" w:hAnsi="Courier New"/>
          <w:sz w:val="18"/>
          <w:szCs w:val="18"/>
        </w:rPr>
        <w:t xml:space="preserve">    payload[0] = NOTIF_SENSOR_DATA;     // 0x20</w:t>
      </w:r>
    </w:p>
    <w:p>
      <w:pPr>
        <w:pStyle w:val="Normal"/>
        <w:shd w:val="clear" w:fill="F5F5F5"/>
        <w:spacing w:before="20" w:after="20"/>
        <w:rPr/>
      </w:pPr>
      <w:r>
        <w:rPr>
          <w:rFonts w:eastAsia="Courier New" w:cs="Courier New" w:ascii="Courier New" w:hAnsi="Courier New"/>
          <w:sz w:val="18"/>
          <w:szCs w:val="18"/>
        </w:rPr>
        <w:t xml:space="preserve">    payload[1] = SENSOR_LSM6DSO;        // 0x01</w:t>
      </w:r>
    </w:p>
    <w:p>
      <w:pPr>
        <w:pStyle w:val="Normal"/>
        <w:shd w:val="clear" w:fill="F5F5F5"/>
        <w:spacing w:before="20" w:after="20"/>
        <w:rPr/>
      </w:pPr>
      <w:r>
        <w:rPr>
          <w:rFonts w:eastAsia="Courier New" w:cs="Courier New" w:ascii="Courier New" w:hAnsi="Courier New"/>
          <w:sz w:val="18"/>
          <w:szCs w:val="18"/>
        </w:rPr>
        <w:t xml:space="preserve">    payload[2] = (accel_x &gt;&gt; 8) &amp; 0xFF; // Accel X MSB</w:t>
      </w:r>
    </w:p>
    <w:p>
      <w:pPr>
        <w:pStyle w:val="Normal"/>
        <w:shd w:val="clear" w:fill="F5F5F5"/>
        <w:spacing w:before="20" w:after="20"/>
        <w:rPr/>
      </w:pPr>
      <w:r>
        <w:rPr>
          <w:rFonts w:eastAsia="Courier New" w:cs="Courier New" w:ascii="Courier New" w:hAnsi="Courier New"/>
          <w:sz w:val="18"/>
          <w:szCs w:val="18"/>
        </w:rPr>
        <w:t xml:space="preserve">    payload[3] = accel_x &amp; 0xFF;        // Accel X LSB</w:t>
      </w:r>
    </w:p>
    <w:p>
      <w:pPr>
        <w:pStyle w:val="Normal"/>
        <w:shd w:val="clear" w:fill="F5F5F5"/>
        <w:spacing w:before="20" w:after="20"/>
        <w:rPr/>
      </w:pPr>
      <w:r>
        <w:rPr>
          <w:rFonts w:eastAsia="Courier New" w:cs="Courier New" w:ascii="Courier New" w:hAnsi="Courier New"/>
          <w:sz w:val="18"/>
          <w:szCs w:val="18"/>
        </w:rPr>
        <w:t xml:space="preserve">    // ... accel_y, accel_z, gyro_x, gyro_y, gyro_z ...</w:t>
      </w:r>
    </w:p>
    <w:p>
      <w:pPr>
        <w:pStyle w:val="Normal"/>
        <w:shd w:val="clear" w:fill="F5F5F5"/>
        <w:spacing w:before="20" w:after="20"/>
        <w:rPr/>
      </w:pPr>
      <w:r>
        <w:rPr/>
      </w:r>
    </w:p>
    <w:p>
      <w:pPr>
        <w:pStyle w:val="Normal"/>
        <w:shd w:val="clear" w:fill="F5F5F5"/>
        <w:spacing w:before="20" w:after="20"/>
        <w:rPr/>
      </w:pPr>
      <w:r>
        <w:rPr>
          <w:rFonts w:eastAsia="Courier New" w:cs="Courier New" w:ascii="Courier New" w:hAnsi="Courier New"/>
          <w:sz w:val="18"/>
          <w:szCs w:val="18"/>
        </w:rPr>
        <w:t xml:space="preserve">    P2PS_STM_App_Update_Char(P2P_NOTIFY_CHAR_UUID, payload);</w:t>
      </w:r>
    </w:p>
    <w:p>
      <w:pPr>
        <w:pStyle w:val="Normal"/>
        <w:shd w:val="clear" w:fill="F5F5F5"/>
        <w:spacing w:before="20" w:after="20"/>
        <w:rPr/>
      </w:pPr>
      <w:r>
        <w:rPr>
          <w:rFonts w:eastAsia="Courier New" w:cs="Courier New" w:ascii="Courier New" w:hAnsi="Courier New"/>
          <w:sz w:val="18"/>
          <w:szCs w:val="18"/>
        </w:rPr>
        <w:t>}</w:t>
      </w:r>
    </w:p>
    <w:p>
      <w:pPr>
        <w:pStyle w:val="Normal"/>
        <w:spacing w:before="0" w:after="100"/>
        <w:rPr/>
      </w:pPr>
      <w:r>
        <w:rPr/>
        <w:t xml:space="preserve">The key function that actually sends data over BLE is: </w:t>
      </w:r>
      <w:r>
        <w:rPr>
          <w:rFonts w:eastAsia="Courier New" w:cs="Courier New" w:ascii="Courier New" w:hAnsi="Courier New"/>
          <w:b/>
          <w:bCs/>
        </w:rPr>
        <w:t>P2PS_STM_App_Update_Char()</w:t>
      </w:r>
    </w:p>
    <w:p>
      <w:pPr>
        <w:pStyle w:val="Heading2"/>
        <w:rPr/>
      </w:pPr>
      <w:r>
        <w:rPr/>
        <w:t>4.6 Notification Data Formats</w:t>
      </w:r>
    </w:p>
    <w:tbl>
      <w:tblPr>
        <w:tblW w:w="5000" w:type="pct"/>
        <w:jc w:val="left"/>
        <w:tblInd w:w="0" w:type="dxa"/>
        <w:tblLayout w:type="fixed"/>
        <w:tblCellMar>
          <w:top w:w="80" w:type="dxa"/>
          <w:left w:w="120" w:type="dxa"/>
          <w:bottom w:w="80" w:type="dxa"/>
          <w:right w:w="120" w:type="dxa"/>
        </w:tblCellMar>
      </w:tblPr>
      <w:tblGrid>
        <w:gridCol w:w="2499"/>
        <w:gridCol w:w="6860"/>
      </w:tblGrid>
      <w:tr>
        <w:trPr/>
        <w:tc>
          <w:tcPr>
            <w:tcW w:w="2499" w:type="dxa"/>
            <w:tcBorders>
              <w:top w:val="single" w:sz="2" w:space="0" w:color="CCCCCC"/>
              <w:left w:val="single" w:sz="2" w:space="0" w:color="CCCCCC"/>
              <w:bottom w:val="single" w:sz="2" w:space="0" w:color="CCCCCC"/>
              <w:right w:val="single" w:sz="2" w:space="0" w:color="CCCCCC"/>
            </w:tcBorders>
            <w:shd w:fill="D5E8F0" w:val="clear"/>
          </w:tcPr>
          <w:p>
            <w:pPr>
              <w:pStyle w:val="Normal"/>
              <w:widowControl w:val="false"/>
              <w:rPr/>
            </w:pPr>
            <w:r>
              <w:rPr>
                <w:b/>
                <w:bCs/>
              </w:rPr>
              <w:t>Notification</w:t>
            </w:r>
          </w:p>
        </w:tc>
        <w:tc>
          <w:tcPr>
            <w:tcW w:w="6860" w:type="dxa"/>
            <w:tcBorders>
              <w:top w:val="single" w:sz="2" w:space="0" w:color="CCCCCC"/>
              <w:left w:val="single" w:sz="2" w:space="0" w:color="CCCCCC"/>
              <w:bottom w:val="single" w:sz="2" w:space="0" w:color="CCCCCC"/>
              <w:right w:val="single" w:sz="2" w:space="0" w:color="CCCCCC"/>
            </w:tcBorders>
            <w:shd w:fill="D5E8F0" w:val="clear"/>
          </w:tcPr>
          <w:p>
            <w:pPr>
              <w:pStyle w:val="Normal"/>
              <w:widowControl w:val="false"/>
              <w:rPr/>
            </w:pPr>
            <w:r>
              <w:rPr>
                <w:b/>
                <w:bCs/>
              </w:rPr>
              <w:t>Format</w:t>
            </w:r>
          </w:p>
        </w:tc>
      </w:tr>
      <w:tr>
        <w:trPr/>
        <w:tc>
          <w:tcPr>
            <w:tcW w:w="2499" w:type="dxa"/>
            <w:tcBorders>
              <w:top w:val="single" w:sz="2" w:space="0" w:color="CCCCCC"/>
              <w:left w:val="single" w:sz="2" w:space="0" w:color="CCCCCC"/>
              <w:bottom w:val="single" w:sz="2" w:space="0" w:color="CCCCCC"/>
              <w:right w:val="single" w:sz="2" w:space="0" w:color="CCCCCC"/>
            </w:tcBorders>
          </w:tcPr>
          <w:p>
            <w:pPr>
              <w:pStyle w:val="Normal"/>
              <w:widowControl w:val="false"/>
              <w:rPr/>
            </w:pPr>
            <w:r>
              <w:rPr/>
              <w:t>IMU Data</w:t>
            </w:r>
          </w:p>
        </w:tc>
        <w:tc>
          <w:tcPr>
            <w:tcW w:w="6860" w:type="dxa"/>
            <w:tcBorders>
              <w:top w:val="single" w:sz="2" w:space="0" w:color="CCCCCC"/>
              <w:left w:val="single" w:sz="2" w:space="0" w:color="CCCCCC"/>
              <w:bottom w:val="single" w:sz="2" w:space="0" w:color="CCCCCC"/>
              <w:right w:val="single" w:sz="2" w:space="0" w:color="CCCCCC"/>
            </w:tcBorders>
          </w:tcPr>
          <w:p>
            <w:pPr>
              <w:pStyle w:val="Normal"/>
              <w:widowControl w:val="false"/>
              <w:rPr/>
            </w:pPr>
            <w:r>
              <w:rPr/>
              <w:t>0x20 0x01 [accel_x 2B] [accel_y 2B] [accel_z 2B] [gyro_x 2B] [gyro_y 2B] [gyro_z 2B]</w:t>
            </w:r>
          </w:p>
        </w:tc>
      </w:tr>
      <w:tr>
        <w:trPr/>
        <w:tc>
          <w:tcPr>
            <w:tcW w:w="2499" w:type="dxa"/>
            <w:tcBorders>
              <w:top w:val="single" w:sz="2" w:space="0" w:color="CCCCCC"/>
              <w:left w:val="single" w:sz="2" w:space="0" w:color="CCCCCC"/>
              <w:bottom w:val="single" w:sz="2" w:space="0" w:color="CCCCCC"/>
              <w:right w:val="single" w:sz="2" w:space="0" w:color="CCCCCC"/>
            </w:tcBorders>
          </w:tcPr>
          <w:p>
            <w:pPr>
              <w:pStyle w:val="Normal"/>
              <w:widowControl w:val="false"/>
              <w:rPr/>
            </w:pPr>
            <w:r>
              <w:rPr/>
              <w:t>Temperature</w:t>
            </w:r>
          </w:p>
        </w:tc>
        <w:tc>
          <w:tcPr>
            <w:tcW w:w="6860" w:type="dxa"/>
            <w:tcBorders>
              <w:top w:val="single" w:sz="2" w:space="0" w:color="CCCCCC"/>
              <w:left w:val="single" w:sz="2" w:space="0" w:color="CCCCCC"/>
              <w:bottom w:val="single" w:sz="2" w:space="0" w:color="CCCCCC"/>
              <w:right w:val="single" w:sz="2" w:space="0" w:color="CCCCCC"/>
            </w:tcBorders>
          </w:tcPr>
          <w:p>
            <w:pPr>
              <w:pStyle w:val="Normal"/>
              <w:widowControl w:val="false"/>
              <w:rPr/>
            </w:pPr>
            <w:r>
              <w:rPr/>
              <w:t>0x20 0x02 [temp 2B]</w:t>
            </w:r>
          </w:p>
        </w:tc>
      </w:tr>
      <w:tr>
        <w:trPr/>
        <w:tc>
          <w:tcPr>
            <w:tcW w:w="2499" w:type="dxa"/>
            <w:tcBorders>
              <w:top w:val="single" w:sz="2" w:space="0" w:color="CCCCCC"/>
              <w:left w:val="single" w:sz="2" w:space="0" w:color="CCCCCC"/>
              <w:bottom w:val="single" w:sz="2" w:space="0" w:color="CCCCCC"/>
              <w:right w:val="single" w:sz="2" w:space="0" w:color="CCCCCC"/>
            </w:tcBorders>
          </w:tcPr>
          <w:p>
            <w:pPr>
              <w:pStyle w:val="Normal"/>
              <w:widowControl w:val="false"/>
              <w:rPr/>
            </w:pPr>
            <w:r>
              <w:rPr/>
              <w:t>Strain Gauge</w:t>
            </w:r>
          </w:p>
        </w:tc>
        <w:tc>
          <w:tcPr>
            <w:tcW w:w="6860" w:type="dxa"/>
            <w:tcBorders>
              <w:top w:val="single" w:sz="2" w:space="0" w:color="CCCCCC"/>
              <w:left w:val="single" w:sz="2" w:space="0" w:color="CCCCCC"/>
              <w:bottom w:val="single" w:sz="2" w:space="0" w:color="CCCCCC"/>
              <w:right w:val="single" w:sz="2" w:space="0" w:color="CCCCCC"/>
            </w:tcBorders>
          </w:tcPr>
          <w:p>
            <w:pPr>
              <w:pStyle w:val="Normal"/>
              <w:widowControl w:val="false"/>
              <w:rPr/>
            </w:pPr>
            <w:r>
              <w:rPr/>
              <w:t>0x20 0x03 [strain 2B]</w:t>
            </w:r>
          </w:p>
        </w:tc>
      </w:tr>
      <w:tr>
        <w:trPr/>
        <w:tc>
          <w:tcPr>
            <w:tcW w:w="2499" w:type="dxa"/>
            <w:tcBorders>
              <w:top w:val="single" w:sz="2" w:space="0" w:color="CCCCCC"/>
              <w:left w:val="single" w:sz="2" w:space="0" w:color="CCCCCC"/>
              <w:bottom w:val="single" w:sz="2" w:space="0" w:color="CCCCCC"/>
              <w:right w:val="single" w:sz="2" w:space="0" w:color="CCCCCC"/>
            </w:tcBorders>
          </w:tcPr>
          <w:p>
            <w:pPr>
              <w:pStyle w:val="Normal"/>
              <w:widowControl w:val="false"/>
              <w:rPr/>
            </w:pPr>
            <w:r>
              <w:rPr/>
              <w:t>Sensor Status</w:t>
            </w:r>
          </w:p>
        </w:tc>
        <w:tc>
          <w:tcPr>
            <w:tcW w:w="6860" w:type="dxa"/>
            <w:tcBorders>
              <w:top w:val="single" w:sz="2" w:space="0" w:color="CCCCCC"/>
              <w:left w:val="single" w:sz="2" w:space="0" w:color="CCCCCC"/>
              <w:bottom w:val="single" w:sz="2" w:space="0" w:color="CCCCCC"/>
              <w:right w:val="single" w:sz="2" w:space="0" w:color="CCCCCC"/>
            </w:tcBorders>
          </w:tcPr>
          <w:p>
            <w:pPr>
              <w:pStyle w:val="Normal"/>
              <w:widowControl w:val="false"/>
              <w:rPr/>
            </w:pPr>
            <w:r>
              <w:rPr/>
              <w:t>0x21 [sensor_id] [status] 0x00</w:t>
            </w:r>
          </w:p>
        </w:tc>
      </w:tr>
      <w:tr>
        <w:trPr/>
        <w:tc>
          <w:tcPr>
            <w:tcW w:w="2499" w:type="dxa"/>
            <w:tcBorders>
              <w:top w:val="single" w:sz="2" w:space="0" w:color="CCCCCC"/>
              <w:left w:val="single" w:sz="2" w:space="0" w:color="CCCCCC"/>
              <w:bottom w:val="single" w:sz="2" w:space="0" w:color="CCCCCC"/>
              <w:right w:val="single" w:sz="2" w:space="0" w:color="CCCCCC"/>
            </w:tcBorders>
          </w:tcPr>
          <w:p>
            <w:pPr>
              <w:pStyle w:val="Normal"/>
              <w:widowControl w:val="false"/>
              <w:rPr/>
            </w:pPr>
            <w:r>
              <w:rPr/>
              <w:t>Version Response</w:t>
            </w:r>
          </w:p>
        </w:tc>
        <w:tc>
          <w:tcPr>
            <w:tcW w:w="6860" w:type="dxa"/>
            <w:tcBorders>
              <w:top w:val="single" w:sz="2" w:space="0" w:color="CCCCCC"/>
              <w:left w:val="single" w:sz="2" w:space="0" w:color="CCCCCC"/>
              <w:bottom w:val="single" w:sz="2" w:space="0" w:color="CCCCCC"/>
              <w:right w:val="single" w:sz="2" w:space="0" w:color="CCCCCC"/>
            </w:tcBorders>
          </w:tcPr>
          <w:p>
            <w:pPr>
              <w:pStyle w:val="Normal"/>
              <w:widowControl w:val="false"/>
              <w:rPr/>
            </w:pPr>
            <w:r>
              <w:rPr/>
              <w:t>0x30 [major] [minor] [patch]</w:t>
            </w:r>
          </w:p>
        </w:tc>
      </w:tr>
      <w:tr>
        <w:trPr/>
        <w:tc>
          <w:tcPr>
            <w:tcW w:w="2499" w:type="dxa"/>
            <w:tcBorders>
              <w:top w:val="single" w:sz="2" w:space="0" w:color="CCCCCC"/>
              <w:left w:val="single" w:sz="2" w:space="0" w:color="CCCCCC"/>
              <w:bottom w:val="single" w:sz="2" w:space="0" w:color="CCCCCC"/>
              <w:right w:val="single" w:sz="2" w:space="0" w:color="CCCCCC"/>
            </w:tcBorders>
          </w:tcPr>
          <w:p>
            <w:pPr>
              <w:pStyle w:val="Normal"/>
              <w:widowControl w:val="false"/>
              <w:rPr/>
            </w:pPr>
            <w:r>
              <w:rPr/>
              <w:t>RSSI Response</w:t>
            </w:r>
          </w:p>
        </w:tc>
        <w:tc>
          <w:tcPr>
            <w:tcW w:w="6860" w:type="dxa"/>
            <w:tcBorders>
              <w:top w:val="single" w:sz="2" w:space="0" w:color="CCCCCC"/>
              <w:left w:val="single" w:sz="2" w:space="0" w:color="CCCCCC"/>
              <w:bottom w:val="single" w:sz="2" w:space="0" w:color="CCCCCC"/>
              <w:right w:val="single" w:sz="2" w:space="0" w:color="CCCCCC"/>
            </w:tcBorders>
          </w:tcPr>
          <w:p>
            <w:pPr>
              <w:pStyle w:val="Normal"/>
              <w:widowControl w:val="false"/>
              <w:rPr/>
            </w:pPr>
            <w:r>
              <w:rPr/>
              <w:t>0x40 [rssi_value] 0x00 0x00</w:t>
            </w:r>
          </w:p>
        </w:tc>
      </w:tr>
    </w:tbl>
    <w:p>
      <w:pPr>
        <w:pStyle w:val="Heading2"/>
        <w:rPr/>
      </w:pPr>
      <w:r>
        <w:rPr/>
        <w:t>4.7 Key Functions Summary</w:t>
      </w:r>
    </w:p>
    <w:p>
      <w:pPr>
        <w:pStyle w:val="ListParagraph"/>
        <w:numPr>
          <w:ilvl w:val="0"/>
          <w:numId w:val="2"/>
        </w:numPr>
        <w:rPr/>
      </w:pPr>
      <w:r>
        <w:rPr>
          <w:b/>
          <w:bCs/>
        </w:rPr>
        <w:t>P2PS_APP_Init()</w:t>
      </w:r>
      <w:r>
        <w:rPr/>
        <w:t xml:space="preserve"> - Registers tasks and creates hardware timers</w:t>
      </w:r>
    </w:p>
    <w:p>
      <w:pPr>
        <w:pStyle w:val="ListParagraph"/>
        <w:numPr>
          <w:ilvl w:val="0"/>
          <w:numId w:val="2"/>
        </w:numPr>
        <w:rPr/>
      </w:pPr>
      <w:r>
        <w:rPr>
          <w:b/>
          <w:bCs/>
        </w:rPr>
        <w:t>P2PS_STM_App_Notification()</w:t>
      </w:r>
      <w:r>
        <w:rPr/>
        <w:t xml:space="preserve"> - Handles BLE events (notifications enabled/disabled, write events)</w:t>
      </w:r>
    </w:p>
    <w:p>
      <w:pPr>
        <w:pStyle w:val="ListParagraph"/>
        <w:numPr>
          <w:ilvl w:val="0"/>
          <w:numId w:val="2"/>
        </w:numPr>
        <w:rPr/>
      </w:pPr>
      <w:r>
        <w:rPr>
          <w:b/>
          <w:bCs/>
        </w:rPr>
        <w:t>P2PS_Start_Sensor()</w:t>
      </w:r>
      <w:r>
        <w:rPr/>
        <w:t xml:space="preserve"> - Starts sensor data transmission timer</w:t>
      </w:r>
    </w:p>
    <w:p>
      <w:pPr>
        <w:pStyle w:val="ListParagraph"/>
        <w:numPr>
          <w:ilvl w:val="0"/>
          <w:numId w:val="2"/>
        </w:numPr>
        <w:rPr/>
      </w:pPr>
      <w:r>
        <w:rPr>
          <w:b/>
          <w:bCs/>
        </w:rPr>
        <w:t>P2PS_Stop_Sensor()</w:t>
      </w:r>
      <w:r>
        <w:rPr/>
        <w:t xml:space="preserve"> - Stops sensor data transmission timer</w:t>
      </w:r>
    </w:p>
    <w:p>
      <w:pPr>
        <w:pStyle w:val="ListParagraph"/>
        <w:numPr>
          <w:ilvl w:val="0"/>
          <w:numId w:val="2"/>
        </w:numPr>
        <w:rPr/>
      </w:pPr>
      <w:r>
        <w:rPr>
          <w:b/>
          <w:bCs/>
        </w:rPr>
        <w:t>P2PS_Send_LSM6DSO_Data()</w:t>
      </w:r>
      <w:r>
        <w:rPr/>
        <w:t xml:space="preserve"> - Sends IMU data notification</w:t>
      </w:r>
    </w:p>
    <w:p>
      <w:pPr>
        <w:pStyle w:val="ListParagraph"/>
        <w:numPr>
          <w:ilvl w:val="0"/>
          <w:numId w:val="2"/>
        </w:numPr>
        <w:rPr/>
      </w:pPr>
      <w:r>
        <w:rPr>
          <w:b/>
          <w:bCs/>
        </w:rPr>
        <w:t>P2PS_Send_STTSH22H_Data()</w:t>
      </w:r>
      <w:r>
        <w:rPr/>
        <w:t xml:space="preserve"> - Sends temperature notification</w:t>
      </w:r>
    </w:p>
    <w:p>
      <w:pPr>
        <w:pStyle w:val="ListParagraph"/>
        <w:numPr>
          <w:ilvl w:val="0"/>
          <w:numId w:val="2"/>
        </w:numPr>
        <w:rPr/>
      </w:pPr>
      <w:r>
        <w:rPr>
          <w:b/>
          <w:bCs/>
        </w:rPr>
        <w:t>P2PS_Send_Strain_Data()</w:t>
      </w:r>
      <w:r>
        <w:rPr/>
        <w:t xml:space="preserve"> - Sends strain gauge notification</w:t>
      </w:r>
    </w:p>
    <w:p>
      <w:pPr>
        <w:pStyle w:val="ListParagraph"/>
        <w:numPr>
          <w:ilvl w:val="0"/>
          <w:numId w:val="2"/>
        </w:numPr>
        <w:rPr/>
      </w:pPr>
      <w:r>
        <w:rPr>
          <w:b/>
          <w:bCs/>
        </w:rPr>
        <w:t>P2PS_Send_Version_Response()</w:t>
      </w:r>
      <w:r>
        <w:rPr/>
        <w:t xml:space="preserve"> - Sends firmware version</w:t>
      </w:r>
    </w:p>
    <w:p>
      <w:pPr>
        <w:pStyle w:val="ListParagraph"/>
        <w:numPr>
          <w:ilvl w:val="0"/>
          <w:numId w:val="2"/>
        </w:numPr>
        <w:rPr/>
      </w:pPr>
      <w:r>
        <w:rPr>
          <w:b/>
          <w:bCs/>
        </w:rPr>
        <w:t>P2PS_Send_rssi_Response()</w:t>
      </w:r>
      <w:r>
        <w:rPr/>
        <w:t xml:space="preserve"> - Sends RSSI (signal strength) value</w:t>
      </w:r>
    </w:p>
    <w:p>
      <w:pPr>
        <w:pStyle w:val="ListParagraph"/>
        <w:numPr>
          <w:ilvl w:val="0"/>
          <w:numId w:val="2"/>
        </w:numPr>
        <w:rPr/>
      </w:pPr>
      <w:r>
        <w:rPr>
          <w:b/>
          <w:bCs/>
        </w:rPr>
        <w:t>P2PS_Send_Sensor_Status()</w:t>
      </w:r>
      <w:r>
        <w:rPr/>
        <w:t xml:space="preserve"> - Sends confirmation after start/stop command</w:t>
      </w:r>
    </w:p>
    <w:p>
      <w:pPr>
        <w:pStyle w:val="Normal"/>
        <w:rPr/>
      </w:pPr>
      <w:r>
        <w:rPr/>
      </w:r>
      <w:r>
        <w:br w:type="page"/>
      </w:r>
    </w:p>
    <w:p>
      <w:pPr>
        <w:pStyle w:val="Heading1"/>
        <w:rPr/>
      </w:pPr>
      <w:r>
        <w:rPr/>
        <w:t>5. Sensor Drivers</w:t>
      </w:r>
    </w:p>
    <w:p>
      <w:pPr>
        <w:pStyle w:val="Heading2"/>
        <w:rPr/>
      </w:pPr>
      <w:r>
        <w:rPr/>
        <w:t>5.1 LSM6DSL (IMU) Driver</w:t>
      </w:r>
    </w:p>
    <w:p>
      <w:pPr>
        <w:pStyle w:val="Normal"/>
        <w:spacing w:before="0" w:after="100"/>
        <w:rPr/>
      </w:pPr>
      <w:r>
        <w:rPr>
          <w:b/>
          <w:bCs/>
        </w:rPr>
        <w:t xml:space="preserve">Files: </w:t>
      </w:r>
      <w:r>
        <w:rPr/>
        <w:t>Drivers/app_lsm6dsltr/app_lsm6dsltr.c, app_lsm6dstlr.h</w:t>
      </w:r>
    </w:p>
    <w:p>
      <w:pPr>
        <w:pStyle w:val="Heading3"/>
        <w:rPr/>
      </w:pPr>
      <w:r>
        <w:rPr/>
        <w:t>5.1.1 Hardware Configuration</w:t>
      </w:r>
    </w:p>
    <w:tbl>
      <w:tblPr>
        <w:tblW w:w="5000" w:type="pct"/>
        <w:jc w:val="left"/>
        <w:tblInd w:w="0" w:type="dxa"/>
        <w:tblLayout w:type="fixed"/>
        <w:tblCellMar>
          <w:top w:w="80" w:type="dxa"/>
          <w:left w:w="120" w:type="dxa"/>
          <w:bottom w:w="80" w:type="dxa"/>
          <w:right w:w="120" w:type="dxa"/>
        </w:tblCellMar>
      </w:tblPr>
      <w:tblGrid>
        <w:gridCol w:w="3499"/>
        <w:gridCol w:w="5860"/>
      </w:tblGrid>
      <w:tr>
        <w:trPr/>
        <w:tc>
          <w:tcPr>
            <w:tcW w:w="3499" w:type="dxa"/>
            <w:tcBorders>
              <w:top w:val="single" w:sz="2" w:space="0" w:color="CCCCCC"/>
              <w:left w:val="single" w:sz="2" w:space="0" w:color="CCCCCC"/>
              <w:bottom w:val="single" w:sz="2" w:space="0" w:color="CCCCCC"/>
              <w:right w:val="single" w:sz="2" w:space="0" w:color="CCCCCC"/>
            </w:tcBorders>
            <w:shd w:fill="D5E8F0" w:val="clear"/>
          </w:tcPr>
          <w:p>
            <w:pPr>
              <w:pStyle w:val="Normal"/>
              <w:widowControl w:val="false"/>
              <w:rPr/>
            </w:pPr>
            <w:r>
              <w:rPr>
                <w:b/>
                <w:bCs/>
              </w:rPr>
              <w:t>Parameter</w:t>
            </w:r>
          </w:p>
        </w:tc>
        <w:tc>
          <w:tcPr>
            <w:tcW w:w="5860" w:type="dxa"/>
            <w:tcBorders>
              <w:top w:val="single" w:sz="2" w:space="0" w:color="CCCCCC"/>
              <w:left w:val="single" w:sz="2" w:space="0" w:color="CCCCCC"/>
              <w:bottom w:val="single" w:sz="2" w:space="0" w:color="CCCCCC"/>
              <w:right w:val="single" w:sz="2" w:space="0" w:color="CCCCCC"/>
            </w:tcBorders>
            <w:shd w:fill="D5E8F0" w:val="clear"/>
          </w:tcPr>
          <w:p>
            <w:pPr>
              <w:pStyle w:val="Normal"/>
              <w:widowControl w:val="false"/>
              <w:rPr/>
            </w:pPr>
            <w:r>
              <w:rPr>
                <w:b/>
                <w:bCs/>
              </w:rPr>
              <w:t>Value</w:t>
            </w:r>
          </w:p>
        </w:tc>
      </w:tr>
      <w:tr>
        <w:trPr/>
        <w:tc>
          <w:tcPr>
            <w:tcW w:w="3499" w:type="dxa"/>
            <w:tcBorders>
              <w:top w:val="single" w:sz="2" w:space="0" w:color="CCCCCC"/>
              <w:left w:val="single" w:sz="2" w:space="0" w:color="CCCCCC"/>
              <w:bottom w:val="single" w:sz="2" w:space="0" w:color="CCCCCC"/>
              <w:right w:val="single" w:sz="2" w:space="0" w:color="CCCCCC"/>
            </w:tcBorders>
          </w:tcPr>
          <w:p>
            <w:pPr>
              <w:pStyle w:val="Normal"/>
              <w:widowControl w:val="false"/>
              <w:rPr/>
            </w:pPr>
            <w:r>
              <w:rPr/>
              <w:t>Interface</w:t>
            </w:r>
          </w:p>
        </w:tc>
        <w:tc>
          <w:tcPr>
            <w:tcW w:w="5860" w:type="dxa"/>
            <w:tcBorders>
              <w:top w:val="single" w:sz="2" w:space="0" w:color="CCCCCC"/>
              <w:left w:val="single" w:sz="2" w:space="0" w:color="CCCCCC"/>
              <w:bottom w:val="single" w:sz="2" w:space="0" w:color="CCCCCC"/>
              <w:right w:val="single" w:sz="2" w:space="0" w:color="CCCCCC"/>
            </w:tcBorders>
          </w:tcPr>
          <w:p>
            <w:pPr>
              <w:pStyle w:val="Normal"/>
              <w:widowControl w:val="false"/>
              <w:rPr/>
            </w:pPr>
            <w:r>
              <w:rPr/>
              <w:t>I2C1</w:t>
            </w:r>
          </w:p>
        </w:tc>
      </w:tr>
      <w:tr>
        <w:trPr/>
        <w:tc>
          <w:tcPr>
            <w:tcW w:w="3499" w:type="dxa"/>
            <w:tcBorders>
              <w:top w:val="single" w:sz="2" w:space="0" w:color="CCCCCC"/>
              <w:left w:val="single" w:sz="2" w:space="0" w:color="CCCCCC"/>
              <w:bottom w:val="single" w:sz="2" w:space="0" w:color="CCCCCC"/>
              <w:right w:val="single" w:sz="2" w:space="0" w:color="CCCCCC"/>
            </w:tcBorders>
          </w:tcPr>
          <w:p>
            <w:pPr>
              <w:pStyle w:val="Normal"/>
              <w:widowControl w:val="false"/>
              <w:rPr/>
            </w:pPr>
            <w:r>
              <w:rPr/>
              <w:t>I2C Address</w:t>
            </w:r>
          </w:p>
        </w:tc>
        <w:tc>
          <w:tcPr>
            <w:tcW w:w="5860" w:type="dxa"/>
            <w:tcBorders>
              <w:top w:val="single" w:sz="2" w:space="0" w:color="CCCCCC"/>
              <w:left w:val="single" w:sz="2" w:space="0" w:color="CCCCCC"/>
              <w:bottom w:val="single" w:sz="2" w:space="0" w:color="CCCCCC"/>
              <w:right w:val="single" w:sz="2" w:space="0" w:color="CCCCCC"/>
            </w:tcBorders>
          </w:tcPr>
          <w:p>
            <w:pPr>
              <w:pStyle w:val="Normal"/>
              <w:widowControl w:val="false"/>
              <w:rPr/>
            </w:pPr>
            <w:r>
              <w:rPr/>
              <w:t>0x6A (7-bit) / 0xD4 (8-bit shifted)</w:t>
            </w:r>
          </w:p>
        </w:tc>
      </w:tr>
      <w:tr>
        <w:trPr/>
        <w:tc>
          <w:tcPr>
            <w:tcW w:w="3499" w:type="dxa"/>
            <w:tcBorders>
              <w:top w:val="single" w:sz="2" w:space="0" w:color="CCCCCC"/>
              <w:left w:val="single" w:sz="2" w:space="0" w:color="CCCCCC"/>
              <w:bottom w:val="single" w:sz="2" w:space="0" w:color="CCCCCC"/>
              <w:right w:val="single" w:sz="2" w:space="0" w:color="CCCCCC"/>
            </w:tcBorders>
          </w:tcPr>
          <w:p>
            <w:pPr>
              <w:pStyle w:val="Normal"/>
              <w:widowControl w:val="false"/>
              <w:rPr/>
            </w:pPr>
            <w:r>
              <w:rPr/>
              <w:t>SDA Pin</w:t>
            </w:r>
          </w:p>
        </w:tc>
        <w:tc>
          <w:tcPr>
            <w:tcW w:w="5860" w:type="dxa"/>
            <w:tcBorders>
              <w:top w:val="single" w:sz="2" w:space="0" w:color="CCCCCC"/>
              <w:left w:val="single" w:sz="2" w:space="0" w:color="CCCCCC"/>
              <w:bottom w:val="single" w:sz="2" w:space="0" w:color="CCCCCC"/>
              <w:right w:val="single" w:sz="2" w:space="0" w:color="CCCCCC"/>
            </w:tcBorders>
          </w:tcPr>
          <w:p>
            <w:pPr>
              <w:pStyle w:val="Normal"/>
              <w:widowControl w:val="false"/>
              <w:rPr/>
            </w:pPr>
            <w:r>
              <w:rPr>
                <w:b/>
                <w:bCs/>
              </w:rPr>
              <w:t>PB7</w:t>
            </w:r>
          </w:p>
        </w:tc>
      </w:tr>
      <w:tr>
        <w:trPr/>
        <w:tc>
          <w:tcPr>
            <w:tcW w:w="3499" w:type="dxa"/>
            <w:tcBorders>
              <w:top w:val="single" w:sz="2" w:space="0" w:color="CCCCCC"/>
              <w:left w:val="single" w:sz="2" w:space="0" w:color="CCCCCC"/>
              <w:bottom w:val="single" w:sz="2" w:space="0" w:color="CCCCCC"/>
              <w:right w:val="single" w:sz="2" w:space="0" w:color="CCCCCC"/>
            </w:tcBorders>
          </w:tcPr>
          <w:p>
            <w:pPr>
              <w:pStyle w:val="Normal"/>
              <w:widowControl w:val="false"/>
              <w:rPr/>
            </w:pPr>
            <w:r>
              <w:rPr/>
              <w:t>SCL Pin</w:t>
            </w:r>
          </w:p>
        </w:tc>
        <w:tc>
          <w:tcPr>
            <w:tcW w:w="5860" w:type="dxa"/>
            <w:tcBorders>
              <w:top w:val="single" w:sz="2" w:space="0" w:color="CCCCCC"/>
              <w:left w:val="single" w:sz="2" w:space="0" w:color="CCCCCC"/>
              <w:bottom w:val="single" w:sz="2" w:space="0" w:color="CCCCCC"/>
              <w:right w:val="single" w:sz="2" w:space="0" w:color="CCCCCC"/>
            </w:tcBorders>
          </w:tcPr>
          <w:p>
            <w:pPr>
              <w:pStyle w:val="Normal"/>
              <w:widowControl w:val="false"/>
              <w:rPr/>
            </w:pPr>
            <w:r>
              <w:rPr>
                <w:b/>
                <w:bCs/>
              </w:rPr>
              <w:t>PB6</w:t>
            </w:r>
          </w:p>
        </w:tc>
      </w:tr>
      <w:tr>
        <w:trPr/>
        <w:tc>
          <w:tcPr>
            <w:tcW w:w="3499" w:type="dxa"/>
            <w:tcBorders>
              <w:top w:val="single" w:sz="2" w:space="0" w:color="CCCCCC"/>
              <w:left w:val="single" w:sz="2" w:space="0" w:color="CCCCCC"/>
              <w:bottom w:val="single" w:sz="2" w:space="0" w:color="CCCCCC"/>
              <w:right w:val="single" w:sz="2" w:space="0" w:color="CCCCCC"/>
            </w:tcBorders>
          </w:tcPr>
          <w:p>
            <w:pPr>
              <w:pStyle w:val="Normal"/>
              <w:widowControl w:val="false"/>
              <w:rPr/>
            </w:pPr>
            <w:r>
              <w:rPr/>
              <w:t>WHO_AM_I Register</w:t>
            </w:r>
          </w:p>
        </w:tc>
        <w:tc>
          <w:tcPr>
            <w:tcW w:w="5860" w:type="dxa"/>
            <w:tcBorders>
              <w:top w:val="single" w:sz="2" w:space="0" w:color="CCCCCC"/>
              <w:left w:val="single" w:sz="2" w:space="0" w:color="CCCCCC"/>
              <w:bottom w:val="single" w:sz="2" w:space="0" w:color="CCCCCC"/>
              <w:right w:val="single" w:sz="2" w:space="0" w:color="CCCCCC"/>
            </w:tcBorders>
          </w:tcPr>
          <w:p>
            <w:pPr>
              <w:pStyle w:val="Normal"/>
              <w:widowControl w:val="false"/>
              <w:rPr/>
            </w:pPr>
            <w:r>
              <w:rPr/>
              <w:t>0x0F (value: 0x6A)</w:t>
            </w:r>
          </w:p>
        </w:tc>
      </w:tr>
      <w:tr>
        <w:trPr/>
        <w:tc>
          <w:tcPr>
            <w:tcW w:w="3499" w:type="dxa"/>
            <w:tcBorders>
              <w:top w:val="single" w:sz="2" w:space="0" w:color="CCCCCC"/>
              <w:left w:val="single" w:sz="2" w:space="0" w:color="CCCCCC"/>
              <w:bottom w:val="single" w:sz="2" w:space="0" w:color="CCCCCC"/>
              <w:right w:val="single" w:sz="2" w:space="0" w:color="CCCCCC"/>
            </w:tcBorders>
          </w:tcPr>
          <w:p>
            <w:pPr>
              <w:pStyle w:val="Normal"/>
              <w:widowControl w:val="false"/>
              <w:rPr/>
            </w:pPr>
            <w:r>
              <w:rPr/>
              <w:t>Accelerometer Config</w:t>
            </w:r>
          </w:p>
        </w:tc>
        <w:tc>
          <w:tcPr>
            <w:tcW w:w="5860" w:type="dxa"/>
            <w:tcBorders>
              <w:top w:val="single" w:sz="2" w:space="0" w:color="CCCCCC"/>
              <w:left w:val="single" w:sz="2" w:space="0" w:color="CCCCCC"/>
              <w:bottom w:val="single" w:sz="2" w:space="0" w:color="CCCCCC"/>
              <w:right w:val="single" w:sz="2" w:space="0" w:color="CCCCCC"/>
            </w:tcBorders>
          </w:tcPr>
          <w:p>
            <w:pPr>
              <w:pStyle w:val="Normal"/>
              <w:widowControl w:val="false"/>
              <w:rPr/>
            </w:pPr>
            <w:r>
              <w:rPr/>
              <w:t>104 Hz ODR, ±4g Full Scale</w:t>
            </w:r>
          </w:p>
        </w:tc>
      </w:tr>
      <w:tr>
        <w:trPr/>
        <w:tc>
          <w:tcPr>
            <w:tcW w:w="3499" w:type="dxa"/>
            <w:tcBorders>
              <w:top w:val="single" w:sz="2" w:space="0" w:color="CCCCCC"/>
              <w:left w:val="single" w:sz="2" w:space="0" w:color="CCCCCC"/>
              <w:bottom w:val="single" w:sz="2" w:space="0" w:color="CCCCCC"/>
              <w:right w:val="single" w:sz="2" w:space="0" w:color="CCCCCC"/>
            </w:tcBorders>
          </w:tcPr>
          <w:p>
            <w:pPr>
              <w:pStyle w:val="Normal"/>
              <w:widowControl w:val="false"/>
              <w:rPr/>
            </w:pPr>
            <w:r>
              <w:rPr/>
              <w:t>Gyroscope Config</w:t>
            </w:r>
          </w:p>
        </w:tc>
        <w:tc>
          <w:tcPr>
            <w:tcW w:w="5860" w:type="dxa"/>
            <w:tcBorders>
              <w:top w:val="single" w:sz="2" w:space="0" w:color="CCCCCC"/>
              <w:left w:val="single" w:sz="2" w:space="0" w:color="CCCCCC"/>
              <w:bottom w:val="single" w:sz="2" w:space="0" w:color="CCCCCC"/>
              <w:right w:val="single" w:sz="2" w:space="0" w:color="CCCCCC"/>
            </w:tcBorders>
          </w:tcPr>
          <w:p>
            <w:pPr>
              <w:pStyle w:val="Normal"/>
              <w:widowControl w:val="false"/>
              <w:rPr/>
            </w:pPr>
            <w:r>
              <w:rPr/>
              <w:t>104 Hz ODR, ±500 dps</w:t>
            </w:r>
          </w:p>
        </w:tc>
      </w:tr>
    </w:tbl>
    <w:p>
      <w:pPr>
        <w:pStyle w:val="Heading3"/>
        <w:rPr/>
      </w:pPr>
      <w:r>
        <w:rPr/>
        <w:t>5.1.2 Data Structure</w:t>
      </w:r>
    </w:p>
    <w:p>
      <w:pPr>
        <w:pStyle w:val="Normal"/>
        <w:shd w:val="clear" w:fill="F5F5F5"/>
        <w:spacing w:before="20" w:after="20"/>
        <w:rPr/>
      </w:pPr>
      <w:r>
        <w:rPr>
          <w:rFonts w:eastAsia="Courier New" w:cs="Courier New" w:ascii="Courier New" w:hAnsi="Courier New"/>
          <w:sz w:val="18"/>
          <w:szCs w:val="18"/>
        </w:rPr>
        <w:t>typedef struct {</w:t>
      </w:r>
    </w:p>
    <w:p>
      <w:pPr>
        <w:pStyle w:val="Normal"/>
        <w:shd w:val="clear" w:fill="F5F5F5"/>
        <w:spacing w:before="20" w:after="20"/>
        <w:rPr/>
      </w:pPr>
      <w:r>
        <w:rPr>
          <w:rFonts w:eastAsia="Courier New" w:cs="Courier New" w:ascii="Courier New" w:hAnsi="Courier New"/>
          <w:sz w:val="18"/>
          <w:szCs w:val="18"/>
        </w:rPr>
        <w:t xml:space="preserve">    int16_t app_gyro_x;</w:t>
      </w:r>
    </w:p>
    <w:p>
      <w:pPr>
        <w:pStyle w:val="Normal"/>
        <w:shd w:val="clear" w:fill="F5F5F5"/>
        <w:spacing w:before="20" w:after="20"/>
        <w:rPr/>
      </w:pPr>
      <w:r>
        <w:rPr>
          <w:rFonts w:eastAsia="Courier New" w:cs="Courier New" w:ascii="Courier New" w:hAnsi="Courier New"/>
          <w:sz w:val="18"/>
          <w:szCs w:val="18"/>
        </w:rPr>
        <w:t xml:space="preserve">    int16_t app_gyro_y;</w:t>
      </w:r>
    </w:p>
    <w:p>
      <w:pPr>
        <w:pStyle w:val="Normal"/>
        <w:shd w:val="clear" w:fill="F5F5F5"/>
        <w:spacing w:before="20" w:after="20"/>
        <w:rPr/>
      </w:pPr>
      <w:r>
        <w:rPr>
          <w:rFonts w:eastAsia="Courier New" w:cs="Courier New" w:ascii="Courier New" w:hAnsi="Courier New"/>
          <w:sz w:val="18"/>
          <w:szCs w:val="18"/>
        </w:rPr>
        <w:t xml:space="preserve">    int16_t app_gyro_z;</w:t>
      </w:r>
    </w:p>
    <w:p>
      <w:pPr>
        <w:pStyle w:val="Normal"/>
        <w:shd w:val="clear" w:fill="F5F5F5"/>
        <w:spacing w:before="20" w:after="20"/>
        <w:rPr/>
      </w:pPr>
      <w:r>
        <w:rPr>
          <w:rFonts w:eastAsia="Courier New" w:cs="Courier New" w:ascii="Courier New" w:hAnsi="Courier New"/>
          <w:sz w:val="18"/>
          <w:szCs w:val="18"/>
        </w:rPr>
        <w:t xml:space="preserve">    int16_t app_accel_x;</w:t>
      </w:r>
    </w:p>
    <w:p>
      <w:pPr>
        <w:pStyle w:val="Normal"/>
        <w:shd w:val="clear" w:fill="F5F5F5"/>
        <w:spacing w:before="20" w:after="20"/>
        <w:rPr/>
      </w:pPr>
      <w:r>
        <w:rPr>
          <w:rFonts w:eastAsia="Courier New" w:cs="Courier New" w:ascii="Courier New" w:hAnsi="Courier New"/>
          <w:sz w:val="18"/>
          <w:szCs w:val="18"/>
        </w:rPr>
        <w:t xml:space="preserve">    int16_t app_accel_y;</w:t>
      </w:r>
    </w:p>
    <w:p>
      <w:pPr>
        <w:pStyle w:val="Normal"/>
        <w:shd w:val="clear" w:fill="F5F5F5"/>
        <w:spacing w:before="20" w:after="20"/>
        <w:rPr/>
      </w:pPr>
      <w:r>
        <w:rPr>
          <w:rFonts w:eastAsia="Courier New" w:cs="Courier New" w:ascii="Courier New" w:hAnsi="Courier New"/>
          <w:sz w:val="18"/>
          <w:szCs w:val="18"/>
        </w:rPr>
        <w:t xml:space="preserve">    int16_t app_accel_z;</w:t>
      </w:r>
    </w:p>
    <w:p>
      <w:pPr>
        <w:pStyle w:val="Normal"/>
        <w:shd w:val="clear" w:fill="F5F5F5"/>
        <w:spacing w:before="20" w:after="20"/>
        <w:rPr/>
      </w:pPr>
      <w:r>
        <w:rPr>
          <w:rFonts w:eastAsia="Courier New" w:cs="Courier New" w:ascii="Courier New" w:hAnsi="Courier New"/>
          <w:sz w:val="18"/>
          <w:szCs w:val="18"/>
        </w:rPr>
        <w:t>} LSM6DSL_Data_t;</w:t>
      </w:r>
    </w:p>
    <w:p>
      <w:pPr>
        <w:pStyle w:val="Heading3"/>
        <w:rPr/>
      </w:pPr>
      <w:r>
        <w:rPr/>
        <w:t>5.1.3 Functions</w:t>
      </w:r>
    </w:p>
    <w:p>
      <w:pPr>
        <w:pStyle w:val="Normal"/>
        <w:spacing w:before="0" w:after="100"/>
        <w:rPr/>
      </w:pPr>
      <w:r>
        <w:rPr>
          <w:rFonts w:eastAsia="Courier New" w:cs="Courier New" w:ascii="Courier New" w:hAnsi="Courier New"/>
          <w:b/>
          <w:bCs/>
        </w:rPr>
        <w:t>HAL_StatusTypeDef LSM6DSL_Init(void)</w:t>
      </w:r>
    </w:p>
    <w:p>
      <w:pPr>
        <w:pStyle w:val="Normal"/>
        <w:spacing w:before="0" w:after="100"/>
        <w:rPr/>
      </w:pPr>
      <w:r>
        <w:rPr/>
        <w:t>Initializes the IMU by verifying WHO_AM_I, configuring CTRL1_XL (accelerometer), CTRL2_G (gyroscope), and CTRL3_C (block data update + auto-increment). Returns HAL_OK on success.</w:t>
      </w:r>
    </w:p>
    <w:p>
      <w:pPr>
        <w:pStyle w:val="Normal"/>
        <w:spacing w:before="0" w:after="100"/>
        <w:rPr/>
      </w:pPr>
      <w:r>
        <w:rPr>
          <w:rFonts w:eastAsia="Courier New" w:cs="Courier New" w:ascii="Courier New" w:hAnsi="Courier New"/>
          <w:b/>
          <w:bCs/>
        </w:rPr>
        <w:t>HAL_StatusTypeDef LSM6DSL_ReadData(LSM6DSL_Data_t *data)</w:t>
      </w:r>
    </w:p>
    <w:p>
      <w:pPr>
        <w:pStyle w:val="Normal"/>
        <w:spacing w:before="0" w:after="200"/>
        <w:rPr/>
      </w:pPr>
      <w:r>
        <w:rPr/>
        <w:t>Reads 12 bytes starting from OUTX_L_G register (0x22). First 6 bytes are gyroscope data (X, Y, Z), next 6 bytes are accelerometer data (X, Y, Z).</w:t>
      </w:r>
    </w:p>
    <w:p>
      <w:pPr>
        <w:pStyle w:val="Heading2"/>
        <w:rPr/>
      </w:pPr>
      <w:r>
        <w:rPr/>
        <w:t>5.2 STTS22H (Temperature) Driver</w:t>
      </w:r>
    </w:p>
    <w:p>
      <w:pPr>
        <w:pStyle w:val="Normal"/>
        <w:spacing w:before="0" w:after="100"/>
        <w:rPr/>
      </w:pPr>
      <w:r>
        <w:rPr>
          <w:b/>
          <w:bCs/>
        </w:rPr>
        <w:t xml:space="preserve">Files: </w:t>
      </w:r>
      <w:r>
        <w:rPr/>
        <w:t>Drivers/app_stts22htr/app_stts22htr.c, app_stts22htr.h</w:t>
      </w:r>
    </w:p>
    <w:p>
      <w:pPr>
        <w:pStyle w:val="Heading3"/>
        <w:rPr/>
      </w:pPr>
      <w:r>
        <w:rPr/>
        <w:t>5.2.1 Hardware Configuration</w:t>
      </w:r>
    </w:p>
    <w:tbl>
      <w:tblPr>
        <w:tblW w:w="5000" w:type="pct"/>
        <w:jc w:val="left"/>
        <w:tblInd w:w="0" w:type="dxa"/>
        <w:tblLayout w:type="fixed"/>
        <w:tblCellMar>
          <w:top w:w="80" w:type="dxa"/>
          <w:left w:w="120" w:type="dxa"/>
          <w:bottom w:w="80" w:type="dxa"/>
          <w:right w:w="120" w:type="dxa"/>
        </w:tblCellMar>
      </w:tblPr>
      <w:tblGrid>
        <w:gridCol w:w="3499"/>
        <w:gridCol w:w="5860"/>
      </w:tblGrid>
      <w:tr>
        <w:trPr/>
        <w:tc>
          <w:tcPr>
            <w:tcW w:w="3499" w:type="dxa"/>
            <w:tcBorders>
              <w:top w:val="single" w:sz="2" w:space="0" w:color="CCCCCC"/>
              <w:left w:val="single" w:sz="2" w:space="0" w:color="CCCCCC"/>
              <w:bottom w:val="single" w:sz="2" w:space="0" w:color="CCCCCC"/>
              <w:right w:val="single" w:sz="2" w:space="0" w:color="CCCCCC"/>
            </w:tcBorders>
            <w:shd w:fill="D5E8F0" w:val="clear"/>
          </w:tcPr>
          <w:p>
            <w:pPr>
              <w:pStyle w:val="Normal"/>
              <w:widowControl w:val="false"/>
              <w:rPr/>
            </w:pPr>
            <w:r>
              <w:rPr>
                <w:b/>
                <w:bCs/>
              </w:rPr>
              <w:t>Parameter</w:t>
            </w:r>
          </w:p>
        </w:tc>
        <w:tc>
          <w:tcPr>
            <w:tcW w:w="5860" w:type="dxa"/>
            <w:tcBorders>
              <w:top w:val="single" w:sz="2" w:space="0" w:color="CCCCCC"/>
              <w:left w:val="single" w:sz="2" w:space="0" w:color="CCCCCC"/>
              <w:bottom w:val="single" w:sz="2" w:space="0" w:color="CCCCCC"/>
              <w:right w:val="single" w:sz="2" w:space="0" w:color="CCCCCC"/>
            </w:tcBorders>
            <w:shd w:fill="D5E8F0" w:val="clear"/>
          </w:tcPr>
          <w:p>
            <w:pPr>
              <w:pStyle w:val="Normal"/>
              <w:widowControl w:val="false"/>
              <w:rPr/>
            </w:pPr>
            <w:r>
              <w:rPr>
                <w:b/>
                <w:bCs/>
              </w:rPr>
              <w:t>Value</w:t>
            </w:r>
          </w:p>
        </w:tc>
      </w:tr>
      <w:tr>
        <w:trPr/>
        <w:tc>
          <w:tcPr>
            <w:tcW w:w="3499" w:type="dxa"/>
            <w:tcBorders>
              <w:top w:val="single" w:sz="2" w:space="0" w:color="CCCCCC"/>
              <w:left w:val="single" w:sz="2" w:space="0" w:color="CCCCCC"/>
              <w:bottom w:val="single" w:sz="2" w:space="0" w:color="CCCCCC"/>
              <w:right w:val="single" w:sz="2" w:space="0" w:color="CCCCCC"/>
            </w:tcBorders>
          </w:tcPr>
          <w:p>
            <w:pPr>
              <w:pStyle w:val="Normal"/>
              <w:widowControl w:val="false"/>
              <w:rPr/>
            </w:pPr>
            <w:r>
              <w:rPr/>
              <w:t>Interface</w:t>
            </w:r>
          </w:p>
        </w:tc>
        <w:tc>
          <w:tcPr>
            <w:tcW w:w="5860" w:type="dxa"/>
            <w:tcBorders>
              <w:top w:val="single" w:sz="2" w:space="0" w:color="CCCCCC"/>
              <w:left w:val="single" w:sz="2" w:space="0" w:color="CCCCCC"/>
              <w:bottom w:val="single" w:sz="2" w:space="0" w:color="CCCCCC"/>
              <w:right w:val="single" w:sz="2" w:space="0" w:color="CCCCCC"/>
            </w:tcBorders>
          </w:tcPr>
          <w:p>
            <w:pPr>
              <w:pStyle w:val="Normal"/>
              <w:widowControl w:val="false"/>
              <w:rPr/>
            </w:pPr>
            <w:r>
              <w:rPr/>
              <w:t>I2C1 (shared with IMU)</w:t>
            </w:r>
          </w:p>
        </w:tc>
      </w:tr>
      <w:tr>
        <w:trPr/>
        <w:tc>
          <w:tcPr>
            <w:tcW w:w="3499" w:type="dxa"/>
            <w:tcBorders>
              <w:top w:val="single" w:sz="2" w:space="0" w:color="CCCCCC"/>
              <w:left w:val="single" w:sz="2" w:space="0" w:color="CCCCCC"/>
              <w:bottom w:val="single" w:sz="2" w:space="0" w:color="CCCCCC"/>
              <w:right w:val="single" w:sz="2" w:space="0" w:color="CCCCCC"/>
            </w:tcBorders>
          </w:tcPr>
          <w:p>
            <w:pPr>
              <w:pStyle w:val="Normal"/>
              <w:widowControl w:val="false"/>
              <w:rPr/>
            </w:pPr>
            <w:r>
              <w:rPr/>
              <w:t>I2C Address</w:t>
            </w:r>
          </w:p>
        </w:tc>
        <w:tc>
          <w:tcPr>
            <w:tcW w:w="5860" w:type="dxa"/>
            <w:tcBorders>
              <w:top w:val="single" w:sz="2" w:space="0" w:color="CCCCCC"/>
              <w:left w:val="single" w:sz="2" w:space="0" w:color="CCCCCC"/>
              <w:bottom w:val="single" w:sz="2" w:space="0" w:color="CCCCCC"/>
              <w:right w:val="single" w:sz="2" w:space="0" w:color="CCCCCC"/>
            </w:tcBorders>
          </w:tcPr>
          <w:p>
            <w:pPr>
              <w:pStyle w:val="Normal"/>
              <w:widowControl w:val="false"/>
              <w:rPr/>
            </w:pPr>
            <w:r>
              <w:rPr/>
              <w:t>0x3F (7-bit, ADDR to GND) / 0x7E (8-bit)</w:t>
            </w:r>
          </w:p>
        </w:tc>
      </w:tr>
      <w:tr>
        <w:trPr/>
        <w:tc>
          <w:tcPr>
            <w:tcW w:w="3499" w:type="dxa"/>
            <w:tcBorders>
              <w:top w:val="single" w:sz="2" w:space="0" w:color="CCCCCC"/>
              <w:left w:val="single" w:sz="2" w:space="0" w:color="CCCCCC"/>
              <w:bottom w:val="single" w:sz="2" w:space="0" w:color="CCCCCC"/>
              <w:right w:val="single" w:sz="2" w:space="0" w:color="CCCCCC"/>
            </w:tcBorders>
          </w:tcPr>
          <w:p>
            <w:pPr>
              <w:pStyle w:val="Normal"/>
              <w:widowControl w:val="false"/>
              <w:rPr/>
            </w:pPr>
            <w:r>
              <w:rPr/>
              <w:t>SDA Pin</w:t>
            </w:r>
          </w:p>
        </w:tc>
        <w:tc>
          <w:tcPr>
            <w:tcW w:w="5860" w:type="dxa"/>
            <w:tcBorders>
              <w:top w:val="single" w:sz="2" w:space="0" w:color="CCCCCC"/>
              <w:left w:val="single" w:sz="2" w:space="0" w:color="CCCCCC"/>
              <w:bottom w:val="single" w:sz="2" w:space="0" w:color="CCCCCC"/>
              <w:right w:val="single" w:sz="2" w:space="0" w:color="CCCCCC"/>
            </w:tcBorders>
          </w:tcPr>
          <w:p>
            <w:pPr>
              <w:pStyle w:val="Normal"/>
              <w:widowControl w:val="false"/>
              <w:rPr/>
            </w:pPr>
            <w:r>
              <w:rPr>
                <w:b/>
                <w:bCs/>
              </w:rPr>
              <w:t>PB7</w:t>
            </w:r>
          </w:p>
        </w:tc>
      </w:tr>
      <w:tr>
        <w:trPr/>
        <w:tc>
          <w:tcPr>
            <w:tcW w:w="3499" w:type="dxa"/>
            <w:tcBorders>
              <w:top w:val="single" w:sz="2" w:space="0" w:color="CCCCCC"/>
              <w:left w:val="single" w:sz="2" w:space="0" w:color="CCCCCC"/>
              <w:bottom w:val="single" w:sz="2" w:space="0" w:color="CCCCCC"/>
              <w:right w:val="single" w:sz="2" w:space="0" w:color="CCCCCC"/>
            </w:tcBorders>
          </w:tcPr>
          <w:p>
            <w:pPr>
              <w:pStyle w:val="Normal"/>
              <w:widowControl w:val="false"/>
              <w:rPr/>
            </w:pPr>
            <w:r>
              <w:rPr/>
              <w:t>SCL Pin</w:t>
            </w:r>
          </w:p>
        </w:tc>
        <w:tc>
          <w:tcPr>
            <w:tcW w:w="5860" w:type="dxa"/>
            <w:tcBorders>
              <w:top w:val="single" w:sz="2" w:space="0" w:color="CCCCCC"/>
              <w:left w:val="single" w:sz="2" w:space="0" w:color="CCCCCC"/>
              <w:bottom w:val="single" w:sz="2" w:space="0" w:color="CCCCCC"/>
              <w:right w:val="single" w:sz="2" w:space="0" w:color="CCCCCC"/>
            </w:tcBorders>
          </w:tcPr>
          <w:p>
            <w:pPr>
              <w:pStyle w:val="Normal"/>
              <w:widowControl w:val="false"/>
              <w:rPr/>
            </w:pPr>
            <w:r>
              <w:rPr>
                <w:b/>
                <w:bCs/>
              </w:rPr>
              <w:t>PB6</w:t>
            </w:r>
          </w:p>
        </w:tc>
      </w:tr>
      <w:tr>
        <w:trPr/>
        <w:tc>
          <w:tcPr>
            <w:tcW w:w="3499" w:type="dxa"/>
            <w:tcBorders>
              <w:top w:val="single" w:sz="2" w:space="0" w:color="CCCCCC"/>
              <w:left w:val="single" w:sz="2" w:space="0" w:color="CCCCCC"/>
              <w:bottom w:val="single" w:sz="2" w:space="0" w:color="CCCCCC"/>
              <w:right w:val="single" w:sz="2" w:space="0" w:color="CCCCCC"/>
            </w:tcBorders>
          </w:tcPr>
          <w:p>
            <w:pPr>
              <w:pStyle w:val="Normal"/>
              <w:widowControl w:val="false"/>
              <w:rPr/>
            </w:pPr>
            <w:r>
              <w:rPr/>
              <w:t>WHO_AM_I Register</w:t>
            </w:r>
          </w:p>
        </w:tc>
        <w:tc>
          <w:tcPr>
            <w:tcW w:w="5860" w:type="dxa"/>
            <w:tcBorders>
              <w:top w:val="single" w:sz="2" w:space="0" w:color="CCCCCC"/>
              <w:left w:val="single" w:sz="2" w:space="0" w:color="CCCCCC"/>
              <w:bottom w:val="single" w:sz="2" w:space="0" w:color="CCCCCC"/>
              <w:right w:val="single" w:sz="2" w:space="0" w:color="CCCCCC"/>
            </w:tcBorders>
          </w:tcPr>
          <w:p>
            <w:pPr>
              <w:pStyle w:val="Normal"/>
              <w:widowControl w:val="false"/>
              <w:rPr/>
            </w:pPr>
            <w:r>
              <w:rPr/>
              <w:t>0x01 (value: 0xA0)</w:t>
            </w:r>
          </w:p>
        </w:tc>
      </w:tr>
      <w:tr>
        <w:trPr/>
        <w:tc>
          <w:tcPr>
            <w:tcW w:w="3499" w:type="dxa"/>
            <w:tcBorders>
              <w:top w:val="single" w:sz="2" w:space="0" w:color="CCCCCC"/>
              <w:left w:val="single" w:sz="2" w:space="0" w:color="CCCCCC"/>
              <w:bottom w:val="single" w:sz="2" w:space="0" w:color="CCCCCC"/>
              <w:right w:val="single" w:sz="2" w:space="0" w:color="CCCCCC"/>
            </w:tcBorders>
          </w:tcPr>
          <w:p>
            <w:pPr>
              <w:pStyle w:val="Normal"/>
              <w:widowControl w:val="false"/>
              <w:rPr/>
            </w:pPr>
            <w:r>
              <w:rPr/>
              <w:t>Output Data Rate</w:t>
            </w:r>
          </w:p>
        </w:tc>
        <w:tc>
          <w:tcPr>
            <w:tcW w:w="5860" w:type="dxa"/>
            <w:tcBorders>
              <w:top w:val="single" w:sz="2" w:space="0" w:color="CCCCCC"/>
              <w:left w:val="single" w:sz="2" w:space="0" w:color="CCCCCC"/>
              <w:bottom w:val="single" w:sz="2" w:space="0" w:color="CCCCCC"/>
              <w:right w:val="single" w:sz="2" w:space="0" w:color="CCCCCC"/>
            </w:tcBorders>
          </w:tcPr>
          <w:p>
            <w:pPr>
              <w:pStyle w:val="Normal"/>
              <w:widowControl w:val="false"/>
              <w:rPr/>
            </w:pPr>
            <w:r>
              <w:rPr/>
              <w:t>50 Hz (Freerun mode)</w:t>
            </w:r>
          </w:p>
        </w:tc>
      </w:tr>
      <w:tr>
        <w:trPr/>
        <w:tc>
          <w:tcPr>
            <w:tcW w:w="3499" w:type="dxa"/>
            <w:tcBorders>
              <w:top w:val="single" w:sz="2" w:space="0" w:color="CCCCCC"/>
              <w:left w:val="single" w:sz="2" w:space="0" w:color="CCCCCC"/>
              <w:bottom w:val="single" w:sz="2" w:space="0" w:color="CCCCCC"/>
              <w:right w:val="single" w:sz="2" w:space="0" w:color="CCCCCC"/>
            </w:tcBorders>
          </w:tcPr>
          <w:p>
            <w:pPr>
              <w:pStyle w:val="Normal"/>
              <w:widowControl w:val="false"/>
              <w:rPr/>
            </w:pPr>
            <w:r>
              <w:rPr/>
              <w:t>Resolution</w:t>
            </w:r>
          </w:p>
        </w:tc>
        <w:tc>
          <w:tcPr>
            <w:tcW w:w="5860" w:type="dxa"/>
            <w:tcBorders>
              <w:top w:val="single" w:sz="2" w:space="0" w:color="CCCCCC"/>
              <w:left w:val="single" w:sz="2" w:space="0" w:color="CCCCCC"/>
              <w:bottom w:val="single" w:sz="2" w:space="0" w:color="CCCCCC"/>
              <w:right w:val="single" w:sz="2" w:space="0" w:color="CCCCCC"/>
            </w:tcBorders>
          </w:tcPr>
          <w:p>
            <w:pPr>
              <w:pStyle w:val="Normal"/>
              <w:widowControl w:val="false"/>
              <w:rPr/>
            </w:pPr>
            <w:r>
              <w:rPr/>
              <w:t>0.01°C</w:t>
            </w:r>
          </w:p>
        </w:tc>
      </w:tr>
    </w:tbl>
    <w:p>
      <w:pPr>
        <w:pStyle w:val="Heading3"/>
        <w:rPr/>
      </w:pPr>
      <w:r>
        <w:rPr/>
        <w:t>5.2.2 Functions</w:t>
      </w:r>
    </w:p>
    <w:p>
      <w:pPr>
        <w:pStyle w:val="Normal"/>
        <w:spacing w:before="0" w:after="100"/>
        <w:rPr/>
      </w:pPr>
      <w:r>
        <w:rPr>
          <w:rFonts w:eastAsia="Courier New" w:cs="Courier New" w:ascii="Courier New" w:hAnsi="Courier New"/>
          <w:b/>
          <w:bCs/>
        </w:rPr>
        <w:t>HAL_StatusTypeDef STTS22H_Init(void)</w:t>
      </w:r>
    </w:p>
    <w:p>
      <w:pPr>
        <w:pStyle w:val="Normal"/>
        <w:spacing w:before="0" w:after="100"/>
        <w:rPr/>
      </w:pPr>
      <w:r>
        <w:rPr/>
        <w:t>Verifies WHO_AM_I, powers down, then configures freerun mode at 50Hz ODR with auto-increment enabled (CTRL register = 0x1C).</w:t>
      </w:r>
    </w:p>
    <w:p>
      <w:pPr>
        <w:pStyle w:val="Normal"/>
        <w:spacing w:before="0" w:after="100"/>
        <w:rPr/>
      </w:pPr>
      <w:r>
        <w:rPr>
          <w:rFonts w:eastAsia="Courier New" w:cs="Courier New" w:ascii="Courier New" w:hAnsi="Courier New"/>
          <w:b/>
          <w:bCs/>
        </w:rPr>
        <w:t>HAL_StatusTypeDef STTS22H_ReadTemp(float *temp_c)</w:t>
      </w:r>
    </w:p>
    <w:p>
      <w:pPr>
        <w:pStyle w:val="Normal"/>
        <w:spacing w:before="0" w:after="200"/>
        <w:rPr/>
      </w:pPr>
      <w:r>
        <w:rPr/>
        <w:t>Reads 2 bytes from TEMP_L register (0x06), combines to int16_t, multiplies by 0.01 to get temperature in Celsius.</w:t>
      </w:r>
    </w:p>
    <w:p>
      <w:pPr>
        <w:pStyle w:val="Heading2"/>
        <w:rPr/>
      </w:pPr>
      <w:r>
        <w:rPr/>
        <w:t>5.3 Strain Gauge Driver</w:t>
      </w:r>
    </w:p>
    <w:p>
      <w:pPr>
        <w:pStyle w:val="Normal"/>
        <w:spacing w:before="0" w:after="100"/>
        <w:rPr/>
      </w:pPr>
      <w:r>
        <w:rPr>
          <w:b/>
          <w:bCs/>
        </w:rPr>
        <w:t xml:space="preserve">Files: </w:t>
      </w:r>
      <w:r>
        <w:rPr/>
        <w:t>Drivers/app_straingauge/app_straingauge.c, app_straingauge.h</w:t>
      </w:r>
    </w:p>
    <w:p>
      <w:pPr>
        <w:pStyle w:val="Heading3"/>
        <w:rPr/>
      </w:pPr>
      <w:r>
        <w:rPr/>
        <w:t>5.3.1 Hardware Configuration</w:t>
      </w:r>
    </w:p>
    <w:tbl>
      <w:tblPr>
        <w:tblW w:w="5000" w:type="pct"/>
        <w:jc w:val="left"/>
        <w:tblInd w:w="0" w:type="dxa"/>
        <w:tblLayout w:type="fixed"/>
        <w:tblCellMar>
          <w:top w:w="80" w:type="dxa"/>
          <w:left w:w="120" w:type="dxa"/>
          <w:bottom w:w="80" w:type="dxa"/>
          <w:right w:w="120" w:type="dxa"/>
        </w:tblCellMar>
      </w:tblPr>
      <w:tblGrid>
        <w:gridCol w:w="3499"/>
        <w:gridCol w:w="5860"/>
      </w:tblGrid>
      <w:tr>
        <w:trPr/>
        <w:tc>
          <w:tcPr>
            <w:tcW w:w="3499" w:type="dxa"/>
            <w:tcBorders>
              <w:top w:val="single" w:sz="2" w:space="0" w:color="CCCCCC"/>
              <w:left w:val="single" w:sz="2" w:space="0" w:color="CCCCCC"/>
              <w:bottom w:val="single" w:sz="2" w:space="0" w:color="CCCCCC"/>
              <w:right w:val="single" w:sz="2" w:space="0" w:color="CCCCCC"/>
            </w:tcBorders>
            <w:shd w:fill="D5E8F0" w:val="clear"/>
          </w:tcPr>
          <w:p>
            <w:pPr>
              <w:pStyle w:val="Normal"/>
              <w:widowControl w:val="false"/>
              <w:rPr/>
            </w:pPr>
            <w:r>
              <w:rPr>
                <w:b/>
                <w:bCs/>
              </w:rPr>
              <w:t>Parameter</w:t>
            </w:r>
          </w:p>
        </w:tc>
        <w:tc>
          <w:tcPr>
            <w:tcW w:w="5860" w:type="dxa"/>
            <w:tcBorders>
              <w:top w:val="single" w:sz="2" w:space="0" w:color="CCCCCC"/>
              <w:left w:val="single" w:sz="2" w:space="0" w:color="CCCCCC"/>
              <w:bottom w:val="single" w:sz="2" w:space="0" w:color="CCCCCC"/>
              <w:right w:val="single" w:sz="2" w:space="0" w:color="CCCCCC"/>
            </w:tcBorders>
            <w:shd w:fill="D5E8F0" w:val="clear"/>
          </w:tcPr>
          <w:p>
            <w:pPr>
              <w:pStyle w:val="Normal"/>
              <w:widowControl w:val="false"/>
              <w:rPr/>
            </w:pPr>
            <w:r>
              <w:rPr>
                <w:b/>
                <w:bCs/>
              </w:rPr>
              <w:t>Value</w:t>
            </w:r>
          </w:p>
        </w:tc>
      </w:tr>
      <w:tr>
        <w:trPr/>
        <w:tc>
          <w:tcPr>
            <w:tcW w:w="3499" w:type="dxa"/>
            <w:tcBorders>
              <w:top w:val="single" w:sz="2" w:space="0" w:color="CCCCCC"/>
              <w:left w:val="single" w:sz="2" w:space="0" w:color="CCCCCC"/>
              <w:bottom w:val="single" w:sz="2" w:space="0" w:color="CCCCCC"/>
              <w:right w:val="single" w:sz="2" w:space="0" w:color="CCCCCC"/>
            </w:tcBorders>
          </w:tcPr>
          <w:p>
            <w:pPr>
              <w:pStyle w:val="Normal"/>
              <w:widowControl w:val="false"/>
              <w:rPr/>
            </w:pPr>
            <w:r>
              <w:rPr/>
              <w:t>Interface</w:t>
            </w:r>
          </w:p>
        </w:tc>
        <w:tc>
          <w:tcPr>
            <w:tcW w:w="5860" w:type="dxa"/>
            <w:tcBorders>
              <w:top w:val="single" w:sz="2" w:space="0" w:color="CCCCCC"/>
              <w:left w:val="single" w:sz="2" w:space="0" w:color="CCCCCC"/>
              <w:bottom w:val="single" w:sz="2" w:space="0" w:color="CCCCCC"/>
              <w:right w:val="single" w:sz="2" w:space="0" w:color="CCCCCC"/>
            </w:tcBorders>
          </w:tcPr>
          <w:p>
            <w:pPr>
              <w:pStyle w:val="Normal"/>
              <w:widowControl w:val="false"/>
              <w:rPr/>
            </w:pPr>
            <w:r>
              <w:rPr/>
              <w:t>ADC1</w:t>
            </w:r>
          </w:p>
        </w:tc>
      </w:tr>
      <w:tr>
        <w:trPr/>
        <w:tc>
          <w:tcPr>
            <w:tcW w:w="3499" w:type="dxa"/>
            <w:tcBorders>
              <w:top w:val="single" w:sz="2" w:space="0" w:color="CCCCCC"/>
              <w:left w:val="single" w:sz="2" w:space="0" w:color="CCCCCC"/>
              <w:bottom w:val="single" w:sz="2" w:space="0" w:color="CCCCCC"/>
              <w:right w:val="single" w:sz="2" w:space="0" w:color="CCCCCC"/>
            </w:tcBorders>
          </w:tcPr>
          <w:p>
            <w:pPr>
              <w:pStyle w:val="Normal"/>
              <w:widowControl w:val="false"/>
              <w:rPr/>
            </w:pPr>
            <w:r>
              <w:rPr/>
              <w:t>ADC Channel</w:t>
            </w:r>
          </w:p>
        </w:tc>
        <w:tc>
          <w:tcPr>
            <w:tcW w:w="5860" w:type="dxa"/>
            <w:tcBorders>
              <w:top w:val="single" w:sz="2" w:space="0" w:color="CCCCCC"/>
              <w:left w:val="single" w:sz="2" w:space="0" w:color="CCCCCC"/>
              <w:bottom w:val="single" w:sz="2" w:space="0" w:color="CCCCCC"/>
              <w:right w:val="single" w:sz="2" w:space="0" w:color="CCCCCC"/>
            </w:tcBorders>
          </w:tcPr>
          <w:p>
            <w:pPr>
              <w:pStyle w:val="Normal"/>
              <w:widowControl w:val="false"/>
              <w:rPr/>
            </w:pPr>
            <w:r>
              <w:rPr/>
              <w:t>Channel 8 (IN8)</w:t>
            </w:r>
          </w:p>
        </w:tc>
      </w:tr>
      <w:tr>
        <w:trPr/>
        <w:tc>
          <w:tcPr>
            <w:tcW w:w="3499" w:type="dxa"/>
            <w:tcBorders>
              <w:top w:val="single" w:sz="2" w:space="0" w:color="CCCCCC"/>
              <w:left w:val="single" w:sz="2" w:space="0" w:color="CCCCCC"/>
              <w:bottom w:val="single" w:sz="2" w:space="0" w:color="CCCCCC"/>
              <w:right w:val="single" w:sz="2" w:space="0" w:color="CCCCCC"/>
            </w:tcBorders>
          </w:tcPr>
          <w:p>
            <w:pPr>
              <w:pStyle w:val="Normal"/>
              <w:widowControl w:val="false"/>
              <w:rPr/>
            </w:pPr>
            <w:r>
              <w:rPr/>
              <w:t>GPIO Pin</w:t>
            </w:r>
          </w:p>
        </w:tc>
        <w:tc>
          <w:tcPr>
            <w:tcW w:w="5860" w:type="dxa"/>
            <w:tcBorders>
              <w:top w:val="single" w:sz="2" w:space="0" w:color="CCCCCC"/>
              <w:left w:val="single" w:sz="2" w:space="0" w:color="CCCCCC"/>
              <w:bottom w:val="single" w:sz="2" w:space="0" w:color="CCCCCC"/>
              <w:right w:val="single" w:sz="2" w:space="0" w:color="CCCCCC"/>
            </w:tcBorders>
          </w:tcPr>
          <w:p>
            <w:pPr>
              <w:pStyle w:val="Normal"/>
              <w:widowControl w:val="false"/>
              <w:rPr/>
            </w:pPr>
            <w:r>
              <w:rPr>
                <w:b/>
                <w:bCs/>
              </w:rPr>
              <w:t>PA3</w:t>
            </w:r>
          </w:p>
        </w:tc>
      </w:tr>
      <w:tr>
        <w:trPr/>
        <w:tc>
          <w:tcPr>
            <w:tcW w:w="3499" w:type="dxa"/>
            <w:tcBorders>
              <w:top w:val="single" w:sz="2" w:space="0" w:color="CCCCCC"/>
              <w:left w:val="single" w:sz="2" w:space="0" w:color="CCCCCC"/>
              <w:bottom w:val="single" w:sz="2" w:space="0" w:color="CCCCCC"/>
              <w:right w:val="single" w:sz="2" w:space="0" w:color="CCCCCC"/>
            </w:tcBorders>
          </w:tcPr>
          <w:p>
            <w:pPr>
              <w:pStyle w:val="Normal"/>
              <w:widowControl w:val="false"/>
              <w:rPr/>
            </w:pPr>
            <w:r>
              <w:rPr/>
              <w:t>Resolution</w:t>
            </w:r>
          </w:p>
        </w:tc>
        <w:tc>
          <w:tcPr>
            <w:tcW w:w="5860" w:type="dxa"/>
            <w:tcBorders>
              <w:top w:val="single" w:sz="2" w:space="0" w:color="CCCCCC"/>
              <w:left w:val="single" w:sz="2" w:space="0" w:color="CCCCCC"/>
              <w:bottom w:val="single" w:sz="2" w:space="0" w:color="CCCCCC"/>
              <w:right w:val="single" w:sz="2" w:space="0" w:color="CCCCCC"/>
            </w:tcBorders>
          </w:tcPr>
          <w:p>
            <w:pPr>
              <w:pStyle w:val="Normal"/>
              <w:widowControl w:val="false"/>
              <w:rPr/>
            </w:pPr>
            <w:r>
              <w:rPr/>
              <w:t>12-bit (0-4095)</w:t>
            </w:r>
          </w:p>
        </w:tc>
      </w:tr>
      <w:tr>
        <w:trPr/>
        <w:tc>
          <w:tcPr>
            <w:tcW w:w="3499" w:type="dxa"/>
            <w:tcBorders>
              <w:top w:val="single" w:sz="2" w:space="0" w:color="CCCCCC"/>
              <w:left w:val="single" w:sz="2" w:space="0" w:color="CCCCCC"/>
              <w:bottom w:val="single" w:sz="2" w:space="0" w:color="CCCCCC"/>
              <w:right w:val="single" w:sz="2" w:space="0" w:color="CCCCCC"/>
            </w:tcBorders>
          </w:tcPr>
          <w:p>
            <w:pPr>
              <w:pStyle w:val="Normal"/>
              <w:widowControl w:val="false"/>
              <w:rPr/>
            </w:pPr>
            <w:r>
              <w:rPr/>
              <w:t>Trigger</w:t>
            </w:r>
          </w:p>
        </w:tc>
        <w:tc>
          <w:tcPr>
            <w:tcW w:w="5860" w:type="dxa"/>
            <w:tcBorders>
              <w:top w:val="single" w:sz="2" w:space="0" w:color="CCCCCC"/>
              <w:left w:val="single" w:sz="2" w:space="0" w:color="CCCCCC"/>
              <w:bottom w:val="single" w:sz="2" w:space="0" w:color="CCCCCC"/>
              <w:right w:val="single" w:sz="2" w:space="0" w:color="CCCCCC"/>
            </w:tcBorders>
          </w:tcPr>
          <w:p>
            <w:pPr>
              <w:pStyle w:val="Normal"/>
              <w:widowControl w:val="false"/>
              <w:rPr/>
            </w:pPr>
            <w:r>
              <w:rPr/>
              <w:t>Software start</w:t>
            </w:r>
          </w:p>
        </w:tc>
      </w:tr>
      <w:tr>
        <w:trPr/>
        <w:tc>
          <w:tcPr>
            <w:tcW w:w="3499" w:type="dxa"/>
            <w:tcBorders>
              <w:top w:val="single" w:sz="2" w:space="0" w:color="CCCCCC"/>
              <w:left w:val="single" w:sz="2" w:space="0" w:color="CCCCCC"/>
              <w:bottom w:val="single" w:sz="2" w:space="0" w:color="CCCCCC"/>
              <w:right w:val="single" w:sz="2" w:space="0" w:color="CCCCCC"/>
            </w:tcBorders>
          </w:tcPr>
          <w:p>
            <w:pPr>
              <w:pStyle w:val="Normal"/>
              <w:widowControl w:val="false"/>
              <w:rPr/>
            </w:pPr>
            <w:r>
              <w:rPr/>
              <w:t>Conversion Mode</w:t>
            </w:r>
          </w:p>
        </w:tc>
        <w:tc>
          <w:tcPr>
            <w:tcW w:w="5860" w:type="dxa"/>
            <w:tcBorders>
              <w:top w:val="single" w:sz="2" w:space="0" w:color="CCCCCC"/>
              <w:left w:val="single" w:sz="2" w:space="0" w:color="CCCCCC"/>
              <w:bottom w:val="single" w:sz="2" w:space="0" w:color="CCCCCC"/>
              <w:right w:val="single" w:sz="2" w:space="0" w:color="CCCCCC"/>
            </w:tcBorders>
          </w:tcPr>
          <w:p>
            <w:pPr>
              <w:pStyle w:val="Normal"/>
              <w:widowControl w:val="false"/>
              <w:rPr/>
            </w:pPr>
            <w:r>
              <w:rPr/>
              <w:t>Single conversion</w:t>
            </w:r>
          </w:p>
        </w:tc>
      </w:tr>
    </w:tbl>
    <w:p>
      <w:pPr>
        <w:pStyle w:val="Heading3"/>
        <w:rPr/>
      </w:pPr>
      <w:r>
        <w:rPr/>
        <w:t>5.3.2 Functions</w:t>
      </w:r>
    </w:p>
    <w:p>
      <w:pPr>
        <w:pStyle w:val="Normal"/>
        <w:spacing w:before="0" w:after="100"/>
        <w:rPr/>
      </w:pPr>
      <w:r>
        <w:rPr>
          <w:rFonts w:eastAsia="Courier New" w:cs="Courier New" w:ascii="Courier New" w:hAnsi="Courier New"/>
          <w:b/>
          <w:bCs/>
        </w:rPr>
        <w:t>HAL_StatusTypeDef APP_StrainGauge_ReadRaw(uint16_t *raw_value)</w:t>
      </w:r>
    </w:p>
    <w:p>
      <w:pPr>
        <w:pStyle w:val="Normal"/>
        <w:spacing w:before="0" w:after="100"/>
        <w:rPr/>
      </w:pPr>
      <w:r>
        <w:rPr/>
        <w:t>Starts ADC conversion, polls for completion, reads the raw 12-bit value, then stops ADC.</w:t>
      </w:r>
    </w:p>
    <w:p>
      <w:pPr>
        <w:pStyle w:val="Normal"/>
        <w:spacing w:before="0" w:after="100"/>
        <w:rPr/>
      </w:pPr>
      <w:r>
        <w:rPr>
          <w:rFonts w:eastAsia="Courier New" w:cs="Courier New" w:ascii="Courier New" w:hAnsi="Courier New"/>
          <w:b/>
          <w:bCs/>
        </w:rPr>
        <w:t>HAL_StatusTypeDef APP_StrainGauge_ReadAndPack(uint8_t *buffer, uint8_t offset)</w:t>
      </w:r>
    </w:p>
    <w:p>
      <w:pPr>
        <w:pStyle w:val="Normal"/>
        <w:spacing w:before="0" w:after="200"/>
        <w:rPr/>
      </w:pPr>
      <w:r>
        <w:rPr/>
        <w:t>Reads raw value and packs it into buffer at specified offset (LSB first).</w:t>
      </w:r>
    </w:p>
    <w:p>
      <w:pPr>
        <w:pStyle w:val="Normal"/>
        <w:rPr/>
      </w:pPr>
      <w:r>
        <w:rPr/>
      </w:r>
      <w:r>
        <w:br w:type="page"/>
      </w:r>
    </w:p>
    <w:p>
      <w:pPr>
        <w:pStyle w:val="Heading1"/>
        <w:rPr/>
      </w:pPr>
      <w:r>
        <w:rPr/>
        <w:t>6. BLE Configuration (app_ble.c)</w:t>
      </w:r>
    </w:p>
    <w:p>
      <w:pPr>
        <w:pStyle w:val="Normal"/>
        <w:spacing w:before="0" w:after="100"/>
        <w:rPr/>
      </w:pPr>
      <w:r>
        <w:rPr>
          <w:b/>
          <w:bCs/>
        </w:rPr>
        <w:t xml:space="preserve">File Location: </w:t>
      </w:r>
      <w:r>
        <w:rPr/>
        <w:t>STM32_WPAN/App/app_ble.c</w:t>
      </w:r>
    </w:p>
    <w:p>
      <w:pPr>
        <w:pStyle w:val="Heading2"/>
        <w:rPr/>
      </w:pPr>
      <w:r>
        <w:rPr/>
        <w:t>6.1 Device Name Configuration</w:t>
      </w:r>
    </w:p>
    <w:p>
      <w:pPr>
        <w:pStyle w:val="Normal"/>
        <w:spacing w:before="0" w:after="100"/>
        <w:rPr/>
      </w:pPr>
      <w:r>
        <w:rPr/>
        <w:t xml:space="preserve">The BLE device name "BOLT" is set in </w:t>
      </w:r>
      <w:r>
        <w:rPr>
          <w:b/>
          <w:bCs/>
        </w:rPr>
        <w:t>app_ble.c at line 225</w:t>
      </w:r>
      <w:r>
        <w:rPr/>
        <w:t>:</w:t>
      </w:r>
    </w:p>
    <w:p>
      <w:pPr>
        <w:pStyle w:val="Normal"/>
        <w:shd w:val="clear" w:fill="F5F5F5"/>
        <w:spacing w:before="20" w:after="20"/>
        <w:rPr/>
      </w:pPr>
      <w:r>
        <w:rPr>
          <w:rFonts w:eastAsia="Courier New" w:cs="Courier New" w:ascii="Courier New" w:hAnsi="Courier New"/>
          <w:sz w:val="18"/>
          <w:szCs w:val="18"/>
        </w:rPr>
        <w:t>#if (P2P_SERVER1 != 0)</w:t>
      </w:r>
    </w:p>
    <w:p>
      <w:pPr>
        <w:pStyle w:val="Normal"/>
        <w:shd w:val="clear" w:fill="F5F5F5"/>
        <w:spacing w:before="20" w:after="20"/>
        <w:rPr/>
      </w:pPr>
      <w:r>
        <w:rPr>
          <w:rFonts w:eastAsia="Courier New" w:cs="Courier New" w:ascii="Courier New" w:hAnsi="Courier New"/>
          <w:sz w:val="18"/>
          <w:szCs w:val="18"/>
        </w:rPr>
        <w:t xml:space="preserve">static const char a_LocalName[] = {AD_TYPE_COMPLETE_LOCAL_NAME, </w:t>
      </w:r>
    </w:p>
    <w:p>
      <w:pPr>
        <w:pStyle w:val="Normal"/>
        <w:shd w:val="clear" w:fill="F5F5F5"/>
        <w:spacing w:before="20" w:after="20"/>
        <w:rPr/>
      </w:pPr>
      <w:r>
        <w:rPr>
          <w:rFonts w:eastAsia="Courier New" w:cs="Courier New" w:ascii="Courier New" w:hAnsi="Courier New"/>
          <w:sz w:val="18"/>
          <w:szCs w:val="18"/>
        </w:rPr>
        <w:t xml:space="preserve">                                   'B', 'O', 'L', 'T'};</w:t>
      </w:r>
    </w:p>
    <w:p>
      <w:pPr>
        <w:pStyle w:val="Normal"/>
        <w:spacing w:before="0" w:after="200"/>
        <w:rPr/>
      </w:pPr>
      <w:r>
        <w:rPr/>
        <w:t xml:space="preserve">The </w:t>
      </w:r>
      <w:r>
        <w:rPr>
          <w:rFonts w:eastAsia="Courier New" w:cs="Courier New" w:ascii="Courier New" w:hAnsi="Courier New"/>
        </w:rPr>
        <w:t>AD_TYPE_COMPLETE_LOCAL_NAME</w:t>
      </w:r>
      <w:r>
        <w:rPr/>
        <w:t xml:space="preserve"> byte (0x09) is the GAP advertising data type for complete local name. This name appears when scanning for BLE devices.</w:t>
      </w:r>
    </w:p>
    <w:p>
      <w:pPr>
        <w:pStyle w:val="Heading2"/>
        <w:rPr/>
      </w:pPr>
      <w:r>
        <w:rPr/>
        <w:t>6.2 Advertising Cancel Function (Adv_Cancel)</w:t>
      </w:r>
    </w:p>
    <w:p>
      <w:pPr>
        <w:pStyle w:val="Normal"/>
        <w:spacing w:before="0" w:after="100"/>
        <w:rPr/>
      </w:pPr>
      <w:r>
        <w:rPr/>
        <w:t xml:space="preserve">The </w:t>
      </w:r>
      <w:r>
        <w:rPr>
          <w:b/>
          <w:bCs/>
        </w:rPr>
        <w:t>Adv_Cancel()</w:t>
      </w:r>
      <w:r>
        <w:rPr/>
        <w:t xml:space="preserve"> function is designed to stop advertising after a timeout, but its logic has been </w:t>
      </w:r>
      <w:r>
        <w:rPr>
          <w:b/>
          <w:bCs/>
        </w:rPr>
        <w:t>intentionally commented out</w:t>
      </w:r>
      <w:r>
        <w:rPr/>
        <w:t xml:space="preserve"> so that advertising never stops:</w:t>
      </w:r>
    </w:p>
    <w:p>
      <w:pPr>
        <w:pStyle w:val="Normal"/>
        <w:shd w:val="clear" w:fill="F5F5F5"/>
        <w:spacing w:before="20" w:after="20"/>
        <w:rPr/>
      </w:pPr>
      <w:r>
        <w:rPr>
          <w:rFonts w:eastAsia="Courier New" w:cs="Courier New" w:ascii="Courier New" w:hAnsi="Courier New"/>
          <w:sz w:val="18"/>
          <w:szCs w:val="18"/>
        </w:rPr>
        <w:t>static void Adv_Cancel(void)</w:t>
      </w:r>
    </w:p>
    <w:p>
      <w:pPr>
        <w:pStyle w:val="Normal"/>
        <w:shd w:val="clear" w:fill="F5F5F5"/>
        <w:spacing w:before="20" w:after="20"/>
        <w:rPr/>
      </w:pPr>
      <w:r>
        <w:rPr>
          <w:rFonts w:eastAsia="Courier New" w:cs="Courier New" w:ascii="Courier New" w:hAnsi="Courier New"/>
          <w:sz w:val="18"/>
          <w:szCs w:val="18"/>
        </w:rPr>
        <w:t>{</w:t>
      </w:r>
    </w:p>
    <w:p>
      <w:pPr>
        <w:pStyle w:val="Normal"/>
        <w:shd w:val="clear" w:fill="F5F5F5"/>
        <w:spacing w:before="20" w:after="20"/>
        <w:rPr/>
      </w:pPr>
      <w:r>
        <w:rPr>
          <w:rFonts w:eastAsia="Courier New" w:cs="Courier New" w:ascii="Courier New" w:hAnsi="Courier New"/>
          <w:sz w:val="18"/>
          <w:szCs w:val="18"/>
        </w:rPr>
        <w:t xml:space="preserve">    //If you dont want the adv to stop</w:t>
      </w:r>
    </w:p>
    <w:p>
      <w:pPr>
        <w:pStyle w:val="Normal"/>
        <w:shd w:val="clear" w:fill="F5F5F5"/>
        <w:spacing w:before="20" w:after="20"/>
        <w:rPr/>
      </w:pPr>
      <w:r>
        <w:rPr>
          <w:rFonts w:eastAsia="Courier New" w:cs="Courier New" w:ascii="Courier New" w:hAnsi="Courier New"/>
          <w:sz w:val="18"/>
          <w:szCs w:val="18"/>
        </w:rPr>
        <w:t>//  if (BleApplicationContext.Device_Connection_Status != APP_BLE_CONNECTED_SERVER)</w:t>
      </w:r>
    </w:p>
    <w:p>
      <w:pPr>
        <w:pStyle w:val="Normal"/>
        <w:shd w:val="clear" w:fill="F5F5F5"/>
        <w:spacing w:before="20" w:after="20"/>
        <w:rPr/>
      </w:pPr>
      <w:r>
        <w:rPr>
          <w:rFonts w:eastAsia="Courier New" w:cs="Courier New" w:ascii="Courier New" w:hAnsi="Courier New"/>
          <w:sz w:val="18"/>
          <w:szCs w:val="18"/>
        </w:rPr>
        <w:t>//  {</w:t>
      </w:r>
    </w:p>
    <w:p>
      <w:pPr>
        <w:pStyle w:val="Normal"/>
        <w:shd w:val="clear" w:fill="F5F5F5"/>
        <w:spacing w:before="20" w:after="20"/>
        <w:rPr/>
      </w:pPr>
      <w:r>
        <w:rPr>
          <w:rFonts w:eastAsia="Courier New" w:cs="Courier New" w:ascii="Courier New" w:hAnsi="Courier New"/>
          <w:sz w:val="18"/>
          <w:szCs w:val="18"/>
        </w:rPr>
        <w:t>//    tBleStatus ret = BLE_STATUS_INVALID_PARAMS;</w:t>
      </w:r>
    </w:p>
    <w:p>
      <w:pPr>
        <w:pStyle w:val="Normal"/>
        <w:shd w:val="clear" w:fill="F5F5F5"/>
        <w:spacing w:before="20" w:after="20"/>
        <w:rPr/>
      </w:pPr>
      <w:r>
        <w:rPr>
          <w:rFonts w:eastAsia="Courier New" w:cs="Courier New" w:ascii="Courier New" w:hAnsi="Courier New"/>
          <w:sz w:val="18"/>
          <w:szCs w:val="18"/>
        </w:rPr>
        <w:t>//    ret = aci_gap_set_non_discoverable();</w:t>
      </w:r>
    </w:p>
    <w:p>
      <w:pPr>
        <w:pStyle w:val="Normal"/>
        <w:shd w:val="clear" w:fill="F5F5F5"/>
        <w:spacing w:before="20" w:after="20"/>
        <w:rPr/>
      </w:pPr>
      <w:r>
        <w:rPr>
          <w:rFonts w:eastAsia="Courier New" w:cs="Courier New" w:ascii="Courier New" w:hAnsi="Courier New"/>
          <w:sz w:val="18"/>
          <w:szCs w:val="18"/>
        </w:rPr>
        <w:t>//    BleApplicationContext.Device_Connection_Status = APP_BLE_IDLE;</w:t>
      </w:r>
    </w:p>
    <w:p>
      <w:pPr>
        <w:pStyle w:val="Normal"/>
        <w:shd w:val="clear" w:fill="F5F5F5"/>
        <w:spacing w:before="20" w:after="20"/>
        <w:rPr/>
      </w:pPr>
      <w:r>
        <w:rPr>
          <w:rFonts w:eastAsia="Courier New" w:cs="Courier New" w:ascii="Courier New" w:hAnsi="Courier New"/>
          <w:sz w:val="18"/>
          <w:szCs w:val="18"/>
        </w:rPr>
        <w:t>//    if (ret != BLE_STATUS_SUCCESS) {</w:t>
      </w:r>
    </w:p>
    <w:p>
      <w:pPr>
        <w:pStyle w:val="Normal"/>
        <w:shd w:val="clear" w:fill="F5F5F5"/>
        <w:spacing w:before="20" w:after="20"/>
        <w:rPr/>
      </w:pPr>
      <w:r>
        <w:rPr>
          <w:rFonts w:eastAsia="Courier New" w:cs="Courier New" w:ascii="Courier New" w:hAnsi="Courier New"/>
          <w:sz w:val="18"/>
          <w:szCs w:val="18"/>
        </w:rPr>
        <w:t>//      APP_DBG_MSG("** STOP ADVERTISING **  Failed");</w:t>
      </w:r>
    </w:p>
    <w:p>
      <w:pPr>
        <w:pStyle w:val="Normal"/>
        <w:shd w:val="clear" w:fill="F5F5F5"/>
        <w:spacing w:before="20" w:after="20"/>
        <w:rPr/>
      </w:pPr>
      <w:r>
        <w:rPr>
          <w:rFonts w:eastAsia="Courier New" w:cs="Courier New" w:ascii="Courier New" w:hAnsi="Courier New"/>
          <w:sz w:val="18"/>
          <w:szCs w:val="18"/>
        </w:rPr>
        <w:t>//    } else {</w:t>
      </w:r>
    </w:p>
    <w:p>
      <w:pPr>
        <w:pStyle w:val="Normal"/>
        <w:shd w:val="clear" w:fill="F5F5F5"/>
        <w:spacing w:before="20" w:after="20"/>
        <w:rPr/>
      </w:pPr>
      <w:r>
        <w:rPr>
          <w:rFonts w:eastAsia="Courier New" w:cs="Courier New" w:ascii="Courier New" w:hAnsi="Courier New"/>
          <w:sz w:val="18"/>
          <w:szCs w:val="18"/>
        </w:rPr>
        <w:t>//      APP_DBG_MSG("** STOP ADVERTISING **");</w:t>
      </w:r>
    </w:p>
    <w:p>
      <w:pPr>
        <w:pStyle w:val="Normal"/>
        <w:shd w:val="clear" w:fill="F5F5F5"/>
        <w:spacing w:before="20" w:after="20"/>
        <w:rPr/>
      </w:pPr>
      <w:r>
        <w:rPr>
          <w:rFonts w:eastAsia="Courier New" w:cs="Courier New" w:ascii="Courier New" w:hAnsi="Courier New"/>
          <w:sz w:val="18"/>
          <w:szCs w:val="18"/>
        </w:rPr>
        <w:t>//    }</w:t>
      </w:r>
    </w:p>
    <w:p>
      <w:pPr>
        <w:pStyle w:val="Normal"/>
        <w:shd w:val="clear" w:fill="F5F5F5"/>
        <w:spacing w:before="20" w:after="20"/>
        <w:rPr/>
      </w:pPr>
      <w:r>
        <w:rPr>
          <w:rFonts w:eastAsia="Courier New" w:cs="Courier New" w:ascii="Courier New" w:hAnsi="Courier New"/>
          <w:sz w:val="18"/>
          <w:szCs w:val="18"/>
        </w:rPr>
        <w:t>//  }</w:t>
      </w:r>
    </w:p>
    <w:p>
      <w:pPr>
        <w:pStyle w:val="Normal"/>
        <w:shd w:val="clear" w:fill="F5F5F5"/>
        <w:spacing w:before="20" w:after="20"/>
        <w:rPr/>
      </w:pPr>
      <w:r>
        <w:rPr>
          <w:rFonts w:eastAsia="Courier New" w:cs="Courier New" w:ascii="Courier New" w:hAnsi="Courier New"/>
          <w:sz w:val="18"/>
          <w:szCs w:val="18"/>
        </w:rPr>
        <w:t xml:space="preserve">  return;</w:t>
      </w:r>
    </w:p>
    <w:p>
      <w:pPr>
        <w:pStyle w:val="Normal"/>
        <w:shd w:val="clear" w:fill="F5F5F5"/>
        <w:spacing w:before="20" w:after="20"/>
        <w:rPr/>
      </w:pPr>
      <w:r>
        <w:rPr>
          <w:rFonts w:eastAsia="Courier New" w:cs="Courier New" w:ascii="Courier New" w:hAnsi="Courier New"/>
          <w:sz w:val="18"/>
          <w:szCs w:val="18"/>
        </w:rPr>
        <w:t>}</w:t>
      </w:r>
    </w:p>
    <w:p>
      <w:pPr>
        <w:pStyle w:val="Normal"/>
        <w:spacing w:before="0" w:after="200"/>
        <w:rPr/>
      </w:pPr>
      <w:r>
        <w:rPr>
          <w:b/>
          <w:bCs/>
        </w:rPr>
        <w:t xml:space="preserve">Why is this commented out? </w:t>
      </w:r>
      <w:r>
        <w:rPr/>
        <w:t>By commenting out this logic, the device will continue advertising indefinitely even after the initial timeout (60 seconds fast, then low-power advertising). This ensures the device remains discoverable at all times, which is useful for IoT sensor applications where the device should always be available for connection.</w:t>
      </w:r>
    </w:p>
    <w:p>
      <w:pPr>
        <w:pStyle w:val="Normal"/>
        <w:rPr/>
      </w:pPr>
      <w:r>
        <w:rPr/>
      </w:r>
      <w:r>
        <w:br w:type="page"/>
      </w:r>
    </w:p>
    <w:p>
      <w:pPr>
        <w:pStyle w:val="Heading1"/>
        <w:rPr/>
      </w:pPr>
      <w:r>
        <w:rPr/>
        <w:t>7. OTA (Over-The-Air) Update Support</w:t>
      </w:r>
    </w:p>
    <w:p>
      <w:pPr>
        <w:pStyle w:val="Normal"/>
        <w:spacing w:before="0" w:after="200"/>
        <w:rPr/>
      </w:pPr>
      <w:r>
        <w:rPr/>
        <w:t>The firmware includes OTA update capability through the BLE stack.</w:t>
      </w:r>
    </w:p>
    <w:p>
      <w:pPr>
        <w:pStyle w:val="Heading2"/>
        <w:rPr/>
      </w:pPr>
      <w:r>
        <w:rPr/>
        <w:t>7.1 OTA Configuration</w:t>
      </w:r>
    </w:p>
    <w:p>
      <w:pPr>
        <w:pStyle w:val="Normal"/>
        <w:spacing w:before="0" w:after="100"/>
        <w:rPr/>
      </w:pPr>
      <w:r>
        <w:rPr/>
        <w:t xml:space="preserve">OTA reboot characteristic is enabled in </w:t>
      </w:r>
      <w:r>
        <w:rPr>
          <w:b/>
          <w:bCs/>
        </w:rPr>
        <w:t>ble_conf.h</w:t>
      </w:r>
      <w:r>
        <w:rPr/>
        <w:t>:</w:t>
      </w:r>
    </w:p>
    <w:p>
      <w:pPr>
        <w:pStyle w:val="Normal"/>
        <w:shd w:val="clear" w:fill="F5F5F5"/>
        <w:spacing w:before="20" w:after="20"/>
        <w:rPr/>
      </w:pPr>
      <w:r>
        <w:rPr>
          <w:rFonts w:eastAsia="Courier New" w:cs="Courier New" w:ascii="Courier New" w:hAnsi="Courier New"/>
          <w:sz w:val="18"/>
          <w:szCs w:val="18"/>
        </w:rPr>
        <w:t>/* Over The Air Feature (OTA) - STM Proprietary */</w:t>
      </w:r>
    </w:p>
    <w:p>
      <w:pPr>
        <w:pStyle w:val="Normal"/>
        <w:shd w:val="clear" w:fill="F5F5F5"/>
        <w:spacing w:before="20" w:after="20"/>
        <w:rPr/>
      </w:pPr>
      <w:r>
        <w:rPr>
          <w:rFonts w:eastAsia="Courier New" w:cs="Courier New" w:ascii="Courier New" w:hAnsi="Courier New"/>
          <w:sz w:val="18"/>
          <w:szCs w:val="18"/>
        </w:rPr>
        <w:t>#define BLE_CFG_OTA_REBOOT_CHAR         1  /**&lt; REBOOT OTA MODE CHARACTERISTIC */</w:t>
      </w:r>
    </w:p>
    <w:p>
      <w:pPr>
        <w:pStyle w:val="Heading2"/>
        <w:rPr/>
      </w:pPr>
      <w:r>
        <w:rPr/>
        <w:t>7.2 OTA Boot Request Handler</w:t>
      </w:r>
    </w:p>
    <w:p>
      <w:pPr>
        <w:pStyle w:val="Normal"/>
        <w:spacing w:before="0" w:after="100"/>
        <w:rPr/>
      </w:pPr>
      <w:r>
        <w:rPr/>
        <w:t xml:space="preserve">When OTA boot is requested via BLE, the handler in </w:t>
      </w:r>
      <w:r>
        <w:rPr>
          <w:b/>
          <w:bCs/>
        </w:rPr>
        <w:t>p2p_server_app.c</w:t>
      </w:r>
      <w:r>
        <w:rPr/>
        <w:t xml:space="preserve"> triggers a system reset:</w:t>
      </w:r>
    </w:p>
    <w:p>
      <w:pPr>
        <w:pStyle w:val="Normal"/>
        <w:shd w:val="clear" w:fill="F5F5F5"/>
        <w:spacing w:before="20" w:after="20"/>
        <w:rPr/>
      </w:pPr>
      <w:r>
        <w:rPr>
          <w:rFonts w:eastAsia="Courier New" w:cs="Courier New" w:ascii="Courier New" w:hAnsi="Courier New"/>
          <w:sz w:val="18"/>
          <w:szCs w:val="18"/>
        </w:rPr>
        <w:t>#if(BLE_CFG_OTA_REBOOT_CHAR != 0)</w:t>
      </w:r>
    </w:p>
    <w:p>
      <w:pPr>
        <w:pStyle w:val="Normal"/>
        <w:shd w:val="clear" w:fill="F5F5F5"/>
        <w:spacing w:before="20" w:after="20"/>
        <w:rPr/>
      </w:pPr>
      <w:r>
        <w:rPr>
          <w:rFonts w:eastAsia="Courier New" w:cs="Courier New" w:ascii="Courier New" w:hAnsi="Courier New"/>
          <w:sz w:val="18"/>
          <w:szCs w:val="18"/>
        </w:rPr>
        <w:t>case P2PS_STM_BOOT_REQUEST_EVT:</w:t>
      </w:r>
    </w:p>
    <w:p>
      <w:pPr>
        <w:pStyle w:val="Normal"/>
        <w:shd w:val="clear" w:fill="F5F5F5"/>
        <w:spacing w:before="20" w:after="20"/>
        <w:rPr/>
      </w:pPr>
      <w:r>
        <w:rPr>
          <w:rFonts w:eastAsia="Courier New" w:cs="Courier New" w:ascii="Courier New" w:hAnsi="Courier New"/>
          <w:sz w:val="18"/>
          <w:szCs w:val="18"/>
        </w:rPr>
        <w:t xml:space="preserve">    APP_DBG_MSG("-- P2P APPLICATION SERVER : BOOT REQUESTED\n");</w:t>
      </w:r>
    </w:p>
    <w:p>
      <w:pPr>
        <w:pStyle w:val="Normal"/>
        <w:shd w:val="clear" w:fill="F5F5F5"/>
        <w:spacing w:before="20" w:after="20"/>
        <w:rPr/>
      </w:pPr>
      <w:r>
        <w:rPr>
          <w:rFonts w:eastAsia="Courier New" w:cs="Courier New" w:ascii="Courier New" w:hAnsi="Courier New"/>
          <w:sz w:val="18"/>
          <w:szCs w:val="18"/>
        </w:rPr>
        <w:t xml:space="preserve">    *(uint32_t*)SRAM1_BASE = *(uint32_t*)pNotification-&gt;DataTransfered.pPayload;</w:t>
      </w:r>
    </w:p>
    <w:p>
      <w:pPr>
        <w:pStyle w:val="Normal"/>
        <w:shd w:val="clear" w:fill="F5F5F5"/>
        <w:spacing w:before="20" w:after="20"/>
        <w:rPr/>
      </w:pPr>
      <w:r>
        <w:rPr>
          <w:rFonts w:eastAsia="Courier New" w:cs="Courier New" w:ascii="Courier New" w:hAnsi="Courier New"/>
          <w:sz w:val="18"/>
          <w:szCs w:val="18"/>
        </w:rPr>
        <w:t xml:space="preserve">    NVIC_SystemReset();</w:t>
      </w:r>
    </w:p>
    <w:p>
      <w:pPr>
        <w:pStyle w:val="Normal"/>
        <w:shd w:val="clear" w:fill="F5F5F5"/>
        <w:spacing w:before="20" w:after="20"/>
        <w:rPr/>
      </w:pPr>
      <w:r>
        <w:rPr>
          <w:rFonts w:eastAsia="Courier New" w:cs="Courier New" w:ascii="Courier New" w:hAnsi="Courier New"/>
          <w:sz w:val="18"/>
          <w:szCs w:val="18"/>
        </w:rPr>
        <w:t xml:space="preserve">    break;</w:t>
      </w:r>
    </w:p>
    <w:p>
      <w:pPr>
        <w:pStyle w:val="Normal"/>
        <w:shd w:val="clear" w:fill="F5F5F5"/>
        <w:spacing w:before="20" w:after="20"/>
        <w:rPr/>
      </w:pPr>
      <w:r>
        <w:rPr>
          <w:rFonts w:eastAsia="Courier New" w:cs="Courier New" w:ascii="Courier New" w:hAnsi="Courier New"/>
          <w:sz w:val="18"/>
          <w:szCs w:val="18"/>
        </w:rPr>
        <w:t>#endif</w:t>
      </w:r>
    </w:p>
    <w:p>
      <w:pPr>
        <w:pStyle w:val="Heading2"/>
        <w:rPr/>
      </w:pPr>
      <w:r>
        <w:rPr/>
        <w:t>7.3 OTA Magic Keywords</w:t>
      </w:r>
    </w:p>
    <w:p>
      <w:pPr>
        <w:pStyle w:val="Normal"/>
        <w:spacing w:before="0" w:after="100"/>
        <w:rPr/>
      </w:pPr>
      <w:r>
        <w:rPr/>
        <w:t xml:space="preserve">Magic keywords are placed in flash to manage power failure during OTA (in </w:t>
      </w:r>
      <w:r>
        <w:rPr>
          <w:b/>
          <w:bCs/>
        </w:rPr>
        <w:t>app_ble.c</w:t>
      </w:r>
      <w:r>
        <w:rPr/>
        <w:t>):</w:t>
      </w:r>
    </w:p>
    <w:p>
      <w:pPr>
        <w:pStyle w:val="Normal"/>
        <w:shd w:val="clear" w:fill="F5F5F5"/>
        <w:spacing w:before="20" w:after="20"/>
        <w:rPr/>
      </w:pPr>
      <w:r>
        <w:rPr>
          <w:rFonts w:eastAsia="Courier New" w:cs="Courier New" w:ascii="Courier New" w:hAnsi="Courier New"/>
          <w:sz w:val="18"/>
          <w:szCs w:val="18"/>
        </w:rPr>
        <w:t>/* Tags for managing power failure during OTA */</w:t>
      </w:r>
    </w:p>
    <w:p>
      <w:pPr>
        <w:pStyle w:val="Normal"/>
        <w:shd w:val="clear" w:fill="F5F5F5"/>
        <w:spacing w:before="20" w:after="20"/>
        <w:rPr/>
      </w:pPr>
      <w:r>
        <w:rPr>
          <w:rFonts w:eastAsia="Courier New" w:cs="Courier New" w:ascii="Courier New" w:hAnsi="Courier New"/>
          <w:sz w:val="18"/>
          <w:szCs w:val="18"/>
        </w:rPr>
        <w:t>PLACE_IN_SECTION("TAG_OTA_END") const uint32_t MagicKeywordValue = 0x94448A29;</w:t>
      </w:r>
    </w:p>
    <w:p>
      <w:pPr>
        <w:pStyle w:val="Normal"/>
        <w:shd w:val="clear" w:fill="F5F5F5"/>
        <w:spacing w:before="20" w:after="20"/>
        <w:rPr/>
      </w:pPr>
      <w:r>
        <w:rPr>
          <w:rFonts w:eastAsia="Courier New" w:cs="Courier New" w:ascii="Courier New" w:hAnsi="Courier New"/>
          <w:sz w:val="18"/>
          <w:szCs w:val="18"/>
        </w:rPr>
        <w:t xml:space="preserve">PLACE_IN_SECTION("TAG_OTA_START") const uint32_t MagicKeywordAddress = </w:t>
      </w:r>
    </w:p>
    <w:p>
      <w:pPr>
        <w:pStyle w:val="Normal"/>
        <w:shd w:val="clear" w:fill="F5F5F5"/>
        <w:spacing w:before="20" w:after="20"/>
        <w:rPr/>
      </w:pPr>
      <w:r>
        <w:rPr>
          <w:rFonts w:eastAsia="Courier New" w:cs="Courier New" w:ascii="Courier New" w:hAnsi="Courier New"/>
          <w:sz w:val="18"/>
          <w:szCs w:val="18"/>
        </w:rPr>
        <w:t xml:space="preserve">    (uint32_t)&amp;MagicKeywordValue;</w:t>
      </w:r>
    </w:p>
    <w:p>
      <w:pPr>
        <w:pStyle w:val="Normal"/>
        <w:spacing w:before="0" w:after="200"/>
        <w:rPr/>
      </w:pPr>
      <w:r>
        <w:rPr/>
        <w:t>The MagicKeywordAddress is mapped at 0x140 from the start of the binary image. The OTA bootloader (ble_ota application) checks these values to verify successful firmware update.</w:t>
      </w:r>
    </w:p>
    <w:p>
      <w:pPr>
        <w:pStyle w:val="Normal"/>
        <w:rPr/>
      </w:pPr>
      <w:r>
        <w:rPr/>
      </w:r>
      <w:r>
        <w:br w:type="page"/>
      </w:r>
    </w:p>
    <w:p>
      <w:pPr>
        <w:pStyle w:val="Heading1"/>
        <w:rPr/>
      </w:pPr>
      <w:r>
        <w:rPr/>
        <w:t>8. How to Open Project in STM32CubeIDE</w:t>
      </w:r>
    </w:p>
    <w:p>
      <w:pPr>
        <w:pStyle w:val="Normal"/>
        <w:spacing w:before="0" w:after="200"/>
        <w:rPr/>
      </w:pPr>
      <w:r>
        <w:rPr/>
        <w:t>Follow these steps to import and work with the project in STM32CubeIDE:</w:t>
      </w:r>
    </w:p>
    <w:p>
      <w:pPr>
        <w:pStyle w:val="Heading2"/>
        <w:rPr/>
      </w:pPr>
      <w:r>
        <w:rPr/>
        <w:t>8.1 Import Existing Project</w:t>
      </w:r>
    </w:p>
    <w:p>
      <w:pPr>
        <w:pStyle w:val="ListParagraph"/>
        <w:numPr>
          <w:ilvl w:val="0"/>
          <w:numId w:val="1"/>
        </w:numPr>
        <w:rPr/>
      </w:pPr>
      <w:r>
        <w:rPr/>
        <w:t>Open STM32CubeIDE</w:t>
      </w:r>
    </w:p>
    <w:p>
      <w:pPr>
        <w:pStyle w:val="ListParagraph"/>
        <w:numPr>
          <w:ilvl w:val="0"/>
          <w:numId w:val="1"/>
        </w:numPr>
        <w:rPr/>
      </w:pPr>
      <w:r>
        <w:rPr/>
        <w:t>Go to File → Import...</w:t>
      </w:r>
    </w:p>
    <w:p>
      <w:pPr>
        <w:pStyle w:val="ListParagraph"/>
        <w:numPr>
          <w:ilvl w:val="0"/>
          <w:numId w:val="1"/>
        </w:numPr>
        <w:rPr/>
      </w:pPr>
      <w:r>
        <w:rPr/>
        <w:t>Select "Existing Projects into Workspace" under "General"</w:t>
      </w:r>
    </w:p>
    <w:p>
      <w:pPr>
        <w:pStyle w:val="ListParagraph"/>
        <w:numPr>
          <w:ilvl w:val="0"/>
          <w:numId w:val="1"/>
        </w:numPr>
        <w:rPr/>
      </w:pPr>
      <w:r>
        <w:rPr/>
        <w:t>Click "Browse..." and navigate to the extracted screw_system folder</w:t>
      </w:r>
    </w:p>
    <w:p>
      <w:pPr>
        <w:pStyle w:val="ListParagraph"/>
        <w:numPr>
          <w:ilvl w:val="0"/>
          <w:numId w:val="1"/>
        </w:numPr>
        <w:rPr/>
      </w:pPr>
      <w:r>
        <w:rPr/>
        <w:t>The project "screw_system" should appear in the list</w:t>
      </w:r>
    </w:p>
    <w:p>
      <w:pPr>
        <w:pStyle w:val="ListParagraph"/>
        <w:numPr>
          <w:ilvl w:val="0"/>
          <w:numId w:val="1"/>
        </w:numPr>
        <w:rPr/>
      </w:pPr>
      <w:r>
        <w:rPr/>
        <w:t>Ensure "Copy projects into workspace" is unchecked (optional)</w:t>
      </w:r>
    </w:p>
    <w:p>
      <w:pPr>
        <w:pStyle w:val="ListParagraph"/>
        <w:numPr>
          <w:ilvl w:val="0"/>
          <w:numId w:val="1"/>
        </w:numPr>
        <w:rPr/>
      </w:pPr>
      <w:r>
        <w:rPr/>
        <w:t>Click "Finish"</w:t>
      </w:r>
    </w:p>
    <w:p>
      <w:pPr>
        <w:pStyle w:val="Heading2"/>
        <w:rPr/>
      </w:pPr>
      <w:r>
        <w:rPr/>
        <w:t>8.2 Open CubeMX Configuration</w:t>
      </w:r>
    </w:p>
    <w:p>
      <w:pPr>
        <w:pStyle w:val="Normal"/>
        <w:spacing w:before="0" w:after="100"/>
        <w:rPr/>
      </w:pPr>
      <w:r>
        <w:rPr/>
        <w:t>To modify peripheral configurations:</w:t>
      </w:r>
    </w:p>
    <w:p>
      <w:pPr>
        <w:pStyle w:val="ListParagraph"/>
        <w:numPr>
          <w:ilvl w:val="0"/>
          <w:numId w:val="1"/>
        </w:numPr>
        <w:rPr/>
      </w:pPr>
      <w:r>
        <w:rPr/>
        <w:t>Double-click on the screw_system.ioc file in Project Explorer</w:t>
      </w:r>
    </w:p>
    <w:p>
      <w:pPr>
        <w:pStyle w:val="ListParagraph"/>
        <w:numPr>
          <w:ilvl w:val="0"/>
          <w:numId w:val="1"/>
        </w:numPr>
        <w:rPr/>
      </w:pPr>
      <w:r>
        <w:rPr/>
        <w:t>STM32CubeMX will open within the IDE</w:t>
      </w:r>
    </w:p>
    <w:p>
      <w:pPr>
        <w:pStyle w:val="ListParagraph"/>
        <w:numPr>
          <w:ilvl w:val="0"/>
          <w:numId w:val="1"/>
        </w:numPr>
        <w:rPr/>
      </w:pPr>
      <w:r>
        <w:rPr/>
        <w:t>Make desired changes to pin assignments or peripheral settings</w:t>
      </w:r>
    </w:p>
    <w:p>
      <w:pPr>
        <w:pStyle w:val="ListParagraph"/>
        <w:numPr>
          <w:ilvl w:val="0"/>
          <w:numId w:val="1"/>
        </w:numPr>
        <w:rPr/>
      </w:pPr>
      <w:r>
        <w:rPr/>
        <w:t>Click "Generate Code" (gear icon) to regenerate source files</w:t>
      </w:r>
    </w:p>
    <w:p>
      <w:pPr>
        <w:pStyle w:val="Normal"/>
        <w:spacing w:before="0" w:after="100"/>
        <w:rPr/>
      </w:pPr>
      <w:r>
        <w:rPr>
          <w:b/>
          <w:bCs/>
        </w:rPr>
        <w:t xml:space="preserve">Note: </w:t>
      </w:r>
      <w:r>
        <w:rPr/>
        <w:t>Custom code placed between /* USER CODE BEGIN */ and /* USER CODE END */ comments will be preserved during regeneration.</w:t>
      </w:r>
    </w:p>
    <w:p>
      <w:pPr>
        <w:pStyle w:val="Heading2"/>
        <w:rPr/>
      </w:pPr>
      <w:r>
        <w:rPr/>
        <w:t>8.3 Build the Project</w:t>
      </w:r>
    </w:p>
    <w:p>
      <w:pPr>
        <w:pStyle w:val="ListParagraph"/>
        <w:numPr>
          <w:ilvl w:val="0"/>
          <w:numId w:val="1"/>
        </w:numPr>
        <w:rPr/>
      </w:pPr>
      <w:r>
        <w:rPr/>
        <w:t>Right-click on the project in Project Explorer</w:t>
      </w:r>
    </w:p>
    <w:p>
      <w:pPr>
        <w:pStyle w:val="ListParagraph"/>
        <w:numPr>
          <w:ilvl w:val="0"/>
          <w:numId w:val="1"/>
        </w:numPr>
        <w:rPr/>
      </w:pPr>
      <w:r>
        <w:rPr/>
        <w:t>Select "Build Project" or press Ctrl+B</w:t>
      </w:r>
    </w:p>
    <w:p>
      <w:pPr>
        <w:pStyle w:val="ListParagraph"/>
        <w:numPr>
          <w:ilvl w:val="0"/>
          <w:numId w:val="1"/>
        </w:numPr>
        <w:rPr/>
      </w:pPr>
      <w:r>
        <w:rPr/>
        <w:t>Check the Console view for build output</w:t>
      </w:r>
    </w:p>
    <w:p>
      <w:pPr>
        <w:pStyle w:val="ListParagraph"/>
        <w:numPr>
          <w:ilvl w:val="0"/>
          <w:numId w:val="1"/>
        </w:numPr>
        <w:rPr/>
      </w:pPr>
      <w:r>
        <w:rPr/>
        <w:t>Binary files (.bin, .hex, .elf) will be in the Debug or Release folder</w:t>
      </w:r>
    </w:p>
    <w:p>
      <w:pPr>
        <w:pStyle w:val="Heading2"/>
        <w:rPr/>
      </w:pPr>
      <w:r>
        <w:rPr/>
        <w:t>8.4 Flash and Debug</w:t>
      </w:r>
    </w:p>
    <w:p>
      <w:pPr>
        <w:pStyle w:val="ListParagraph"/>
        <w:numPr>
          <w:ilvl w:val="0"/>
          <w:numId w:val="1"/>
        </w:numPr>
        <w:rPr/>
      </w:pPr>
      <w:r>
        <w:rPr/>
        <w:t>Connect your STM32WB15CC board via ST-Link debugger</w:t>
      </w:r>
    </w:p>
    <w:p>
      <w:pPr>
        <w:pStyle w:val="ListParagraph"/>
        <w:numPr>
          <w:ilvl w:val="0"/>
          <w:numId w:val="1"/>
        </w:numPr>
        <w:rPr/>
      </w:pPr>
      <w:r>
        <w:rPr/>
        <w:t>Click the Debug icon (bug) in the toolbar</w:t>
      </w:r>
    </w:p>
    <w:p>
      <w:pPr>
        <w:pStyle w:val="ListParagraph"/>
        <w:numPr>
          <w:ilvl w:val="0"/>
          <w:numId w:val="1"/>
        </w:numPr>
        <w:rPr/>
      </w:pPr>
      <w:r>
        <w:rPr/>
        <w:t>Select "Debug Configurations" if prompted</w:t>
      </w:r>
    </w:p>
    <w:p>
      <w:pPr>
        <w:pStyle w:val="ListParagraph"/>
        <w:numPr>
          <w:ilvl w:val="0"/>
          <w:numId w:val="1"/>
        </w:numPr>
        <w:rPr/>
      </w:pPr>
      <w:r>
        <w:rPr/>
        <w:t>Use STM32 Cortex-M C/C++ Application configuration</w:t>
      </w:r>
    </w:p>
    <w:p>
      <w:pPr>
        <w:pStyle w:val="ListParagraph"/>
        <w:numPr>
          <w:ilvl w:val="0"/>
          <w:numId w:val="1"/>
        </w:numPr>
        <w:rPr/>
      </w:pPr>
      <w:r>
        <w:rPr/>
        <w:t>Click "Debug" to flash firmware and start debugging</w:t>
      </w:r>
    </w:p>
    <w:p>
      <w:pPr>
        <w:pStyle w:val="Heading2"/>
        <w:rPr/>
      </w:pPr>
      <w:r>
        <w:rPr/>
        <w:t>8.5 Important: BLE Wireless Stack</w:t>
      </w:r>
    </w:p>
    <w:p>
      <w:pPr>
        <w:pStyle w:val="Normal"/>
        <w:spacing w:before="0" w:after="200"/>
        <w:rPr/>
      </w:pPr>
      <w:r>
        <w:rPr>
          <w:b/>
          <w:bCs/>
        </w:rPr>
        <w:t>Before using BLE features</w:t>
      </w:r>
      <w:r>
        <w:rPr/>
        <w:t>, ensure the wireless stack binary (stm32wb1x_BLE_Stack_full_fw.bin or similar) is flashed to CPU2 using STM32CubeProgrammer. The application firmware runs on CPU1 while the BLE stack runs on CPU2.</w:t>
      </w:r>
    </w:p>
    <w:p>
      <w:pPr>
        <w:pStyle w:val="Normal"/>
        <w:rPr/>
      </w:pPr>
      <w:r>
        <w:rPr/>
      </w:r>
      <w:r>
        <w:br w:type="page"/>
      </w:r>
    </w:p>
    <w:p>
      <w:pPr>
        <w:pStyle w:val="Heading1"/>
        <w:rPr/>
      </w:pPr>
      <w:r>
        <w:rPr/>
        <w:t>9. Pin Configuration Summary</w:t>
      </w:r>
    </w:p>
    <w:tbl>
      <w:tblPr>
        <w:tblW w:w="5000" w:type="pct"/>
        <w:jc w:val="left"/>
        <w:tblInd w:w="0" w:type="dxa"/>
        <w:tblLayout w:type="fixed"/>
        <w:tblCellMar>
          <w:top w:w="80" w:type="dxa"/>
          <w:left w:w="120" w:type="dxa"/>
          <w:bottom w:w="80" w:type="dxa"/>
          <w:right w:w="120" w:type="dxa"/>
        </w:tblCellMar>
      </w:tblPr>
      <w:tblGrid>
        <w:gridCol w:w="1500"/>
        <w:gridCol w:w="1999"/>
        <w:gridCol w:w="2500"/>
        <w:gridCol w:w="3360"/>
      </w:tblGrid>
      <w:tr>
        <w:trPr/>
        <w:tc>
          <w:tcPr>
            <w:tcW w:w="1500" w:type="dxa"/>
            <w:tcBorders>
              <w:top w:val="single" w:sz="2" w:space="0" w:color="CCCCCC"/>
              <w:left w:val="single" w:sz="2" w:space="0" w:color="CCCCCC"/>
              <w:bottom w:val="single" w:sz="2" w:space="0" w:color="CCCCCC"/>
              <w:right w:val="single" w:sz="2" w:space="0" w:color="CCCCCC"/>
            </w:tcBorders>
            <w:shd w:fill="D5E8F0" w:val="clear"/>
          </w:tcPr>
          <w:p>
            <w:pPr>
              <w:pStyle w:val="Normal"/>
              <w:widowControl w:val="false"/>
              <w:rPr/>
            </w:pPr>
            <w:r>
              <w:rPr>
                <w:b/>
                <w:bCs/>
              </w:rPr>
              <w:t>Pin</w:t>
            </w:r>
          </w:p>
        </w:tc>
        <w:tc>
          <w:tcPr>
            <w:tcW w:w="1999" w:type="dxa"/>
            <w:tcBorders>
              <w:top w:val="single" w:sz="2" w:space="0" w:color="CCCCCC"/>
              <w:left w:val="single" w:sz="2" w:space="0" w:color="CCCCCC"/>
              <w:bottom w:val="single" w:sz="2" w:space="0" w:color="CCCCCC"/>
              <w:right w:val="single" w:sz="2" w:space="0" w:color="CCCCCC"/>
            </w:tcBorders>
            <w:shd w:fill="D5E8F0" w:val="clear"/>
          </w:tcPr>
          <w:p>
            <w:pPr>
              <w:pStyle w:val="Normal"/>
              <w:widowControl w:val="false"/>
              <w:rPr/>
            </w:pPr>
            <w:r>
              <w:rPr>
                <w:b/>
                <w:bCs/>
              </w:rPr>
              <w:t>Function</w:t>
            </w:r>
          </w:p>
        </w:tc>
        <w:tc>
          <w:tcPr>
            <w:tcW w:w="2500" w:type="dxa"/>
            <w:tcBorders>
              <w:top w:val="single" w:sz="2" w:space="0" w:color="CCCCCC"/>
              <w:left w:val="single" w:sz="2" w:space="0" w:color="CCCCCC"/>
              <w:bottom w:val="single" w:sz="2" w:space="0" w:color="CCCCCC"/>
              <w:right w:val="single" w:sz="2" w:space="0" w:color="CCCCCC"/>
            </w:tcBorders>
            <w:shd w:fill="D5E8F0" w:val="clear"/>
          </w:tcPr>
          <w:p>
            <w:pPr>
              <w:pStyle w:val="Normal"/>
              <w:widowControl w:val="false"/>
              <w:rPr/>
            </w:pPr>
            <w:r>
              <w:rPr>
                <w:b/>
                <w:bCs/>
              </w:rPr>
              <w:t>Peripheral</w:t>
            </w:r>
          </w:p>
        </w:tc>
        <w:tc>
          <w:tcPr>
            <w:tcW w:w="3360" w:type="dxa"/>
            <w:tcBorders>
              <w:top w:val="single" w:sz="2" w:space="0" w:color="CCCCCC"/>
              <w:left w:val="single" w:sz="2" w:space="0" w:color="CCCCCC"/>
              <w:bottom w:val="single" w:sz="2" w:space="0" w:color="CCCCCC"/>
              <w:right w:val="single" w:sz="2" w:space="0" w:color="CCCCCC"/>
            </w:tcBorders>
            <w:shd w:fill="D5E8F0" w:val="clear"/>
          </w:tcPr>
          <w:p>
            <w:pPr>
              <w:pStyle w:val="Normal"/>
              <w:widowControl w:val="false"/>
              <w:rPr/>
            </w:pPr>
            <w:r>
              <w:rPr>
                <w:b/>
                <w:bCs/>
              </w:rPr>
              <w:t>Connected To</w:t>
            </w:r>
          </w:p>
        </w:tc>
      </w:tr>
      <w:tr>
        <w:trPr/>
        <w:tc>
          <w:tcPr>
            <w:tcW w:w="1500" w:type="dxa"/>
            <w:tcBorders>
              <w:top w:val="single" w:sz="2" w:space="0" w:color="CCCCCC"/>
              <w:left w:val="single" w:sz="2" w:space="0" w:color="CCCCCC"/>
              <w:bottom w:val="single" w:sz="2" w:space="0" w:color="CCCCCC"/>
              <w:right w:val="single" w:sz="2" w:space="0" w:color="CCCCCC"/>
            </w:tcBorders>
          </w:tcPr>
          <w:p>
            <w:pPr>
              <w:pStyle w:val="Normal"/>
              <w:widowControl w:val="false"/>
              <w:rPr/>
            </w:pPr>
            <w:r>
              <w:rPr>
                <w:b/>
                <w:bCs/>
              </w:rPr>
              <w:t>PB6</w:t>
            </w:r>
          </w:p>
        </w:tc>
        <w:tc>
          <w:tcPr>
            <w:tcW w:w="1999" w:type="dxa"/>
            <w:tcBorders>
              <w:top w:val="single" w:sz="2" w:space="0" w:color="CCCCCC"/>
              <w:left w:val="single" w:sz="2" w:space="0" w:color="CCCCCC"/>
              <w:bottom w:val="single" w:sz="2" w:space="0" w:color="CCCCCC"/>
              <w:right w:val="single" w:sz="2" w:space="0" w:color="CCCCCC"/>
            </w:tcBorders>
          </w:tcPr>
          <w:p>
            <w:pPr>
              <w:pStyle w:val="Normal"/>
              <w:widowControl w:val="false"/>
              <w:rPr/>
            </w:pPr>
            <w:r>
              <w:rPr/>
              <w:t>I2C1_SCL</w:t>
            </w:r>
          </w:p>
        </w:tc>
        <w:tc>
          <w:tcPr>
            <w:tcW w:w="2500" w:type="dxa"/>
            <w:tcBorders>
              <w:top w:val="single" w:sz="2" w:space="0" w:color="CCCCCC"/>
              <w:left w:val="single" w:sz="2" w:space="0" w:color="CCCCCC"/>
              <w:bottom w:val="single" w:sz="2" w:space="0" w:color="CCCCCC"/>
              <w:right w:val="single" w:sz="2" w:space="0" w:color="CCCCCC"/>
            </w:tcBorders>
          </w:tcPr>
          <w:p>
            <w:pPr>
              <w:pStyle w:val="Normal"/>
              <w:widowControl w:val="false"/>
              <w:rPr/>
            </w:pPr>
            <w:r>
              <w:rPr/>
              <w:t>I2C1</w:t>
            </w:r>
          </w:p>
        </w:tc>
        <w:tc>
          <w:tcPr>
            <w:tcW w:w="3360" w:type="dxa"/>
            <w:tcBorders>
              <w:top w:val="single" w:sz="2" w:space="0" w:color="CCCCCC"/>
              <w:left w:val="single" w:sz="2" w:space="0" w:color="CCCCCC"/>
              <w:bottom w:val="single" w:sz="2" w:space="0" w:color="CCCCCC"/>
              <w:right w:val="single" w:sz="2" w:space="0" w:color="CCCCCC"/>
            </w:tcBorders>
          </w:tcPr>
          <w:p>
            <w:pPr>
              <w:pStyle w:val="Normal"/>
              <w:widowControl w:val="false"/>
              <w:rPr/>
            </w:pPr>
            <w:r>
              <w:rPr/>
              <w:t>LSM6DSL, STTS22H (Clock)</w:t>
            </w:r>
          </w:p>
        </w:tc>
      </w:tr>
      <w:tr>
        <w:trPr/>
        <w:tc>
          <w:tcPr>
            <w:tcW w:w="1500" w:type="dxa"/>
            <w:tcBorders>
              <w:top w:val="single" w:sz="2" w:space="0" w:color="CCCCCC"/>
              <w:left w:val="single" w:sz="2" w:space="0" w:color="CCCCCC"/>
              <w:bottom w:val="single" w:sz="2" w:space="0" w:color="CCCCCC"/>
              <w:right w:val="single" w:sz="2" w:space="0" w:color="CCCCCC"/>
            </w:tcBorders>
          </w:tcPr>
          <w:p>
            <w:pPr>
              <w:pStyle w:val="Normal"/>
              <w:widowControl w:val="false"/>
              <w:rPr/>
            </w:pPr>
            <w:r>
              <w:rPr>
                <w:b/>
                <w:bCs/>
              </w:rPr>
              <w:t>PB7</w:t>
            </w:r>
          </w:p>
        </w:tc>
        <w:tc>
          <w:tcPr>
            <w:tcW w:w="1999" w:type="dxa"/>
            <w:tcBorders>
              <w:top w:val="single" w:sz="2" w:space="0" w:color="CCCCCC"/>
              <w:left w:val="single" w:sz="2" w:space="0" w:color="CCCCCC"/>
              <w:bottom w:val="single" w:sz="2" w:space="0" w:color="CCCCCC"/>
              <w:right w:val="single" w:sz="2" w:space="0" w:color="CCCCCC"/>
            </w:tcBorders>
          </w:tcPr>
          <w:p>
            <w:pPr>
              <w:pStyle w:val="Normal"/>
              <w:widowControl w:val="false"/>
              <w:rPr/>
            </w:pPr>
            <w:r>
              <w:rPr/>
              <w:t>I2C1_SDA</w:t>
            </w:r>
          </w:p>
        </w:tc>
        <w:tc>
          <w:tcPr>
            <w:tcW w:w="2500" w:type="dxa"/>
            <w:tcBorders>
              <w:top w:val="single" w:sz="2" w:space="0" w:color="CCCCCC"/>
              <w:left w:val="single" w:sz="2" w:space="0" w:color="CCCCCC"/>
              <w:bottom w:val="single" w:sz="2" w:space="0" w:color="CCCCCC"/>
              <w:right w:val="single" w:sz="2" w:space="0" w:color="CCCCCC"/>
            </w:tcBorders>
          </w:tcPr>
          <w:p>
            <w:pPr>
              <w:pStyle w:val="Normal"/>
              <w:widowControl w:val="false"/>
              <w:rPr/>
            </w:pPr>
            <w:r>
              <w:rPr/>
              <w:t>I2C1</w:t>
            </w:r>
          </w:p>
        </w:tc>
        <w:tc>
          <w:tcPr>
            <w:tcW w:w="3360" w:type="dxa"/>
            <w:tcBorders>
              <w:top w:val="single" w:sz="2" w:space="0" w:color="CCCCCC"/>
              <w:left w:val="single" w:sz="2" w:space="0" w:color="CCCCCC"/>
              <w:bottom w:val="single" w:sz="2" w:space="0" w:color="CCCCCC"/>
              <w:right w:val="single" w:sz="2" w:space="0" w:color="CCCCCC"/>
            </w:tcBorders>
          </w:tcPr>
          <w:p>
            <w:pPr>
              <w:pStyle w:val="Normal"/>
              <w:widowControl w:val="false"/>
              <w:rPr/>
            </w:pPr>
            <w:r>
              <w:rPr/>
              <w:t>LSM6DSL, STTS22H (Data)</w:t>
            </w:r>
          </w:p>
        </w:tc>
      </w:tr>
      <w:tr>
        <w:trPr/>
        <w:tc>
          <w:tcPr>
            <w:tcW w:w="1500" w:type="dxa"/>
            <w:tcBorders>
              <w:top w:val="single" w:sz="2" w:space="0" w:color="CCCCCC"/>
              <w:left w:val="single" w:sz="2" w:space="0" w:color="CCCCCC"/>
              <w:bottom w:val="single" w:sz="2" w:space="0" w:color="CCCCCC"/>
              <w:right w:val="single" w:sz="2" w:space="0" w:color="CCCCCC"/>
            </w:tcBorders>
          </w:tcPr>
          <w:p>
            <w:pPr>
              <w:pStyle w:val="Normal"/>
              <w:widowControl w:val="false"/>
              <w:rPr/>
            </w:pPr>
            <w:r>
              <w:rPr>
                <w:b/>
                <w:bCs/>
              </w:rPr>
              <w:t>PA3</w:t>
            </w:r>
          </w:p>
        </w:tc>
        <w:tc>
          <w:tcPr>
            <w:tcW w:w="1999" w:type="dxa"/>
            <w:tcBorders>
              <w:top w:val="single" w:sz="2" w:space="0" w:color="CCCCCC"/>
              <w:left w:val="single" w:sz="2" w:space="0" w:color="CCCCCC"/>
              <w:bottom w:val="single" w:sz="2" w:space="0" w:color="CCCCCC"/>
              <w:right w:val="single" w:sz="2" w:space="0" w:color="CCCCCC"/>
            </w:tcBorders>
          </w:tcPr>
          <w:p>
            <w:pPr>
              <w:pStyle w:val="Normal"/>
              <w:widowControl w:val="false"/>
              <w:rPr/>
            </w:pPr>
            <w:r>
              <w:rPr/>
              <w:t>ADC1_IN8</w:t>
            </w:r>
          </w:p>
        </w:tc>
        <w:tc>
          <w:tcPr>
            <w:tcW w:w="2500" w:type="dxa"/>
            <w:tcBorders>
              <w:top w:val="single" w:sz="2" w:space="0" w:color="CCCCCC"/>
              <w:left w:val="single" w:sz="2" w:space="0" w:color="CCCCCC"/>
              <w:bottom w:val="single" w:sz="2" w:space="0" w:color="CCCCCC"/>
              <w:right w:val="single" w:sz="2" w:space="0" w:color="CCCCCC"/>
            </w:tcBorders>
          </w:tcPr>
          <w:p>
            <w:pPr>
              <w:pStyle w:val="Normal"/>
              <w:widowControl w:val="false"/>
              <w:rPr/>
            </w:pPr>
            <w:r>
              <w:rPr/>
              <w:t>ADC1</w:t>
            </w:r>
          </w:p>
        </w:tc>
        <w:tc>
          <w:tcPr>
            <w:tcW w:w="3360" w:type="dxa"/>
            <w:tcBorders>
              <w:top w:val="single" w:sz="2" w:space="0" w:color="CCCCCC"/>
              <w:left w:val="single" w:sz="2" w:space="0" w:color="CCCCCC"/>
              <w:bottom w:val="single" w:sz="2" w:space="0" w:color="CCCCCC"/>
              <w:right w:val="single" w:sz="2" w:space="0" w:color="CCCCCC"/>
            </w:tcBorders>
          </w:tcPr>
          <w:p>
            <w:pPr>
              <w:pStyle w:val="Normal"/>
              <w:widowControl w:val="false"/>
              <w:rPr/>
            </w:pPr>
            <w:r>
              <w:rPr/>
              <w:t>Strain Gauge</w:t>
            </w:r>
          </w:p>
        </w:tc>
      </w:tr>
      <w:tr>
        <w:trPr/>
        <w:tc>
          <w:tcPr>
            <w:tcW w:w="1500" w:type="dxa"/>
            <w:tcBorders>
              <w:top w:val="single" w:sz="2" w:space="0" w:color="CCCCCC"/>
              <w:left w:val="single" w:sz="2" w:space="0" w:color="CCCCCC"/>
              <w:bottom w:val="single" w:sz="2" w:space="0" w:color="CCCCCC"/>
              <w:right w:val="single" w:sz="2" w:space="0" w:color="CCCCCC"/>
            </w:tcBorders>
          </w:tcPr>
          <w:p>
            <w:pPr>
              <w:pStyle w:val="Normal"/>
              <w:widowControl w:val="false"/>
              <w:rPr/>
            </w:pPr>
            <w:r>
              <w:rPr>
                <w:b/>
                <w:bCs/>
              </w:rPr>
              <w:t>PA10</w:t>
            </w:r>
          </w:p>
        </w:tc>
        <w:tc>
          <w:tcPr>
            <w:tcW w:w="1999" w:type="dxa"/>
            <w:tcBorders>
              <w:top w:val="single" w:sz="2" w:space="0" w:color="CCCCCC"/>
              <w:left w:val="single" w:sz="2" w:space="0" w:color="CCCCCC"/>
              <w:bottom w:val="single" w:sz="2" w:space="0" w:color="CCCCCC"/>
              <w:right w:val="single" w:sz="2" w:space="0" w:color="CCCCCC"/>
            </w:tcBorders>
          </w:tcPr>
          <w:p>
            <w:pPr>
              <w:pStyle w:val="Normal"/>
              <w:widowControl w:val="false"/>
              <w:rPr/>
            </w:pPr>
            <w:r>
              <w:rPr/>
              <w:t>Analog</w:t>
            </w:r>
          </w:p>
        </w:tc>
        <w:tc>
          <w:tcPr>
            <w:tcW w:w="2500" w:type="dxa"/>
            <w:tcBorders>
              <w:top w:val="single" w:sz="2" w:space="0" w:color="CCCCCC"/>
              <w:left w:val="single" w:sz="2" w:space="0" w:color="CCCCCC"/>
              <w:bottom w:val="single" w:sz="2" w:space="0" w:color="CCCCCC"/>
              <w:right w:val="single" w:sz="2" w:space="0" w:color="CCCCCC"/>
            </w:tcBorders>
          </w:tcPr>
          <w:p>
            <w:pPr>
              <w:pStyle w:val="Normal"/>
              <w:widowControl w:val="false"/>
              <w:rPr/>
            </w:pPr>
            <w:r>
              <w:rPr/>
              <w:t>GPIO</w:t>
            </w:r>
          </w:p>
        </w:tc>
        <w:tc>
          <w:tcPr>
            <w:tcW w:w="3360" w:type="dxa"/>
            <w:tcBorders>
              <w:top w:val="single" w:sz="2" w:space="0" w:color="CCCCCC"/>
              <w:left w:val="single" w:sz="2" w:space="0" w:color="CCCCCC"/>
              <w:bottom w:val="single" w:sz="2" w:space="0" w:color="CCCCCC"/>
              <w:right w:val="single" w:sz="2" w:space="0" w:color="CCCCCC"/>
            </w:tcBorders>
          </w:tcPr>
          <w:p>
            <w:pPr>
              <w:pStyle w:val="Normal"/>
              <w:widowControl w:val="false"/>
              <w:rPr/>
            </w:pPr>
            <w:r>
              <w:rPr/>
              <w:t>Reserved/Unused</w:t>
            </w:r>
          </w:p>
        </w:tc>
      </w:tr>
    </w:tbl>
    <w:p>
      <w:pPr>
        <w:pStyle w:val="Heading1"/>
        <w:rPr/>
      </w:pPr>
      <w:r>
        <w:rPr/>
        <w:t>10. Issues Faced and solution:</w:t>
      </w:r>
    </w:p>
    <w:p>
      <w:pPr>
        <w:pStyle w:val="ListParagraph"/>
        <w:numPr>
          <w:ilvl w:val="0"/>
          <w:numId w:val="2"/>
        </w:numPr>
        <w:rPr/>
      </w:pPr>
      <w:r>
        <w:rPr/>
        <w:t xml:space="preserve">The issue faced while bringing up the custom board was the RF pin selection. This RF for the stm32wb15ccu6 which is in the nucleo stm32wb15 is different and the controller on this custom pcb is stm32wb15ccy6tr, due to which there is was no advertising, after changing this from the .ioc file in the cubemx we were able to get the adv data. </w:t>
      </w:r>
    </w:p>
    <w:p>
      <w:pPr>
        <w:pStyle w:val="ListParagraph"/>
        <w:numPr>
          <w:ilvl w:val="0"/>
          <w:numId w:val="2"/>
        </w:numPr>
        <w:rPr/>
      </w:pPr>
      <w:r>
        <w:rPr/>
        <w:t>The 2</w:t>
      </w:r>
      <w:r>
        <w:rPr>
          <w:vertAlign w:val="superscript"/>
        </w:rPr>
        <w:t>nd</w:t>
      </w:r>
      <w:r>
        <w:rPr/>
        <w:t xml:space="preserve"> issue faced was of BLE_OTA, this is a bootloader from st where if you want ota capability in your firmware then you need to first flash this into your device and then your application, as this BLE_OTA is for the stm32wb15ccu6 we had to go modify it for our stm32wb15ccy6tr because of pin difference, so that we can have the ota working, </w:t>
      </w:r>
    </w:p>
    <w:p>
      <w:pPr>
        <w:pStyle w:val="ListParagraph"/>
        <w:numPr>
          <w:ilvl w:val="0"/>
          <w:numId w:val="2"/>
        </w:numPr>
        <w:rPr/>
      </w:pPr>
      <w:r>
        <w:rPr/>
        <w:t>the other issue faced data transfer size which by default for the p2p server service of the stm32wb15ccy6tr from the stm32cubeide is 1 byte, I have to change it in the p2p_stm.c file you can find this file under screw_system/Middlewares/ST/STM32_WPAN/ble/svc/Src/p2p_stm.c</w:t>
        <w:br/>
        <w:t xml:space="preserve">when ever you do any changes to the ioc file this will again set to its default size so keep in mind that after every time you generate code from the cubemx change these sizes as shown below. </w:t>
      </w:r>
    </w:p>
    <w:p>
      <w:pPr>
        <w:pStyle w:val="Normal"/>
        <w:numPr>
          <w:ilvl w:val="0"/>
          <w:numId w:val="2"/>
        </w:numPr>
        <w:shd w:val="clear" w:fill="F5F5F5"/>
        <w:spacing w:before="20" w:after="20"/>
        <w:rPr/>
      </w:pPr>
      <w:r>
        <w:rPr>
          <w:rFonts w:eastAsia="Courier New" w:cs="Courier New" w:ascii="Courier New" w:hAnsi="Courier New"/>
          <w:sz w:val="18"/>
          <w:szCs w:val="18"/>
        </w:rPr>
        <w:t>void P2PS_STM_Init(void)</w:t>
      </w:r>
    </w:p>
    <w:p>
      <w:pPr>
        <w:pStyle w:val="Normal"/>
        <w:numPr>
          <w:ilvl w:val="0"/>
          <w:numId w:val="2"/>
        </w:numPr>
        <w:shd w:val="clear" w:fill="F5F5F5"/>
        <w:spacing w:before="20" w:after="20"/>
        <w:rPr/>
      </w:pPr>
      <w:r>
        <w:rPr>
          <w:rFonts w:eastAsia="Courier New" w:cs="Courier New" w:ascii="Courier New" w:hAnsi="Courier New"/>
          <w:sz w:val="18"/>
          <w:szCs w:val="18"/>
        </w:rPr>
        <w:t>{</w:t>
      </w:r>
    </w:p>
    <w:p>
      <w:pPr>
        <w:pStyle w:val="Normal"/>
        <w:numPr>
          <w:ilvl w:val="0"/>
          <w:numId w:val="2"/>
        </w:numPr>
        <w:shd w:val="clear" w:fill="F5F5F5"/>
        <w:spacing w:before="20" w:after="20"/>
        <w:rPr/>
      </w:pPr>
      <w:r>
        <w:rPr>
          <w:rFonts w:eastAsia="Courier New" w:cs="Courier New" w:ascii="Courier New" w:hAnsi="Courier New"/>
          <w:sz w:val="18"/>
          <w:szCs w:val="18"/>
        </w:rPr>
        <w:t xml:space="preserve"> </w:t>
      </w:r>
    </w:p>
    <w:p>
      <w:pPr>
        <w:pStyle w:val="Normal"/>
        <w:numPr>
          <w:ilvl w:val="0"/>
          <w:numId w:val="2"/>
        </w:numPr>
        <w:shd w:val="clear" w:fill="F5F5F5"/>
        <w:spacing w:before="20" w:after="20"/>
        <w:rPr/>
      </w:pPr>
      <w:r>
        <w:rPr>
          <w:rFonts w:eastAsia="Courier New" w:cs="Courier New" w:ascii="Courier New" w:hAnsi="Courier New"/>
          <w:sz w:val="18"/>
          <w:szCs w:val="18"/>
        </w:rPr>
        <w:t xml:space="preserve">  Char_UUID_t  uuid16;</w:t>
      </w:r>
    </w:p>
    <w:p>
      <w:pPr>
        <w:pStyle w:val="Normal"/>
        <w:numPr>
          <w:ilvl w:val="0"/>
          <w:numId w:val="2"/>
        </w:numPr>
        <w:shd w:val="clear" w:fill="F5F5F5"/>
        <w:spacing w:before="20" w:after="20"/>
        <w:rPr>
          <w:rFonts w:ascii="Courier New" w:hAnsi="Courier New" w:eastAsia="Courier New" w:cs="Courier New"/>
          <w:sz w:val="18"/>
          <w:szCs w:val="18"/>
        </w:rPr>
      </w:pPr>
      <w:r>
        <w:rPr/>
      </w:r>
    </w:p>
    <w:p>
      <w:pPr>
        <w:pStyle w:val="Normal"/>
        <w:numPr>
          <w:ilvl w:val="0"/>
          <w:numId w:val="2"/>
        </w:numPr>
        <w:shd w:val="clear" w:fill="F5F5F5"/>
        <w:spacing w:before="20" w:after="20"/>
        <w:rPr/>
      </w:pPr>
      <w:r>
        <w:rPr>
          <w:rFonts w:eastAsia="Courier New" w:cs="Courier New" w:ascii="Courier New" w:hAnsi="Courier New"/>
          <w:sz w:val="18"/>
          <w:szCs w:val="18"/>
        </w:rPr>
        <w:t xml:space="preserve">  /**</w:t>
      </w:r>
    </w:p>
    <w:p>
      <w:pPr>
        <w:pStyle w:val="Normal"/>
        <w:numPr>
          <w:ilvl w:val="0"/>
          <w:numId w:val="2"/>
        </w:numPr>
        <w:shd w:val="clear" w:fill="F5F5F5"/>
        <w:spacing w:before="20" w:after="20"/>
        <w:rPr/>
      </w:pPr>
      <w:r>
        <w:rPr>
          <w:rFonts w:eastAsia="Courier New" w:cs="Courier New" w:ascii="Courier New" w:hAnsi="Courier New"/>
          <w:sz w:val="18"/>
          <w:szCs w:val="18"/>
        </w:rPr>
        <w:t xml:space="preserve">   *</w:t>
        <w:tab/>
        <w:t>Register the event handler to the BLE controller</w:t>
      </w:r>
    </w:p>
    <w:p>
      <w:pPr>
        <w:pStyle w:val="Normal"/>
        <w:numPr>
          <w:ilvl w:val="0"/>
          <w:numId w:val="2"/>
        </w:numPr>
        <w:shd w:val="clear" w:fill="F5F5F5"/>
        <w:spacing w:before="20" w:after="20"/>
        <w:rPr/>
      </w:pPr>
      <w:r>
        <w:rPr>
          <w:rFonts w:eastAsia="Courier New" w:cs="Courier New" w:ascii="Courier New" w:hAnsi="Courier New"/>
          <w:sz w:val="18"/>
          <w:szCs w:val="18"/>
        </w:rPr>
        <w:t xml:space="preserve">   */</w:t>
      </w:r>
    </w:p>
    <w:p>
      <w:pPr>
        <w:pStyle w:val="Normal"/>
        <w:numPr>
          <w:ilvl w:val="0"/>
          <w:numId w:val="2"/>
        </w:numPr>
        <w:shd w:val="clear" w:fill="F5F5F5"/>
        <w:spacing w:before="20" w:after="20"/>
        <w:rPr/>
      </w:pPr>
      <w:r>
        <w:rPr>
          <w:rFonts w:eastAsia="Courier New" w:cs="Courier New" w:ascii="Courier New" w:hAnsi="Courier New"/>
          <w:sz w:val="18"/>
          <w:szCs w:val="18"/>
        </w:rPr>
        <w:t xml:space="preserve">  SVCCTL_RegisterSvcHandler(PeerToPeer_Event_Handler);</w:t>
      </w:r>
    </w:p>
    <w:p>
      <w:pPr>
        <w:pStyle w:val="Normal"/>
        <w:numPr>
          <w:ilvl w:val="0"/>
          <w:numId w:val="2"/>
        </w:numPr>
        <w:shd w:val="clear" w:fill="F5F5F5"/>
        <w:spacing w:before="20" w:after="20"/>
        <w:rPr/>
      </w:pPr>
      <w:r>
        <w:rPr>
          <w:rFonts w:eastAsia="Courier New" w:cs="Courier New" w:ascii="Courier New" w:hAnsi="Courier New"/>
          <w:sz w:val="18"/>
          <w:szCs w:val="18"/>
        </w:rPr>
        <w:t xml:space="preserve">  </w:t>
      </w:r>
    </w:p>
    <w:p>
      <w:pPr>
        <w:pStyle w:val="Normal"/>
        <w:numPr>
          <w:ilvl w:val="0"/>
          <w:numId w:val="2"/>
        </w:numPr>
        <w:shd w:val="clear" w:fill="F5F5F5"/>
        <w:spacing w:before="20" w:after="20"/>
        <w:rPr/>
      </w:pPr>
      <w:r>
        <w:rPr>
          <w:rFonts w:eastAsia="Courier New" w:cs="Courier New" w:ascii="Courier New" w:hAnsi="Courier New"/>
          <w:sz w:val="18"/>
          <w:szCs w:val="18"/>
        </w:rPr>
        <w:t xml:space="preserve">    /**</w:t>
      </w:r>
    </w:p>
    <w:p>
      <w:pPr>
        <w:pStyle w:val="Normal"/>
        <w:numPr>
          <w:ilvl w:val="0"/>
          <w:numId w:val="2"/>
        </w:numPr>
        <w:shd w:val="clear" w:fill="F5F5F5"/>
        <w:spacing w:before="20" w:after="20"/>
        <w:rPr/>
      </w:pPr>
      <w:r>
        <w:rPr>
          <w:rFonts w:eastAsia="Courier New" w:cs="Courier New" w:ascii="Courier New" w:hAnsi="Courier New"/>
          <w:sz w:val="18"/>
          <w:szCs w:val="18"/>
        </w:rPr>
        <w:t xml:space="preserve">     *  Peer To Peer Service</w:t>
      </w:r>
    </w:p>
    <w:p>
      <w:pPr>
        <w:pStyle w:val="Normal"/>
        <w:numPr>
          <w:ilvl w:val="0"/>
          <w:numId w:val="2"/>
        </w:numPr>
        <w:shd w:val="clear" w:fill="F5F5F5"/>
        <w:spacing w:before="20" w:after="20"/>
        <w:rPr/>
      </w:pPr>
      <w:r>
        <w:rPr>
          <w:rFonts w:eastAsia="Courier New" w:cs="Courier New" w:ascii="Courier New" w:hAnsi="Courier New"/>
          <w:sz w:val="18"/>
          <w:szCs w:val="18"/>
        </w:rPr>
        <w:t xml:space="preserve">     *</w:t>
      </w:r>
    </w:p>
    <w:p>
      <w:pPr>
        <w:pStyle w:val="Normal"/>
        <w:numPr>
          <w:ilvl w:val="0"/>
          <w:numId w:val="2"/>
        </w:numPr>
        <w:shd w:val="clear" w:fill="F5F5F5"/>
        <w:spacing w:before="20" w:after="20"/>
        <w:rPr/>
      </w:pPr>
      <w:r>
        <w:rPr>
          <w:rFonts w:eastAsia="Courier New" w:cs="Courier New" w:ascii="Courier New" w:hAnsi="Courier New"/>
          <w:sz w:val="18"/>
          <w:szCs w:val="18"/>
        </w:rPr>
        <w:t xml:space="preserve">     * Max_Attribute_Records = 2*no_of_char + 1</w:t>
      </w:r>
    </w:p>
    <w:p>
      <w:pPr>
        <w:pStyle w:val="Normal"/>
        <w:numPr>
          <w:ilvl w:val="0"/>
          <w:numId w:val="2"/>
        </w:numPr>
        <w:shd w:val="clear" w:fill="F5F5F5"/>
        <w:spacing w:before="20" w:after="20"/>
        <w:rPr/>
      </w:pPr>
      <w:r>
        <w:rPr>
          <w:rFonts w:eastAsia="Courier New" w:cs="Courier New" w:ascii="Courier New" w:hAnsi="Courier New"/>
          <w:sz w:val="18"/>
          <w:szCs w:val="18"/>
        </w:rPr>
        <w:t xml:space="preserve">     * service_max_attribute_record = 1 for Peer To Peer service +</w:t>
      </w:r>
    </w:p>
    <w:p>
      <w:pPr>
        <w:pStyle w:val="Normal"/>
        <w:numPr>
          <w:ilvl w:val="0"/>
          <w:numId w:val="2"/>
        </w:numPr>
        <w:shd w:val="clear" w:fill="F5F5F5"/>
        <w:spacing w:before="20" w:after="20"/>
        <w:rPr/>
      </w:pPr>
      <w:r>
        <w:rPr>
          <w:rFonts w:eastAsia="Courier New" w:cs="Courier New" w:ascii="Courier New" w:hAnsi="Courier New"/>
          <w:sz w:val="18"/>
          <w:szCs w:val="18"/>
        </w:rPr>
        <w:t xml:space="preserve">     *                                2 for P2P Write characteristic +</w:t>
      </w:r>
    </w:p>
    <w:p>
      <w:pPr>
        <w:pStyle w:val="Normal"/>
        <w:numPr>
          <w:ilvl w:val="0"/>
          <w:numId w:val="2"/>
        </w:numPr>
        <w:shd w:val="clear" w:fill="F5F5F5"/>
        <w:spacing w:before="20" w:after="20"/>
        <w:rPr/>
      </w:pPr>
      <w:r>
        <w:rPr>
          <w:rFonts w:eastAsia="Courier New" w:cs="Courier New" w:ascii="Courier New" w:hAnsi="Courier New"/>
          <w:sz w:val="18"/>
          <w:szCs w:val="18"/>
        </w:rPr>
        <w:t xml:space="preserve">     *                                2 for P2P Notify characteristic +</w:t>
      </w:r>
    </w:p>
    <w:p>
      <w:pPr>
        <w:pStyle w:val="Normal"/>
        <w:numPr>
          <w:ilvl w:val="0"/>
          <w:numId w:val="2"/>
        </w:numPr>
        <w:shd w:val="clear" w:fill="F5F5F5"/>
        <w:spacing w:before="20" w:after="20"/>
        <w:rPr/>
      </w:pPr>
      <w:r>
        <w:rPr>
          <w:rFonts w:eastAsia="Courier New" w:cs="Courier New" w:ascii="Courier New" w:hAnsi="Courier New"/>
          <w:sz w:val="18"/>
          <w:szCs w:val="18"/>
        </w:rPr>
        <w:t xml:space="preserve">     *                                1 for client char configuration descriptor +</w:t>
      </w:r>
    </w:p>
    <w:p>
      <w:pPr>
        <w:pStyle w:val="Normal"/>
        <w:numPr>
          <w:ilvl w:val="0"/>
          <w:numId w:val="2"/>
        </w:numPr>
        <w:shd w:val="clear" w:fill="F5F5F5"/>
        <w:spacing w:before="20" w:after="20"/>
        <w:rPr/>
      </w:pPr>
      <w:r>
        <w:rPr>
          <w:rFonts w:eastAsia="Courier New" w:cs="Courier New" w:ascii="Courier New" w:hAnsi="Courier New"/>
          <w:sz w:val="18"/>
          <w:szCs w:val="18"/>
        </w:rPr>
        <w:t xml:space="preserve">     *                                </w:t>
      </w:r>
    </w:p>
    <w:p>
      <w:pPr>
        <w:pStyle w:val="Normal"/>
        <w:numPr>
          <w:ilvl w:val="0"/>
          <w:numId w:val="2"/>
        </w:numPr>
        <w:shd w:val="clear" w:fill="F5F5F5"/>
        <w:spacing w:before="20" w:after="20"/>
        <w:rPr/>
      </w:pPr>
      <w:r>
        <w:rPr>
          <w:rFonts w:eastAsia="Courier New" w:cs="Courier New" w:ascii="Courier New" w:hAnsi="Courier New"/>
          <w:sz w:val="18"/>
          <w:szCs w:val="18"/>
        </w:rPr>
        <w:t xml:space="preserve">     */</w:t>
      </w:r>
    </w:p>
    <w:p>
      <w:pPr>
        <w:pStyle w:val="Normal"/>
        <w:numPr>
          <w:ilvl w:val="0"/>
          <w:numId w:val="2"/>
        </w:numPr>
        <w:shd w:val="clear" w:fill="F5F5F5"/>
        <w:spacing w:before="20" w:after="20"/>
        <w:rPr/>
      </w:pPr>
      <w:r>
        <w:rPr>
          <w:rFonts w:eastAsia="Courier New" w:cs="Courier New" w:ascii="Courier New" w:hAnsi="Courier New"/>
          <w:sz w:val="18"/>
          <w:szCs w:val="18"/>
        </w:rPr>
        <w:t xml:space="preserve">    COPY_P2P_SERVICE_UUID(uuid16.Char_UUID_128);</w:t>
      </w:r>
    </w:p>
    <w:p>
      <w:pPr>
        <w:pStyle w:val="Normal"/>
        <w:numPr>
          <w:ilvl w:val="0"/>
          <w:numId w:val="2"/>
        </w:numPr>
        <w:shd w:val="clear" w:fill="F5F5F5"/>
        <w:spacing w:before="20" w:after="20"/>
        <w:rPr/>
      </w:pPr>
      <w:r>
        <w:rPr>
          <w:rFonts w:eastAsia="Courier New" w:cs="Courier New" w:ascii="Courier New" w:hAnsi="Courier New"/>
          <w:sz w:val="18"/>
          <w:szCs w:val="18"/>
        </w:rPr>
        <w:t xml:space="preserve">    aci_gatt_add_service(UUID_TYPE_128,</w:t>
      </w:r>
    </w:p>
    <w:p>
      <w:pPr>
        <w:pStyle w:val="Normal"/>
        <w:numPr>
          <w:ilvl w:val="0"/>
          <w:numId w:val="2"/>
        </w:numPr>
        <w:shd w:val="clear" w:fill="F5F5F5"/>
        <w:spacing w:before="20" w:after="20"/>
        <w:rPr/>
      </w:pPr>
      <w:r>
        <w:rPr>
          <w:rFonts w:eastAsia="Courier New" w:cs="Courier New" w:ascii="Courier New" w:hAnsi="Courier New"/>
          <w:sz w:val="18"/>
          <w:szCs w:val="18"/>
        </w:rPr>
        <w:t xml:space="preserve">                      (Service_UUID_t *) &amp;uuid16,</w:t>
      </w:r>
    </w:p>
    <w:p>
      <w:pPr>
        <w:pStyle w:val="Normal"/>
        <w:numPr>
          <w:ilvl w:val="0"/>
          <w:numId w:val="2"/>
        </w:numPr>
        <w:shd w:val="clear" w:fill="F5F5F5"/>
        <w:spacing w:before="20" w:after="20"/>
        <w:rPr/>
      </w:pPr>
      <w:r>
        <w:rPr>
          <w:rFonts w:eastAsia="Courier New" w:cs="Courier New" w:ascii="Courier New" w:hAnsi="Courier New"/>
          <w:sz w:val="18"/>
          <w:szCs w:val="18"/>
        </w:rPr>
        <w:t xml:space="preserve">                      PRIMARY_SERVICE,</w:t>
      </w:r>
    </w:p>
    <w:p>
      <w:pPr>
        <w:pStyle w:val="Normal"/>
        <w:numPr>
          <w:ilvl w:val="0"/>
          <w:numId w:val="2"/>
        </w:numPr>
        <w:shd w:val="clear" w:fill="F5F5F5"/>
        <w:spacing w:before="20" w:after="20"/>
        <w:rPr/>
      </w:pPr>
      <w:r>
        <w:rPr>
          <w:rFonts w:eastAsia="Courier New" w:cs="Courier New" w:ascii="Courier New" w:hAnsi="Courier New"/>
          <w:sz w:val="18"/>
          <w:szCs w:val="18"/>
        </w:rPr>
        <w:t>#if (BLE_CFG_OTA_REBOOT_CHAR != 0)</w:t>
      </w:r>
    </w:p>
    <w:p>
      <w:pPr>
        <w:pStyle w:val="Normal"/>
        <w:numPr>
          <w:ilvl w:val="0"/>
          <w:numId w:val="2"/>
        </w:numPr>
        <w:shd w:val="clear" w:fill="F5F5F5"/>
        <w:spacing w:before="20" w:after="20"/>
        <w:rPr/>
      </w:pPr>
      <w:r>
        <w:rPr>
          <w:rFonts w:eastAsia="Courier New" w:cs="Courier New" w:ascii="Courier New" w:hAnsi="Courier New"/>
          <w:sz w:val="18"/>
          <w:szCs w:val="18"/>
        </w:rPr>
        <w:t xml:space="preserve">                      2+</w:t>
      </w:r>
    </w:p>
    <w:p>
      <w:pPr>
        <w:pStyle w:val="Normal"/>
        <w:numPr>
          <w:ilvl w:val="0"/>
          <w:numId w:val="2"/>
        </w:numPr>
        <w:shd w:val="clear" w:fill="F5F5F5"/>
        <w:spacing w:before="20" w:after="20"/>
        <w:rPr/>
      </w:pPr>
      <w:r>
        <w:rPr>
          <w:rFonts w:eastAsia="Courier New" w:cs="Courier New" w:ascii="Courier New" w:hAnsi="Courier New"/>
          <w:sz w:val="18"/>
          <w:szCs w:val="18"/>
        </w:rPr>
        <w:t xml:space="preserve">#endif                      </w:t>
      </w:r>
    </w:p>
    <w:p>
      <w:pPr>
        <w:pStyle w:val="Normal"/>
        <w:numPr>
          <w:ilvl w:val="0"/>
          <w:numId w:val="2"/>
        </w:numPr>
        <w:shd w:val="clear" w:fill="F5F5F5"/>
        <w:spacing w:before="20" w:after="20"/>
        <w:rPr/>
      </w:pPr>
      <w:r>
        <w:rPr>
          <w:rFonts w:eastAsia="Courier New" w:cs="Courier New" w:ascii="Courier New" w:hAnsi="Courier New"/>
          <w:sz w:val="18"/>
          <w:szCs w:val="18"/>
        </w:rPr>
        <w:t xml:space="preserve">                      6,</w:t>
      </w:r>
    </w:p>
    <w:p>
      <w:pPr>
        <w:pStyle w:val="Normal"/>
        <w:numPr>
          <w:ilvl w:val="0"/>
          <w:numId w:val="2"/>
        </w:numPr>
        <w:shd w:val="clear" w:fill="F5F5F5"/>
        <w:spacing w:before="20" w:after="20"/>
        <w:rPr/>
      </w:pPr>
      <w:r>
        <w:rPr>
          <w:rFonts w:eastAsia="Courier New" w:cs="Courier New" w:ascii="Courier New" w:hAnsi="Courier New"/>
          <w:sz w:val="18"/>
          <w:szCs w:val="18"/>
        </w:rPr>
        <w:t xml:space="preserve">                      &amp;(aPeerToPeerContext.PeerToPeerSvcHdle));</w:t>
      </w:r>
    </w:p>
    <w:p>
      <w:pPr>
        <w:pStyle w:val="Normal"/>
        <w:numPr>
          <w:ilvl w:val="0"/>
          <w:numId w:val="2"/>
        </w:numPr>
        <w:shd w:val="clear" w:fill="F5F5F5"/>
        <w:spacing w:before="20" w:after="20"/>
        <w:rPr>
          <w:rFonts w:ascii="Courier New" w:hAnsi="Courier New" w:eastAsia="Courier New" w:cs="Courier New"/>
          <w:sz w:val="18"/>
          <w:szCs w:val="18"/>
        </w:rPr>
      </w:pPr>
      <w:r>
        <w:rPr/>
      </w:r>
    </w:p>
    <w:p>
      <w:pPr>
        <w:pStyle w:val="Normal"/>
        <w:numPr>
          <w:ilvl w:val="0"/>
          <w:numId w:val="2"/>
        </w:numPr>
        <w:shd w:val="clear" w:fill="F5F5F5"/>
        <w:spacing w:before="20" w:after="20"/>
        <w:rPr/>
      </w:pPr>
      <w:r>
        <w:rPr>
          <w:rFonts w:eastAsia="Courier New" w:cs="Courier New" w:ascii="Courier New" w:hAnsi="Courier New"/>
          <w:sz w:val="18"/>
          <w:szCs w:val="18"/>
        </w:rPr>
        <w:t xml:space="preserve">    /**</w:t>
      </w:r>
    </w:p>
    <w:p>
      <w:pPr>
        <w:pStyle w:val="Normal"/>
        <w:numPr>
          <w:ilvl w:val="0"/>
          <w:numId w:val="2"/>
        </w:numPr>
        <w:shd w:val="clear" w:fill="F5F5F5"/>
        <w:spacing w:before="20" w:after="20"/>
        <w:rPr/>
      </w:pPr>
      <w:r>
        <w:rPr>
          <w:rFonts w:eastAsia="Courier New" w:cs="Courier New" w:ascii="Courier New" w:hAnsi="Courier New"/>
          <w:sz w:val="18"/>
          <w:szCs w:val="18"/>
        </w:rPr>
        <w:t xml:space="preserve">     *  Add LED Characteristic</w:t>
      </w:r>
    </w:p>
    <w:p>
      <w:pPr>
        <w:pStyle w:val="Normal"/>
        <w:numPr>
          <w:ilvl w:val="0"/>
          <w:numId w:val="2"/>
        </w:numPr>
        <w:shd w:val="clear" w:fill="F5F5F5"/>
        <w:spacing w:before="20" w:after="20"/>
        <w:rPr/>
      </w:pPr>
      <w:r>
        <w:rPr>
          <w:rFonts w:eastAsia="Courier New" w:cs="Courier New" w:ascii="Courier New" w:hAnsi="Courier New"/>
          <w:sz w:val="18"/>
          <w:szCs w:val="18"/>
        </w:rPr>
        <w:t xml:space="preserve">     */</w:t>
      </w:r>
    </w:p>
    <w:p>
      <w:pPr>
        <w:pStyle w:val="Normal"/>
        <w:numPr>
          <w:ilvl w:val="0"/>
          <w:numId w:val="2"/>
        </w:numPr>
        <w:shd w:val="clear" w:fill="F5F5F5"/>
        <w:spacing w:before="20" w:after="20"/>
        <w:rPr/>
      </w:pPr>
      <w:r>
        <w:rPr>
          <w:rFonts w:eastAsia="Courier New" w:cs="Courier New" w:ascii="Courier New" w:hAnsi="Courier New"/>
          <w:sz w:val="18"/>
          <w:szCs w:val="18"/>
        </w:rPr>
        <w:t xml:space="preserve">    COPY_P2P_WRITE_CHAR_UUID(uuid16.Char_UUID_128);</w:t>
      </w:r>
    </w:p>
    <w:p>
      <w:pPr>
        <w:pStyle w:val="Normal"/>
        <w:numPr>
          <w:ilvl w:val="0"/>
          <w:numId w:val="2"/>
        </w:numPr>
        <w:shd w:val="clear" w:fill="F5F5F5"/>
        <w:spacing w:before="20" w:after="20"/>
        <w:rPr/>
      </w:pPr>
      <w:r>
        <w:rPr>
          <w:rFonts w:eastAsia="Courier New" w:cs="Courier New" w:ascii="Courier New" w:hAnsi="Courier New"/>
          <w:sz w:val="18"/>
          <w:szCs w:val="18"/>
        </w:rPr>
        <w:t xml:space="preserve">    aci_gatt_add_char(aPeerToPeerContext.PeerToPeerSvcHdle,</w:t>
      </w:r>
    </w:p>
    <w:p>
      <w:pPr>
        <w:pStyle w:val="Normal"/>
        <w:numPr>
          <w:ilvl w:val="0"/>
          <w:numId w:val="2"/>
        </w:numPr>
        <w:shd w:val="clear" w:fill="F5F5F5"/>
        <w:spacing w:before="20" w:after="20"/>
        <w:rPr/>
      </w:pPr>
      <w:r>
        <w:rPr>
          <w:rFonts w:eastAsia="Courier New" w:cs="Courier New" w:ascii="Courier New" w:hAnsi="Courier New"/>
          <w:sz w:val="18"/>
          <w:szCs w:val="18"/>
        </w:rPr>
        <w:t xml:space="preserve">                      UUID_TYPE_128, &amp;uuid16,</w:t>
      </w:r>
    </w:p>
    <w:p>
      <w:pPr>
        <w:pStyle w:val="Normal"/>
        <w:numPr>
          <w:ilvl w:val="0"/>
          <w:numId w:val="2"/>
        </w:numPr>
        <w:shd w:val="clear" w:fill="F5F5F5"/>
        <w:spacing w:before="20" w:after="20"/>
        <w:rPr/>
      </w:pPr>
      <w:r>
        <w:rPr>
          <w:rFonts w:eastAsia="Courier New" w:cs="Courier New" w:ascii="Courier New" w:hAnsi="Courier New"/>
          <w:sz w:val="18"/>
          <w:szCs w:val="18"/>
        </w:rPr>
        <w:t xml:space="preserve">                      5,</w:t>
      </w:r>
    </w:p>
    <w:p>
      <w:pPr>
        <w:pStyle w:val="Normal"/>
        <w:numPr>
          <w:ilvl w:val="0"/>
          <w:numId w:val="2"/>
        </w:numPr>
        <w:shd w:val="clear" w:fill="F5F5F5"/>
        <w:spacing w:before="20" w:after="20"/>
        <w:rPr/>
      </w:pPr>
      <w:r>
        <w:rPr>
          <w:rFonts w:eastAsia="Courier New" w:cs="Courier New" w:ascii="Courier New" w:hAnsi="Courier New"/>
          <w:sz w:val="18"/>
          <w:szCs w:val="18"/>
        </w:rPr>
        <w:t xml:space="preserve">                      CHAR_PROP_WRITE_WITHOUT_RESP|CHAR_PROP_READ,</w:t>
      </w:r>
    </w:p>
    <w:p>
      <w:pPr>
        <w:pStyle w:val="Normal"/>
        <w:numPr>
          <w:ilvl w:val="0"/>
          <w:numId w:val="2"/>
        </w:numPr>
        <w:shd w:val="clear" w:fill="F5F5F5"/>
        <w:spacing w:before="20" w:after="20"/>
        <w:rPr/>
      </w:pPr>
      <w:r>
        <w:rPr>
          <w:rFonts w:eastAsia="Courier New" w:cs="Courier New" w:ascii="Courier New" w:hAnsi="Courier New"/>
          <w:sz w:val="18"/>
          <w:szCs w:val="18"/>
        </w:rPr>
        <w:t xml:space="preserve">                      ATTR_PERMISSION_NONE,</w:t>
      </w:r>
    </w:p>
    <w:p>
      <w:pPr>
        <w:pStyle w:val="Normal"/>
        <w:numPr>
          <w:ilvl w:val="0"/>
          <w:numId w:val="2"/>
        </w:numPr>
        <w:shd w:val="clear" w:fill="F5F5F5"/>
        <w:spacing w:before="20" w:after="20"/>
        <w:rPr/>
      </w:pPr>
      <w:r>
        <w:rPr>
          <w:rFonts w:eastAsia="Courier New" w:cs="Courier New" w:ascii="Courier New" w:hAnsi="Courier New"/>
          <w:sz w:val="18"/>
          <w:szCs w:val="18"/>
        </w:rPr>
        <w:t xml:space="preserve">                      GATT_NOTIFY_ATTRIBUTE_WRITE, /* gattEvtMask */</w:t>
      </w:r>
    </w:p>
    <w:p>
      <w:pPr>
        <w:pStyle w:val="Normal"/>
        <w:numPr>
          <w:ilvl w:val="0"/>
          <w:numId w:val="2"/>
        </w:numPr>
        <w:shd w:val="clear" w:fill="F5F5F5"/>
        <w:spacing w:before="20" w:after="20"/>
        <w:rPr/>
      </w:pPr>
      <w:r>
        <w:rPr>
          <w:rFonts w:eastAsia="Courier New" w:cs="Courier New" w:ascii="Courier New" w:hAnsi="Courier New"/>
          <w:sz w:val="18"/>
          <w:szCs w:val="18"/>
        </w:rPr>
        <w:t xml:space="preserve">                      10, /* encryKeySize */</w:t>
      </w:r>
    </w:p>
    <w:p>
      <w:pPr>
        <w:pStyle w:val="Normal"/>
        <w:numPr>
          <w:ilvl w:val="0"/>
          <w:numId w:val="2"/>
        </w:numPr>
        <w:shd w:val="clear" w:fill="F5F5F5"/>
        <w:spacing w:before="20" w:after="20"/>
        <w:rPr/>
      </w:pPr>
      <w:r>
        <w:rPr>
          <w:rFonts w:eastAsia="Courier New" w:cs="Courier New" w:ascii="Courier New" w:hAnsi="Courier New"/>
          <w:sz w:val="18"/>
          <w:szCs w:val="18"/>
        </w:rPr>
        <w:t xml:space="preserve">                      1, /* isVariable */</w:t>
      </w:r>
    </w:p>
    <w:p>
      <w:pPr>
        <w:pStyle w:val="Normal"/>
        <w:numPr>
          <w:ilvl w:val="0"/>
          <w:numId w:val="2"/>
        </w:numPr>
        <w:shd w:val="clear" w:fill="F5F5F5"/>
        <w:spacing w:before="20" w:after="20"/>
        <w:rPr/>
      </w:pPr>
      <w:r>
        <w:rPr>
          <w:rFonts w:eastAsia="Courier New" w:cs="Courier New" w:ascii="Courier New" w:hAnsi="Courier New"/>
          <w:sz w:val="18"/>
          <w:szCs w:val="18"/>
        </w:rPr>
        <w:t xml:space="preserve">                      &amp;(aPeerToPeerContext.P2PWriteClientToServerCharHdle));</w:t>
      </w:r>
    </w:p>
    <w:p>
      <w:pPr>
        <w:pStyle w:val="Normal"/>
        <w:numPr>
          <w:ilvl w:val="0"/>
          <w:numId w:val="2"/>
        </w:numPr>
        <w:shd w:val="clear" w:fill="F5F5F5"/>
        <w:spacing w:before="20" w:after="20"/>
        <w:rPr>
          <w:rFonts w:ascii="Courier New" w:hAnsi="Courier New" w:eastAsia="Courier New" w:cs="Courier New"/>
          <w:sz w:val="18"/>
          <w:szCs w:val="18"/>
        </w:rPr>
      </w:pPr>
      <w:r>
        <w:rPr/>
      </w:r>
    </w:p>
    <w:p>
      <w:pPr>
        <w:pStyle w:val="Normal"/>
        <w:numPr>
          <w:ilvl w:val="0"/>
          <w:numId w:val="2"/>
        </w:numPr>
        <w:shd w:val="clear" w:fill="F5F5F5"/>
        <w:spacing w:before="20" w:after="20"/>
        <w:rPr/>
      </w:pPr>
      <w:r>
        <w:rPr>
          <w:rFonts w:eastAsia="Courier New" w:cs="Courier New" w:ascii="Courier New" w:hAnsi="Courier New"/>
          <w:sz w:val="18"/>
          <w:szCs w:val="18"/>
        </w:rPr>
        <w:t xml:space="preserve">    /**</w:t>
      </w:r>
    </w:p>
    <w:p>
      <w:pPr>
        <w:pStyle w:val="Normal"/>
        <w:numPr>
          <w:ilvl w:val="0"/>
          <w:numId w:val="2"/>
        </w:numPr>
        <w:shd w:val="clear" w:fill="F5F5F5"/>
        <w:spacing w:before="20" w:after="20"/>
        <w:rPr/>
      </w:pPr>
      <w:r>
        <w:rPr>
          <w:rFonts w:eastAsia="Courier New" w:cs="Courier New" w:ascii="Courier New" w:hAnsi="Courier New"/>
          <w:sz w:val="18"/>
          <w:szCs w:val="18"/>
        </w:rPr>
        <w:t xml:space="preserve">     *   Add Button Characteristic</w:t>
      </w:r>
    </w:p>
    <w:p>
      <w:pPr>
        <w:pStyle w:val="Normal"/>
        <w:numPr>
          <w:ilvl w:val="0"/>
          <w:numId w:val="2"/>
        </w:numPr>
        <w:shd w:val="clear" w:fill="F5F5F5"/>
        <w:spacing w:before="20" w:after="20"/>
        <w:rPr/>
      </w:pPr>
      <w:r>
        <w:rPr>
          <w:rFonts w:eastAsia="Courier New" w:cs="Courier New" w:ascii="Courier New" w:hAnsi="Courier New"/>
          <w:sz w:val="18"/>
          <w:szCs w:val="18"/>
        </w:rPr>
        <w:t xml:space="preserve">     */</w:t>
      </w:r>
    </w:p>
    <w:p>
      <w:pPr>
        <w:pStyle w:val="Normal"/>
        <w:numPr>
          <w:ilvl w:val="0"/>
          <w:numId w:val="2"/>
        </w:numPr>
        <w:shd w:val="clear" w:fill="F5F5F5"/>
        <w:spacing w:before="20" w:after="20"/>
        <w:rPr/>
      </w:pPr>
      <w:r>
        <w:rPr>
          <w:rFonts w:eastAsia="Courier New" w:cs="Courier New" w:ascii="Courier New" w:hAnsi="Courier New"/>
          <w:sz w:val="18"/>
          <w:szCs w:val="18"/>
        </w:rPr>
        <w:t xml:space="preserve">    COPY_P2P_NOTIFY_UUID(uuid16.Char_UUID_128);</w:t>
      </w:r>
    </w:p>
    <w:p>
      <w:pPr>
        <w:pStyle w:val="Normal"/>
        <w:numPr>
          <w:ilvl w:val="0"/>
          <w:numId w:val="2"/>
        </w:numPr>
        <w:shd w:val="clear" w:fill="F5F5F5"/>
        <w:spacing w:before="20" w:after="20"/>
        <w:rPr/>
      </w:pPr>
      <w:r>
        <w:rPr>
          <w:rFonts w:eastAsia="Courier New" w:cs="Courier New" w:ascii="Courier New" w:hAnsi="Courier New"/>
          <w:sz w:val="18"/>
          <w:szCs w:val="18"/>
        </w:rPr>
        <w:t xml:space="preserve">    aci_gatt_add_char(aPeerToPeerContext.PeerToPeerSvcHdle,</w:t>
      </w:r>
    </w:p>
    <w:p>
      <w:pPr>
        <w:pStyle w:val="Normal"/>
        <w:numPr>
          <w:ilvl w:val="0"/>
          <w:numId w:val="2"/>
        </w:numPr>
        <w:shd w:val="clear" w:fill="F5F5F5"/>
        <w:spacing w:before="20" w:after="20"/>
        <w:rPr/>
      </w:pPr>
      <w:r>
        <w:rPr>
          <w:rFonts w:eastAsia="Courier New" w:cs="Courier New" w:ascii="Courier New" w:hAnsi="Courier New"/>
          <w:sz w:val="18"/>
          <w:szCs w:val="18"/>
        </w:rPr>
        <w:t xml:space="preserve">                      UUID_TYPE_128, &amp;uuid16,</w:t>
      </w:r>
    </w:p>
    <w:p>
      <w:pPr>
        <w:pStyle w:val="Normal"/>
        <w:numPr>
          <w:ilvl w:val="0"/>
          <w:numId w:val="2"/>
        </w:numPr>
        <w:shd w:val="clear" w:fill="F5F5F5"/>
        <w:spacing w:before="20" w:after="20"/>
        <w:rPr/>
      </w:pPr>
      <w:r>
        <w:rPr>
          <w:rFonts w:eastAsia="Courier New" w:cs="Courier New" w:ascii="Courier New" w:hAnsi="Courier New"/>
          <w:sz w:val="18"/>
          <w:szCs w:val="18"/>
        </w:rPr>
        <w:t xml:space="preserve">                      20,</w:t>
      </w:r>
    </w:p>
    <w:p>
      <w:pPr>
        <w:pStyle w:val="Normal"/>
        <w:numPr>
          <w:ilvl w:val="0"/>
          <w:numId w:val="2"/>
        </w:numPr>
        <w:shd w:val="clear" w:fill="F5F5F5"/>
        <w:spacing w:before="20" w:after="20"/>
        <w:rPr/>
      </w:pPr>
      <w:r>
        <w:rPr>
          <w:rFonts w:eastAsia="Courier New" w:cs="Courier New" w:ascii="Courier New" w:hAnsi="Courier New"/>
          <w:sz w:val="18"/>
          <w:szCs w:val="18"/>
        </w:rPr>
        <w:t xml:space="preserve">                      CHAR_PROP_NOTIFY,</w:t>
      </w:r>
    </w:p>
    <w:p>
      <w:pPr>
        <w:pStyle w:val="Normal"/>
        <w:numPr>
          <w:ilvl w:val="0"/>
          <w:numId w:val="2"/>
        </w:numPr>
        <w:shd w:val="clear" w:fill="F5F5F5"/>
        <w:spacing w:before="20" w:after="20"/>
        <w:rPr/>
      </w:pPr>
      <w:r>
        <w:rPr>
          <w:rFonts w:eastAsia="Courier New" w:cs="Courier New" w:ascii="Courier New" w:hAnsi="Courier New"/>
          <w:sz w:val="18"/>
          <w:szCs w:val="18"/>
        </w:rPr>
        <w:t xml:space="preserve">                      ATTR_PERMISSION_NONE,</w:t>
      </w:r>
    </w:p>
    <w:p>
      <w:pPr>
        <w:pStyle w:val="Normal"/>
        <w:numPr>
          <w:ilvl w:val="0"/>
          <w:numId w:val="2"/>
        </w:numPr>
        <w:shd w:val="clear" w:fill="F5F5F5"/>
        <w:spacing w:before="20" w:after="20"/>
        <w:rPr/>
      </w:pPr>
      <w:r>
        <w:rPr>
          <w:rFonts w:eastAsia="Courier New" w:cs="Courier New" w:ascii="Courier New" w:hAnsi="Courier New"/>
          <w:sz w:val="18"/>
          <w:szCs w:val="18"/>
        </w:rPr>
        <w:t xml:space="preserve">                      GATT_NOTIFY_ATTRIBUTE_WRITE, /* gattEvtMask */</w:t>
      </w:r>
    </w:p>
    <w:p>
      <w:pPr>
        <w:pStyle w:val="Normal"/>
        <w:numPr>
          <w:ilvl w:val="0"/>
          <w:numId w:val="2"/>
        </w:numPr>
        <w:shd w:val="clear" w:fill="F5F5F5"/>
        <w:spacing w:before="20" w:after="20"/>
        <w:rPr/>
      </w:pPr>
      <w:r>
        <w:rPr>
          <w:rFonts w:eastAsia="Courier New" w:cs="Courier New" w:ascii="Courier New" w:hAnsi="Courier New"/>
          <w:sz w:val="18"/>
          <w:szCs w:val="18"/>
        </w:rPr>
        <w:t xml:space="preserve">                      10, /* encryKeySize */</w:t>
      </w:r>
    </w:p>
    <w:p>
      <w:pPr>
        <w:pStyle w:val="Normal"/>
        <w:numPr>
          <w:ilvl w:val="0"/>
          <w:numId w:val="2"/>
        </w:numPr>
        <w:shd w:val="clear" w:fill="F5F5F5"/>
        <w:spacing w:before="20" w:after="20"/>
        <w:rPr/>
      </w:pPr>
      <w:r>
        <w:rPr>
          <w:rFonts w:eastAsia="Courier New" w:cs="Courier New" w:ascii="Courier New" w:hAnsi="Courier New"/>
          <w:sz w:val="18"/>
          <w:szCs w:val="18"/>
        </w:rPr>
        <w:t xml:space="preserve">                      1, /* isVariable: 1 */</w:t>
      </w:r>
    </w:p>
    <w:p>
      <w:pPr>
        <w:pStyle w:val="Normal"/>
        <w:numPr>
          <w:ilvl w:val="0"/>
          <w:numId w:val="2"/>
        </w:numPr>
        <w:shd w:val="clear" w:fill="F5F5F5"/>
        <w:spacing w:before="20" w:after="20"/>
        <w:rPr/>
      </w:pPr>
      <w:r>
        <w:rPr>
          <w:rFonts w:eastAsia="Courier New" w:cs="Courier New" w:ascii="Courier New" w:hAnsi="Courier New"/>
          <w:sz w:val="18"/>
          <w:szCs w:val="18"/>
        </w:rPr>
        <w:t xml:space="preserve">                      &amp;(aPeerToPeerContext.P2PNotifyServerToClientCharHdle));</w:t>
      </w:r>
    </w:p>
    <w:p>
      <w:pPr>
        <w:pStyle w:val="Normal"/>
        <w:numPr>
          <w:ilvl w:val="0"/>
          <w:numId w:val="2"/>
        </w:numPr>
        <w:shd w:val="clear" w:fill="F5F5F5"/>
        <w:spacing w:before="20" w:after="20"/>
        <w:rPr/>
      </w:pPr>
      <w:r>
        <w:rPr>
          <w:rFonts w:eastAsia="Courier New" w:cs="Courier New" w:ascii="Courier New" w:hAnsi="Courier New"/>
          <w:sz w:val="18"/>
          <w:szCs w:val="18"/>
        </w:rPr>
        <w:t xml:space="preserve"> </w:t>
      </w:r>
    </w:p>
    <w:p>
      <w:pPr>
        <w:pStyle w:val="Normal"/>
        <w:numPr>
          <w:ilvl w:val="0"/>
          <w:numId w:val="2"/>
        </w:numPr>
        <w:shd w:val="clear" w:fill="F5F5F5"/>
        <w:spacing w:before="20" w:after="20"/>
        <w:rPr/>
      </w:pPr>
      <w:r>
        <w:rPr>
          <w:rFonts w:eastAsia="Courier New" w:cs="Courier New" w:ascii="Courier New" w:hAnsi="Courier New"/>
          <w:sz w:val="18"/>
          <w:szCs w:val="18"/>
        </w:rPr>
        <w:t xml:space="preserve">#if(BLE_CFG_OTA_REBOOT_CHAR != 0)      </w:t>
      </w:r>
    </w:p>
    <w:p>
      <w:pPr>
        <w:pStyle w:val="Normal"/>
        <w:numPr>
          <w:ilvl w:val="0"/>
          <w:numId w:val="2"/>
        </w:numPr>
        <w:shd w:val="clear" w:fill="F5F5F5"/>
        <w:spacing w:before="20" w:after="20"/>
        <w:rPr/>
      </w:pPr>
      <w:r>
        <w:rPr>
          <w:rFonts w:eastAsia="Courier New" w:cs="Courier New" w:ascii="Courier New" w:hAnsi="Courier New"/>
          <w:sz w:val="18"/>
          <w:szCs w:val="18"/>
        </w:rPr>
        <w:t xml:space="preserve">    /**</w:t>
      </w:r>
    </w:p>
    <w:p>
      <w:pPr>
        <w:pStyle w:val="Normal"/>
        <w:numPr>
          <w:ilvl w:val="0"/>
          <w:numId w:val="2"/>
        </w:numPr>
        <w:shd w:val="clear" w:fill="F5F5F5"/>
        <w:spacing w:before="20" w:after="20"/>
        <w:rPr/>
      </w:pPr>
      <w:r>
        <w:rPr>
          <w:rFonts w:eastAsia="Courier New" w:cs="Courier New" w:ascii="Courier New" w:hAnsi="Courier New"/>
          <w:sz w:val="18"/>
          <w:szCs w:val="18"/>
        </w:rPr>
        <w:t xml:space="preserve">     *  Add Boot Request Characteristic</w:t>
      </w:r>
    </w:p>
    <w:p>
      <w:pPr>
        <w:pStyle w:val="Normal"/>
        <w:numPr>
          <w:ilvl w:val="0"/>
          <w:numId w:val="2"/>
        </w:numPr>
        <w:shd w:val="clear" w:fill="F5F5F5"/>
        <w:spacing w:before="20" w:after="20"/>
        <w:rPr/>
      </w:pPr>
      <w:r>
        <w:rPr>
          <w:rFonts w:eastAsia="Courier New" w:cs="Courier New" w:ascii="Courier New" w:hAnsi="Courier New"/>
          <w:sz w:val="18"/>
          <w:szCs w:val="18"/>
        </w:rPr>
        <w:t xml:space="preserve">     */</w:t>
      </w:r>
    </w:p>
    <w:p>
      <w:pPr>
        <w:pStyle w:val="Normal"/>
        <w:numPr>
          <w:ilvl w:val="0"/>
          <w:numId w:val="2"/>
        </w:numPr>
        <w:shd w:val="clear" w:fill="F5F5F5"/>
        <w:spacing w:before="20" w:after="20"/>
        <w:rPr/>
      </w:pPr>
      <w:r>
        <w:rPr>
          <w:rFonts w:eastAsia="Courier New" w:cs="Courier New" w:ascii="Courier New" w:hAnsi="Courier New"/>
          <w:sz w:val="18"/>
          <w:szCs w:val="18"/>
        </w:rPr>
        <w:t xml:space="preserve">    aci_gatt_add_char(aPeerToPeerContext.PeerToPeerSvcHdle,</w:t>
      </w:r>
    </w:p>
    <w:p>
      <w:pPr>
        <w:pStyle w:val="Normal"/>
        <w:numPr>
          <w:ilvl w:val="0"/>
          <w:numId w:val="2"/>
        </w:numPr>
        <w:shd w:val="clear" w:fill="F5F5F5"/>
        <w:spacing w:before="20" w:after="20"/>
        <w:rPr/>
      </w:pPr>
      <w:r>
        <w:rPr>
          <w:rFonts w:eastAsia="Courier New" w:cs="Courier New" w:ascii="Courier New" w:hAnsi="Courier New"/>
          <w:sz w:val="18"/>
          <w:szCs w:val="18"/>
        </w:rPr>
        <w:t xml:space="preserve">                      BM_UUID_LENGTH,</w:t>
      </w:r>
    </w:p>
    <w:p>
      <w:pPr>
        <w:pStyle w:val="Normal"/>
        <w:numPr>
          <w:ilvl w:val="0"/>
          <w:numId w:val="2"/>
        </w:numPr>
        <w:shd w:val="clear" w:fill="F5F5F5"/>
        <w:spacing w:before="20" w:after="20"/>
        <w:rPr/>
      </w:pPr>
      <w:r>
        <w:rPr>
          <w:rFonts w:eastAsia="Courier New" w:cs="Courier New" w:ascii="Courier New" w:hAnsi="Courier New"/>
          <w:sz w:val="18"/>
          <w:szCs w:val="18"/>
        </w:rPr>
        <w:t xml:space="preserve">                      (Char_UUID_t *)BM_REQ_CHAR_UUID,</w:t>
      </w:r>
    </w:p>
    <w:p>
      <w:pPr>
        <w:pStyle w:val="Normal"/>
        <w:numPr>
          <w:ilvl w:val="0"/>
          <w:numId w:val="2"/>
        </w:numPr>
        <w:shd w:val="clear" w:fill="F5F5F5"/>
        <w:spacing w:before="20" w:after="20"/>
        <w:rPr/>
      </w:pPr>
      <w:r>
        <w:rPr>
          <w:rFonts w:eastAsia="Courier New" w:cs="Courier New" w:ascii="Courier New" w:hAnsi="Courier New"/>
          <w:sz w:val="18"/>
          <w:szCs w:val="18"/>
        </w:rPr>
        <w:t xml:space="preserve">                      BM_REQ_CHAR_SIZE,</w:t>
      </w:r>
    </w:p>
    <w:p>
      <w:pPr>
        <w:pStyle w:val="Normal"/>
        <w:numPr>
          <w:ilvl w:val="0"/>
          <w:numId w:val="2"/>
        </w:numPr>
        <w:shd w:val="clear" w:fill="F5F5F5"/>
        <w:spacing w:before="20" w:after="20"/>
        <w:rPr/>
      </w:pPr>
      <w:r>
        <w:rPr>
          <w:rFonts w:eastAsia="Courier New" w:cs="Courier New" w:ascii="Courier New" w:hAnsi="Courier New"/>
          <w:sz w:val="18"/>
          <w:szCs w:val="18"/>
        </w:rPr>
        <w:t xml:space="preserve">                      CHAR_PROP_WRITE_WITHOUT_RESP,</w:t>
      </w:r>
    </w:p>
    <w:p>
      <w:pPr>
        <w:pStyle w:val="Normal"/>
        <w:numPr>
          <w:ilvl w:val="0"/>
          <w:numId w:val="2"/>
        </w:numPr>
        <w:shd w:val="clear" w:fill="F5F5F5"/>
        <w:spacing w:before="20" w:after="20"/>
        <w:rPr/>
      </w:pPr>
      <w:r>
        <w:rPr>
          <w:rFonts w:eastAsia="Courier New" w:cs="Courier New" w:ascii="Courier New" w:hAnsi="Courier New"/>
          <w:sz w:val="18"/>
          <w:szCs w:val="18"/>
        </w:rPr>
        <w:t xml:space="preserve">                      ATTR_PERMISSION_NONE,</w:t>
      </w:r>
    </w:p>
    <w:p>
      <w:pPr>
        <w:pStyle w:val="Normal"/>
        <w:numPr>
          <w:ilvl w:val="0"/>
          <w:numId w:val="2"/>
        </w:numPr>
        <w:shd w:val="clear" w:fill="F5F5F5"/>
        <w:spacing w:before="20" w:after="20"/>
        <w:rPr/>
      </w:pPr>
      <w:r>
        <w:rPr>
          <w:rFonts w:eastAsia="Courier New" w:cs="Courier New" w:ascii="Courier New" w:hAnsi="Courier New"/>
          <w:sz w:val="18"/>
          <w:szCs w:val="18"/>
        </w:rPr>
        <w:t xml:space="preserve">                      GATT_NOTIFY_ATTRIBUTE_WRITE,</w:t>
      </w:r>
    </w:p>
    <w:p>
      <w:pPr>
        <w:pStyle w:val="Normal"/>
        <w:numPr>
          <w:ilvl w:val="0"/>
          <w:numId w:val="2"/>
        </w:numPr>
        <w:shd w:val="clear" w:fill="F5F5F5"/>
        <w:spacing w:before="20" w:after="20"/>
        <w:rPr/>
      </w:pPr>
      <w:r>
        <w:rPr>
          <w:rFonts w:eastAsia="Courier New" w:cs="Courier New" w:ascii="Courier New" w:hAnsi="Courier New"/>
          <w:sz w:val="18"/>
          <w:szCs w:val="18"/>
        </w:rPr>
        <w:t xml:space="preserve">                      10,</w:t>
      </w:r>
    </w:p>
    <w:p>
      <w:pPr>
        <w:pStyle w:val="Normal"/>
        <w:numPr>
          <w:ilvl w:val="0"/>
          <w:numId w:val="2"/>
        </w:numPr>
        <w:shd w:val="clear" w:fill="F5F5F5"/>
        <w:spacing w:before="20" w:after="20"/>
        <w:rPr/>
      </w:pPr>
      <w:r>
        <w:rPr>
          <w:rFonts w:eastAsia="Courier New" w:cs="Courier New" w:ascii="Courier New" w:hAnsi="Courier New"/>
          <w:sz w:val="18"/>
          <w:szCs w:val="18"/>
        </w:rPr>
        <w:t xml:space="preserve">                      0,</w:t>
      </w:r>
    </w:p>
    <w:p>
      <w:pPr>
        <w:pStyle w:val="Normal"/>
        <w:numPr>
          <w:ilvl w:val="0"/>
          <w:numId w:val="2"/>
        </w:numPr>
        <w:shd w:val="clear" w:fill="F5F5F5"/>
        <w:spacing w:before="20" w:after="20"/>
        <w:rPr/>
      </w:pPr>
      <w:r>
        <w:rPr>
          <w:rFonts w:eastAsia="Courier New" w:cs="Courier New" w:ascii="Courier New" w:hAnsi="Courier New"/>
          <w:sz w:val="18"/>
          <w:szCs w:val="18"/>
        </w:rPr>
        <w:t xml:space="preserve">                      &amp;(aPeerToPeerContext.RebootReqCharHdle));</w:t>
      </w:r>
    </w:p>
    <w:p>
      <w:pPr>
        <w:pStyle w:val="Normal"/>
        <w:numPr>
          <w:ilvl w:val="0"/>
          <w:numId w:val="2"/>
        </w:numPr>
        <w:shd w:val="clear" w:fill="F5F5F5"/>
        <w:spacing w:before="20" w:after="20"/>
        <w:rPr/>
      </w:pPr>
      <w:r>
        <w:rPr>
          <w:rFonts w:eastAsia="Courier New" w:cs="Courier New" w:ascii="Courier New" w:hAnsi="Courier New"/>
          <w:sz w:val="18"/>
          <w:szCs w:val="18"/>
        </w:rPr>
        <w:t xml:space="preserve">#endif    </w:t>
      </w:r>
    </w:p>
    <w:p>
      <w:pPr>
        <w:pStyle w:val="Normal"/>
        <w:numPr>
          <w:ilvl w:val="0"/>
          <w:numId w:val="2"/>
        </w:numPr>
        <w:shd w:val="clear" w:fill="F5F5F5"/>
        <w:spacing w:before="20" w:after="20"/>
        <w:rPr>
          <w:rFonts w:ascii="Courier New" w:hAnsi="Courier New" w:eastAsia="Courier New" w:cs="Courier New"/>
          <w:sz w:val="18"/>
          <w:szCs w:val="18"/>
        </w:rPr>
      </w:pPr>
      <w:r>
        <w:rPr/>
      </w:r>
    </w:p>
    <w:p>
      <w:pPr>
        <w:pStyle w:val="Normal"/>
        <w:numPr>
          <w:ilvl w:val="0"/>
          <w:numId w:val="2"/>
        </w:numPr>
        <w:shd w:val="clear" w:fill="F5F5F5"/>
        <w:spacing w:before="20" w:after="20"/>
        <w:rPr/>
      </w:pPr>
      <w:r>
        <w:rPr>
          <w:rFonts w:eastAsia="Courier New" w:cs="Courier New" w:ascii="Courier New" w:hAnsi="Courier New"/>
          <w:sz w:val="18"/>
          <w:szCs w:val="18"/>
        </w:rPr>
        <w:t xml:space="preserve">    </w:t>
      </w:r>
    </w:p>
    <w:p>
      <w:pPr>
        <w:pStyle w:val="Normal"/>
        <w:numPr>
          <w:ilvl w:val="0"/>
          <w:numId w:val="2"/>
        </w:numPr>
        <w:shd w:val="clear" w:fill="F5F5F5"/>
        <w:spacing w:before="20" w:after="20"/>
        <w:rPr/>
      </w:pPr>
      <w:r>
        <w:rPr>
          <w:rFonts w:eastAsia="Courier New" w:cs="Courier New" w:ascii="Courier New" w:hAnsi="Courier New"/>
          <w:sz w:val="18"/>
          <w:szCs w:val="18"/>
        </w:rPr>
        <w:t xml:space="preserve">  return;</w:t>
      </w:r>
    </w:p>
    <w:p>
      <w:pPr>
        <w:pStyle w:val="Normal"/>
        <w:numPr>
          <w:ilvl w:val="0"/>
          <w:numId w:val="2"/>
        </w:numPr>
        <w:shd w:val="clear" w:fill="F5F5F5"/>
        <w:spacing w:before="20" w:after="20"/>
        <w:rPr/>
      </w:pPr>
      <w:r>
        <w:rPr>
          <w:rFonts w:eastAsia="Courier New" w:cs="Courier New" w:ascii="Courier New" w:hAnsi="Courier New"/>
          <w:sz w:val="18"/>
          <w:szCs w:val="18"/>
        </w:rPr>
        <w:t>}</w:t>
      </w:r>
    </w:p>
    <w:p>
      <w:pPr>
        <w:pStyle w:val="Normal"/>
        <w:numPr>
          <w:ilvl w:val="0"/>
          <w:numId w:val="2"/>
        </w:numPr>
        <w:shd w:val="clear" w:fill="F5F5F5"/>
        <w:spacing w:before="20" w:after="20"/>
        <w:rPr>
          <w:rFonts w:ascii="Courier New" w:hAnsi="Courier New" w:eastAsia="Courier New" w:cs="Courier New"/>
          <w:sz w:val="18"/>
          <w:szCs w:val="18"/>
        </w:rPr>
      </w:pPr>
      <w:r>
        <w:rPr/>
      </w:r>
    </w:p>
    <w:p>
      <w:pPr>
        <w:pStyle w:val="Normal"/>
        <w:numPr>
          <w:ilvl w:val="0"/>
          <w:numId w:val="2"/>
        </w:numPr>
        <w:shd w:val="clear" w:fill="F5F5F5"/>
        <w:spacing w:before="20" w:after="20"/>
        <w:rPr/>
      </w:pPr>
      <w:r>
        <w:rPr>
          <w:rFonts w:eastAsia="Courier New" w:cs="Courier New" w:ascii="Courier New" w:hAnsi="Courier New"/>
          <w:sz w:val="18"/>
          <w:szCs w:val="18"/>
        </w:rPr>
        <w:t>/**</w:t>
      </w:r>
    </w:p>
    <w:p>
      <w:pPr>
        <w:pStyle w:val="Normal"/>
        <w:numPr>
          <w:ilvl w:val="0"/>
          <w:numId w:val="2"/>
        </w:numPr>
        <w:shd w:val="clear" w:fill="F5F5F5"/>
        <w:spacing w:before="20" w:after="20"/>
        <w:rPr/>
      </w:pPr>
      <w:r>
        <w:rPr>
          <w:rFonts w:eastAsia="Courier New" w:cs="Courier New" w:ascii="Courier New" w:hAnsi="Courier New"/>
          <w:sz w:val="18"/>
          <w:szCs w:val="18"/>
        </w:rPr>
        <w:t xml:space="preserve"> * @brief  Characteristic update</w:t>
      </w:r>
    </w:p>
    <w:p>
      <w:pPr>
        <w:pStyle w:val="Normal"/>
        <w:numPr>
          <w:ilvl w:val="0"/>
          <w:numId w:val="2"/>
        </w:numPr>
        <w:shd w:val="clear" w:fill="F5F5F5"/>
        <w:spacing w:before="20" w:after="20"/>
        <w:rPr/>
      </w:pPr>
      <w:r>
        <w:rPr>
          <w:rFonts w:eastAsia="Courier New" w:cs="Courier New" w:ascii="Courier New" w:hAnsi="Courier New"/>
          <w:sz w:val="18"/>
          <w:szCs w:val="18"/>
        </w:rPr>
        <w:t xml:space="preserve"> * @param  UUID: UUID of the characteristic</w:t>
      </w:r>
    </w:p>
    <w:p>
      <w:pPr>
        <w:pStyle w:val="Normal"/>
        <w:numPr>
          <w:ilvl w:val="0"/>
          <w:numId w:val="2"/>
        </w:numPr>
        <w:shd w:val="clear" w:fill="F5F5F5"/>
        <w:spacing w:before="20" w:after="20"/>
        <w:rPr/>
      </w:pPr>
      <w:r>
        <w:rPr>
          <w:rFonts w:eastAsia="Courier New" w:cs="Courier New" w:ascii="Courier New" w:hAnsi="Courier New"/>
          <w:sz w:val="18"/>
          <w:szCs w:val="18"/>
        </w:rPr>
        <w:t xml:space="preserve"> * @param  Service_Instance: Instance of the service to which the characteristic belongs</w:t>
      </w:r>
    </w:p>
    <w:p>
      <w:pPr>
        <w:pStyle w:val="Normal"/>
        <w:numPr>
          <w:ilvl w:val="0"/>
          <w:numId w:val="2"/>
        </w:numPr>
        <w:shd w:val="clear" w:fill="F5F5F5"/>
        <w:spacing w:before="20" w:after="20"/>
        <w:rPr/>
      </w:pPr>
      <w:r>
        <w:rPr>
          <w:rFonts w:eastAsia="Courier New" w:cs="Courier New" w:ascii="Courier New" w:hAnsi="Courier New"/>
          <w:sz w:val="18"/>
          <w:szCs w:val="18"/>
        </w:rPr>
        <w:t xml:space="preserve"> * </w:t>
      </w:r>
    </w:p>
    <w:p>
      <w:pPr>
        <w:pStyle w:val="Normal"/>
        <w:numPr>
          <w:ilvl w:val="0"/>
          <w:numId w:val="2"/>
        </w:numPr>
        <w:shd w:val="clear" w:fill="F5F5F5"/>
        <w:spacing w:before="20" w:after="20"/>
        <w:rPr/>
      </w:pPr>
      <w:r>
        <w:rPr>
          <w:rFonts w:eastAsia="Courier New" w:cs="Courier New" w:ascii="Courier New" w:hAnsi="Courier New"/>
          <w:sz w:val="18"/>
          <w:szCs w:val="18"/>
        </w:rPr>
        <w:t xml:space="preserve"> */</w:t>
      </w:r>
    </w:p>
    <w:p>
      <w:pPr>
        <w:pStyle w:val="Normal"/>
        <w:numPr>
          <w:ilvl w:val="0"/>
          <w:numId w:val="2"/>
        </w:numPr>
        <w:shd w:val="clear" w:fill="F5F5F5"/>
        <w:spacing w:before="20" w:after="20"/>
        <w:rPr/>
      </w:pPr>
      <w:r>
        <w:rPr>
          <w:rFonts w:eastAsia="Courier New" w:cs="Courier New" w:ascii="Courier New" w:hAnsi="Courier New"/>
          <w:sz w:val="18"/>
          <w:szCs w:val="18"/>
        </w:rPr>
        <w:t xml:space="preserve">tBleStatus P2PS_STM_App_Update_Char(uint16_t UUID, uint8_t *pPayload) </w:t>
      </w:r>
    </w:p>
    <w:p>
      <w:pPr>
        <w:pStyle w:val="Normal"/>
        <w:numPr>
          <w:ilvl w:val="0"/>
          <w:numId w:val="2"/>
        </w:numPr>
        <w:shd w:val="clear" w:fill="F5F5F5"/>
        <w:spacing w:before="20" w:after="20"/>
        <w:rPr/>
      </w:pPr>
      <w:r>
        <w:rPr>
          <w:rFonts w:eastAsia="Courier New" w:cs="Courier New" w:ascii="Courier New" w:hAnsi="Courier New"/>
          <w:sz w:val="18"/>
          <w:szCs w:val="18"/>
        </w:rPr>
        <w:t>{</w:t>
      </w:r>
    </w:p>
    <w:p>
      <w:pPr>
        <w:pStyle w:val="Normal"/>
        <w:numPr>
          <w:ilvl w:val="0"/>
          <w:numId w:val="2"/>
        </w:numPr>
        <w:shd w:val="clear" w:fill="F5F5F5"/>
        <w:spacing w:before="20" w:after="20"/>
        <w:rPr/>
      </w:pPr>
      <w:r>
        <w:rPr>
          <w:rFonts w:eastAsia="Courier New" w:cs="Courier New" w:ascii="Courier New" w:hAnsi="Courier New"/>
          <w:sz w:val="18"/>
          <w:szCs w:val="18"/>
        </w:rPr>
        <w:t xml:space="preserve">  tBleStatus result = BLE_STATUS_INVALID_PARAMS;</w:t>
      </w:r>
    </w:p>
    <w:p>
      <w:pPr>
        <w:pStyle w:val="Normal"/>
        <w:numPr>
          <w:ilvl w:val="0"/>
          <w:numId w:val="2"/>
        </w:numPr>
        <w:shd w:val="clear" w:fill="F5F5F5"/>
        <w:spacing w:before="20" w:after="20"/>
        <w:rPr/>
      </w:pPr>
      <w:r>
        <w:rPr>
          <w:rFonts w:eastAsia="Courier New" w:cs="Courier New" w:ascii="Courier New" w:hAnsi="Courier New"/>
          <w:sz w:val="18"/>
          <w:szCs w:val="18"/>
        </w:rPr>
        <w:t xml:space="preserve">  switch(UUID)</w:t>
      </w:r>
    </w:p>
    <w:p>
      <w:pPr>
        <w:pStyle w:val="Normal"/>
        <w:numPr>
          <w:ilvl w:val="0"/>
          <w:numId w:val="2"/>
        </w:numPr>
        <w:shd w:val="clear" w:fill="F5F5F5"/>
        <w:spacing w:before="20" w:after="20"/>
        <w:rPr/>
      </w:pPr>
      <w:r>
        <w:rPr>
          <w:rFonts w:eastAsia="Courier New" w:cs="Courier New" w:ascii="Courier New" w:hAnsi="Courier New"/>
          <w:sz w:val="18"/>
          <w:szCs w:val="18"/>
        </w:rPr>
        <w:t xml:space="preserve">  {</w:t>
      </w:r>
    </w:p>
    <w:p>
      <w:pPr>
        <w:pStyle w:val="Normal"/>
        <w:numPr>
          <w:ilvl w:val="0"/>
          <w:numId w:val="2"/>
        </w:numPr>
        <w:shd w:val="clear" w:fill="F5F5F5"/>
        <w:spacing w:before="20" w:after="20"/>
        <w:rPr/>
      </w:pPr>
      <w:r>
        <w:rPr>
          <w:rFonts w:eastAsia="Courier New" w:cs="Courier New" w:ascii="Courier New" w:hAnsi="Courier New"/>
          <w:sz w:val="18"/>
          <w:szCs w:val="18"/>
        </w:rPr>
        <w:t xml:space="preserve">    case P2P_NOTIFY_CHAR_UUID:</w:t>
      </w:r>
    </w:p>
    <w:p>
      <w:pPr>
        <w:pStyle w:val="Normal"/>
        <w:numPr>
          <w:ilvl w:val="0"/>
          <w:numId w:val="2"/>
        </w:numPr>
        <w:shd w:val="clear" w:fill="F5F5F5"/>
        <w:spacing w:before="20" w:after="20"/>
        <w:rPr/>
      </w:pPr>
      <w:r>
        <w:rPr>
          <w:rFonts w:eastAsia="Courier New" w:cs="Courier New" w:ascii="Courier New" w:hAnsi="Courier New"/>
          <w:sz w:val="18"/>
          <w:szCs w:val="18"/>
        </w:rPr>
        <w:t xml:space="preserve">      </w:t>
      </w:r>
    </w:p>
    <w:p>
      <w:pPr>
        <w:pStyle w:val="Normal"/>
        <w:numPr>
          <w:ilvl w:val="0"/>
          <w:numId w:val="2"/>
        </w:numPr>
        <w:shd w:val="clear" w:fill="F5F5F5"/>
        <w:spacing w:before="20" w:after="20"/>
        <w:rPr/>
      </w:pPr>
      <w:r>
        <w:rPr>
          <w:rFonts w:eastAsia="Courier New" w:cs="Courier New" w:ascii="Courier New" w:hAnsi="Courier New"/>
          <w:sz w:val="18"/>
          <w:szCs w:val="18"/>
        </w:rPr>
        <w:t xml:space="preserve">     result = aci_gatt_update_char_value(aPeerToPeerContext.PeerToPeerSvcHdle,</w:t>
      </w:r>
    </w:p>
    <w:p>
      <w:pPr>
        <w:pStyle w:val="Normal"/>
        <w:numPr>
          <w:ilvl w:val="0"/>
          <w:numId w:val="2"/>
        </w:numPr>
        <w:shd w:val="clear" w:fill="F5F5F5"/>
        <w:spacing w:before="20" w:after="20"/>
        <w:rPr/>
      </w:pPr>
      <w:r>
        <w:rPr>
          <w:rFonts w:eastAsia="Courier New" w:cs="Courier New" w:ascii="Courier New" w:hAnsi="Courier New"/>
          <w:sz w:val="18"/>
          <w:szCs w:val="18"/>
        </w:rPr>
        <w:t xml:space="preserve">                             aPeerToPeerContext.P2PNotifyServerToClientCharHdle,</w:t>
      </w:r>
    </w:p>
    <w:p>
      <w:pPr>
        <w:pStyle w:val="Normal"/>
        <w:numPr>
          <w:ilvl w:val="0"/>
          <w:numId w:val="2"/>
        </w:numPr>
        <w:shd w:val="clear" w:fill="F5F5F5"/>
        <w:spacing w:before="20" w:after="20"/>
        <w:rPr/>
      </w:pPr>
      <w:r>
        <w:rPr>
          <w:rFonts w:eastAsia="Courier New" w:cs="Courier New" w:ascii="Courier New" w:hAnsi="Courier New"/>
          <w:sz w:val="18"/>
          <w:szCs w:val="18"/>
        </w:rPr>
        <w:t xml:space="preserve">                              0, /* charValOffset */</w:t>
      </w:r>
    </w:p>
    <w:p>
      <w:pPr>
        <w:pStyle w:val="Normal"/>
        <w:numPr>
          <w:ilvl w:val="0"/>
          <w:numId w:val="2"/>
        </w:numPr>
        <w:shd w:val="clear" w:fill="F5F5F5"/>
        <w:spacing w:before="20" w:after="20"/>
        <w:rPr/>
      </w:pPr>
      <w:r>
        <w:rPr>
          <w:rFonts w:eastAsia="Courier New" w:cs="Courier New" w:ascii="Courier New" w:hAnsi="Courier New"/>
          <w:sz w:val="18"/>
          <w:szCs w:val="18"/>
        </w:rPr>
        <w:t xml:space="preserve">                             20, /* charValueLen */</w:t>
      </w:r>
    </w:p>
    <w:p>
      <w:pPr>
        <w:pStyle w:val="Normal"/>
        <w:numPr>
          <w:ilvl w:val="0"/>
          <w:numId w:val="2"/>
        </w:numPr>
        <w:shd w:val="clear" w:fill="F5F5F5"/>
        <w:spacing w:before="20" w:after="20"/>
        <w:rPr/>
      </w:pPr>
      <w:r>
        <w:rPr>
          <w:rFonts w:eastAsia="Courier New" w:cs="Courier New" w:ascii="Courier New" w:hAnsi="Courier New"/>
          <w:sz w:val="18"/>
          <w:szCs w:val="18"/>
        </w:rPr>
        <w:t xml:space="preserve">                             (uint8_t *)  pPayload);</w:t>
      </w:r>
    </w:p>
    <w:p>
      <w:pPr>
        <w:pStyle w:val="Normal"/>
        <w:numPr>
          <w:ilvl w:val="0"/>
          <w:numId w:val="2"/>
        </w:numPr>
        <w:shd w:val="clear" w:fill="F5F5F5"/>
        <w:spacing w:before="20" w:after="20"/>
        <w:rPr/>
      </w:pPr>
      <w:r>
        <w:rPr>
          <w:rFonts w:eastAsia="Courier New" w:cs="Courier New" w:ascii="Courier New" w:hAnsi="Courier New"/>
          <w:sz w:val="18"/>
          <w:szCs w:val="18"/>
        </w:rPr>
        <w:t xml:space="preserve">    </w:t>
      </w:r>
    </w:p>
    <w:p>
      <w:pPr>
        <w:pStyle w:val="Normal"/>
        <w:numPr>
          <w:ilvl w:val="0"/>
          <w:numId w:val="2"/>
        </w:numPr>
        <w:shd w:val="clear" w:fill="F5F5F5"/>
        <w:spacing w:before="20" w:after="20"/>
        <w:rPr/>
      </w:pPr>
      <w:r>
        <w:rPr>
          <w:rFonts w:eastAsia="Courier New" w:cs="Courier New" w:ascii="Courier New" w:hAnsi="Courier New"/>
          <w:sz w:val="18"/>
          <w:szCs w:val="18"/>
        </w:rPr>
        <w:t xml:space="preserve">      break;</w:t>
      </w:r>
    </w:p>
    <w:p>
      <w:pPr>
        <w:pStyle w:val="Normal"/>
        <w:numPr>
          <w:ilvl w:val="0"/>
          <w:numId w:val="2"/>
        </w:numPr>
        <w:shd w:val="clear" w:fill="F5F5F5"/>
        <w:spacing w:before="20" w:after="20"/>
        <w:rPr>
          <w:rFonts w:ascii="Courier New" w:hAnsi="Courier New" w:eastAsia="Courier New" w:cs="Courier New"/>
          <w:sz w:val="18"/>
          <w:szCs w:val="18"/>
        </w:rPr>
      </w:pPr>
      <w:r>
        <w:rPr/>
      </w:r>
    </w:p>
    <w:p>
      <w:pPr>
        <w:pStyle w:val="Normal"/>
        <w:numPr>
          <w:ilvl w:val="0"/>
          <w:numId w:val="2"/>
        </w:numPr>
        <w:shd w:val="clear" w:fill="F5F5F5"/>
        <w:spacing w:before="20" w:after="20"/>
        <w:rPr/>
      </w:pPr>
      <w:r>
        <w:rPr>
          <w:rFonts w:eastAsia="Courier New" w:cs="Courier New" w:ascii="Courier New" w:hAnsi="Courier New"/>
          <w:sz w:val="18"/>
          <w:szCs w:val="18"/>
        </w:rPr>
        <w:t xml:space="preserve">    default:</w:t>
      </w:r>
    </w:p>
    <w:p>
      <w:pPr>
        <w:pStyle w:val="Normal"/>
        <w:numPr>
          <w:ilvl w:val="0"/>
          <w:numId w:val="2"/>
        </w:numPr>
        <w:shd w:val="clear" w:fill="F5F5F5"/>
        <w:spacing w:before="20" w:after="20"/>
        <w:rPr/>
      </w:pPr>
      <w:r>
        <w:rPr>
          <w:rFonts w:eastAsia="Courier New" w:cs="Courier New" w:ascii="Courier New" w:hAnsi="Courier New"/>
          <w:sz w:val="18"/>
          <w:szCs w:val="18"/>
        </w:rPr>
        <w:t xml:space="preserve">      break;</w:t>
      </w:r>
    </w:p>
    <w:p>
      <w:pPr>
        <w:pStyle w:val="Normal"/>
        <w:numPr>
          <w:ilvl w:val="0"/>
          <w:numId w:val="2"/>
        </w:numPr>
        <w:shd w:val="clear" w:fill="F5F5F5"/>
        <w:spacing w:before="20" w:after="20"/>
        <w:rPr/>
      </w:pPr>
      <w:r>
        <w:rPr>
          <w:rFonts w:eastAsia="Courier New" w:cs="Courier New" w:ascii="Courier New" w:hAnsi="Courier New"/>
          <w:sz w:val="18"/>
          <w:szCs w:val="18"/>
        </w:rPr>
        <w:t xml:space="preserve">  }</w:t>
      </w:r>
    </w:p>
    <w:p>
      <w:pPr>
        <w:pStyle w:val="Normal"/>
        <w:numPr>
          <w:ilvl w:val="0"/>
          <w:numId w:val="2"/>
        </w:numPr>
        <w:shd w:val="clear" w:fill="F5F5F5"/>
        <w:spacing w:before="20" w:after="20"/>
        <w:rPr>
          <w:rFonts w:ascii="Courier New" w:hAnsi="Courier New" w:eastAsia="Courier New" w:cs="Courier New"/>
          <w:sz w:val="18"/>
          <w:szCs w:val="18"/>
        </w:rPr>
      </w:pPr>
      <w:r>
        <w:rPr/>
      </w:r>
    </w:p>
    <w:p>
      <w:pPr>
        <w:pStyle w:val="Normal"/>
        <w:numPr>
          <w:ilvl w:val="0"/>
          <w:numId w:val="2"/>
        </w:numPr>
        <w:shd w:val="clear" w:fill="F5F5F5"/>
        <w:spacing w:before="20" w:after="20"/>
        <w:rPr/>
      </w:pPr>
      <w:r>
        <w:rPr>
          <w:rFonts w:eastAsia="Courier New" w:cs="Courier New" w:ascii="Courier New" w:hAnsi="Courier New"/>
          <w:sz w:val="18"/>
          <w:szCs w:val="18"/>
        </w:rPr>
        <w:t xml:space="preserve">  return result;</w:t>
      </w:r>
    </w:p>
    <w:p>
      <w:pPr>
        <w:pStyle w:val="Normal"/>
        <w:numPr>
          <w:ilvl w:val="0"/>
          <w:numId w:val="2"/>
        </w:numPr>
        <w:shd w:val="clear" w:fill="F5F5F5"/>
        <w:spacing w:before="20" w:after="20"/>
        <w:rPr/>
      </w:pPr>
      <w:r>
        <w:rPr>
          <w:rFonts w:eastAsia="Courier New" w:cs="Courier New" w:ascii="Courier New" w:hAnsi="Courier New"/>
          <w:sz w:val="18"/>
          <w:szCs w:val="18"/>
        </w:rPr>
        <w:t>}/* end P2PS_STM_Init() */</w:t>
      </w:r>
      <w:r>
        <w:rPr/>
        <w:br/>
      </w:r>
    </w:p>
    <w:p>
      <w:pPr>
        <w:pStyle w:val="ListParagraph"/>
        <w:numPr>
          <w:ilvl w:val="0"/>
          <w:numId w:val="2"/>
        </w:numPr>
        <w:rPr/>
      </w:pPr>
      <w:r>
        <w:rPr/>
      </w:r>
    </w:p>
    <w:p>
      <w:pPr>
        <w:pStyle w:val="Heading1"/>
        <w:rPr/>
      </w:pPr>
      <w:r>
        <w:rPr/>
        <w:t>11. References and Resources</w:t>
      </w:r>
    </w:p>
    <w:p>
      <w:pPr>
        <w:pStyle w:val="Heading2"/>
        <w:rPr/>
      </w:pPr>
      <w:r>
        <w:rPr/>
        <w:t>10.1 Datasheets</w:t>
      </w:r>
    </w:p>
    <w:p>
      <w:pPr>
        <w:pStyle w:val="ListParagraph"/>
        <w:numPr>
          <w:ilvl w:val="0"/>
          <w:numId w:val="2"/>
        </w:numPr>
        <w:rPr/>
      </w:pPr>
      <w:r>
        <w:rPr/>
        <w:t>STM32WB15CC Datasheet - ST Microelectronics</w:t>
      </w:r>
    </w:p>
    <w:p>
      <w:pPr>
        <w:pStyle w:val="ListParagraph"/>
        <w:numPr>
          <w:ilvl w:val="0"/>
          <w:numId w:val="2"/>
        </w:numPr>
        <w:rPr/>
      </w:pPr>
      <w:r>
        <w:rPr/>
        <w:t>LSM6DSL Datasheet - iNEMO inertial module</w:t>
      </w:r>
    </w:p>
    <w:p>
      <w:pPr>
        <w:pStyle w:val="ListParagraph"/>
        <w:numPr>
          <w:ilvl w:val="0"/>
          <w:numId w:val="2"/>
        </w:numPr>
        <w:rPr/>
      </w:pPr>
      <w:r>
        <w:rPr/>
        <w:t>STTS22H Datasheet - Digital temperature sensor</w:t>
      </w:r>
    </w:p>
    <w:p>
      <w:pPr>
        <w:pStyle w:val="Heading2"/>
        <w:rPr/>
      </w:pPr>
      <w:r>
        <w:rPr/>
        <w:t>10.2 Application Notes</w:t>
      </w:r>
    </w:p>
    <w:p>
      <w:pPr>
        <w:pStyle w:val="ListParagraph"/>
        <w:numPr>
          <w:ilvl w:val="0"/>
          <w:numId w:val="2"/>
        </w:numPr>
        <w:rPr/>
      </w:pPr>
      <w:r>
        <w:rPr/>
        <w:t>AN5289 - Building wireless applications with STM32WB Series</w:t>
      </w:r>
    </w:p>
    <w:p>
      <w:pPr>
        <w:pStyle w:val="ListParagraph"/>
        <w:numPr>
          <w:ilvl w:val="0"/>
          <w:numId w:val="2"/>
        </w:numPr>
        <w:rPr/>
      </w:pPr>
      <w:r>
        <w:rPr/>
        <w:t>AN5270 - STM32WB Bluetooth Low Energy wireless stack interface</w:t>
      </w:r>
    </w:p>
    <w:p>
      <w:pPr>
        <w:pStyle w:val="Heading2"/>
        <w:rPr/>
      </w:pPr>
      <w:r>
        <w:rPr/>
        <w:t>10.3 STM32Cube Software</w:t>
      </w:r>
    </w:p>
    <w:p>
      <w:pPr>
        <w:pStyle w:val="ListParagraph"/>
        <w:numPr>
          <w:ilvl w:val="0"/>
          <w:numId w:val="2"/>
        </w:numPr>
        <w:rPr/>
      </w:pPr>
      <w:r>
        <w:rPr/>
        <w:t>STM32CubeWB Firmware Package</w:t>
      </w:r>
    </w:p>
    <w:p>
      <w:pPr>
        <w:pStyle w:val="ListParagraph"/>
        <w:numPr>
          <w:ilvl w:val="0"/>
          <w:numId w:val="2"/>
        </w:numPr>
        <w:rPr/>
      </w:pPr>
      <w:r>
        <w:rPr/>
        <w:t>STM32CubeMX Configuration Tool</w:t>
      </w:r>
    </w:p>
    <w:p>
      <w:pPr>
        <w:pStyle w:val="ListParagraph"/>
        <w:numPr>
          <w:ilvl w:val="0"/>
          <w:numId w:val="2"/>
        </w:numPr>
        <w:rPr/>
      </w:pPr>
      <w:r>
        <w:rPr/>
        <w:t>STM32CubeIDE Development Environment</w:t>
      </w:r>
    </w:p>
    <w:p>
      <w:pPr>
        <w:pStyle w:val="ListParagraph"/>
        <w:numPr>
          <w:ilvl w:val="0"/>
          <w:numId w:val="2"/>
        </w:numPr>
        <w:rPr/>
      </w:pPr>
      <w:r>
        <w:rPr/>
        <w:t>STM32CubeProgrammer for flashing wireless stack</w:t>
      </w:r>
    </w:p>
    <w:p>
      <w:pPr>
        <w:pStyle w:val="Normal"/>
        <w:spacing w:before="400" w:after="0"/>
        <w:jc w:val="center"/>
        <w:rPr/>
      </w:pPr>
      <w:r>
        <w:rPr>
          <w:i/>
          <w:iCs/>
          <w:color w:val="666666"/>
        </w:rPr>
        <w:t>— End of Document —</w:t>
      </w:r>
    </w:p>
    <w:sectPr>
      <w:headerReference w:type="default" r:id="rId2"/>
      <w:footerReference w:type="default" r:id="rId3"/>
      <w:type w:val="nextPage"/>
      <w:pgSz w:w="12240" w:h="15840"/>
      <w:pgMar w:left="1440" w:right="1440" w:gutter="0" w:header="708" w:top="1440" w:footer="708" w:bottom="1440"/>
      <w:pgNumType w:fmt="decimal"/>
      <w:formProt w:val="false"/>
      <w:textDirection w:val="lrTb"/>
      <w:docGrid w:type="default" w:linePitch="36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rial">
    <w:charset w:val="01"/>
    <w:family w:val="roman"/>
    <w:pitch w:val="variable"/>
  </w:font>
  <w:font w:name="Arial">
    <w:charset w:val="01"/>
    <w:family w:val="swiss"/>
    <w:pitch w:val="variable"/>
  </w:font>
  <w:font w:name="Liberation Sans">
    <w:altName w:val="Arial"/>
    <w:charset w:val="01"/>
    <w:family w:val="swiss"/>
    <w:pitch w:val="variable"/>
  </w:font>
  <w:font w:name="Courier New">
    <w:charset w:val="01"/>
    <w:family w:val="roman"/>
    <w:pitch w:val="variable"/>
  </w:font>
  <w:font w:name="Symbol">
    <w:charset w:val="02"/>
    <w:family w:val="auto"/>
    <w:pitch w:val="default"/>
  </w:font>
  <w:font w:name="Wingdings 2">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pPr>
    <w:r>
      <w:rPr>
        <w:sz w:val="18"/>
        <w:szCs w:val="18"/>
      </w:rPr>
      <w:t xml:space="preserve">Page </w:t>
    </w:r>
    <w:r>
      <w:rPr/>
      <w:fldChar w:fldCharType="begin"/>
    </w:r>
    <w:r>
      <w:rPr/>
      <w:instrText xml:space="preserve"> PAGE </w:instrText>
    </w:r>
    <w:r>
      <w:rPr/>
      <w:fldChar w:fldCharType="separate"/>
    </w:r>
    <w:r>
      <w:rPr/>
      <w:t>17</w:t>
    </w:r>
    <w:r>
      <w:rPr/>
      <w:fldChar w:fldCharType="end"/>
    </w:r>
    <w:r>
      <w:rPr>
        <w:sz w:val="18"/>
        <w:szCs w:val="18"/>
      </w:rPr>
      <w:t xml:space="preserve"> of </w:t>
    </w:r>
    <w:r>
      <w:rPr/>
      <w:fldChar w:fldCharType="begin"/>
    </w:r>
    <w:r>
      <w:rPr/>
      <w:instrText xml:space="preserve"> NUMPAGES </w:instrText>
    </w:r>
    <w:r>
      <w:rPr/>
      <w:fldChar w:fldCharType="separate"/>
    </w:r>
    <w:r>
      <w:rPr/>
      <w:t>17</w:t>
    </w:r>
    <w:r>
      <w:rPr/>
      <w:fldChar w:fldCharType="end"/>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right"/>
      <w:rPr/>
    </w:pPr>
    <w:r>
      <w:rPr>
        <w:i/>
        <w:iCs/>
        <w:color w:val="666666"/>
        <w:sz w:val="18"/>
        <w:szCs w:val="18"/>
      </w:rPr>
      <w:t>Screw System - Technical Documentation</w: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left"/>
      <w:pPr>
        <w:tabs>
          <w:tab w:val="num" w:pos="0"/>
        </w:tabs>
        <w:ind w:left="72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lvl w:ilvl="0">
      <w:start w:val="1"/>
      <w:numFmt w:val="bullet"/>
      <w:lvlText w:val=""/>
      <w:lvlJc w:val="left"/>
      <w:pPr>
        <w:tabs>
          <w:tab w:val="num" w:pos="0"/>
        </w:tabs>
        <w:ind w:left="720" w:hanging="360"/>
      </w:pPr>
      <w:rPr>
        <w:rFonts w:ascii="Symbol" w:hAnsi="Symbol" w:cs="Symbol" w:hint="default"/>
      </w:rPr>
    </w:lvl>
    <w:lvl w:ilvl="1">
      <w:start w:val="1"/>
      <w:numFmt w:val="bullet"/>
      <w:lvlText w:val=""/>
      <w:lvlJc w:val="left"/>
      <w:pPr>
        <w:tabs>
          <w:tab w:val="num" w:pos="0"/>
        </w:tabs>
        <w:ind w:left="1440" w:hanging="360"/>
      </w:pPr>
      <w:rPr>
        <w:rFonts w:ascii="Wingdings 2" w:hAnsi="Wingdings 2" w:cs="Wingdings 2" w:hint="default"/>
      </w:r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1"/>
    <w:lvlOverride w:ilvl="0">
      <w:startOverride w:val="1"/>
    </w:lvlOverride>
  </w:num>
  <w:num w:numId="5">
    <w:abstractNumId w:val="2"/>
    <w:lvlOverride w:ilvl="0">
      <w:startOverride w:val="1"/>
    </w:lvlOverride>
  </w:num>
</w:numbering>
</file>

<file path=word/settings.xml><?xml version="1.0" encoding="utf-8"?>
<w:settings xmlns:w="http://schemas.openxmlformats.org/wordprocessingml/2006/main">
  <w:zoom w:percent="110"/>
  <w:defaultTabStop w:val="720"/>
  <w:autoHyphenation w:val="true"/>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sz w:val="22"/>
        <w:szCs w:val="22"/>
        <w:lang w:val="en-US" w:eastAsia="zh-CN" w:bidi="hi-IN"/>
      </w:rPr>
    </w:rPrDefault>
    <w:pPrDefault>
      <w:pPr>
        <w:suppressAutoHyphens w:val="true"/>
      </w:pPr>
    </w:pPrDefault>
  </w:docDefaults>
  <w:style w:type="paragraph" w:styleId="Normal">
    <w:name w:val="Normal"/>
    <w:qFormat/>
    <w:pPr>
      <w:widowControl/>
      <w:bidi w:val="0"/>
      <w:spacing w:before="0" w:after="0"/>
      <w:jc w:val="left"/>
    </w:pPr>
    <w:rPr>
      <w:rFonts w:ascii="Arial" w:hAnsi="Arial" w:eastAsia="Arial" w:cs="Arial"/>
      <w:color w:val="auto"/>
      <w:kern w:val="0"/>
      <w:sz w:val="22"/>
      <w:szCs w:val="22"/>
      <w:lang w:val="en-US" w:eastAsia="zh-CN" w:bidi="hi-IN"/>
    </w:rPr>
  </w:style>
  <w:style w:type="paragraph" w:styleId="Heading1">
    <w:name w:val="Heading 1"/>
    <w:basedOn w:val="Heading"/>
    <w:qFormat/>
    <w:pPr>
      <w:spacing w:before="400" w:after="200"/>
      <w:outlineLvl w:val="0"/>
    </w:pPr>
    <w:rPr>
      <w:rFonts w:ascii="Arial" w:hAnsi="Arial" w:eastAsia="Arial" w:cs="Arial"/>
      <w:b/>
      <w:bCs/>
      <w:color w:val="1E3A5F"/>
      <w:sz w:val="36"/>
      <w:szCs w:val="36"/>
    </w:rPr>
  </w:style>
  <w:style w:type="paragraph" w:styleId="Heading2">
    <w:name w:val="Heading 2"/>
    <w:basedOn w:val="Heading"/>
    <w:qFormat/>
    <w:pPr>
      <w:spacing w:before="300" w:after="150"/>
      <w:outlineLvl w:val="1"/>
    </w:pPr>
    <w:rPr>
      <w:rFonts w:ascii="Arial" w:hAnsi="Arial" w:eastAsia="Arial" w:cs="Arial"/>
      <w:b/>
      <w:bCs/>
      <w:color w:val="2E5A7F"/>
      <w:sz w:val="28"/>
      <w:szCs w:val="28"/>
    </w:rPr>
  </w:style>
  <w:style w:type="paragraph" w:styleId="Heading3">
    <w:name w:val="Heading 3"/>
    <w:basedOn w:val="Heading"/>
    <w:qFormat/>
    <w:pPr>
      <w:spacing w:before="200" w:after="100"/>
      <w:outlineLvl w:val="2"/>
    </w:pPr>
    <w:rPr>
      <w:rFonts w:ascii="Arial" w:hAnsi="Arial" w:eastAsia="Arial" w:cs="Arial"/>
      <w:b/>
      <w:bCs/>
      <w:color w:val="3E6A8F"/>
      <w:sz w:val="24"/>
      <w:szCs w:val="24"/>
    </w:rPr>
  </w:style>
  <w:style w:type="paragraph" w:styleId="Heading4">
    <w:name w:val="Heading 4"/>
    <w:basedOn w:val="Heading"/>
    <w:qFormat/>
    <w:pPr/>
    <w:rPr>
      <w:i/>
      <w:iCs/>
      <w:color w:val="2E74B5"/>
    </w:rPr>
  </w:style>
  <w:style w:type="paragraph" w:styleId="Heading5">
    <w:name w:val="Heading 5"/>
    <w:basedOn w:val="Heading"/>
    <w:qFormat/>
    <w:pPr/>
    <w:rPr>
      <w:color w:val="2E74B5"/>
    </w:rPr>
  </w:style>
  <w:style w:type="paragraph" w:styleId="Heading6">
    <w:name w:val="Heading 6"/>
    <w:basedOn w:val="Heading"/>
    <w:qFormat/>
    <w:pPr/>
    <w:rPr>
      <w:color w:val="1F4D78"/>
    </w:rPr>
  </w:style>
  <w:style w:type="character" w:styleId="InternetLink">
    <w:name w:val="Hyperlink"/>
    <w:uiPriority w:val="99"/>
    <w:unhideWhenUsed/>
    <w:rPr>
      <w:color w:val="0563C1"/>
      <w:u w:val="single"/>
    </w:rPr>
  </w:style>
  <w:style w:type="character" w:styleId="FootnoteCharacters">
    <w:name w:val="Footnote Characters"/>
    <w:uiPriority w:val="99"/>
    <w:semiHidden/>
    <w:unhideWhenUsed/>
    <w:qFormat/>
    <w:rPr>
      <w:vertAlign w:val="superscript"/>
    </w:rPr>
  </w:style>
  <w:style w:type="character" w:styleId="FootnoteAnchor">
    <w:name w:val="Footnote Anchor"/>
    <w:rPr>
      <w:vertAlign w:val="superscript"/>
    </w:rPr>
  </w:style>
  <w:style w:type="character" w:styleId="FootnoteTextChar">
    <w:name w:val="Footnote Text Char"/>
    <w:link w:val="Footnote"/>
    <w:uiPriority w:val="99"/>
    <w:semiHidden/>
    <w:unhideWhenUsed/>
    <w:qFormat/>
    <w:rPr>
      <w:sz w:val="20"/>
      <w:szCs w:val="20"/>
    </w:rPr>
  </w:style>
  <w:style w:type="paragraph" w:styleId="Heading">
    <w:name w:val="Heading"/>
    <w:basedOn w:val="Normal"/>
    <w:next w:val="TextBody"/>
    <w:qFormat/>
    <w:pPr>
      <w:keepNext w:val="true"/>
      <w:spacing w:before="240" w:after="120"/>
    </w:pPr>
    <w:rPr>
      <w:rFonts w:ascii="Liberation Sans" w:hAnsi="Liberation Sans" w:eastAsia="Noto Sans CJK SC" w:cs="Lohit Devanagari"/>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paragraph" w:styleId="Title">
    <w:name w:val="Title"/>
    <w:basedOn w:val="Heading"/>
    <w:qFormat/>
    <w:pPr/>
    <w:rPr>
      <w:sz w:val="56"/>
      <w:szCs w:val="56"/>
    </w:rPr>
  </w:style>
  <w:style w:type="paragraph" w:styleId="Strong">
    <w:name w:val="Strong"/>
    <w:qFormat/>
    <w:pPr>
      <w:widowControl/>
      <w:bidi w:val="0"/>
      <w:spacing w:before="0" w:after="0"/>
      <w:jc w:val="left"/>
    </w:pPr>
    <w:rPr>
      <w:rFonts w:ascii="Arial" w:hAnsi="Arial" w:eastAsia="Arial" w:cs="Arial"/>
      <w:b/>
      <w:bCs/>
      <w:color w:val="auto"/>
      <w:kern w:val="0"/>
      <w:sz w:val="22"/>
      <w:szCs w:val="22"/>
      <w:lang w:val="en-US" w:eastAsia="zh-CN" w:bidi="hi-IN"/>
    </w:rPr>
  </w:style>
  <w:style w:type="paragraph" w:styleId="ListParagraph">
    <w:name w:val="List Paragraph"/>
    <w:qFormat/>
    <w:pPr>
      <w:widowControl/>
      <w:bidi w:val="0"/>
      <w:spacing w:before="0" w:after="0"/>
      <w:jc w:val="left"/>
    </w:pPr>
    <w:rPr>
      <w:rFonts w:ascii="Arial" w:hAnsi="Arial" w:eastAsia="Arial" w:cs="Arial"/>
      <w:color w:val="auto"/>
      <w:kern w:val="0"/>
      <w:sz w:val="22"/>
      <w:szCs w:val="22"/>
      <w:lang w:val="en-US" w:eastAsia="zh-CN" w:bidi="hi-IN"/>
    </w:rPr>
  </w:style>
  <w:style w:type="paragraph" w:styleId="Footnote">
    <w:name w:val="Footnote Text"/>
    <w:basedOn w:val="Normal"/>
    <w:link w:val="FootnoteTextChar"/>
    <w:uiPriority w:val="99"/>
    <w:semiHidden/>
    <w:unhideWhenUsed/>
    <w:pPr>
      <w:spacing w:lineRule="auto" w:line="240" w:before="0" w:after="0"/>
    </w:pPr>
    <w:rPr>
      <w:sz w:val="20"/>
      <w:szCs w:val="20"/>
    </w:rPr>
  </w:style>
  <w:style w:type="paragraph" w:styleId="HeaderandFooter">
    <w:name w:val="Header and Footer"/>
    <w:basedOn w:val="Normal"/>
    <w:qFormat/>
    <w:pPr/>
    <w:rPr/>
  </w:style>
  <w:style w:type="paragraph" w:styleId="Header">
    <w:name w:val="Header"/>
    <w:basedOn w:val="HeaderandFooter"/>
    <w:pPr/>
    <w:rPr/>
  </w:style>
  <w:style w:type="paragraph" w:styleId="Footer">
    <w:name w:val="Footer"/>
    <w:basedOn w:val="HeaderandFooter"/>
    <w:pPr/>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footer" Target="footer1.xml"/><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Relationships>
</file>

<file path=docProps/app.xml><?xml version="1.0" encoding="utf-8"?>
<Properties xmlns="http://schemas.openxmlformats.org/officeDocument/2006/extended-properties" xmlns:vt="http://schemas.openxmlformats.org/officeDocument/2006/docPropsVTypes">
  <Template/>
  <TotalTime>10</TotalTime>
  <Application>LibreOffice/7.3.7.2$Linux_X86_64 LibreOffice_project/30$Build-2</Application>
  <AppVersion>15.0000</AppVersion>
  <Pages>17</Pages>
  <Words>2684</Words>
  <Characters>16860</Characters>
  <CharactersWithSpaces>20820</CharactersWithSpaces>
  <Paragraphs>533</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2026-02-01T08:30:28Z</dcterms:created>
  <dc:creator>Un-named</dc:creator>
  <dc:description/>
  <dc:language>en-US</dc:language>
  <cp:lastModifiedBy/>
  <dcterms:modified xsi:type="dcterms:W3CDTF">2026-02-01T14:41:42Z</dcterms:modified>
  <cp:revision>2</cp:revision>
  <dc:subject/>
  <dc:title/>
</cp:coreProperties>
</file>