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40"/>
        </w:rPr>
        <w:t>STM32WB15 Device Bring-Up Guide</w:t>
        <w:br/>
        <w:t>(FUS + Wireless Stack + BLE_OTA + Application)</w:t>
      </w:r>
    </w:p>
    <w:p>
      <w:pPr>
        <w:pStyle w:val="Normal"/>
        <w:jc w:val="center"/>
        <w:rPr/>
      </w:pPr>
      <w:r>
        <w:rPr>
          <w:i/>
          <w:sz w:val="24"/>
        </w:rPr>
        <w:t>One-time provisioning flow using STM32CubeProgrammer</w:t>
      </w:r>
    </w:p>
    <w:p>
      <w:pPr>
        <w:pStyle w:val="Normal"/>
        <w:rPr/>
      </w:pPr>
      <w:r>
        <w:rPr/>
      </w:r>
    </w:p>
    <w:tbl>
      <w:tblPr>
        <w:tblStyle w:val="LightShading-Accent1"/>
        <w:tblW w:w="99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986"/>
        <w:gridCol w:w="4985"/>
      </w:tblGrid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Target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STM32WB15 (STM32WB1x family)</w:t>
            </w:r>
          </w:p>
        </w:tc>
      </w:tr>
      <w:tr>
        <w:trPr/>
        <w:tc>
          <w:tcPr>
            <w:tcW w:w="4986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Tool</w:t>
            </w:r>
          </w:p>
        </w:tc>
        <w:tc>
          <w:tcPr>
            <w:tcW w:w="4985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STM32CubeProgrammer (ST-LINK / SWD)</w:t>
            </w:r>
          </w:p>
        </w:tc>
      </w:tr>
      <w:tr>
        <w:trPr/>
        <w:tc>
          <w:tcPr>
            <w:tcW w:w="4986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One-time steps</w:t>
            </w:r>
          </w:p>
        </w:tc>
        <w:tc>
          <w:tcPr>
            <w:tcW w:w="4985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Flash FUS -&gt; power cycle -&gt; flash Wireless Stack -&gt; Start Wireless Stack -&gt; power cycle -&gt; verify -&gt; flash BLE_OTA</w:t>
            </w:r>
          </w:p>
        </w:tc>
      </w:tr>
      <w:tr>
        <w:trPr/>
        <w:tc>
          <w:tcPr>
            <w:tcW w:w="4986" w:type="dxa"/>
            <w:tcBorders>
              <w:top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App address (this project)</w:t>
            </w:r>
          </w:p>
        </w:tc>
        <w:tc>
          <w:tcPr>
            <w:tcW w:w="4985" w:type="dxa"/>
            <w:tcBorders>
              <w:top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0x08007000 (program from CubeIDE or CubeProgrammer)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1. Purpose and scope</w:t>
      </w:r>
    </w:p>
    <w:p>
      <w:pPr>
        <w:pStyle w:val="Normal"/>
        <w:rPr/>
      </w:pPr>
      <w:r>
        <w:rPr/>
        <w:t>This guide describes the one-time device bring-up (provisioning) procedure for an STM32WB15 target before normal application development. The bring-up includes:</w:t>
        <w:br/>
        <w:t>• Updating the FUS (Firmware Upgrade Services) firmware</w:t>
        <w:br/>
        <w:t>• Updating the Wireless Stack and starting it</w:t>
        <w:br/>
        <w:t>• Verifying FUS and stack versions</w:t>
        <w:br/>
        <w:t>• Programming BLE_OTA.bin once at address 0x08000000</w:t>
        <w:br/>
        <w:br/>
        <w:t>After the one-time steps, you can program your user application normally.</w:t>
      </w:r>
    </w:p>
    <w:p>
      <w:pPr>
        <w:pStyle w:val="Heading1"/>
        <w:rPr/>
      </w:pPr>
      <w:r>
        <w:rPr/>
        <w:t>2. Prerequisites</w:t>
      </w:r>
    </w:p>
    <w:p>
      <w:pPr>
        <w:pStyle w:val="Normal"/>
        <w:rPr/>
      </w:pPr>
      <w:r>
        <w:rPr>
          <w:b/>
        </w:rPr>
        <w:t>Hardware</w:t>
        <w:br/>
      </w:r>
    </w:p>
    <w:p>
      <w:pPr>
        <w:pStyle w:val="Normal"/>
        <w:rPr/>
      </w:pPr>
      <w:r>
        <w:rPr/>
        <w:t xml:space="preserve">• </w:t>
      </w:r>
      <w:r>
        <w:rPr/>
        <w:t>STM32WB15 target board (or NUCLEO / custom board)</w:t>
        <w:br/>
        <w:t>• ST-LINK (or on-board ST-LINK)</w:t>
        <w:br/>
        <w:t>• Reliable USB cable / power source</w:t>
      </w:r>
    </w:p>
    <w:p>
      <w:pPr>
        <w:pStyle w:val="Normal"/>
        <w:rPr/>
      </w:pPr>
      <w:r>
        <w:rPr>
          <w:b/>
        </w:rPr>
        <w:t>Software</w:t>
        <w:br/>
      </w:r>
    </w:p>
    <w:p>
      <w:pPr>
        <w:pStyle w:val="Normal"/>
        <w:rPr/>
      </w:pPr>
      <w:r>
        <w:rPr/>
        <w:t xml:space="preserve">• </w:t>
      </w:r>
      <w:r>
        <w:rPr/>
        <w:t>STM32CubeProgrammer installed</w:t>
        <w:br/>
        <w:t>• (Optional) STM32CubeIDE for application development</w:t>
      </w:r>
    </w:p>
    <w:p>
      <w:pPr>
        <w:pStyle w:val="Normal"/>
        <w:rPr/>
      </w:pPr>
      <w:r>
        <w:rPr>
          <w:b/>
        </w:rPr>
        <w:t>Required binary files</w:t>
        <w:br/>
      </w:r>
    </w:p>
    <w:p>
      <w:pPr>
        <w:pStyle w:val="Normal"/>
        <w:rPr/>
      </w:pPr>
      <w:r>
        <w:rPr/>
        <w:t xml:space="preserve">• </w:t>
      </w:r>
      <w:r>
        <w:rPr/>
        <w:t>FUS firmware binary (example name: stm32wb1x_FUS_fw.bin)</w:t>
        <w:br/>
        <w:t>• Wireless Stack binary (example name: stm32wb1x_BLE_Stack_full_fw.bin)</w:t>
        <w:br/>
        <w:t>• BLE_OTA.bin</w:t>
        <w:br/>
        <w:t>• Your application binary (or .elf for CubeIDE)</w:t>
        <w:br/>
        <w:br/>
        <w:t>Note: The exact file names and versions depend on your STM32CubeWB package and your project.</w:t>
      </w:r>
    </w:p>
    <w:p>
      <w:pPr>
        <w:pStyle w:val="Heading1"/>
        <w:rPr/>
      </w:pPr>
      <w:r>
        <w:rPr/>
        <w:t>3. One-time device bring-up (recommended flow)</w:t>
      </w:r>
    </w:p>
    <w:p>
      <w:pPr>
        <w:pStyle w:val="Normal"/>
        <w:rPr/>
      </w:pPr>
      <w:r>
        <w:rPr/>
        <w:t>Important: This section is a one-time process per device (or only repeated if you intentionally upgrade FUS/stack again).</w:t>
      </w:r>
    </w:p>
    <w:p>
      <w:pPr>
        <w:pStyle w:val="Heading2"/>
        <w:rPr/>
      </w:pPr>
      <w:r>
        <w:rPr/>
        <w:t>3.1 Connect to the target</w:t>
      </w:r>
    </w:p>
    <w:p>
      <w:pPr>
        <w:pStyle w:val="Normal"/>
        <w:rPr/>
      </w:pPr>
      <w:r>
        <w:rPr/>
        <w:t>1) Connect the ST-LINK to the board and power the target.</w:t>
        <w:br/>
        <w:t>2) Open STM32CubeProgrammer.</w:t>
        <w:br/>
        <w:t>3) Select the ST-LINK interface and click Connect.</w:t>
        <w:br/>
        <w:t>4) Confirm the status shows Connected.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Screenshot: Connected device view (example).</w:t>
      </w:r>
    </w:p>
    <w:p>
      <w:pPr>
        <w:pStyle w:val="Normal"/>
        <w:rPr/>
      </w:pPr>
      <w:r>
        <w:rPr/>
        <w:drawing>
          <wp:inline distT="0" distB="0" distL="0" distR="0">
            <wp:extent cx="6126480" cy="314261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</w:rPr>
        <w:t>STM32CubeProgrammer connected and reading device flash memory (example view).</w:t>
      </w:r>
    </w:p>
    <w:p>
      <w:pPr>
        <w:pStyle w:val="Heading2"/>
        <w:rPr/>
      </w:pPr>
      <w:r>
        <w:rPr/>
        <w:t>3.2 Step A - Flash the FUS firmware</w:t>
      </w:r>
    </w:p>
    <w:p>
      <w:pPr>
        <w:pStyle w:val="Normal"/>
        <w:rPr/>
      </w:pPr>
      <w:r>
        <w:rPr/>
        <w:t>The FUS (Firmware Upgrade Services) firmware is required to manage and upgrade the Wireless Stack.</w:t>
        <w:br/>
        <w:t>Typical flow:</w:t>
        <w:br/>
        <w:t>1) Open Firmware Upgrade Services (FUS) in STM32CubeProgrammer.</w:t>
        <w:br/>
        <w:t>2) Select the FUS firmware binary.</w:t>
        <w:br/>
        <w:t>3) Use Start address automatic determination (recommended).</w:t>
        <w:br/>
        <w:t>4) Start the firmware upgrade.</w:t>
        <w:br/>
        <w:t>5) Power cycle the board.</w:t>
      </w:r>
    </w:p>
    <w:p>
      <w:pPr>
        <w:pStyle w:val="Normal"/>
        <w:rPr/>
      </w:pPr>
      <w:r>
        <w:rPr>
          <w:b/>
        </w:rPr>
        <w:t>A1) Select the FUS binary file (example).</w:t>
      </w:r>
    </w:p>
    <w:p>
      <w:pPr>
        <w:pStyle w:val="Normal"/>
        <w:rPr/>
      </w:pPr>
      <w:r>
        <w:rPr/>
        <w:drawing>
          <wp:inline distT="0" distB="0" distL="0" distR="0">
            <wp:extent cx="6126480" cy="337820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33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</w:rPr>
        <w:t>Example file selection for FUS firmware binary (stm32wb1x_FUS_fw.bin).</w:t>
      </w:r>
    </w:p>
    <w:p>
      <w:pPr>
        <w:pStyle w:val="Normal"/>
        <w:rPr/>
      </w:pPr>
      <w:r>
        <w:rPr>
          <w:b/>
        </w:rPr>
        <w:t>A2) Confirm the install address from the binary table (example shown).</w:t>
      </w:r>
    </w:p>
    <w:p>
      <w:pPr>
        <w:pStyle w:val="Normal"/>
        <w:rPr/>
      </w:pPr>
      <w:r>
        <w:rPr/>
        <w:drawing>
          <wp:inline distT="0" distB="0" distL="0" distR="0">
            <wp:extent cx="6126480" cy="415290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41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</w:rPr>
        <w:t>Binary table showing the install address for the FUS firmware (example: 0x08040000).</w:t>
      </w:r>
    </w:p>
    <w:p>
      <w:pPr>
        <w:pStyle w:val="Normal"/>
        <w:jc w:val="center"/>
        <w:rPr/>
      </w:pPr>
      <w:r>
        <w:rPr>
          <w:i/>
        </w:rPr>
        <w:t>Put this address in the start address and disable the uncheck the  automatic start address selection.</w:t>
      </w:r>
    </w:p>
    <w:p>
      <w:pPr>
        <w:pStyle w:val="Normal"/>
        <w:rPr/>
      </w:pPr>
      <w:r>
        <w:rPr>
          <w:b/>
        </w:rPr>
        <w:t>A3) Use Firmware Upgrade Services to perform the upgrade (example UI).</w:t>
      </w:r>
    </w:p>
    <w:p>
      <w:pPr>
        <w:pStyle w:val="Normal"/>
        <w:rPr/>
      </w:pPr>
      <w:r>
        <w:rPr/>
        <w:drawing>
          <wp:inline distT="0" distB="0" distL="0" distR="0">
            <wp:extent cx="6126480" cy="1941195"/>
            <wp:effectExtent l="0" t="0" r="0" b="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</w:rPr>
        <w:t>Firmware Upgrade Services page used to select a binary and run Firmware Upgrade (UI is the same for FUS and Stack).</w:t>
      </w:r>
    </w:p>
    <w:p>
      <w:pPr>
        <w:pStyle w:val="Normal"/>
        <w:rPr/>
      </w:pPr>
      <w:r>
        <w:rPr/>
        <w:t>A4) Power cycle the target (remove power / reset) after the FUS upgrade completes.</w:t>
        <w:br/>
        <w:t xml:space="preserve">   - This is required so the newly programmed FUS becomes active.</w:t>
      </w:r>
    </w:p>
    <w:p>
      <w:pPr>
        <w:pStyle w:val="Heading2"/>
        <w:rPr/>
      </w:pPr>
      <w:r>
        <w:rPr/>
        <w:t>3.3 Step B - Flash the Wireless Stack and start it</w:t>
      </w:r>
    </w:p>
    <w:p>
      <w:pPr>
        <w:pStyle w:val="Normal"/>
        <w:rPr/>
      </w:pPr>
      <w:r>
        <w:rPr/>
        <w:t>After FUS is updated and the device is power-cycled, program the Wireless Stack:</w:t>
        <w:br/>
        <w:t>1) In Firmware Upgrade Services, select the Wireless Stack binary.</w:t>
        <w:br/>
        <w:t>2) Keep Start address automatic determination enabled.</w:t>
        <w:br/>
        <w:t>3) Start Firmware Upgrade.</w:t>
        <w:br/>
        <w:t>4) Go to the FUS information page and click Start Wireless Stack.</w:t>
        <w:br/>
        <w:t>5) Power cycle the target again.</w:t>
      </w:r>
    </w:p>
    <w:p>
      <w:pPr>
        <w:pStyle w:val="Normal"/>
        <w:rPr/>
      </w:pPr>
      <w:r>
        <w:rPr>
          <w:b/>
        </w:rPr>
        <w:t>B1) Select the Wireless Stack binary file (example).</w:t>
      </w:r>
    </w:p>
    <w:p>
      <w:pPr>
        <w:pStyle w:val="Normal"/>
        <w:rPr/>
      </w:pPr>
      <w:r>
        <w:rPr/>
        <w:drawing>
          <wp:inline distT="0" distB="0" distL="0" distR="0">
            <wp:extent cx="6126480" cy="337820"/>
            <wp:effectExtent l="0" t="0" r="0" b="0"/>
            <wp:docPr id="5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33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</w:rPr>
        <w:t>Example file selection for Wireless Stack binary (stm32wb1x_BLE_Stack_full_fw.bin).</w:t>
      </w:r>
    </w:p>
    <w:p>
      <w:pPr>
        <w:pStyle w:val="Normal"/>
        <w:rPr/>
      </w:pPr>
      <w:r>
        <w:rPr>
          <w:b/>
        </w:rPr>
        <w:t>B2) Confirm the Wireless Stack install address from the binary table (example shown).</w:t>
      </w:r>
    </w:p>
    <w:p>
      <w:pPr>
        <w:pStyle w:val="Normal"/>
        <w:rPr/>
      </w:pPr>
      <w:r>
        <w:rPr/>
        <w:drawing>
          <wp:inline distT="0" distB="0" distL="0" distR="0">
            <wp:extent cx="6126480" cy="127635"/>
            <wp:effectExtent l="0" t="0" r="0" b="0"/>
            <wp:docPr id="6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12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</w:rPr>
        <w:t>Binary table showing the install address for the Wireless Stack (example: 0x08022800).</w:t>
      </w:r>
    </w:p>
    <w:p>
      <w:pPr>
        <w:pStyle w:val="Normal"/>
        <w:rPr/>
      </w:pPr>
      <w:r>
        <w:rPr>
          <w:b/>
        </w:rPr>
        <w:t>B3) Read FUS infos and start the Wireless Stack (WB Commands).</w:t>
      </w:r>
    </w:p>
    <w:p>
      <w:pPr>
        <w:pStyle w:val="Normal"/>
        <w:rPr/>
      </w:pPr>
      <w:r>
        <w:rPr/>
        <w:drawing>
          <wp:inline distT="0" distB="0" distL="0" distR="0">
            <wp:extent cx="6126480" cy="6281420"/>
            <wp:effectExtent l="0" t="0" r="0" b="0"/>
            <wp:docPr id="7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628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</w:rPr>
        <w:t>FUS information page (Read FUS infos) and WB Commands (Start Wireless Stack).</w:t>
      </w:r>
    </w:p>
    <w:p>
      <w:pPr>
        <w:pStyle w:val="Normal"/>
        <w:rPr/>
      </w:pPr>
      <w:r>
        <w:rPr>
          <w:b/>
        </w:rPr>
        <w:t>Zoom: Start Wireless Stack button.</w:t>
      </w:r>
    </w:p>
    <w:p>
      <w:pPr>
        <w:pStyle w:val="Normal"/>
        <w:rPr/>
      </w:pPr>
      <w:r>
        <w:rPr/>
        <w:drawing>
          <wp:inline distT="0" distB="0" distL="0" distR="0">
            <wp:extent cx="5303520" cy="2070100"/>
            <wp:effectExtent l="0" t="0" r="0" b="0"/>
            <wp:docPr id="8" name="Pictur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</w:rPr>
        <w:t>WB Commands buttons (Start Wireless Stack, Firmware delete, Anti-Rollback, Start FUS).</w:t>
      </w:r>
    </w:p>
    <w:p>
      <w:pPr>
        <w:pStyle w:val="Normal"/>
        <w:rPr/>
      </w:pPr>
      <w:r>
        <w:rPr/>
        <w:t>B4) Power cycle the target after clicking Start Wireless Stack.</w:t>
        <w:br/>
        <w:t xml:space="preserve">   - This ensures the wireless coprocessor (stack) starts cleanly with the updated image.</w:t>
      </w:r>
    </w:p>
    <w:p>
      <w:pPr>
        <w:pStyle w:val="Heading2"/>
        <w:rPr/>
      </w:pPr>
      <w:r>
        <w:rPr/>
        <w:t>3.4 Step C - Verify FUS and Wireless Stack versions</w:t>
      </w:r>
    </w:p>
    <w:p>
      <w:pPr>
        <w:pStyle w:val="Normal"/>
        <w:rPr/>
      </w:pPr>
      <w:r>
        <w:rPr/>
        <w:t>1) Open the FUS information page.</w:t>
        <w:br/>
        <w:t>2) Click Read FUS infos.</w:t>
        <w:br/>
        <w:t>3) Check that:</w:t>
        <w:br/>
        <w:t xml:space="preserve">   • FUS State is idle (not in an error state)</w:t>
        <w:br/>
        <w:t xml:space="preserve">   • FUS Status indicates no error</w:t>
        <w:br/>
        <w:t xml:space="preserve">   • FUS Version matches the expected version</w:t>
        <w:br/>
        <w:t xml:space="preserve">   • STACK Version matches the expected version</w:t>
        <w:br/>
        <w:br/>
        <w:t>If the versions are correct and there are no errors, the FUS and Wireless Stack update is successful.</w:t>
      </w:r>
    </w:p>
    <w:p>
      <w:pPr>
        <w:pStyle w:val="Heading2"/>
        <w:rPr/>
      </w:pPr>
      <w:r>
        <w:rPr/>
        <w:t>3.5 Step D - Program BLE_OTA.bin once at 0x08000000</w:t>
      </w:r>
    </w:p>
    <w:p>
      <w:pPr>
        <w:pStyle w:val="Normal"/>
        <w:rPr/>
      </w:pPr>
      <w:r>
        <w:rPr/>
        <w:t>BLE_OTA.bin is programmed once as part of bring-up.</w:t>
        <w:br/>
        <w:t>1) Open Erasing &amp; Programming.</w:t>
        <w:br/>
        <w:t>2) Browse and select BLE_OTA.bin.</w:t>
        <w:br/>
        <w:t>3) Set Start address to 0x08000000.</w:t>
        <w:br/>
        <w:t>4) Click Start Programming.</w:t>
        <w:br/>
        <w:t>5) Optionally verify programming if your workflow requires it.</w:t>
      </w:r>
    </w:p>
    <w:p>
      <w:pPr>
        <w:pStyle w:val="Normal"/>
        <w:rPr/>
      </w:pPr>
      <w:r>
        <w:rPr>
          <w:b/>
        </w:rPr>
        <w:t>D1) Open Erasing &amp; Programming from the left menu.</w:t>
      </w:r>
    </w:p>
    <w:p>
      <w:pPr>
        <w:pStyle w:val="Normal"/>
        <w:rPr/>
      </w:pPr>
      <w:r>
        <w:rPr/>
        <w:drawing>
          <wp:inline distT="0" distB="0" distL="0" distR="0">
            <wp:extent cx="2926080" cy="6018530"/>
            <wp:effectExtent l="0" t="0" r="0" b="0"/>
            <wp:docPr id="9" name="Pictur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601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</w:rPr>
        <w:t>STM32CubeProgrammer left menu: open the Erasing &amp; Programming page for manual flashing.</w:t>
      </w:r>
    </w:p>
    <w:p>
      <w:pPr>
        <w:pStyle w:val="Normal"/>
        <w:rPr/>
      </w:pPr>
      <w:r>
        <w:rPr>
          <w:b/>
        </w:rPr>
        <w:t>D2) Select BLE_OTA.bin and program it at start address 0x08000000.</w:t>
      </w:r>
    </w:p>
    <w:p>
      <w:pPr>
        <w:pStyle w:val="Normal"/>
        <w:rPr/>
      </w:pPr>
      <w:r>
        <w:rPr/>
        <w:drawing>
          <wp:inline distT="0" distB="0" distL="0" distR="0">
            <wp:extent cx="6126480" cy="2306320"/>
            <wp:effectExtent l="0" t="0" r="0" b="0"/>
            <wp:docPr id="10" name="Pictur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</w:rPr>
        <w:t>Erasing &amp; Programming page: flashing BLE_OTA.bin at start address 0x08000000.</w:t>
      </w:r>
    </w:p>
    <w:p>
      <w:pPr>
        <w:pStyle w:val="Normal"/>
        <w:rPr/>
      </w:pPr>
      <w:r>
        <w:rPr/>
        <w:t>After this step, the one-time bring-up is complete. In normal development, you typically do not re-flash FUS/Wireless Stack/BLE_OTA unless you are performing an upgrade.</w:t>
      </w:r>
    </w:p>
    <w:p>
      <w:pPr>
        <w:pStyle w:val="Heading1"/>
        <w:rPr/>
      </w:pPr>
      <w:r>
        <w:rPr/>
        <w:t>4. Programming your user application (after bring-up)</w:t>
      </w:r>
    </w:p>
    <w:p>
      <w:pPr>
        <w:pStyle w:val="Normal"/>
        <w:rPr/>
      </w:pPr>
      <w:r>
        <w:rPr/>
        <w:t>Your application is programmed after the one-time steps. In this project the application start address is:</w:t>
        <w:br/>
        <w:t>• 0x08007000</w:t>
        <w:br/>
        <w:br/>
        <w:t>Choose one of the following methods.</w:t>
      </w:r>
    </w:p>
    <w:p>
      <w:pPr>
        <w:pStyle w:val="Heading2"/>
        <w:rPr/>
      </w:pPr>
      <w:r>
        <w:rPr/>
        <w:t>4.1 Option A - Program from STM32CubeIDE</w:t>
      </w:r>
    </w:p>
    <w:p>
      <w:pPr>
        <w:pStyle w:val="Normal"/>
        <w:rPr/>
      </w:pPr>
      <w:r>
        <w:rPr/>
        <w:t>1) Open your project in STM32CubeIDE.</w:t>
        <w:br/>
        <w:t>2) Build the project.</w:t>
        <w:br/>
        <w:t>3) Debug or Run as usual.</w:t>
        <w:br/>
        <w:br/>
        <w:t>CubeIDE typically uses the linker settings from your project to place the application at the correct address (so you do not manually enter 0x08007000 in most cases).</w:t>
      </w:r>
    </w:p>
    <w:p>
      <w:pPr>
        <w:pStyle w:val="Heading2"/>
        <w:rPr/>
      </w:pPr>
      <w:r>
        <w:rPr/>
        <w:t>4.2 Option B - Program from STM32CubeProgrammer (manual address)</w:t>
      </w:r>
    </w:p>
    <w:p>
      <w:pPr>
        <w:pStyle w:val="Normal"/>
        <w:rPr/>
      </w:pPr>
      <w:r>
        <w:rPr/>
        <w:t>1) Open Erasing &amp; Programming.</w:t>
        <w:br/>
        <w:t>2) Browse and select your application .bin file.</w:t>
        <w:br/>
        <w:t>3) Set Start address to 0x08007000.</w:t>
        <w:br/>
        <w:t>4) Click Start Programming.</w:t>
        <w:br/>
        <w:br/>
        <w:t>Tip: Keep Verify programming enabled for initial validation.</w:t>
      </w:r>
    </w:p>
    <w:p>
      <w:pPr>
        <w:pStyle w:val="Heading1"/>
        <w:rPr/>
      </w:pPr>
      <w:r>
        <w:rPr/>
        <w:t>5. Troubleshooting notes</w:t>
      </w:r>
    </w:p>
    <w:p>
      <w:pPr>
        <w:pStyle w:val="Normal"/>
        <w:rPr/>
      </w:pPr>
      <w:r>
        <w:rPr/>
        <w:t xml:space="preserve">• </w:t>
      </w:r>
      <w:r>
        <w:rPr/>
        <w:t>If Connect fails: try a different USB cable, lower SWD frequency, or use 'Under reset' connect mode.</w:t>
        <w:br/>
        <w:t>• If FUS infos show an error state: power cycle and re-read; if still failing, re-flash the expected FUS image.</w:t>
        <w:br/>
        <w:t>• If Wireless Stack does not start: ensure you clicked Start Wireless Stack, then power cycle, then re-check versions.</w:t>
        <w:br/>
        <w:t>• Always double-check the Start address when programming manual binaries (BLE_OTA at 0x08000000, App at 0x08007000).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>
          <w:i/>
        </w:rPr>
        <w:t>Document version: 1.0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LibreOffice/7.3.7.2$Linux_X86_64 LibreOffice_project/30$Build-2</Application>
  <AppVersion>15.0000</AppVersion>
  <Pages>9</Pages>
  <Words>986</Words>
  <Characters>5508</Characters>
  <CharactersWithSpaces>6458</CharactersWithSpaces>
  <Paragraphs>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2026-02-01T14:30:57Z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