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524A" w14:textId="77777777" w:rsidR="001000DC" w:rsidRDefault="001000DC" w:rsidP="001000DC">
      <w:pPr>
        <w:pStyle w:val="Heading1"/>
        <w:jc w:val="center"/>
      </w:pPr>
      <w:r>
        <w:t>Assessment 2 Grade Descriptor</w:t>
      </w:r>
    </w:p>
    <w:p w14:paraId="119BC0DE" w14:textId="77777777" w:rsidR="001000DC" w:rsidRDefault="001000DC" w:rsidP="001000DC"/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310"/>
        <w:gridCol w:w="2062"/>
        <w:gridCol w:w="1910"/>
        <w:gridCol w:w="1992"/>
        <w:gridCol w:w="1992"/>
        <w:gridCol w:w="1878"/>
        <w:gridCol w:w="1768"/>
      </w:tblGrid>
      <w:tr w:rsidR="001000DC" w:rsidRPr="002B0C12" w14:paraId="08E63666" w14:textId="77777777" w:rsidTr="00CC5BD3">
        <w:trPr>
          <w:cantSplit/>
          <w:trHeight w:val="255"/>
          <w:jc w:val="center"/>
        </w:trPr>
        <w:tc>
          <w:tcPr>
            <w:tcW w:w="2310" w:type="dxa"/>
          </w:tcPr>
          <w:p w14:paraId="1F42D247" w14:textId="77777777" w:rsidR="001000DC" w:rsidRPr="002B0C12" w:rsidRDefault="001000DC" w:rsidP="00CC5BD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B0C12">
              <w:rPr>
                <w:b/>
                <w:bCs/>
                <w:sz w:val="20"/>
                <w:szCs w:val="20"/>
                <w:lang w:val="en-US"/>
              </w:rPr>
              <w:t>CRITERIA</w:t>
            </w:r>
          </w:p>
        </w:tc>
        <w:tc>
          <w:tcPr>
            <w:tcW w:w="2062" w:type="dxa"/>
          </w:tcPr>
          <w:p w14:paraId="6189A829" w14:textId="77777777" w:rsidR="001000DC" w:rsidRPr="002B0C12" w:rsidRDefault="001000DC" w:rsidP="00CC5BD3">
            <w:pPr>
              <w:jc w:val="center"/>
              <w:rPr>
                <w:rFonts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cs="Arial"/>
                <w:b/>
                <w:bCs/>
                <w:caps/>
                <w:sz w:val="20"/>
                <w:szCs w:val="20"/>
                <w:lang w:eastAsia="en-GB"/>
              </w:rPr>
              <w:t>Grade a</w:t>
            </w:r>
          </w:p>
        </w:tc>
        <w:tc>
          <w:tcPr>
            <w:tcW w:w="1910" w:type="dxa"/>
          </w:tcPr>
          <w:p w14:paraId="790519D6" w14:textId="77777777" w:rsidR="001000DC" w:rsidRPr="002B0C12" w:rsidRDefault="001000DC" w:rsidP="00CC5BD3">
            <w:pPr>
              <w:jc w:val="center"/>
              <w:rPr>
                <w:rFonts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cs="Arial"/>
                <w:b/>
                <w:bCs/>
                <w:caps/>
                <w:sz w:val="20"/>
                <w:szCs w:val="20"/>
                <w:lang w:eastAsia="en-GB"/>
              </w:rPr>
              <w:t>grade b</w:t>
            </w:r>
          </w:p>
        </w:tc>
        <w:tc>
          <w:tcPr>
            <w:tcW w:w="1992" w:type="dxa"/>
          </w:tcPr>
          <w:p w14:paraId="53BD2AFD" w14:textId="77777777" w:rsidR="001000DC" w:rsidRPr="002B0C12" w:rsidRDefault="001000DC" w:rsidP="00CC5BD3">
            <w:pPr>
              <w:jc w:val="center"/>
              <w:rPr>
                <w:rFonts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cs="Arial"/>
                <w:b/>
                <w:bCs/>
                <w:caps/>
                <w:sz w:val="20"/>
                <w:szCs w:val="20"/>
                <w:lang w:eastAsia="en-GB"/>
              </w:rPr>
              <w:t>grade c</w:t>
            </w:r>
          </w:p>
        </w:tc>
        <w:tc>
          <w:tcPr>
            <w:tcW w:w="1992" w:type="dxa"/>
          </w:tcPr>
          <w:p w14:paraId="1B271CAE" w14:textId="77777777" w:rsidR="001000DC" w:rsidRPr="002B0C12" w:rsidRDefault="001000DC" w:rsidP="00CC5BD3">
            <w:pPr>
              <w:jc w:val="center"/>
              <w:rPr>
                <w:rFonts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cs="Arial"/>
                <w:b/>
                <w:bCs/>
                <w:caps/>
                <w:sz w:val="20"/>
                <w:szCs w:val="20"/>
                <w:lang w:eastAsia="en-GB"/>
              </w:rPr>
              <w:t>grade d</w:t>
            </w:r>
          </w:p>
        </w:tc>
        <w:tc>
          <w:tcPr>
            <w:tcW w:w="1878" w:type="dxa"/>
          </w:tcPr>
          <w:p w14:paraId="468400D9" w14:textId="77777777" w:rsidR="001000DC" w:rsidRPr="002B0C12" w:rsidRDefault="001000DC" w:rsidP="00CC5BD3">
            <w:pPr>
              <w:jc w:val="center"/>
              <w:rPr>
                <w:rFonts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cs="Arial"/>
                <w:b/>
                <w:bCs/>
                <w:caps/>
                <w:sz w:val="20"/>
                <w:szCs w:val="20"/>
                <w:lang w:eastAsia="en-GB"/>
              </w:rPr>
              <w:t>grade f</w:t>
            </w:r>
          </w:p>
        </w:tc>
        <w:tc>
          <w:tcPr>
            <w:tcW w:w="1768" w:type="dxa"/>
          </w:tcPr>
          <w:p w14:paraId="5121632B" w14:textId="77777777" w:rsidR="001000DC" w:rsidRPr="002B0C12" w:rsidRDefault="001000DC" w:rsidP="00CC5BD3">
            <w:pPr>
              <w:jc w:val="center"/>
              <w:rPr>
                <w:rFonts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cs="Arial"/>
                <w:b/>
                <w:bCs/>
                <w:caps/>
                <w:sz w:val="20"/>
                <w:szCs w:val="20"/>
                <w:lang w:eastAsia="en-GB"/>
              </w:rPr>
              <w:t>grade g</w:t>
            </w:r>
          </w:p>
        </w:tc>
      </w:tr>
      <w:tr w:rsidR="001000DC" w:rsidRPr="002B0C12" w14:paraId="7CFB7C07" w14:textId="77777777" w:rsidTr="00CC5BD3">
        <w:trPr>
          <w:cantSplit/>
          <w:trHeight w:val="255"/>
          <w:jc w:val="center"/>
        </w:trPr>
        <w:tc>
          <w:tcPr>
            <w:tcW w:w="2310" w:type="dxa"/>
          </w:tcPr>
          <w:p w14:paraId="02C1AF5D" w14:textId="77777777" w:rsidR="001000DC" w:rsidRPr="002B0C12" w:rsidRDefault="001000DC" w:rsidP="00CC5BD3">
            <w:pPr>
              <w:rPr>
                <w:b/>
                <w:bCs/>
                <w:i/>
                <w:iCs/>
                <w:sz w:val="20"/>
                <w:szCs w:val="20"/>
                <w:lang w:eastAsia="en-GB"/>
              </w:rPr>
            </w:pPr>
            <w:r w:rsidRPr="002B0C12">
              <w:rPr>
                <w:b/>
                <w:bCs/>
                <w:i/>
                <w:iCs/>
                <w:sz w:val="20"/>
                <w:szCs w:val="20"/>
                <w:lang w:eastAsia="en-GB"/>
              </w:rPr>
              <w:t>Relevance (relationship to the assessment criteria)</w:t>
            </w:r>
          </w:p>
          <w:p w14:paraId="5B714120" w14:textId="77777777" w:rsidR="001000DC" w:rsidRPr="002B0C12" w:rsidRDefault="001000DC" w:rsidP="00CC5BD3">
            <w:pPr>
              <w:rPr>
                <w:i/>
                <w:iCs/>
                <w:caps/>
                <w:sz w:val="20"/>
                <w:szCs w:val="20"/>
                <w:lang w:val="en-US"/>
              </w:rPr>
            </w:pPr>
            <w:r w:rsidRPr="002B0C12">
              <w:rPr>
                <w:i/>
                <w:iCs/>
                <w:sz w:val="20"/>
                <w:szCs w:val="20"/>
                <w:lang w:eastAsia="en-GB"/>
              </w:rPr>
              <w:t>Does the work answer the question set to show attainment of the learning outcomes?</w:t>
            </w:r>
          </w:p>
        </w:tc>
        <w:tc>
          <w:tcPr>
            <w:tcW w:w="2062" w:type="dxa"/>
          </w:tcPr>
          <w:p w14:paraId="22DC4744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Exceptional response to all the assessment criteria for the task </w:t>
            </w:r>
          </w:p>
        </w:tc>
        <w:tc>
          <w:tcPr>
            <w:tcW w:w="1910" w:type="dxa"/>
          </w:tcPr>
          <w:p w14:paraId="77A6AFA0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Very strong response to the assessment criteria for the task </w:t>
            </w:r>
          </w:p>
        </w:tc>
        <w:tc>
          <w:tcPr>
            <w:tcW w:w="1992" w:type="dxa"/>
          </w:tcPr>
          <w:p w14:paraId="50AC889B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Good thorough response to assessment criteria for the task </w:t>
            </w:r>
          </w:p>
        </w:tc>
        <w:tc>
          <w:tcPr>
            <w:tcW w:w="1992" w:type="dxa"/>
          </w:tcPr>
          <w:p w14:paraId="06018957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Sufficient response to assessment criteria for the task </w:t>
            </w:r>
          </w:p>
        </w:tc>
        <w:tc>
          <w:tcPr>
            <w:tcW w:w="1878" w:type="dxa"/>
          </w:tcPr>
          <w:p w14:paraId="03FE78B8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Weak response to main assessment criteria for the task </w:t>
            </w:r>
          </w:p>
        </w:tc>
        <w:tc>
          <w:tcPr>
            <w:tcW w:w="1768" w:type="dxa"/>
          </w:tcPr>
          <w:p w14:paraId="5469E177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Very poor or no response to main assessment criteria for the task </w:t>
            </w:r>
          </w:p>
        </w:tc>
      </w:tr>
      <w:tr w:rsidR="001000DC" w:rsidRPr="002B0C12" w14:paraId="7F6C62E0" w14:textId="77777777" w:rsidTr="00CC5BD3">
        <w:trPr>
          <w:cantSplit/>
          <w:trHeight w:val="255"/>
          <w:jc w:val="center"/>
        </w:trPr>
        <w:tc>
          <w:tcPr>
            <w:tcW w:w="2310" w:type="dxa"/>
          </w:tcPr>
          <w:p w14:paraId="56D204AA" w14:textId="77777777" w:rsidR="001000DC" w:rsidRPr="002B0C12" w:rsidRDefault="001000DC" w:rsidP="00CC5BD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B0C12">
              <w:rPr>
                <w:rFonts w:eastAsia="Calibri"/>
                <w:b/>
                <w:bCs/>
                <w:sz w:val="20"/>
                <w:szCs w:val="20"/>
              </w:rPr>
              <w:t>LO4. Analyse, synthesise and present the findings of research</w:t>
            </w:r>
          </w:p>
          <w:p w14:paraId="5209CBCB" w14:textId="77777777" w:rsidR="001000DC" w:rsidRPr="002B0C12" w:rsidRDefault="001000DC" w:rsidP="00CC5BD3">
            <w:pPr>
              <w:rPr>
                <w:rFonts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11602" w:type="dxa"/>
            <w:gridSpan w:val="6"/>
          </w:tcPr>
          <w:p w14:paraId="5CDC0303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</w:p>
        </w:tc>
      </w:tr>
      <w:tr w:rsidR="001000DC" w:rsidRPr="002B0C12" w14:paraId="08961ED8" w14:textId="77777777" w:rsidTr="00CC5BD3">
        <w:trPr>
          <w:cantSplit/>
          <w:trHeight w:val="255"/>
          <w:jc w:val="center"/>
        </w:trPr>
        <w:tc>
          <w:tcPr>
            <w:tcW w:w="2310" w:type="dxa"/>
          </w:tcPr>
          <w:p w14:paraId="7C1A34F1" w14:textId="77777777" w:rsidR="001000DC" w:rsidRPr="002B0C12" w:rsidRDefault="001000DC" w:rsidP="00CC5BD3">
            <w:pPr>
              <w:rPr>
                <w:b/>
                <w:bCs/>
                <w:sz w:val="20"/>
                <w:szCs w:val="20"/>
                <w:lang w:eastAsia="en-GB"/>
              </w:rPr>
            </w:pPr>
            <w:r w:rsidRPr="002B0C12">
              <w:rPr>
                <w:b/>
                <w:bCs/>
                <w:sz w:val="20"/>
                <w:szCs w:val="20"/>
                <w:lang w:eastAsia="en-GB"/>
              </w:rPr>
              <w:t xml:space="preserve">Analysis of the findings of research </w:t>
            </w:r>
          </w:p>
        </w:tc>
        <w:tc>
          <w:tcPr>
            <w:tcW w:w="2062" w:type="dxa"/>
          </w:tcPr>
          <w:p w14:paraId="146DEE46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Exceptional analysis of the findings of research data which shows advanced critical analytical skills  </w:t>
            </w:r>
          </w:p>
        </w:tc>
        <w:tc>
          <w:tcPr>
            <w:tcW w:w="1910" w:type="dxa"/>
          </w:tcPr>
          <w:p w14:paraId="585ABC7C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Very strong analysis of the findings of research data which shows well-developed critical analytical skills  </w:t>
            </w:r>
          </w:p>
        </w:tc>
        <w:tc>
          <w:tcPr>
            <w:tcW w:w="1992" w:type="dxa"/>
          </w:tcPr>
          <w:p w14:paraId="2BFDBEB5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Good analysis of the findings of research data which shows good critical analytical skills  </w:t>
            </w:r>
          </w:p>
        </w:tc>
        <w:tc>
          <w:tcPr>
            <w:tcW w:w="1992" w:type="dxa"/>
          </w:tcPr>
          <w:p w14:paraId="408A018B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Limited analysis of the findings of research data which shows limited critical analytical skills  </w:t>
            </w:r>
          </w:p>
        </w:tc>
        <w:tc>
          <w:tcPr>
            <w:tcW w:w="1878" w:type="dxa"/>
          </w:tcPr>
          <w:p w14:paraId="0969F888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Weak analysis of the findings of research data which shows weak critical analytical skills  </w:t>
            </w:r>
          </w:p>
        </w:tc>
        <w:tc>
          <w:tcPr>
            <w:tcW w:w="1768" w:type="dxa"/>
          </w:tcPr>
          <w:p w14:paraId="41703460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Very poor or no analysis of the findings of research data which shows </w:t>
            </w:r>
          </w:p>
        </w:tc>
      </w:tr>
      <w:tr w:rsidR="001000DC" w:rsidRPr="002B0C12" w14:paraId="4735FB2D" w14:textId="77777777" w:rsidTr="00CC5BD3">
        <w:trPr>
          <w:cantSplit/>
          <w:trHeight w:val="255"/>
          <w:jc w:val="center"/>
        </w:trPr>
        <w:tc>
          <w:tcPr>
            <w:tcW w:w="2310" w:type="dxa"/>
          </w:tcPr>
          <w:p w14:paraId="022A0164" w14:textId="77777777" w:rsidR="001000DC" w:rsidRPr="002B0C12" w:rsidRDefault="001000DC" w:rsidP="00CC5BD3">
            <w:pPr>
              <w:rPr>
                <w:b/>
                <w:bCs/>
                <w:caps/>
                <w:sz w:val="20"/>
                <w:szCs w:val="20"/>
                <w:lang w:val="en-US"/>
              </w:rPr>
            </w:pPr>
            <w:r w:rsidRPr="002B0C12">
              <w:rPr>
                <w:b/>
                <w:bCs/>
                <w:sz w:val="20"/>
                <w:szCs w:val="20"/>
                <w:lang w:eastAsia="en-GB"/>
              </w:rPr>
              <w:t>Synthesise the findings of research</w:t>
            </w:r>
          </w:p>
        </w:tc>
        <w:tc>
          <w:tcPr>
            <w:tcW w:w="2062" w:type="dxa"/>
          </w:tcPr>
          <w:p w14:paraId="2084004B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Exceptional synthesis of the findings of the research </w:t>
            </w:r>
          </w:p>
        </w:tc>
        <w:tc>
          <w:tcPr>
            <w:tcW w:w="1910" w:type="dxa"/>
          </w:tcPr>
          <w:p w14:paraId="030C021D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Very strong synthesis of the findings of the research </w:t>
            </w:r>
          </w:p>
        </w:tc>
        <w:tc>
          <w:tcPr>
            <w:tcW w:w="1992" w:type="dxa"/>
          </w:tcPr>
          <w:p w14:paraId="7EB9B3E0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Good synthesis of the findings of the research </w:t>
            </w:r>
          </w:p>
        </w:tc>
        <w:tc>
          <w:tcPr>
            <w:tcW w:w="1992" w:type="dxa"/>
          </w:tcPr>
          <w:p w14:paraId="35369210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Limited synthesis of the findings of the research </w:t>
            </w:r>
          </w:p>
        </w:tc>
        <w:tc>
          <w:tcPr>
            <w:tcW w:w="1878" w:type="dxa"/>
          </w:tcPr>
          <w:p w14:paraId="098E39C5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Weak synthesis of the findings of the research </w:t>
            </w:r>
          </w:p>
        </w:tc>
        <w:tc>
          <w:tcPr>
            <w:tcW w:w="1768" w:type="dxa"/>
          </w:tcPr>
          <w:p w14:paraId="304AF8C2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proofErr w:type="spellStart"/>
            <w:r w:rsidRPr="002B0C12">
              <w:rPr>
                <w:rFonts w:eastAsia="Arial" w:cs="Arial"/>
                <w:sz w:val="20"/>
                <w:szCs w:val="20"/>
              </w:rPr>
              <w:t>Vey</w:t>
            </w:r>
            <w:proofErr w:type="spellEnd"/>
            <w:r w:rsidRPr="002B0C12">
              <w:rPr>
                <w:rFonts w:eastAsia="Arial" w:cs="Arial"/>
                <w:sz w:val="20"/>
                <w:szCs w:val="20"/>
              </w:rPr>
              <w:t xml:space="preserve"> poor or no synthesis of the findings of the research </w:t>
            </w:r>
          </w:p>
        </w:tc>
      </w:tr>
      <w:tr w:rsidR="001000DC" w:rsidRPr="002B0C12" w14:paraId="45F192F0" w14:textId="77777777" w:rsidTr="00CC5BD3">
        <w:trPr>
          <w:cantSplit/>
          <w:trHeight w:val="1130"/>
          <w:jc w:val="center"/>
        </w:trPr>
        <w:tc>
          <w:tcPr>
            <w:tcW w:w="2310" w:type="dxa"/>
          </w:tcPr>
          <w:p w14:paraId="7CF1B8DF" w14:textId="77777777" w:rsidR="001000DC" w:rsidRPr="002B0C12" w:rsidRDefault="001000DC" w:rsidP="00CC5BD3">
            <w:pPr>
              <w:rPr>
                <w:rFonts w:cs="Arial"/>
                <w:b/>
                <w:bCs/>
                <w:sz w:val="20"/>
                <w:szCs w:val="20"/>
                <w:lang w:eastAsia="en-GB"/>
              </w:rPr>
            </w:pPr>
            <w:r w:rsidRPr="002B0C12">
              <w:rPr>
                <w:rFonts w:cs="Arial"/>
                <w:b/>
                <w:bCs/>
                <w:sz w:val="20"/>
                <w:szCs w:val="20"/>
                <w:lang w:eastAsia="en-GB"/>
              </w:rPr>
              <w:t>Presentation of the findings of research</w:t>
            </w:r>
          </w:p>
        </w:tc>
        <w:tc>
          <w:tcPr>
            <w:tcW w:w="2062" w:type="dxa"/>
          </w:tcPr>
          <w:p w14:paraId="604E46CF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>Exceptional presentation of the findings of research, and exceptional use of graphical/visual presentation where appropriate</w:t>
            </w:r>
          </w:p>
        </w:tc>
        <w:tc>
          <w:tcPr>
            <w:tcW w:w="1910" w:type="dxa"/>
          </w:tcPr>
          <w:p w14:paraId="35FF6085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>Very strong presentation of the findings of research, with very good use of graphical/visual presentation where appropriate</w:t>
            </w:r>
          </w:p>
        </w:tc>
        <w:tc>
          <w:tcPr>
            <w:tcW w:w="1992" w:type="dxa"/>
          </w:tcPr>
          <w:p w14:paraId="2126A8AF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>Good presentation of the findings of research, with good use of graphical/visual presentation where appropriate</w:t>
            </w:r>
          </w:p>
        </w:tc>
        <w:tc>
          <w:tcPr>
            <w:tcW w:w="1992" w:type="dxa"/>
          </w:tcPr>
          <w:p w14:paraId="6321F74C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>Limited presentation of the findings of research, with limited graphical/visual presentation where appropriate</w:t>
            </w:r>
          </w:p>
        </w:tc>
        <w:tc>
          <w:tcPr>
            <w:tcW w:w="1878" w:type="dxa"/>
          </w:tcPr>
          <w:p w14:paraId="29190184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 Weak presentation of the findings of research, with weak graphical/visual presentation where appropriate</w:t>
            </w:r>
          </w:p>
        </w:tc>
        <w:tc>
          <w:tcPr>
            <w:tcW w:w="1768" w:type="dxa"/>
          </w:tcPr>
          <w:p w14:paraId="3F5BF5CD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Very poor or no presentation of the findings of research, with poor </w:t>
            </w:r>
            <w:proofErr w:type="gramStart"/>
            <w:r w:rsidRPr="002B0C12">
              <w:rPr>
                <w:rFonts w:eastAsia="Arial" w:cs="Arial"/>
                <w:sz w:val="20"/>
                <w:szCs w:val="20"/>
              </w:rPr>
              <w:t>or  graphical</w:t>
            </w:r>
            <w:proofErr w:type="gramEnd"/>
            <w:r w:rsidRPr="002B0C12">
              <w:rPr>
                <w:rFonts w:eastAsia="Arial" w:cs="Arial"/>
                <w:sz w:val="20"/>
                <w:szCs w:val="20"/>
              </w:rPr>
              <w:t>/visual presentation where appropriate</w:t>
            </w:r>
          </w:p>
        </w:tc>
      </w:tr>
      <w:tr w:rsidR="001000DC" w:rsidRPr="002B0C12" w14:paraId="7A160744" w14:textId="77777777" w:rsidTr="00CC5BD3">
        <w:trPr>
          <w:cantSplit/>
          <w:trHeight w:val="1130"/>
          <w:jc w:val="center"/>
        </w:trPr>
        <w:tc>
          <w:tcPr>
            <w:tcW w:w="2310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5F9ED661" w14:textId="77777777" w:rsidR="001000DC" w:rsidRPr="002B0C12" w:rsidRDefault="001000DC" w:rsidP="00CC5BD3">
            <w:pPr>
              <w:rPr>
                <w:rFonts w:cs="Arial"/>
                <w:b/>
                <w:bCs/>
                <w:sz w:val="20"/>
                <w:szCs w:val="20"/>
                <w:lang w:eastAsia="en-GB"/>
              </w:rPr>
            </w:pPr>
            <w:r w:rsidRPr="002B0C12">
              <w:rPr>
                <w:rFonts w:cs="Arial"/>
                <w:b/>
                <w:bCs/>
                <w:sz w:val="20"/>
                <w:szCs w:val="20"/>
                <w:lang w:eastAsia="en-GB"/>
              </w:rPr>
              <w:lastRenderedPageBreak/>
              <w:t>Evidence-based approach to assessment with background research from a wide variety of sources, especially academic sources, including statistics where appropriate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3353B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 xml:space="preserve">Exceptional evidence-based approach to assessment </w:t>
            </w:r>
            <w:proofErr w:type="gramStart"/>
            <w:r w:rsidRPr="002B0C12">
              <w:rPr>
                <w:rFonts w:eastAsia="Arial" w:cs="Arial"/>
                <w:sz w:val="20"/>
                <w:szCs w:val="20"/>
              </w:rPr>
              <w:t>at all times</w:t>
            </w:r>
            <w:proofErr w:type="gramEnd"/>
            <w:r w:rsidRPr="002B0C12">
              <w:rPr>
                <w:rFonts w:eastAsia="Arial" w:cs="Arial"/>
                <w:sz w:val="20"/>
                <w:szCs w:val="20"/>
              </w:rPr>
              <w:t>, with background research from a wide variety of sources, including academic sources and statistics</w:t>
            </w:r>
          </w:p>
          <w:p w14:paraId="096E0B27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E8E3D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>Very strong evidence-based approach to assessment, although lacking at a few points OR greater variety of sources required, especially academic sources OR lack of use of relevant statistics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3A769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>Good evidence-based approach to assessment, although lacking at a few points AND greater variety of sources required, especially academic sources and relevant statistics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A142E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>Limited evidence-based approach to assessment, lacking throughout the essay, and a greater variety of sources required, especially academic sources and relevant statistics</w:t>
            </w:r>
          </w:p>
        </w:tc>
        <w:tc>
          <w:tcPr>
            <w:tcW w:w="1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4E28F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>Weak evidence-based approach to assessment throughout the essay, and a greater variety of sources required, especially academic sources and relevant statistics</w:t>
            </w:r>
          </w:p>
        </w:tc>
        <w:tc>
          <w:tcPr>
            <w:tcW w:w="1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2E4441E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</w:rPr>
            </w:pPr>
            <w:r w:rsidRPr="002B0C12">
              <w:rPr>
                <w:rFonts w:eastAsia="Arial" w:cs="Arial"/>
                <w:sz w:val="20"/>
                <w:szCs w:val="20"/>
              </w:rPr>
              <w:t>Very poor or no evidence-based approach to arguments and claims, with no relevant background research</w:t>
            </w:r>
          </w:p>
        </w:tc>
      </w:tr>
      <w:tr w:rsidR="001000DC" w:rsidRPr="002B0C12" w14:paraId="3BC58B30" w14:textId="77777777" w:rsidTr="00CC5BD3">
        <w:trPr>
          <w:cantSplit/>
          <w:trHeight w:val="255"/>
          <w:jc w:val="center"/>
        </w:trPr>
        <w:tc>
          <w:tcPr>
            <w:tcW w:w="2310" w:type="dxa"/>
          </w:tcPr>
          <w:p w14:paraId="3A21A9C6" w14:textId="77777777" w:rsidR="001000DC" w:rsidRPr="002B0C12" w:rsidRDefault="001000DC" w:rsidP="00CC5BD3">
            <w:pPr>
              <w:rPr>
                <w:rFonts w:cs="Arial"/>
                <w:b/>
                <w:bCs/>
                <w:sz w:val="20"/>
                <w:szCs w:val="20"/>
                <w:lang w:eastAsia="en-GB"/>
              </w:rPr>
            </w:pPr>
            <w:r w:rsidRPr="002B0C12">
              <w:rPr>
                <w:rFonts w:cs="Arial"/>
                <w:b/>
                <w:bCs/>
                <w:sz w:val="20"/>
                <w:szCs w:val="20"/>
                <w:lang w:eastAsia="en-GB"/>
              </w:rPr>
              <w:t>Format and style</w:t>
            </w:r>
          </w:p>
          <w:p w14:paraId="387AE453" w14:textId="77777777" w:rsidR="001000DC" w:rsidRPr="002B0C12" w:rsidRDefault="001000DC" w:rsidP="00CC5BD3">
            <w:pPr>
              <w:keepNext/>
              <w:outlineLvl w:val="0"/>
              <w:rPr>
                <w:rFonts w:cs="Arial"/>
                <w:b/>
                <w:bCs/>
                <w:caps/>
                <w:sz w:val="20"/>
                <w:szCs w:val="20"/>
                <w:lang w:val="en-US"/>
              </w:rPr>
            </w:pPr>
          </w:p>
        </w:tc>
        <w:tc>
          <w:tcPr>
            <w:tcW w:w="2062" w:type="dxa"/>
          </w:tcPr>
          <w:p w14:paraId="5D96245C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  <w:lang w:eastAsia="en-GB"/>
              </w:rPr>
              <w:t xml:space="preserve">Exceptional demonstration of format and style </w:t>
            </w:r>
          </w:p>
          <w:p w14:paraId="63FDBFF3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</w:p>
          <w:p w14:paraId="18B9C803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  <w:lang w:eastAsia="en-GB"/>
              </w:rPr>
              <w:t>An appropriate format and style including language, layout and referencing has been consistently applied.</w:t>
            </w:r>
          </w:p>
        </w:tc>
        <w:tc>
          <w:tcPr>
            <w:tcW w:w="1910" w:type="dxa"/>
          </w:tcPr>
          <w:p w14:paraId="2A3AE2CC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  <w:lang w:eastAsia="en-GB"/>
              </w:rPr>
              <w:t xml:space="preserve">Very good demonstration of format and style </w:t>
            </w:r>
          </w:p>
          <w:p w14:paraId="301B7F6E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</w:p>
          <w:p w14:paraId="29F47834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  <w:lang w:eastAsia="en-GB"/>
              </w:rPr>
              <w:t>An appropriate format and style including language, layout and referencing has been mostly applied.</w:t>
            </w:r>
          </w:p>
        </w:tc>
        <w:tc>
          <w:tcPr>
            <w:tcW w:w="1992" w:type="dxa"/>
          </w:tcPr>
          <w:p w14:paraId="22B4232E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  <w:lang w:eastAsia="en-GB"/>
              </w:rPr>
              <w:t xml:space="preserve">Good demonstration of format and style </w:t>
            </w:r>
          </w:p>
          <w:p w14:paraId="73B66FB4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</w:p>
          <w:p w14:paraId="38E83DFC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  <w:lang w:eastAsia="en-GB"/>
              </w:rPr>
              <w:t>An appropriate format and style including language, layout and referencing has been partially applied.</w:t>
            </w:r>
          </w:p>
        </w:tc>
        <w:tc>
          <w:tcPr>
            <w:tcW w:w="1992" w:type="dxa"/>
          </w:tcPr>
          <w:p w14:paraId="409EAE1C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  <w:lang w:eastAsia="en-GB"/>
              </w:rPr>
              <w:t xml:space="preserve">Limited demonstration of format and style </w:t>
            </w:r>
          </w:p>
          <w:p w14:paraId="228A3F8A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</w:p>
          <w:p w14:paraId="2CB46308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  <w:lang w:eastAsia="en-GB"/>
              </w:rPr>
              <w:t>An appropriate format and style including language, layout and referencing is apparent in places</w:t>
            </w:r>
          </w:p>
        </w:tc>
        <w:tc>
          <w:tcPr>
            <w:tcW w:w="1878" w:type="dxa"/>
          </w:tcPr>
          <w:p w14:paraId="1F47F1D7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  <w:lang w:eastAsia="en-GB"/>
              </w:rPr>
              <w:t xml:space="preserve">Weak demonstration of format and style </w:t>
            </w:r>
          </w:p>
          <w:p w14:paraId="261586F8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</w:p>
          <w:p w14:paraId="22E7A4F9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  <w:r w:rsidRPr="002B0C12">
              <w:rPr>
                <w:rFonts w:eastAsia="Arial" w:cs="Arial"/>
                <w:sz w:val="20"/>
                <w:szCs w:val="20"/>
                <w:lang w:eastAsia="en-GB"/>
              </w:rPr>
              <w:t>The work has an inappropriate format and style</w:t>
            </w:r>
          </w:p>
        </w:tc>
        <w:tc>
          <w:tcPr>
            <w:tcW w:w="1768" w:type="dxa"/>
          </w:tcPr>
          <w:p w14:paraId="2BB0A5DF" w14:textId="77777777" w:rsidR="001000DC" w:rsidRPr="002B0C12" w:rsidRDefault="001000DC" w:rsidP="00CC5BD3">
            <w:pPr>
              <w:pStyle w:val="Default"/>
              <w:jc w:val="center"/>
              <w:rPr>
                <w:rFonts w:eastAsia="Arial"/>
                <w:sz w:val="20"/>
                <w:szCs w:val="20"/>
              </w:rPr>
            </w:pPr>
            <w:r w:rsidRPr="002B0C12">
              <w:rPr>
                <w:rFonts w:eastAsia="Arial"/>
                <w:sz w:val="20"/>
                <w:szCs w:val="20"/>
              </w:rPr>
              <w:t xml:space="preserve">No demonstration of format and style </w:t>
            </w:r>
          </w:p>
          <w:p w14:paraId="32D82571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</w:p>
          <w:p w14:paraId="29213A31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</w:p>
          <w:p w14:paraId="7AC230FB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</w:p>
          <w:p w14:paraId="06DDFC75" w14:textId="77777777" w:rsidR="001000DC" w:rsidRPr="002B0C12" w:rsidRDefault="001000DC" w:rsidP="00CC5BD3">
            <w:pPr>
              <w:jc w:val="center"/>
              <w:rPr>
                <w:rFonts w:eastAsia="Arial" w:cs="Arial"/>
                <w:sz w:val="20"/>
                <w:szCs w:val="20"/>
                <w:lang w:eastAsia="en-GB"/>
              </w:rPr>
            </w:pPr>
          </w:p>
          <w:p w14:paraId="0D2ABDF1" w14:textId="77777777" w:rsidR="001000DC" w:rsidRPr="002B0C12" w:rsidRDefault="001000DC" w:rsidP="00CC5BD3">
            <w:pPr>
              <w:jc w:val="center"/>
              <w:rPr>
                <w:rFonts w:eastAsia="Arial" w:cs="Arial"/>
                <w:b/>
                <w:bCs/>
                <w:caps/>
                <w:sz w:val="20"/>
                <w:szCs w:val="20"/>
                <w:lang w:eastAsia="en-GB"/>
              </w:rPr>
            </w:pPr>
          </w:p>
        </w:tc>
      </w:tr>
    </w:tbl>
    <w:p w14:paraId="2479729A" w14:textId="77777777" w:rsidR="001000DC" w:rsidRPr="00265BD6" w:rsidRDefault="001000DC" w:rsidP="001000DC"/>
    <w:p w14:paraId="25B38FD6" w14:textId="77777777" w:rsidR="0056380A" w:rsidRDefault="0056380A"/>
    <w:sectPr w:rsidR="0056380A" w:rsidSect="001000D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DC"/>
    <w:rsid w:val="001000DC"/>
    <w:rsid w:val="004A47D4"/>
    <w:rsid w:val="0056380A"/>
    <w:rsid w:val="00B21B61"/>
    <w:rsid w:val="00EB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7ADA"/>
  <w15:chartTrackingRefBased/>
  <w15:docId w15:val="{77F96E8A-342A-4C84-901D-DA0E83E06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0DC"/>
    <w:pPr>
      <w:widowControl w:val="0"/>
      <w:autoSpaceDE w:val="0"/>
      <w:autoSpaceDN w:val="0"/>
      <w:spacing w:after="0" w:line="240" w:lineRule="auto"/>
    </w:pPr>
    <w:rPr>
      <w:rFonts w:ascii="Franklin Gothic Book" w:eastAsia="Franklin Gothic Book" w:hAnsi="Franklin Gothic Book" w:cs="Franklin Gothic Book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0D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0D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0D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0D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0D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0DC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0DC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0DC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0DC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0D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0DC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0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0DC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0DC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0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0D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0D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000D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Sealey</dc:creator>
  <cp:keywords/>
  <dc:description/>
  <cp:lastModifiedBy>Clive Sealey</cp:lastModifiedBy>
  <cp:revision>1</cp:revision>
  <dcterms:created xsi:type="dcterms:W3CDTF">2025-07-15T11:14:00Z</dcterms:created>
  <dcterms:modified xsi:type="dcterms:W3CDTF">2025-07-15T11:16:00Z</dcterms:modified>
</cp:coreProperties>
</file>