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E5F" w14:textId="77777777" w:rsidR="00C77BD2" w:rsidRDefault="00C77BD2"/>
    <w:p w14:paraId="6C845E6D" w14:textId="77777777" w:rsidR="00CD69F4" w:rsidRDefault="00CD69F4"/>
    <w:p w14:paraId="38B9F805" w14:textId="77777777" w:rsidR="003A76A3" w:rsidRDefault="003A76A3"/>
    <w:p w14:paraId="636E3F0A" w14:textId="265B55A2" w:rsid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Stationarity Tests</w:t>
      </w:r>
    </w:p>
    <w:p w14:paraId="43B7B869" w14:textId="7A2A667D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Augmented Dickey-Fuller (ADF) Test</w:t>
      </w:r>
    </w:p>
    <w:p w14:paraId="2458B273" w14:textId="1DDEBB97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Phillips-Perron (PP) Test</w:t>
      </w:r>
    </w:p>
    <w:p w14:paraId="127B7C46" w14:textId="0BD8ACFE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Kwiatkowski-Phillips-Schmidt-Shin (KPSS) Test</w:t>
      </w:r>
    </w:p>
    <w:p w14:paraId="7E0AB01A" w14:textId="77777777" w:rsid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Serial Correlation (Autocorrelation) Tests</w:t>
      </w:r>
    </w:p>
    <w:p w14:paraId="7397EE5D" w14:textId="77777777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Durbin-Watson Test</w:t>
      </w:r>
    </w:p>
    <w:p w14:paraId="548E6941" w14:textId="32B8B8D7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Breusch-Godfrey Serial Correlation LM Test</w:t>
      </w:r>
    </w:p>
    <w:p w14:paraId="231AC1ED" w14:textId="2E2A4956" w:rsidR="003A76A3" w:rsidRP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Heteroskedasticity Tests</w:t>
      </w:r>
    </w:p>
    <w:p w14:paraId="0D270CFF" w14:textId="6DB7950C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ARCH Test (Autoregressive Conditional Heteroskedasticity)</w:t>
      </w:r>
    </w:p>
    <w:p w14:paraId="1A55F0B7" w14:textId="6E0067EE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White’s Test / Breusch-Pagan Test</w:t>
      </w:r>
    </w:p>
    <w:p w14:paraId="257B3294" w14:textId="102787B1" w:rsidR="003A76A3" w:rsidRP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Normality Test</w:t>
      </w:r>
    </w:p>
    <w:p w14:paraId="7DB7FB15" w14:textId="45998CE9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Jarque-Bera Test</w:t>
      </w:r>
    </w:p>
    <w:p w14:paraId="5C0D39D9" w14:textId="15539F15" w:rsidR="003A76A3" w:rsidRP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Multicollinearity Check</w:t>
      </w:r>
    </w:p>
    <w:p w14:paraId="7E367A89" w14:textId="6B8AC7B9" w:rsid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Structural Break Tests</w:t>
      </w:r>
    </w:p>
    <w:p w14:paraId="393E785E" w14:textId="3888F3FC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Chow Test</w:t>
      </w:r>
    </w:p>
    <w:p w14:paraId="28D02E38" w14:textId="5589D0D1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CUSUM / CUSUMSQ Tests</w:t>
      </w:r>
    </w:p>
    <w:p w14:paraId="44067BE7" w14:textId="6231CDE4" w:rsid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>Model Selection Criteria</w:t>
      </w:r>
    </w:p>
    <w:p w14:paraId="0B9BFB28" w14:textId="77777777" w:rsidR="003A76A3" w:rsidRPr="00244068" w:rsidRDefault="003A76A3" w:rsidP="003A76A3">
      <w:pPr>
        <w:numPr>
          <w:ilvl w:val="1"/>
          <w:numId w:val="34"/>
        </w:numPr>
      </w:pPr>
      <w:r w:rsidRPr="00244068">
        <w:t>AIC (Akaike Information Criterion)</w:t>
      </w:r>
    </w:p>
    <w:p w14:paraId="1549EC68" w14:textId="77777777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SBC/BIC (Schwarz/Bayesian Information Criterion)</w:t>
      </w:r>
    </w:p>
    <w:p w14:paraId="2C2562AE" w14:textId="58DBBB08" w:rsidR="003A76A3" w:rsidRPr="003A76A3" w:rsidRDefault="003A76A3" w:rsidP="003A76A3">
      <w:pPr>
        <w:pStyle w:val="ListParagraph"/>
        <w:numPr>
          <w:ilvl w:val="0"/>
          <w:numId w:val="34"/>
        </w:numPr>
        <w:rPr>
          <w:b/>
          <w:bCs/>
        </w:rPr>
      </w:pPr>
      <w:r w:rsidRPr="003A76A3">
        <w:rPr>
          <w:b/>
          <w:bCs/>
        </w:rPr>
        <w:t xml:space="preserve">Cointegration Tests </w:t>
      </w:r>
      <w:r w:rsidRPr="003A76A3">
        <w:rPr>
          <w:b/>
          <w:bCs/>
          <w:i/>
          <w:iCs/>
        </w:rPr>
        <w:t>(if you have multiple time series variables)</w:t>
      </w:r>
    </w:p>
    <w:p w14:paraId="31477272" w14:textId="1BDF393A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Johansen Cointegration Test</w:t>
      </w:r>
    </w:p>
    <w:p w14:paraId="284AF466" w14:textId="7820AF23" w:rsidR="003A76A3" w:rsidRPr="00CD69F4" w:rsidRDefault="003A76A3" w:rsidP="003A76A3">
      <w:pPr>
        <w:pStyle w:val="ListParagraph"/>
        <w:numPr>
          <w:ilvl w:val="0"/>
          <w:numId w:val="34"/>
        </w:numPr>
      </w:pPr>
      <w:r w:rsidRPr="003A76A3">
        <w:rPr>
          <w:b/>
          <w:bCs/>
        </w:rPr>
        <w:t>Forecast Accuracy (Out-of-Sample Testing)</w:t>
      </w:r>
    </w:p>
    <w:p w14:paraId="58485A57" w14:textId="5E8EB5A9" w:rsidR="003A76A3" w:rsidRPr="00244068" w:rsidRDefault="003A76A3" w:rsidP="003A76A3">
      <w:pPr>
        <w:pStyle w:val="ListParagraph"/>
        <w:numPr>
          <w:ilvl w:val="1"/>
          <w:numId w:val="34"/>
        </w:numPr>
      </w:pPr>
      <w:r w:rsidRPr="00244068">
        <w:t>RMSE, MAE, MAPE, Theil’s U</w:t>
      </w:r>
      <w:r w:rsidRPr="00244068">
        <w:br/>
      </w:r>
    </w:p>
    <w:p w14:paraId="4D568793" w14:textId="1537B5E6" w:rsidR="003A76A3" w:rsidRPr="003A76A3" w:rsidRDefault="003A76A3" w:rsidP="003A76A3">
      <w:pPr>
        <w:rPr>
          <w:b/>
          <w:bCs/>
        </w:rPr>
      </w:pPr>
      <w:r w:rsidRPr="00CD69F4">
        <w:br/>
      </w:r>
    </w:p>
    <w:p w14:paraId="349F5922" w14:textId="14577AC7" w:rsidR="003A76A3" w:rsidRPr="003A76A3" w:rsidRDefault="003A76A3" w:rsidP="003A76A3">
      <w:pPr>
        <w:rPr>
          <w:b/>
          <w:bCs/>
        </w:rPr>
      </w:pPr>
    </w:p>
    <w:p w14:paraId="1DFD0EA5" w14:textId="77777777" w:rsidR="003A76A3" w:rsidRPr="003A76A3" w:rsidRDefault="003A76A3" w:rsidP="003A76A3">
      <w:pPr>
        <w:pStyle w:val="ListParagraph"/>
        <w:rPr>
          <w:b/>
          <w:bCs/>
        </w:rPr>
      </w:pPr>
    </w:p>
    <w:p w14:paraId="4F8F86BB" w14:textId="77777777" w:rsidR="003A76A3" w:rsidRDefault="003A76A3"/>
    <w:p w14:paraId="74427980" w14:textId="77777777" w:rsidR="003A76A3" w:rsidRDefault="003A76A3"/>
    <w:p w14:paraId="0F546880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lastRenderedPageBreak/>
        <w:t>✅</w:t>
      </w:r>
      <w:r w:rsidRPr="00CD69F4">
        <w:rPr>
          <w:b/>
          <w:bCs/>
        </w:rPr>
        <w:t xml:space="preserve"> 1. Stationarity / Unit Root Tests</w:t>
      </w:r>
    </w:p>
    <w:p w14:paraId="3439B0CC" w14:textId="77777777" w:rsidR="00CD69F4" w:rsidRPr="00CD69F4" w:rsidRDefault="00CD69F4" w:rsidP="00CD69F4">
      <w:r w:rsidRPr="00CD69F4">
        <w:t>To check if time series is stationary (a key requirement in time series analysis).</w:t>
      </w:r>
    </w:p>
    <w:p w14:paraId="244041BA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50263836" w14:textId="77777777" w:rsidR="00CD69F4" w:rsidRPr="00CD69F4" w:rsidRDefault="00CD69F4" w:rsidP="00CD69F4">
      <w:pPr>
        <w:numPr>
          <w:ilvl w:val="0"/>
          <w:numId w:val="14"/>
        </w:numPr>
      </w:pPr>
      <w:r w:rsidRPr="00CD69F4">
        <w:rPr>
          <w:b/>
          <w:bCs/>
        </w:rPr>
        <w:t>ADF (Augmented Dickey-Fuller) Test</w:t>
      </w:r>
    </w:p>
    <w:p w14:paraId="65475FEF" w14:textId="77777777" w:rsidR="00CD69F4" w:rsidRPr="00CD69F4" w:rsidRDefault="00CD69F4" w:rsidP="00CD69F4">
      <w:pPr>
        <w:numPr>
          <w:ilvl w:val="0"/>
          <w:numId w:val="14"/>
        </w:numPr>
      </w:pPr>
      <w:r w:rsidRPr="00CD69F4">
        <w:rPr>
          <w:b/>
          <w:bCs/>
        </w:rPr>
        <w:t>Phillips-Perron (PP) Test</w:t>
      </w:r>
    </w:p>
    <w:p w14:paraId="7E383860" w14:textId="77777777" w:rsidR="00CD69F4" w:rsidRPr="00CD69F4" w:rsidRDefault="00CD69F4" w:rsidP="00CD69F4">
      <w:pPr>
        <w:numPr>
          <w:ilvl w:val="0"/>
          <w:numId w:val="14"/>
        </w:numPr>
      </w:pPr>
      <w:r w:rsidRPr="00CD69F4">
        <w:rPr>
          <w:b/>
          <w:bCs/>
        </w:rPr>
        <w:t>KPSS (Kwiatkowski–Phillips–Schmidt–Shin) Test</w:t>
      </w:r>
    </w:p>
    <w:p w14:paraId="4DD7B1EF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66D20FCA" w14:textId="77777777" w:rsidR="00CD69F4" w:rsidRPr="00CD69F4" w:rsidRDefault="00CD69F4" w:rsidP="00CD69F4">
      <w:pPr>
        <w:numPr>
          <w:ilvl w:val="0"/>
          <w:numId w:val="15"/>
        </w:numPr>
      </w:pPr>
      <w:proofErr w:type="spellStart"/>
      <w:r w:rsidRPr="00CD69F4">
        <w:t>dfuller</w:t>
      </w:r>
      <w:proofErr w:type="spellEnd"/>
      <w:r w:rsidRPr="00CD69F4">
        <w:t xml:space="preserve"> (ADF Test)</w:t>
      </w:r>
    </w:p>
    <w:p w14:paraId="23B49CCA" w14:textId="77777777" w:rsidR="00CD69F4" w:rsidRPr="00CD69F4" w:rsidRDefault="00CD69F4" w:rsidP="00CD69F4">
      <w:pPr>
        <w:numPr>
          <w:ilvl w:val="0"/>
          <w:numId w:val="15"/>
        </w:numPr>
      </w:pPr>
      <w:proofErr w:type="spellStart"/>
      <w:r w:rsidRPr="00CD69F4">
        <w:t>ppurtest</w:t>
      </w:r>
      <w:proofErr w:type="spellEnd"/>
      <w:r w:rsidRPr="00CD69F4">
        <w:t xml:space="preserve"> (PP Test)</w:t>
      </w:r>
    </w:p>
    <w:p w14:paraId="62EFB424" w14:textId="77777777" w:rsidR="00CD69F4" w:rsidRPr="00CD69F4" w:rsidRDefault="00CD69F4" w:rsidP="00CD69F4">
      <w:pPr>
        <w:numPr>
          <w:ilvl w:val="0"/>
          <w:numId w:val="15"/>
        </w:numPr>
      </w:pPr>
      <w:proofErr w:type="spellStart"/>
      <w:r w:rsidRPr="00CD69F4">
        <w:t>kpss</w:t>
      </w:r>
      <w:proofErr w:type="spellEnd"/>
      <w:r w:rsidRPr="00CD69F4">
        <w:t xml:space="preserve"> (KPSS Test – available via user command: </w:t>
      </w:r>
      <w:proofErr w:type="spellStart"/>
      <w:r w:rsidRPr="00CD69F4">
        <w:t>ssc</w:t>
      </w:r>
      <w:proofErr w:type="spellEnd"/>
      <w:r w:rsidRPr="00CD69F4">
        <w:t xml:space="preserve"> install </w:t>
      </w:r>
      <w:proofErr w:type="spellStart"/>
      <w:r w:rsidRPr="00CD69F4">
        <w:t>kpss</w:t>
      </w:r>
      <w:proofErr w:type="spellEnd"/>
      <w:r w:rsidRPr="00CD69F4">
        <w:t>)</w:t>
      </w:r>
    </w:p>
    <w:p w14:paraId="20DEC337" w14:textId="77777777" w:rsidR="00CD69F4" w:rsidRPr="00CD69F4" w:rsidRDefault="00000000" w:rsidP="00CD69F4">
      <w:r>
        <w:pict w14:anchorId="18065549">
          <v:rect id="_x0000_i1034" style="width:0;height:1.5pt" o:hralign="center" o:hrstd="t" o:hr="t" fillcolor="#a0a0a0" stroked="f"/>
        </w:pict>
      </w:r>
    </w:p>
    <w:p w14:paraId="1CF3CB4E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2. Autocorrelation / Serial Correlation Tests</w:t>
      </w:r>
    </w:p>
    <w:p w14:paraId="4FCB3D43" w14:textId="77777777" w:rsidR="00CD69F4" w:rsidRPr="00CD69F4" w:rsidRDefault="00CD69F4" w:rsidP="00CD69F4">
      <w:r w:rsidRPr="00CD69F4">
        <w:t>To check if residuals are correlated over time (violates model assumptions).</w:t>
      </w:r>
    </w:p>
    <w:p w14:paraId="42FA0995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0D4E7598" w14:textId="77777777" w:rsidR="00CD69F4" w:rsidRPr="00CD69F4" w:rsidRDefault="00CD69F4" w:rsidP="00CD69F4">
      <w:pPr>
        <w:numPr>
          <w:ilvl w:val="0"/>
          <w:numId w:val="16"/>
        </w:numPr>
      </w:pPr>
      <w:r w:rsidRPr="00CD69F4">
        <w:rPr>
          <w:b/>
          <w:bCs/>
        </w:rPr>
        <w:t>Durbin-Watson Test</w:t>
      </w:r>
    </w:p>
    <w:p w14:paraId="1602013E" w14:textId="77777777" w:rsidR="00CD69F4" w:rsidRPr="00CD69F4" w:rsidRDefault="00CD69F4" w:rsidP="00CD69F4">
      <w:pPr>
        <w:numPr>
          <w:ilvl w:val="0"/>
          <w:numId w:val="16"/>
        </w:numPr>
      </w:pPr>
      <w:r w:rsidRPr="00CD69F4">
        <w:rPr>
          <w:b/>
          <w:bCs/>
        </w:rPr>
        <w:t>Breusch-Godfrey LM Test</w:t>
      </w:r>
    </w:p>
    <w:p w14:paraId="65F663C4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385E318B" w14:textId="77777777" w:rsidR="00CD69F4" w:rsidRPr="00CD69F4" w:rsidRDefault="00CD69F4" w:rsidP="00CD69F4">
      <w:pPr>
        <w:numPr>
          <w:ilvl w:val="0"/>
          <w:numId w:val="17"/>
        </w:numPr>
      </w:pPr>
      <w:proofErr w:type="spellStart"/>
      <w:r w:rsidRPr="00CD69F4">
        <w:t>estat</w:t>
      </w:r>
      <w:proofErr w:type="spellEnd"/>
      <w:r w:rsidRPr="00CD69F4">
        <w:t xml:space="preserve"> </w:t>
      </w:r>
      <w:proofErr w:type="spellStart"/>
      <w:r w:rsidRPr="00CD69F4">
        <w:t>dwatson</w:t>
      </w:r>
      <w:proofErr w:type="spellEnd"/>
      <w:r w:rsidRPr="00CD69F4">
        <w:t xml:space="preserve"> (after regression)</w:t>
      </w:r>
    </w:p>
    <w:p w14:paraId="109F6516" w14:textId="77777777" w:rsidR="00CD69F4" w:rsidRPr="00CD69F4" w:rsidRDefault="00CD69F4" w:rsidP="00CD69F4">
      <w:pPr>
        <w:numPr>
          <w:ilvl w:val="0"/>
          <w:numId w:val="17"/>
        </w:numPr>
      </w:pPr>
      <w:proofErr w:type="spellStart"/>
      <w:r w:rsidRPr="00CD69F4">
        <w:t>estat</w:t>
      </w:r>
      <w:proofErr w:type="spellEnd"/>
      <w:r w:rsidRPr="00CD69F4">
        <w:t xml:space="preserve"> </w:t>
      </w:r>
      <w:proofErr w:type="spellStart"/>
      <w:r w:rsidRPr="00CD69F4">
        <w:t>bgodfrey</w:t>
      </w:r>
      <w:proofErr w:type="spellEnd"/>
    </w:p>
    <w:p w14:paraId="4DF5AA53" w14:textId="77777777" w:rsidR="00CD69F4" w:rsidRPr="00CD69F4" w:rsidRDefault="00000000" w:rsidP="00CD69F4">
      <w:r>
        <w:pict w14:anchorId="46029867">
          <v:rect id="_x0000_i1035" style="width:0;height:1.5pt" o:hralign="center" o:hrstd="t" o:hr="t" fillcolor="#a0a0a0" stroked="f"/>
        </w:pict>
      </w:r>
    </w:p>
    <w:p w14:paraId="649407DE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3. Heteroskedasticity Tests</w:t>
      </w:r>
    </w:p>
    <w:p w14:paraId="1DFEC810" w14:textId="77777777" w:rsidR="00CD69F4" w:rsidRPr="00CD69F4" w:rsidRDefault="00CD69F4" w:rsidP="00CD69F4">
      <w:r w:rsidRPr="00CD69F4">
        <w:t>To verify whether error variance is constant (</w:t>
      </w:r>
      <w:proofErr w:type="spellStart"/>
      <w:r w:rsidRPr="00CD69F4">
        <w:t>homoskedastic</w:t>
      </w:r>
      <w:proofErr w:type="spellEnd"/>
      <w:r w:rsidRPr="00CD69F4">
        <w:t>).</w:t>
      </w:r>
    </w:p>
    <w:p w14:paraId="524DBD51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0B64AC6A" w14:textId="77777777" w:rsidR="00CD69F4" w:rsidRPr="00CD69F4" w:rsidRDefault="00CD69F4" w:rsidP="00CD69F4">
      <w:pPr>
        <w:numPr>
          <w:ilvl w:val="0"/>
          <w:numId w:val="18"/>
        </w:numPr>
      </w:pPr>
      <w:r w:rsidRPr="00CD69F4">
        <w:rPr>
          <w:b/>
          <w:bCs/>
        </w:rPr>
        <w:t>White’s Test</w:t>
      </w:r>
    </w:p>
    <w:p w14:paraId="303705C6" w14:textId="77777777" w:rsidR="00CD69F4" w:rsidRPr="00CD69F4" w:rsidRDefault="00CD69F4" w:rsidP="00CD69F4">
      <w:pPr>
        <w:numPr>
          <w:ilvl w:val="0"/>
          <w:numId w:val="18"/>
        </w:numPr>
      </w:pPr>
      <w:r w:rsidRPr="00CD69F4">
        <w:rPr>
          <w:b/>
          <w:bCs/>
        </w:rPr>
        <w:t>Breusch-Pagan-Godfrey Test</w:t>
      </w:r>
    </w:p>
    <w:p w14:paraId="49E5374C" w14:textId="77777777" w:rsidR="00CD69F4" w:rsidRPr="00CD69F4" w:rsidRDefault="00CD69F4" w:rsidP="00CD69F4">
      <w:pPr>
        <w:numPr>
          <w:ilvl w:val="0"/>
          <w:numId w:val="18"/>
        </w:numPr>
      </w:pPr>
      <w:r w:rsidRPr="00CD69F4">
        <w:rPr>
          <w:b/>
          <w:bCs/>
        </w:rPr>
        <w:t>ARCH LM Test</w:t>
      </w:r>
      <w:r w:rsidRPr="00CD69F4">
        <w:t xml:space="preserve"> (for time-varying volatility)</w:t>
      </w:r>
    </w:p>
    <w:p w14:paraId="79874B8D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lastRenderedPageBreak/>
        <w:t>Stata:</w:t>
      </w:r>
    </w:p>
    <w:p w14:paraId="566A6478" w14:textId="77777777" w:rsidR="00CD69F4" w:rsidRPr="00CD69F4" w:rsidRDefault="00CD69F4" w:rsidP="00CD69F4">
      <w:pPr>
        <w:numPr>
          <w:ilvl w:val="0"/>
          <w:numId w:val="19"/>
        </w:numPr>
      </w:pPr>
      <w:proofErr w:type="spellStart"/>
      <w:r w:rsidRPr="00CD69F4">
        <w:t>estat</w:t>
      </w:r>
      <w:proofErr w:type="spellEnd"/>
      <w:r w:rsidRPr="00CD69F4">
        <w:t xml:space="preserve"> </w:t>
      </w:r>
      <w:proofErr w:type="spellStart"/>
      <w:r w:rsidRPr="00CD69F4">
        <w:t>hettest</w:t>
      </w:r>
      <w:proofErr w:type="spellEnd"/>
      <w:r w:rsidRPr="00CD69F4">
        <w:t xml:space="preserve"> (Breusch-Pagan)</w:t>
      </w:r>
    </w:p>
    <w:p w14:paraId="4A9D405C" w14:textId="77777777" w:rsidR="00CD69F4" w:rsidRPr="00CD69F4" w:rsidRDefault="00CD69F4" w:rsidP="00CD69F4">
      <w:pPr>
        <w:numPr>
          <w:ilvl w:val="0"/>
          <w:numId w:val="19"/>
        </w:numPr>
      </w:pPr>
      <w:proofErr w:type="spellStart"/>
      <w:r w:rsidRPr="00CD69F4">
        <w:t>estat</w:t>
      </w:r>
      <w:proofErr w:type="spellEnd"/>
      <w:r w:rsidRPr="00CD69F4">
        <w:t xml:space="preserve"> </w:t>
      </w:r>
      <w:proofErr w:type="spellStart"/>
      <w:r w:rsidRPr="00CD69F4">
        <w:t>imtest</w:t>
      </w:r>
      <w:proofErr w:type="spellEnd"/>
      <w:r w:rsidRPr="00CD69F4">
        <w:t>, white</w:t>
      </w:r>
    </w:p>
    <w:p w14:paraId="0DBAF16D" w14:textId="77777777" w:rsidR="00CD69F4" w:rsidRPr="00CD69F4" w:rsidRDefault="00CD69F4" w:rsidP="00CD69F4">
      <w:pPr>
        <w:numPr>
          <w:ilvl w:val="0"/>
          <w:numId w:val="19"/>
        </w:numPr>
      </w:pPr>
      <w:proofErr w:type="spellStart"/>
      <w:r w:rsidRPr="00CD69F4">
        <w:t>archlm</w:t>
      </w:r>
      <w:proofErr w:type="spellEnd"/>
      <w:r w:rsidRPr="00CD69F4">
        <w:t xml:space="preserve"> (for ARCH test, install via </w:t>
      </w:r>
      <w:proofErr w:type="spellStart"/>
      <w:r w:rsidRPr="00CD69F4">
        <w:t>ssc</w:t>
      </w:r>
      <w:proofErr w:type="spellEnd"/>
      <w:r w:rsidRPr="00CD69F4">
        <w:t xml:space="preserve"> install </w:t>
      </w:r>
      <w:proofErr w:type="spellStart"/>
      <w:r w:rsidRPr="00CD69F4">
        <w:t>archlm</w:t>
      </w:r>
      <w:proofErr w:type="spellEnd"/>
      <w:r w:rsidRPr="00CD69F4">
        <w:t>)</w:t>
      </w:r>
    </w:p>
    <w:p w14:paraId="57CC9A91" w14:textId="77777777" w:rsidR="00CD69F4" w:rsidRPr="00CD69F4" w:rsidRDefault="00000000" w:rsidP="00CD69F4">
      <w:r>
        <w:pict w14:anchorId="6C9D7AD0">
          <v:rect id="_x0000_i1036" style="width:0;height:1.5pt" o:hralign="center" o:hrstd="t" o:hr="t" fillcolor="#a0a0a0" stroked="f"/>
        </w:pict>
      </w:r>
    </w:p>
    <w:p w14:paraId="5F52A0D0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4. Normality Test (Residual Diagnostics)</w:t>
      </w:r>
    </w:p>
    <w:p w14:paraId="7FF03A3A" w14:textId="77777777" w:rsidR="00CD69F4" w:rsidRPr="00CD69F4" w:rsidRDefault="00CD69F4" w:rsidP="00CD69F4">
      <w:r w:rsidRPr="00CD69F4">
        <w:t>To check if residuals are normally distributed.</w:t>
      </w:r>
    </w:p>
    <w:p w14:paraId="3DF6CE23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404EF359" w14:textId="77777777" w:rsidR="00CD69F4" w:rsidRPr="00CD69F4" w:rsidRDefault="00CD69F4" w:rsidP="00CD69F4">
      <w:pPr>
        <w:numPr>
          <w:ilvl w:val="0"/>
          <w:numId w:val="20"/>
        </w:numPr>
      </w:pPr>
      <w:r w:rsidRPr="00CD69F4">
        <w:rPr>
          <w:b/>
          <w:bCs/>
        </w:rPr>
        <w:t>Jarque-Bera Test</w:t>
      </w:r>
    </w:p>
    <w:p w14:paraId="2FDA86FB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6D79295E" w14:textId="77777777" w:rsidR="00CD69F4" w:rsidRPr="00CD69F4" w:rsidRDefault="00CD69F4" w:rsidP="00CD69F4">
      <w:pPr>
        <w:numPr>
          <w:ilvl w:val="0"/>
          <w:numId w:val="21"/>
        </w:numPr>
      </w:pPr>
      <w:proofErr w:type="spellStart"/>
      <w:r w:rsidRPr="00CD69F4">
        <w:t>sktest</w:t>
      </w:r>
      <w:proofErr w:type="spellEnd"/>
    </w:p>
    <w:p w14:paraId="5C34E159" w14:textId="77777777" w:rsidR="00CD69F4" w:rsidRPr="00CD69F4" w:rsidRDefault="00CD69F4" w:rsidP="00CD69F4">
      <w:pPr>
        <w:numPr>
          <w:ilvl w:val="0"/>
          <w:numId w:val="21"/>
        </w:numPr>
      </w:pPr>
      <w:proofErr w:type="spellStart"/>
      <w:r w:rsidRPr="00CD69F4">
        <w:t>jb</w:t>
      </w:r>
      <w:proofErr w:type="spellEnd"/>
      <w:r w:rsidRPr="00CD69F4">
        <w:t xml:space="preserve"> (Jarque-Bera, install via </w:t>
      </w:r>
      <w:proofErr w:type="spellStart"/>
      <w:r w:rsidRPr="00CD69F4">
        <w:t>ssc</w:t>
      </w:r>
      <w:proofErr w:type="spellEnd"/>
      <w:r w:rsidRPr="00CD69F4">
        <w:t xml:space="preserve"> install </w:t>
      </w:r>
      <w:proofErr w:type="spellStart"/>
      <w:r w:rsidRPr="00CD69F4">
        <w:t>jb</w:t>
      </w:r>
      <w:proofErr w:type="spellEnd"/>
      <w:r w:rsidRPr="00CD69F4">
        <w:t>)</w:t>
      </w:r>
    </w:p>
    <w:p w14:paraId="73B60A3E" w14:textId="77777777" w:rsidR="00CD69F4" w:rsidRPr="00CD69F4" w:rsidRDefault="00000000" w:rsidP="00CD69F4">
      <w:r>
        <w:pict w14:anchorId="707D5DC5">
          <v:rect id="_x0000_i1037" style="width:0;height:1.5pt" o:hralign="center" o:hrstd="t" o:hr="t" fillcolor="#a0a0a0" stroked="f"/>
        </w:pict>
      </w:r>
    </w:p>
    <w:p w14:paraId="29B3D07B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5. Multicollinearity Check</w:t>
      </w:r>
    </w:p>
    <w:p w14:paraId="7251BE25" w14:textId="77777777" w:rsidR="00CD69F4" w:rsidRPr="00CD69F4" w:rsidRDefault="00CD69F4" w:rsidP="00CD69F4">
      <w:r w:rsidRPr="00CD69F4">
        <w:t>Important when working with multiple independent variables.</w:t>
      </w:r>
    </w:p>
    <w:p w14:paraId="44F88BE0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0E1AE2B9" w14:textId="77777777" w:rsidR="00CD69F4" w:rsidRPr="00CD69F4" w:rsidRDefault="00CD69F4" w:rsidP="00CD69F4">
      <w:pPr>
        <w:numPr>
          <w:ilvl w:val="0"/>
          <w:numId w:val="22"/>
        </w:numPr>
      </w:pPr>
      <w:r w:rsidRPr="00CD69F4">
        <w:t>Check correlation matrix</w:t>
      </w:r>
    </w:p>
    <w:p w14:paraId="38789E96" w14:textId="77777777" w:rsidR="00CD69F4" w:rsidRPr="00CD69F4" w:rsidRDefault="00CD69F4" w:rsidP="00CD69F4">
      <w:pPr>
        <w:numPr>
          <w:ilvl w:val="0"/>
          <w:numId w:val="22"/>
        </w:numPr>
      </w:pPr>
      <w:r w:rsidRPr="00CD69F4">
        <w:t>Variance Inflation Factor (via add-ins)</w:t>
      </w:r>
    </w:p>
    <w:p w14:paraId="0668AFFF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79347265" w14:textId="77777777" w:rsidR="00CD69F4" w:rsidRPr="00CD69F4" w:rsidRDefault="00CD69F4" w:rsidP="00CD69F4">
      <w:pPr>
        <w:numPr>
          <w:ilvl w:val="0"/>
          <w:numId w:val="23"/>
        </w:numPr>
      </w:pPr>
      <w:proofErr w:type="spellStart"/>
      <w:r w:rsidRPr="00CD69F4">
        <w:t>vif</w:t>
      </w:r>
      <w:proofErr w:type="spellEnd"/>
      <w:r w:rsidRPr="00CD69F4">
        <w:t xml:space="preserve"> (Variance Inflation Factor)</w:t>
      </w:r>
    </w:p>
    <w:p w14:paraId="6C1585B3" w14:textId="77777777" w:rsidR="00CD69F4" w:rsidRPr="00CD69F4" w:rsidRDefault="00000000" w:rsidP="00CD69F4">
      <w:r>
        <w:pict w14:anchorId="1483311A">
          <v:rect id="_x0000_i1038" style="width:0;height:1.5pt" o:hralign="center" o:hrstd="t" o:hr="t" fillcolor="#a0a0a0" stroked="f"/>
        </w:pict>
      </w:r>
    </w:p>
    <w:p w14:paraId="10B70B5B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6. Structural Break / Stability Tests</w:t>
      </w:r>
    </w:p>
    <w:p w14:paraId="593B681E" w14:textId="77777777" w:rsidR="00CD69F4" w:rsidRPr="00CD69F4" w:rsidRDefault="00CD69F4" w:rsidP="00CD69F4">
      <w:r w:rsidRPr="00CD69F4">
        <w:t>For detecting structural changes in the data.</w:t>
      </w:r>
    </w:p>
    <w:p w14:paraId="57161A5E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05FE6F54" w14:textId="77777777" w:rsidR="00CD69F4" w:rsidRPr="00CD69F4" w:rsidRDefault="00CD69F4" w:rsidP="00CD69F4">
      <w:pPr>
        <w:numPr>
          <w:ilvl w:val="0"/>
          <w:numId w:val="24"/>
        </w:numPr>
      </w:pPr>
      <w:r w:rsidRPr="00CD69F4">
        <w:rPr>
          <w:b/>
          <w:bCs/>
        </w:rPr>
        <w:t>Chow Test</w:t>
      </w:r>
    </w:p>
    <w:p w14:paraId="0D01A191" w14:textId="77777777" w:rsidR="00CD69F4" w:rsidRPr="00CD69F4" w:rsidRDefault="00CD69F4" w:rsidP="00CD69F4">
      <w:pPr>
        <w:numPr>
          <w:ilvl w:val="0"/>
          <w:numId w:val="24"/>
        </w:numPr>
      </w:pPr>
      <w:r w:rsidRPr="00CD69F4">
        <w:rPr>
          <w:b/>
          <w:bCs/>
        </w:rPr>
        <w:t>CUSUM / CUSUMSQ</w:t>
      </w:r>
    </w:p>
    <w:p w14:paraId="129FE60F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lastRenderedPageBreak/>
        <w:t>Stata:</w:t>
      </w:r>
    </w:p>
    <w:p w14:paraId="1B4991A3" w14:textId="77777777" w:rsidR="00CD69F4" w:rsidRPr="00CD69F4" w:rsidRDefault="00CD69F4" w:rsidP="00CD69F4">
      <w:pPr>
        <w:numPr>
          <w:ilvl w:val="0"/>
          <w:numId w:val="25"/>
        </w:numPr>
      </w:pPr>
      <w:proofErr w:type="spellStart"/>
      <w:r w:rsidRPr="00CD69F4">
        <w:t>estat</w:t>
      </w:r>
      <w:proofErr w:type="spellEnd"/>
      <w:r w:rsidRPr="00CD69F4">
        <w:t xml:space="preserve"> </w:t>
      </w:r>
      <w:proofErr w:type="spellStart"/>
      <w:r w:rsidRPr="00CD69F4">
        <w:t>sbcusum</w:t>
      </w:r>
      <w:proofErr w:type="spellEnd"/>
      <w:r w:rsidRPr="00CD69F4">
        <w:t xml:space="preserve"> (after regression)</w:t>
      </w:r>
    </w:p>
    <w:p w14:paraId="7064D8ED" w14:textId="77777777" w:rsidR="00CD69F4" w:rsidRPr="00CD69F4" w:rsidRDefault="00CD69F4" w:rsidP="00CD69F4">
      <w:pPr>
        <w:numPr>
          <w:ilvl w:val="0"/>
          <w:numId w:val="25"/>
        </w:numPr>
      </w:pPr>
      <w:r w:rsidRPr="00CD69F4">
        <w:t xml:space="preserve">cusum6 or </w:t>
      </w:r>
      <w:proofErr w:type="spellStart"/>
      <w:r w:rsidRPr="00CD69F4">
        <w:t>cusum</w:t>
      </w:r>
      <w:proofErr w:type="spellEnd"/>
      <w:r w:rsidRPr="00CD69F4">
        <w:t xml:space="preserve"> (available via </w:t>
      </w:r>
      <w:proofErr w:type="spellStart"/>
      <w:r w:rsidRPr="00CD69F4">
        <w:t>ssc</w:t>
      </w:r>
      <w:proofErr w:type="spellEnd"/>
      <w:r w:rsidRPr="00CD69F4">
        <w:t xml:space="preserve"> install)</w:t>
      </w:r>
    </w:p>
    <w:p w14:paraId="67E2FD92" w14:textId="77777777" w:rsidR="00CD69F4" w:rsidRPr="00CD69F4" w:rsidRDefault="00000000" w:rsidP="00CD69F4">
      <w:r>
        <w:pict w14:anchorId="07FF6088">
          <v:rect id="_x0000_i1039" style="width:0;height:1.5pt" o:hralign="center" o:hrstd="t" o:hr="t" fillcolor="#a0a0a0" stroked="f"/>
        </w:pict>
      </w:r>
    </w:p>
    <w:p w14:paraId="0A26C573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7. Cointegration Tests </w:t>
      </w:r>
      <w:r w:rsidRPr="00CD69F4">
        <w:rPr>
          <w:b/>
          <w:bCs/>
          <w:i/>
          <w:iCs/>
        </w:rPr>
        <w:t>(for multivariate time series)</w:t>
      </w:r>
    </w:p>
    <w:p w14:paraId="0C71867A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7A40A48C" w14:textId="77777777" w:rsidR="00CD69F4" w:rsidRPr="00CD69F4" w:rsidRDefault="00CD69F4" w:rsidP="00CD69F4">
      <w:pPr>
        <w:numPr>
          <w:ilvl w:val="0"/>
          <w:numId w:val="26"/>
        </w:numPr>
      </w:pPr>
      <w:r w:rsidRPr="00CD69F4">
        <w:rPr>
          <w:b/>
          <w:bCs/>
        </w:rPr>
        <w:t>Johansen Cointegration Test</w:t>
      </w:r>
    </w:p>
    <w:p w14:paraId="1CF591D6" w14:textId="77777777" w:rsidR="00CD69F4" w:rsidRPr="00CD69F4" w:rsidRDefault="00CD69F4" w:rsidP="00CD69F4">
      <w:pPr>
        <w:numPr>
          <w:ilvl w:val="0"/>
          <w:numId w:val="26"/>
        </w:numPr>
      </w:pPr>
      <w:r w:rsidRPr="00CD69F4">
        <w:rPr>
          <w:b/>
          <w:bCs/>
        </w:rPr>
        <w:t>Engle-Granger Test</w:t>
      </w:r>
    </w:p>
    <w:p w14:paraId="13E885B4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5A5DFE64" w14:textId="77777777" w:rsidR="00CD69F4" w:rsidRPr="00CD69F4" w:rsidRDefault="00CD69F4" w:rsidP="00CD69F4">
      <w:pPr>
        <w:numPr>
          <w:ilvl w:val="0"/>
          <w:numId w:val="27"/>
        </w:numPr>
      </w:pPr>
      <w:proofErr w:type="spellStart"/>
      <w:r w:rsidRPr="00CD69F4">
        <w:t>vecrank</w:t>
      </w:r>
      <w:proofErr w:type="spellEnd"/>
      <w:r w:rsidRPr="00CD69F4">
        <w:t xml:space="preserve"> (for Johansen)</w:t>
      </w:r>
    </w:p>
    <w:p w14:paraId="62F51E6A" w14:textId="77777777" w:rsidR="00CD69F4" w:rsidRPr="00CD69F4" w:rsidRDefault="00CD69F4" w:rsidP="00CD69F4">
      <w:pPr>
        <w:numPr>
          <w:ilvl w:val="0"/>
          <w:numId w:val="27"/>
        </w:numPr>
      </w:pPr>
      <w:proofErr w:type="spellStart"/>
      <w:r w:rsidRPr="00CD69F4">
        <w:t>cointtest</w:t>
      </w:r>
      <w:proofErr w:type="spellEnd"/>
      <w:r w:rsidRPr="00CD69F4">
        <w:t xml:space="preserve"> (Engle-Granger, via </w:t>
      </w:r>
      <w:proofErr w:type="spellStart"/>
      <w:r w:rsidRPr="00CD69F4">
        <w:t>ssc</w:t>
      </w:r>
      <w:proofErr w:type="spellEnd"/>
      <w:r w:rsidRPr="00CD69F4">
        <w:t xml:space="preserve"> install </w:t>
      </w:r>
      <w:proofErr w:type="spellStart"/>
      <w:r w:rsidRPr="00CD69F4">
        <w:t>cointtest</w:t>
      </w:r>
      <w:proofErr w:type="spellEnd"/>
      <w:r w:rsidRPr="00CD69F4">
        <w:t>)</w:t>
      </w:r>
    </w:p>
    <w:p w14:paraId="709CAB69" w14:textId="77777777" w:rsidR="00CD69F4" w:rsidRPr="00CD69F4" w:rsidRDefault="00000000" w:rsidP="00CD69F4">
      <w:r>
        <w:pict w14:anchorId="6B26E9B7">
          <v:rect id="_x0000_i1040" style="width:0;height:1.5pt" o:hralign="center" o:hrstd="t" o:hr="t" fillcolor="#a0a0a0" stroked="f"/>
        </w:pict>
      </w:r>
    </w:p>
    <w:p w14:paraId="4568D25B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8. Granger Causality Test</w:t>
      </w:r>
    </w:p>
    <w:p w14:paraId="615AC699" w14:textId="77777777" w:rsidR="00CD69F4" w:rsidRPr="00CD69F4" w:rsidRDefault="00CD69F4" w:rsidP="00CD69F4">
      <w:r w:rsidRPr="00CD69F4">
        <w:t>To assess lead-lag relationships between variables.</w:t>
      </w:r>
    </w:p>
    <w:p w14:paraId="7281B7BE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7572DDE5" w14:textId="77777777" w:rsidR="00CD69F4" w:rsidRPr="00CD69F4" w:rsidRDefault="00CD69F4" w:rsidP="00CD69F4">
      <w:pPr>
        <w:numPr>
          <w:ilvl w:val="0"/>
          <w:numId w:val="28"/>
        </w:numPr>
      </w:pPr>
      <w:r w:rsidRPr="00CD69F4">
        <w:rPr>
          <w:b/>
          <w:bCs/>
        </w:rPr>
        <w:t>Granger Causality Test</w:t>
      </w:r>
      <w:r w:rsidRPr="00CD69F4">
        <w:t xml:space="preserve"> via View &gt; Lag Structure</w:t>
      </w:r>
    </w:p>
    <w:p w14:paraId="52B78D5B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66B6BCF0" w14:textId="77777777" w:rsidR="00CD69F4" w:rsidRPr="00CD69F4" w:rsidRDefault="00CD69F4" w:rsidP="00CD69F4">
      <w:pPr>
        <w:numPr>
          <w:ilvl w:val="0"/>
          <w:numId w:val="29"/>
        </w:numPr>
      </w:pPr>
      <w:proofErr w:type="spellStart"/>
      <w:r w:rsidRPr="00CD69F4">
        <w:t>vargranger</w:t>
      </w:r>
      <w:proofErr w:type="spellEnd"/>
      <w:r w:rsidRPr="00CD69F4">
        <w:t xml:space="preserve"> (after fitting a VAR model)</w:t>
      </w:r>
    </w:p>
    <w:p w14:paraId="0B7B3E13" w14:textId="77777777" w:rsidR="00CD69F4" w:rsidRPr="00CD69F4" w:rsidRDefault="00000000" w:rsidP="00CD69F4">
      <w:r>
        <w:pict w14:anchorId="4EE1070B">
          <v:rect id="_x0000_i1041" style="width:0;height:1.5pt" o:hralign="center" o:hrstd="t" o:hr="t" fillcolor="#a0a0a0" stroked="f"/>
        </w:pict>
      </w:r>
    </w:p>
    <w:p w14:paraId="12090E2F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9. Model Fit and Forecast Evaluation</w:t>
      </w:r>
    </w:p>
    <w:p w14:paraId="0071EC28" w14:textId="77777777" w:rsidR="00CD69F4" w:rsidRPr="00CD69F4" w:rsidRDefault="00CD69F4" w:rsidP="00CD69F4">
      <w:r w:rsidRPr="00CD69F4">
        <w:t>Evaluate model accuracy and forecasting ability.</w:t>
      </w:r>
    </w:p>
    <w:p w14:paraId="2D7D6E29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EViews:</w:t>
      </w:r>
    </w:p>
    <w:p w14:paraId="3FF7D424" w14:textId="77777777" w:rsidR="00CD69F4" w:rsidRPr="00CD69F4" w:rsidRDefault="00CD69F4" w:rsidP="00CD69F4">
      <w:pPr>
        <w:numPr>
          <w:ilvl w:val="0"/>
          <w:numId w:val="30"/>
        </w:numPr>
      </w:pPr>
      <w:r w:rsidRPr="00CD69F4">
        <w:rPr>
          <w:b/>
          <w:bCs/>
        </w:rPr>
        <w:t>RMSE, MAE, MAPE, Theil’s U</w:t>
      </w:r>
    </w:p>
    <w:p w14:paraId="219245BB" w14:textId="77777777" w:rsidR="00CD69F4" w:rsidRPr="00CD69F4" w:rsidRDefault="00CD69F4" w:rsidP="00CD69F4">
      <w:pPr>
        <w:numPr>
          <w:ilvl w:val="0"/>
          <w:numId w:val="30"/>
        </w:numPr>
      </w:pPr>
      <w:r w:rsidRPr="00CD69F4">
        <w:t>Automatically available after forecast evaluation</w:t>
      </w:r>
    </w:p>
    <w:p w14:paraId="0389CE3C" w14:textId="77777777" w:rsidR="00CD69F4" w:rsidRPr="00CD69F4" w:rsidRDefault="00CD69F4" w:rsidP="00CD69F4">
      <w:pPr>
        <w:rPr>
          <w:b/>
          <w:bCs/>
        </w:rPr>
      </w:pPr>
      <w:r w:rsidRPr="00CD69F4">
        <w:rPr>
          <w:b/>
          <w:bCs/>
        </w:rPr>
        <w:t>Stata:</w:t>
      </w:r>
    </w:p>
    <w:p w14:paraId="58B98938" w14:textId="77777777" w:rsidR="00CD69F4" w:rsidRPr="00CD69F4" w:rsidRDefault="00CD69F4" w:rsidP="00CD69F4">
      <w:pPr>
        <w:numPr>
          <w:ilvl w:val="0"/>
          <w:numId w:val="31"/>
        </w:numPr>
      </w:pPr>
      <w:r w:rsidRPr="00CD69F4">
        <w:t>Use post-estimation commands or manually compute:</w:t>
      </w:r>
    </w:p>
    <w:p w14:paraId="60D216BD" w14:textId="77777777" w:rsidR="00CD69F4" w:rsidRPr="00CD69F4" w:rsidRDefault="00CD69F4" w:rsidP="00CD69F4">
      <w:pPr>
        <w:numPr>
          <w:ilvl w:val="1"/>
          <w:numId w:val="31"/>
        </w:numPr>
      </w:pPr>
      <w:proofErr w:type="spellStart"/>
      <w:r w:rsidRPr="00CD69F4">
        <w:lastRenderedPageBreak/>
        <w:t>estat</w:t>
      </w:r>
      <w:proofErr w:type="spellEnd"/>
      <w:r w:rsidRPr="00CD69F4">
        <w:t xml:space="preserve"> </w:t>
      </w:r>
      <w:proofErr w:type="spellStart"/>
      <w:r w:rsidRPr="00CD69F4">
        <w:t>ic</w:t>
      </w:r>
      <w:proofErr w:type="spellEnd"/>
      <w:r w:rsidRPr="00CD69F4">
        <w:t xml:space="preserve"> (AIC, BIC)</w:t>
      </w:r>
    </w:p>
    <w:p w14:paraId="76BF31FD" w14:textId="77777777" w:rsidR="00CD69F4" w:rsidRPr="00CD69F4" w:rsidRDefault="00CD69F4" w:rsidP="00CD69F4">
      <w:pPr>
        <w:numPr>
          <w:ilvl w:val="1"/>
          <w:numId w:val="31"/>
        </w:numPr>
      </w:pPr>
      <w:r w:rsidRPr="00CD69F4">
        <w:t>Calculate RMSE, MAE using predicted vs actual values</w:t>
      </w:r>
    </w:p>
    <w:p w14:paraId="1FEDB53E" w14:textId="77777777" w:rsidR="00CD69F4" w:rsidRPr="00CD69F4" w:rsidRDefault="00000000" w:rsidP="00CD69F4">
      <w:r>
        <w:pict w14:anchorId="29D80AB0">
          <v:rect id="_x0000_i1042" style="width:0;height:1.5pt" o:hralign="center" o:hrstd="t" o:hr="t" fillcolor="#a0a0a0" stroked="f"/>
        </w:pict>
      </w:r>
    </w:p>
    <w:p w14:paraId="7D4EC896" w14:textId="77777777" w:rsidR="00CD69F4" w:rsidRPr="00CD69F4" w:rsidRDefault="00CD69F4" w:rsidP="00CD69F4">
      <w:pPr>
        <w:rPr>
          <w:b/>
          <w:bCs/>
        </w:rPr>
      </w:pPr>
      <w:r w:rsidRPr="00CD69F4">
        <w:rPr>
          <w:rFonts w:ascii="Segoe UI Emoji" w:hAnsi="Segoe UI Emoji" w:cs="Segoe UI Emoji"/>
          <w:b/>
          <w:bCs/>
        </w:rPr>
        <w:t>✅</w:t>
      </w:r>
      <w:r w:rsidRPr="00CD69F4">
        <w:rPr>
          <w:b/>
          <w:bCs/>
        </w:rPr>
        <w:t xml:space="preserve"> 10. Model Selection Criteria</w:t>
      </w:r>
    </w:p>
    <w:p w14:paraId="5272241E" w14:textId="77777777" w:rsidR="00CD69F4" w:rsidRPr="00CD69F4" w:rsidRDefault="00CD69F4" w:rsidP="00CD69F4">
      <w:r w:rsidRPr="00CD69F4">
        <w:t>Used to compare and choose the best model.</w:t>
      </w:r>
    </w:p>
    <w:p w14:paraId="7FE07606" w14:textId="77777777" w:rsidR="00CD69F4" w:rsidRPr="00CD69F4" w:rsidRDefault="00CD69F4" w:rsidP="00CD69F4">
      <w:pPr>
        <w:numPr>
          <w:ilvl w:val="0"/>
          <w:numId w:val="32"/>
        </w:numPr>
      </w:pPr>
      <w:r w:rsidRPr="00CD69F4">
        <w:rPr>
          <w:b/>
          <w:bCs/>
        </w:rPr>
        <w:t>Akaike Information Criterion (AIC)</w:t>
      </w:r>
    </w:p>
    <w:p w14:paraId="611CD04B" w14:textId="77777777" w:rsidR="00CD69F4" w:rsidRPr="00CD69F4" w:rsidRDefault="00CD69F4" w:rsidP="00CD69F4">
      <w:pPr>
        <w:numPr>
          <w:ilvl w:val="0"/>
          <w:numId w:val="32"/>
        </w:numPr>
      </w:pPr>
      <w:r w:rsidRPr="00CD69F4">
        <w:rPr>
          <w:b/>
          <w:bCs/>
        </w:rPr>
        <w:t>Bayesian Information Criterion (BIC/SBC)</w:t>
      </w:r>
    </w:p>
    <w:p w14:paraId="296FC0DD" w14:textId="77777777" w:rsidR="00CD69F4" w:rsidRPr="00CD69F4" w:rsidRDefault="00CD69F4" w:rsidP="00CD69F4">
      <w:r w:rsidRPr="00CD69F4">
        <w:t>Available in:</w:t>
      </w:r>
    </w:p>
    <w:p w14:paraId="3F469C2D" w14:textId="77777777" w:rsidR="00CD69F4" w:rsidRPr="00CD69F4" w:rsidRDefault="00CD69F4" w:rsidP="00CD69F4">
      <w:pPr>
        <w:numPr>
          <w:ilvl w:val="0"/>
          <w:numId w:val="33"/>
        </w:numPr>
      </w:pPr>
      <w:r w:rsidRPr="00CD69F4">
        <w:t>EViews: Model output summary</w:t>
      </w:r>
    </w:p>
    <w:p w14:paraId="12E2458A" w14:textId="77777777" w:rsidR="00CD69F4" w:rsidRPr="00CD69F4" w:rsidRDefault="00CD69F4" w:rsidP="00CD69F4">
      <w:pPr>
        <w:numPr>
          <w:ilvl w:val="0"/>
          <w:numId w:val="33"/>
        </w:numPr>
      </w:pPr>
      <w:r w:rsidRPr="00CD69F4">
        <w:t xml:space="preserve">Stata: </w:t>
      </w:r>
      <w:proofErr w:type="spellStart"/>
      <w:r w:rsidRPr="00CD69F4">
        <w:t>estat</w:t>
      </w:r>
      <w:proofErr w:type="spellEnd"/>
      <w:r w:rsidRPr="00CD69F4">
        <w:t xml:space="preserve"> </w:t>
      </w:r>
      <w:proofErr w:type="spellStart"/>
      <w:r w:rsidRPr="00CD69F4">
        <w:t>ic</w:t>
      </w:r>
      <w:proofErr w:type="spellEnd"/>
    </w:p>
    <w:p w14:paraId="0D9274C9" w14:textId="77777777" w:rsidR="00CD69F4" w:rsidRPr="00CD69F4" w:rsidRDefault="00000000" w:rsidP="00CD69F4">
      <w:r>
        <w:pict w14:anchorId="601EC5AC">
          <v:rect id="_x0000_i1043" style="width:0;height:1.5pt" o:hralign="center" o:hrstd="t" o:hr="t" fillcolor="#a0a0a0" stroked="f"/>
        </w:pict>
      </w:r>
    </w:p>
    <w:p w14:paraId="5B446191" w14:textId="77777777" w:rsidR="00CD69F4" w:rsidRDefault="00CD69F4"/>
    <w:sectPr w:rsidR="00CD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862"/>
    <w:multiLevelType w:val="multilevel"/>
    <w:tmpl w:val="8F4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D200C"/>
    <w:multiLevelType w:val="multilevel"/>
    <w:tmpl w:val="4F7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CE5"/>
    <w:multiLevelType w:val="multilevel"/>
    <w:tmpl w:val="4CD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A0BF9"/>
    <w:multiLevelType w:val="multilevel"/>
    <w:tmpl w:val="0F2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B399A"/>
    <w:multiLevelType w:val="multilevel"/>
    <w:tmpl w:val="F78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0442E"/>
    <w:multiLevelType w:val="multilevel"/>
    <w:tmpl w:val="A3A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E6844"/>
    <w:multiLevelType w:val="multilevel"/>
    <w:tmpl w:val="82A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E1B7E"/>
    <w:multiLevelType w:val="multilevel"/>
    <w:tmpl w:val="EA7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86DF4"/>
    <w:multiLevelType w:val="multilevel"/>
    <w:tmpl w:val="E558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C7A7D"/>
    <w:multiLevelType w:val="multilevel"/>
    <w:tmpl w:val="BF7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11EC3"/>
    <w:multiLevelType w:val="multilevel"/>
    <w:tmpl w:val="92E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41AD8"/>
    <w:multiLevelType w:val="multilevel"/>
    <w:tmpl w:val="214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C308F"/>
    <w:multiLevelType w:val="multilevel"/>
    <w:tmpl w:val="45B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C4F24"/>
    <w:multiLevelType w:val="multilevel"/>
    <w:tmpl w:val="C58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37946"/>
    <w:multiLevelType w:val="multilevel"/>
    <w:tmpl w:val="A9B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E5F96"/>
    <w:multiLevelType w:val="hybridMultilevel"/>
    <w:tmpl w:val="94DC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D5099"/>
    <w:multiLevelType w:val="multilevel"/>
    <w:tmpl w:val="8F5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A3E58"/>
    <w:multiLevelType w:val="multilevel"/>
    <w:tmpl w:val="DDC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15EA9"/>
    <w:multiLevelType w:val="multilevel"/>
    <w:tmpl w:val="AAF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815B8"/>
    <w:multiLevelType w:val="multilevel"/>
    <w:tmpl w:val="D19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45EFA"/>
    <w:multiLevelType w:val="multilevel"/>
    <w:tmpl w:val="EBC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C1624"/>
    <w:multiLevelType w:val="multilevel"/>
    <w:tmpl w:val="148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295E"/>
    <w:multiLevelType w:val="multilevel"/>
    <w:tmpl w:val="5852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843FF"/>
    <w:multiLevelType w:val="multilevel"/>
    <w:tmpl w:val="C4D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23B29"/>
    <w:multiLevelType w:val="multilevel"/>
    <w:tmpl w:val="AC7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B7B60"/>
    <w:multiLevelType w:val="multilevel"/>
    <w:tmpl w:val="EDB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063EE"/>
    <w:multiLevelType w:val="multilevel"/>
    <w:tmpl w:val="DC7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41A1F"/>
    <w:multiLevelType w:val="multilevel"/>
    <w:tmpl w:val="AAA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908EE"/>
    <w:multiLevelType w:val="multilevel"/>
    <w:tmpl w:val="A7FC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A19C7"/>
    <w:multiLevelType w:val="multilevel"/>
    <w:tmpl w:val="377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C2F56"/>
    <w:multiLevelType w:val="multilevel"/>
    <w:tmpl w:val="5F66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16DC7"/>
    <w:multiLevelType w:val="multilevel"/>
    <w:tmpl w:val="6D6E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F5A3A"/>
    <w:multiLevelType w:val="multilevel"/>
    <w:tmpl w:val="60F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50B33"/>
    <w:multiLevelType w:val="multilevel"/>
    <w:tmpl w:val="CE86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14437">
    <w:abstractNumId w:val="9"/>
  </w:num>
  <w:num w:numId="2" w16cid:durableId="1118598591">
    <w:abstractNumId w:val="14"/>
  </w:num>
  <w:num w:numId="3" w16cid:durableId="310719884">
    <w:abstractNumId w:val="31"/>
  </w:num>
  <w:num w:numId="4" w16cid:durableId="46807739">
    <w:abstractNumId w:val="32"/>
  </w:num>
  <w:num w:numId="5" w16cid:durableId="1786924804">
    <w:abstractNumId w:val="24"/>
  </w:num>
  <w:num w:numId="6" w16cid:durableId="2098403949">
    <w:abstractNumId w:val="4"/>
  </w:num>
  <w:num w:numId="7" w16cid:durableId="2022850124">
    <w:abstractNumId w:val="0"/>
  </w:num>
  <w:num w:numId="8" w16cid:durableId="1554662109">
    <w:abstractNumId w:val="10"/>
  </w:num>
  <w:num w:numId="9" w16cid:durableId="1619411954">
    <w:abstractNumId w:val="27"/>
  </w:num>
  <w:num w:numId="10" w16cid:durableId="665592637">
    <w:abstractNumId w:val="20"/>
  </w:num>
  <w:num w:numId="11" w16cid:durableId="683559451">
    <w:abstractNumId w:val="7"/>
  </w:num>
  <w:num w:numId="12" w16cid:durableId="1811432918">
    <w:abstractNumId w:val="11"/>
  </w:num>
  <w:num w:numId="13" w16cid:durableId="1036468750">
    <w:abstractNumId w:val="25"/>
  </w:num>
  <w:num w:numId="14" w16cid:durableId="2006396203">
    <w:abstractNumId w:val="8"/>
  </w:num>
  <w:num w:numId="15" w16cid:durableId="795485508">
    <w:abstractNumId w:val="29"/>
  </w:num>
  <w:num w:numId="16" w16cid:durableId="1293554911">
    <w:abstractNumId w:val="19"/>
  </w:num>
  <w:num w:numId="17" w16cid:durableId="1339193538">
    <w:abstractNumId w:val="26"/>
  </w:num>
  <w:num w:numId="18" w16cid:durableId="142747079">
    <w:abstractNumId w:val="6"/>
  </w:num>
  <w:num w:numId="19" w16cid:durableId="1941453844">
    <w:abstractNumId w:val="33"/>
  </w:num>
  <w:num w:numId="20" w16cid:durableId="115104992">
    <w:abstractNumId w:val="2"/>
  </w:num>
  <w:num w:numId="21" w16cid:durableId="1063869065">
    <w:abstractNumId w:val="18"/>
  </w:num>
  <w:num w:numId="22" w16cid:durableId="1425613418">
    <w:abstractNumId w:val="3"/>
  </w:num>
  <w:num w:numId="23" w16cid:durableId="73163174">
    <w:abstractNumId w:val="5"/>
  </w:num>
  <w:num w:numId="24" w16cid:durableId="807014095">
    <w:abstractNumId w:val="28"/>
  </w:num>
  <w:num w:numId="25" w16cid:durableId="2051103269">
    <w:abstractNumId w:val="21"/>
  </w:num>
  <w:num w:numId="26" w16cid:durableId="1289773480">
    <w:abstractNumId w:val="30"/>
  </w:num>
  <w:num w:numId="27" w16cid:durableId="1224834248">
    <w:abstractNumId w:val="12"/>
  </w:num>
  <w:num w:numId="28" w16cid:durableId="63915864">
    <w:abstractNumId w:val="17"/>
  </w:num>
  <w:num w:numId="29" w16cid:durableId="408967093">
    <w:abstractNumId w:val="13"/>
  </w:num>
  <w:num w:numId="30" w16cid:durableId="1783067761">
    <w:abstractNumId w:val="1"/>
  </w:num>
  <w:num w:numId="31" w16cid:durableId="1032222683">
    <w:abstractNumId w:val="22"/>
  </w:num>
  <w:num w:numId="32" w16cid:durableId="1531916129">
    <w:abstractNumId w:val="23"/>
  </w:num>
  <w:num w:numId="33" w16cid:durableId="952708343">
    <w:abstractNumId w:val="16"/>
  </w:num>
  <w:num w:numId="34" w16cid:durableId="1889949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34"/>
    <w:rsid w:val="00123EA4"/>
    <w:rsid w:val="00231637"/>
    <w:rsid w:val="0023558B"/>
    <w:rsid w:val="00244068"/>
    <w:rsid w:val="00304C34"/>
    <w:rsid w:val="003A76A3"/>
    <w:rsid w:val="00403DA0"/>
    <w:rsid w:val="006A3B2C"/>
    <w:rsid w:val="00706DE8"/>
    <w:rsid w:val="00C77BD2"/>
    <w:rsid w:val="00CD69F4"/>
    <w:rsid w:val="00C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C5E9"/>
  <w15:chartTrackingRefBased/>
  <w15:docId w15:val="{36933B90-2F99-44ED-9707-BDE5F456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2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0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Panasonic North America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Sultan, Ather</dc:creator>
  <cp:keywords/>
  <dc:description/>
  <cp:lastModifiedBy>Sultan, Ather</cp:lastModifiedBy>
  <cp:revision>4</cp:revision>
  <dcterms:created xsi:type="dcterms:W3CDTF">2025-07-08T17:59:00Z</dcterms:created>
  <dcterms:modified xsi:type="dcterms:W3CDTF">2025-07-28T22:39:00Z</dcterms:modified>
</cp:coreProperties>
</file>