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FC3" w:rsidRPr="00D35698" w:rsidRDefault="00C16FC3" w:rsidP="00C16FC3">
      <w:pPr>
        <w:jc w:val="center"/>
        <w:rPr>
          <w:rFonts w:ascii="Times New Roman" w:hAnsi="Times New Roman" w:cs="Times New Roman"/>
          <w:b/>
          <w:color w:val="0D3265"/>
          <w:sz w:val="32"/>
          <w:szCs w:val="32"/>
        </w:rPr>
      </w:pPr>
      <w:r w:rsidRPr="00D35698">
        <w:rPr>
          <w:rFonts w:ascii="Times New Roman" w:hAnsi="Times New Roman" w:cs="Times New Roman"/>
          <w:b/>
          <w:color w:val="0D3265"/>
          <w:sz w:val="32"/>
          <w:szCs w:val="32"/>
        </w:rPr>
        <w:t>HUSSEINI SULEIMAN</w:t>
      </w:r>
    </w:p>
    <w:p w:rsidR="00C16FC3" w:rsidRPr="00D35698" w:rsidRDefault="00C16FC3" w:rsidP="00C16FC3">
      <w:pPr>
        <w:jc w:val="center"/>
        <w:rPr>
          <w:rFonts w:ascii="Times New Roman" w:hAnsi="Times New Roman" w:cs="Times New Roman"/>
          <w:b/>
          <w:color w:val="0D3265"/>
          <w:sz w:val="32"/>
          <w:szCs w:val="32"/>
        </w:rPr>
      </w:pPr>
      <w:r w:rsidRPr="00D35698">
        <w:rPr>
          <w:rFonts w:ascii="Times New Roman" w:hAnsi="Times New Roman" w:cs="Times New Roman"/>
          <w:b/>
          <w:color w:val="0D3265"/>
          <w:sz w:val="32"/>
          <w:szCs w:val="32"/>
        </w:rPr>
        <w:t>2025/FWSD/11478</w:t>
      </w:r>
    </w:p>
    <w:p w:rsidR="00C16FC3" w:rsidRDefault="00C16FC3" w:rsidP="00C16FC3">
      <w:pPr>
        <w:jc w:val="center"/>
        <w:rPr>
          <w:rFonts w:ascii="Times New Roman" w:hAnsi="Times New Roman" w:cs="Times New Roman"/>
          <w:b/>
          <w:color w:val="0D3265"/>
          <w:sz w:val="32"/>
          <w:szCs w:val="32"/>
        </w:rPr>
      </w:pPr>
      <w:hyperlink r:id="rId4" w:history="1">
        <w:r w:rsidRPr="00D35698">
          <w:rPr>
            <w:rStyle w:val="Hyperlink"/>
            <w:rFonts w:ascii="Times New Roman" w:hAnsi="Times New Roman" w:cs="Times New Roman"/>
            <w:b/>
            <w:sz w:val="32"/>
            <w:szCs w:val="32"/>
          </w:rPr>
          <w:t>fwsd2511478@students.icdfa.edu.ng</w:t>
        </w:r>
      </w:hyperlink>
    </w:p>
    <w:p w:rsidR="00C16FC3" w:rsidRDefault="00C16FC3" w:rsidP="00C16FC3">
      <w:pPr>
        <w:jc w:val="center"/>
        <w:rPr>
          <w:rFonts w:ascii="Times New Roman" w:hAnsi="Times New Roman" w:cs="Times New Roman"/>
          <w:b/>
          <w:color w:val="0D3265"/>
          <w:sz w:val="32"/>
          <w:szCs w:val="32"/>
        </w:rPr>
      </w:pPr>
      <w:r>
        <w:rPr>
          <w:rFonts w:ascii="Times New Roman" w:hAnsi="Times New Roman" w:cs="Times New Roman"/>
          <w:b/>
          <w:color w:val="0D3265"/>
          <w:sz w:val="32"/>
          <w:szCs w:val="32"/>
        </w:rPr>
        <w:t xml:space="preserve">DATE: </w:t>
      </w:r>
      <w:r w:rsidR="00033DDF">
        <w:rPr>
          <w:rFonts w:ascii="Times New Roman" w:hAnsi="Times New Roman" w:cs="Times New Roman"/>
          <w:b/>
          <w:color w:val="0D3265"/>
          <w:sz w:val="32"/>
          <w:szCs w:val="32"/>
        </w:rPr>
        <w:t>28</w:t>
      </w:r>
      <w:r w:rsidRPr="00FE45D7">
        <w:rPr>
          <w:rFonts w:ascii="Times New Roman" w:hAnsi="Times New Roman" w:cs="Times New Roman"/>
          <w:b/>
          <w:color w:val="0D3265"/>
          <w:sz w:val="32"/>
          <w:szCs w:val="32"/>
          <w:vertAlign w:val="superscript"/>
        </w:rPr>
        <w:t>TH</w:t>
      </w:r>
      <w:r>
        <w:rPr>
          <w:rFonts w:ascii="Times New Roman" w:hAnsi="Times New Roman" w:cs="Times New Roman"/>
          <w:b/>
          <w:color w:val="0D3265"/>
          <w:sz w:val="32"/>
          <w:szCs w:val="32"/>
        </w:rPr>
        <w:t xml:space="preserve"> AUGUST, 2026</w:t>
      </w:r>
    </w:p>
    <w:p w:rsidR="00C16FC3" w:rsidRPr="00C16FC3" w:rsidRDefault="00C16FC3" w:rsidP="00C16FC3">
      <w:pPr>
        <w:jc w:val="center"/>
        <w:rPr>
          <w:rFonts w:asciiTheme="minorHAnsi" w:hAnsiTheme="minorHAnsi" w:cstheme="minorHAnsi"/>
          <w:b/>
          <w:sz w:val="28"/>
          <w:szCs w:val="28"/>
        </w:rPr>
      </w:pPr>
      <w:r w:rsidRPr="00C16FC3">
        <w:rPr>
          <w:rFonts w:asciiTheme="minorHAnsi" w:hAnsiTheme="minorHAnsi" w:cstheme="minorHAnsi"/>
          <w:b/>
          <w:sz w:val="28"/>
          <w:szCs w:val="28"/>
        </w:rPr>
        <w:t xml:space="preserve">COURSE CODE: </w:t>
      </w:r>
      <w:r w:rsidRPr="00C16FC3">
        <w:rPr>
          <w:rFonts w:asciiTheme="minorHAnsi" w:hAnsiTheme="minorHAnsi" w:cstheme="minorHAnsi"/>
          <w:b/>
          <w:bCs/>
          <w:caps/>
          <w:spacing w:val="20"/>
          <w:sz w:val="28"/>
          <w:szCs w:val="28"/>
          <w:shd w:val="clear" w:color="auto" w:fill="F2F6FA"/>
        </w:rPr>
        <w:t>SBT-DF202 · Practical Laboratories</w:t>
      </w:r>
    </w:p>
    <w:p w:rsidR="00C16FC3" w:rsidRPr="00C16FC3" w:rsidRDefault="00C16FC3" w:rsidP="00C16FC3">
      <w:pPr>
        <w:shd w:val="clear" w:color="auto" w:fill="F2F6FA"/>
        <w:spacing w:after="0" w:line="240" w:lineRule="auto"/>
        <w:outlineLvl w:val="1"/>
        <w:rPr>
          <w:rFonts w:ascii="Arial" w:eastAsia="Times New Roman" w:hAnsi="Arial" w:cs="Arial"/>
          <w:b/>
          <w:bCs/>
          <w:spacing w:val="-12"/>
          <w:sz w:val="36"/>
          <w:szCs w:val="36"/>
        </w:rPr>
      </w:pPr>
      <w:r>
        <w:rPr>
          <w:rFonts w:ascii="Arial" w:eastAsia="Times New Roman" w:hAnsi="Arial" w:cs="Arial"/>
          <w:b/>
          <w:bCs/>
          <w:spacing w:val="-12"/>
          <w:sz w:val="36"/>
          <w:szCs w:val="36"/>
        </w:rPr>
        <w:t xml:space="preserve">ASSIGNMENT: </w:t>
      </w:r>
      <w:r w:rsidRPr="00C16FC3">
        <w:rPr>
          <w:rFonts w:ascii="Arial" w:eastAsia="Times New Roman" w:hAnsi="Arial" w:cs="Arial"/>
          <w:b/>
          <w:bCs/>
          <w:spacing w:val="-12"/>
          <w:sz w:val="36"/>
          <w:szCs w:val="36"/>
        </w:rPr>
        <w:t>Lab 1 — Digital Forensics Case Handling, Autopsy and Sleuth Kit Analysis</w:t>
      </w:r>
    </w:p>
    <w:p w:rsidR="001177BD" w:rsidRDefault="0056308C"/>
    <w:p w:rsidR="00C16FC3" w:rsidRDefault="00C16FC3" w:rsidP="00C16FC3">
      <w:pPr>
        <w:pStyle w:val="Heading3"/>
        <w:rPr>
          <w:rFonts w:ascii="Times New Roman" w:eastAsia="Times New Roman" w:hAnsi="Times New Roman"/>
          <w:color w:val="0D3265"/>
          <w:sz w:val="27"/>
        </w:rPr>
      </w:pPr>
      <w:r>
        <w:rPr>
          <w:color w:val="0D3265"/>
        </w:rPr>
        <w:t>our practical context</w:t>
      </w:r>
    </w:p>
    <w:p w:rsidR="00C16FC3" w:rsidRDefault="00C16FC3" w:rsidP="00C16FC3">
      <w:pPr>
        <w:rPr>
          <w:color w:val="304960"/>
        </w:rPr>
      </w:pPr>
      <w:r>
        <w:rPr>
          <w:color w:val="304960"/>
        </w:rPr>
        <w:t>You are acting as a junior digital forensic analyst in the ICDFA laboratory. You have been provided with a forensic disk image named Ch01InChap01.dd. The requesting officer requires you to identify deleted files, recover relevant office documents, perform keyword searches, preserve your analysis steps, verify evidence integrity, and prepare a repeatable technical forensic report. The original evidence image must not be modified during the investigation.</w:t>
      </w:r>
    </w:p>
    <w:p w:rsidR="00C16FC3" w:rsidRDefault="00C16FC3" w:rsidP="00C16FC3">
      <w:r>
        <w:rPr>
          <w:rStyle w:val="learning-kicker"/>
          <w:b/>
          <w:bCs/>
          <w:caps/>
          <w:color w:val="0D3265"/>
          <w:spacing w:val="31"/>
        </w:rPr>
        <w:t>Objectives</w:t>
      </w:r>
    </w:p>
    <w:p w:rsidR="00C16FC3" w:rsidRDefault="00C16FC3" w:rsidP="00C16FC3">
      <w:pPr>
        <w:pStyle w:val="Heading3"/>
        <w:rPr>
          <w:color w:val="0D3265"/>
        </w:rPr>
      </w:pPr>
      <w:r>
        <w:rPr>
          <w:color w:val="0D3265"/>
        </w:rPr>
        <w:t>What you must demonstrate</w:t>
      </w:r>
    </w:p>
    <w:p w:rsidR="00C16FC3" w:rsidRDefault="00C16FC3" w:rsidP="00C16FC3">
      <w:pPr>
        <w:rPr>
          <w:color w:val="304960"/>
        </w:rPr>
      </w:pPr>
      <w:r>
        <w:rPr>
          <w:color w:val="304960"/>
        </w:rPr>
        <w:t xml:space="preserve">By completing this lab, trainees will demonstrate their ability to apply the digital forensic investigation process in a controlled practical environment. Students will preserve and hash a forensic disk image, perform structured analysis using Autopsy, examine the image using The Sleuth Kit command-line tools, identify and recover deleted files, </w:t>
      </w:r>
      <w:proofErr w:type="spellStart"/>
      <w:r>
        <w:rPr>
          <w:color w:val="304960"/>
        </w:rPr>
        <w:t>analyse</w:t>
      </w:r>
      <w:proofErr w:type="spellEnd"/>
      <w:r>
        <w:rPr>
          <w:color w:val="304960"/>
        </w:rPr>
        <w:t xml:space="preserve"> file metadata and data units, perform keyword searches, verify recovered evidence using cryptographic hashes, and prepare a professional forensic report containing repeatable findings.</w:t>
      </w:r>
      <w:r>
        <w:rPr>
          <w:color w:val="304960"/>
        </w:rPr>
        <w:br/>
      </w:r>
      <w:r>
        <w:rPr>
          <w:color w:val="304960"/>
        </w:rPr>
        <w:br/>
        <w:t xml:space="preserve">Students are expected to demonstrate practical competence with tools and commands including Autopsy, </w:t>
      </w:r>
      <w:proofErr w:type="spellStart"/>
      <w:r>
        <w:rPr>
          <w:color w:val="304960"/>
        </w:rPr>
        <w:t>img_stat</w:t>
      </w:r>
      <w:proofErr w:type="spellEnd"/>
      <w:r>
        <w:rPr>
          <w:color w:val="304960"/>
        </w:rPr>
        <w:t xml:space="preserve">, </w:t>
      </w:r>
      <w:proofErr w:type="spellStart"/>
      <w:r>
        <w:rPr>
          <w:color w:val="304960"/>
        </w:rPr>
        <w:t>mmls</w:t>
      </w:r>
      <w:proofErr w:type="spellEnd"/>
      <w:r>
        <w:rPr>
          <w:color w:val="304960"/>
        </w:rPr>
        <w:t xml:space="preserve">, </w:t>
      </w:r>
      <w:proofErr w:type="spellStart"/>
      <w:r>
        <w:rPr>
          <w:color w:val="304960"/>
        </w:rPr>
        <w:t>fsstat</w:t>
      </w:r>
      <w:proofErr w:type="spellEnd"/>
      <w:r>
        <w:rPr>
          <w:color w:val="304960"/>
        </w:rPr>
        <w:t xml:space="preserve">, </w:t>
      </w:r>
      <w:proofErr w:type="spellStart"/>
      <w:r>
        <w:rPr>
          <w:color w:val="304960"/>
        </w:rPr>
        <w:t>fls</w:t>
      </w:r>
      <w:proofErr w:type="spellEnd"/>
      <w:r>
        <w:rPr>
          <w:color w:val="304960"/>
        </w:rPr>
        <w:t xml:space="preserve">, </w:t>
      </w:r>
      <w:proofErr w:type="spellStart"/>
      <w:r>
        <w:rPr>
          <w:color w:val="304960"/>
        </w:rPr>
        <w:t>istat</w:t>
      </w:r>
      <w:proofErr w:type="spellEnd"/>
      <w:r>
        <w:rPr>
          <w:color w:val="304960"/>
        </w:rPr>
        <w:t xml:space="preserve">, </w:t>
      </w:r>
      <w:proofErr w:type="spellStart"/>
      <w:r>
        <w:rPr>
          <w:color w:val="304960"/>
        </w:rPr>
        <w:t>icat</w:t>
      </w:r>
      <w:proofErr w:type="spellEnd"/>
      <w:r>
        <w:rPr>
          <w:color w:val="304960"/>
        </w:rPr>
        <w:t xml:space="preserve">, </w:t>
      </w:r>
      <w:proofErr w:type="spellStart"/>
      <w:r>
        <w:rPr>
          <w:color w:val="304960"/>
        </w:rPr>
        <w:t>blkcat</w:t>
      </w:r>
      <w:proofErr w:type="spellEnd"/>
      <w:r>
        <w:rPr>
          <w:color w:val="304960"/>
        </w:rPr>
        <w:t xml:space="preserve">, </w:t>
      </w:r>
      <w:proofErr w:type="spellStart"/>
      <w:r>
        <w:rPr>
          <w:color w:val="304960"/>
        </w:rPr>
        <w:t>blkls</w:t>
      </w:r>
      <w:proofErr w:type="spellEnd"/>
      <w:r>
        <w:rPr>
          <w:color w:val="304960"/>
        </w:rPr>
        <w:t xml:space="preserve">, </w:t>
      </w:r>
      <w:proofErr w:type="spellStart"/>
      <w:r>
        <w:rPr>
          <w:color w:val="304960"/>
        </w:rPr>
        <w:t>tsk_recover</w:t>
      </w:r>
      <w:proofErr w:type="spellEnd"/>
      <w:r>
        <w:rPr>
          <w:color w:val="304960"/>
        </w:rPr>
        <w:t>, md5sum and sha256sum.</w:t>
      </w:r>
    </w:p>
    <w:p w:rsidR="00C16FC3" w:rsidRDefault="00C16FC3" w:rsidP="00C16FC3">
      <w:r>
        <w:rPr>
          <w:rStyle w:val="learning-kicker"/>
          <w:b/>
          <w:bCs/>
          <w:caps/>
          <w:color w:val="0D3265"/>
          <w:spacing w:val="31"/>
        </w:rPr>
        <w:t>Procedure</w:t>
      </w:r>
    </w:p>
    <w:p w:rsidR="00C16FC3" w:rsidRDefault="00C16FC3" w:rsidP="00C16FC3">
      <w:pPr>
        <w:pStyle w:val="Heading3"/>
        <w:rPr>
          <w:color w:val="0D3265"/>
        </w:rPr>
      </w:pPr>
      <w:r>
        <w:rPr>
          <w:color w:val="0D3265"/>
        </w:rPr>
        <w:t>Laboratory instructions</w:t>
      </w:r>
    </w:p>
    <w:p w:rsidR="00C16FC3" w:rsidRDefault="00C16FC3" w:rsidP="00C16FC3">
      <w:pPr>
        <w:pStyle w:val="NormalWeb"/>
        <w:rPr>
          <w:color w:val="263E56"/>
        </w:rPr>
      </w:pPr>
      <w:r>
        <w:rPr>
          <w:color w:val="263E56"/>
        </w:rPr>
        <w:t>Before beginning this lab, review the </w:t>
      </w:r>
      <w:r>
        <w:rPr>
          <w:rStyle w:val="Strong"/>
          <w:color w:val="263E56"/>
        </w:rPr>
        <w:t>Module 1 and Module 2 lessons and study materials</w:t>
      </w:r>
      <w:r>
        <w:rPr>
          <w:color w:val="263E56"/>
        </w:rPr>
        <w:t> covering digital investigation procedures, evidence handling, chain of custody, forensic imaging, Autopsy and The Sleuth Kit.</w:t>
      </w:r>
    </w:p>
    <w:p w:rsidR="00C16FC3" w:rsidRDefault="00C16FC3" w:rsidP="00C16FC3">
      <w:pPr>
        <w:pStyle w:val="NormalWeb"/>
        <w:rPr>
          <w:color w:val="263E56"/>
        </w:rPr>
      </w:pPr>
      <w:r>
        <w:rPr>
          <w:color w:val="263E56"/>
        </w:rPr>
        <w:t xml:space="preserve">Download the </w:t>
      </w:r>
      <w:proofErr w:type="spellStart"/>
      <w:r>
        <w:rPr>
          <w:color w:val="263E56"/>
        </w:rPr>
        <w:t>authorised</w:t>
      </w:r>
      <w:proofErr w:type="spellEnd"/>
      <w:r>
        <w:rPr>
          <w:color w:val="263E56"/>
        </w:rPr>
        <w:t xml:space="preserve"> training forensic image </w:t>
      </w:r>
      <w:hyperlink r:id="rId5" w:tgtFrame="_blank" w:history="1">
        <w:r>
          <w:rPr>
            <w:rStyle w:val="Hyperlink"/>
            <w:b/>
            <w:bCs/>
            <w:color w:val="086C9C"/>
          </w:rPr>
          <w:t>Ch01InChap01.dd</w:t>
        </w:r>
      </w:hyperlink>
      <w:r>
        <w:rPr>
          <w:color w:val="263E56"/>
        </w:rPr>
        <w:t> and create a dedicated forensic working directory before beginning your analysis. If the direct download does not start automatically, use the </w:t>
      </w:r>
      <w:hyperlink r:id="rId6" w:tgtFrame="_blank" w:history="1">
        <w:r>
          <w:rPr>
            <w:rStyle w:val="Hyperlink"/>
            <w:b/>
            <w:bCs/>
            <w:color w:val="086C9C"/>
          </w:rPr>
          <w:t>browser download page</w:t>
        </w:r>
      </w:hyperlink>
      <w:r>
        <w:rPr>
          <w:color w:val="263E56"/>
        </w:rPr>
        <w:t> instead. The source lab specifically provides this evidence image for the practical.</w:t>
      </w:r>
    </w:p>
    <w:p w:rsidR="00C16FC3" w:rsidRDefault="00C16FC3" w:rsidP="00C16FC3">
      <w:pPr>
        <w:pStyle w:val="NormalWeb"/>
        <w:rPr>
          <w:color w:val="263E56"/>
        </w:rPr>
      </w:pPr>
      <w:r>
        <w:rPr>
          <w:color w:val="263E56"/>
        </w:rPr>
        <w:lastRenderedPageBreak/>
        <w:t>After downloading the evidence image, record the evidence source, file size, storage location, MD5 hash and SHA-256 hash before conducting any forensic analysis. Preserve the original image and perform recovery and examination activities in separate working folders.</w:t>
      </w:r>
    </w:p>
    <w:p w:rsidR="0004169F" w:rsidRPr="0056308C" w:rsidRDefault="0056308C" w:rsidP="00C16FC3">
      <w:pPr>
        <w:pStyle w:val="NormalWeb"/>
        <w:rPr>
          <w:b/>
          <w:color w:val="263E56"/>
        </w:rPr>
      </w:pPr>
      <w:bookmarkStart w:id="0" w:name="_GoBack"/>
      <w:r w:rsidRPr="0056308C">
        <w:rPr>
          <w:b/>
          <w:color w:val="263E56"/>
        </w:rPr>
        <w:t>ATTEMPT TO THE LABS</w:t>
      </w:r>
    </w:p>
    <w:bookmarkEnd w:id="0"/>
    <w:p w:rsidR="0004169F" w:rsidRPr="0081295A" w:rsidRDefault="0081295A" w:rsidP="00C16FC3">
      <w:pPr>
        <w:pStyle w:val="NormalWeb"/>
        <w:rPr>
          <w:b/>
          <w:color w:val="263E56"/>
        </w:rPr>
      </w:pPr>
      <w:r w:rsidRPr="0081295A">
        <w:rPr>
          <w:b/>
          <w:color w:val="263E56"/>
        </w:rPr>
        <w:t>FILE INFORMATIONS:</w:t>
      </w:r>
    </w:p>
    <w:p w:rsidR="0004169F" w:rsidRDefault="0004169F" w:rsidP="00C16FC3">
      <w:pPr>
        <w:pStyle w:val="NormalWeb"/>
        <w:rPr>
          <w:color w:val="263E56"/>
        </w:rPr>
      </w:pPr>
      <w:r>
        <w:rPr>
          <w:color w:val="263E56"/>
        </w:rPr>
        <w:t xml:space="preserve">File name: </w:t>
      </w:r>
      <w:r>
        <w:rPr>
          <w:rStyle w:val="Strong"/>
          <w:color w:val="263E56"/>
        </w:rPr>
        <w:t>Ch01InChap01.dd</w:t>
      </w:r>
      <w:r>
        <w:rPr>
          <w:color w:val="263E56"/>
        </w:rPr>
        <w:t> </w:t>
      </w:r>
    </w:p>
    <w:p w:rsidR="0004169F" w:rsidRDefault="0004169F" w:rsidP="00C16FC3">
      <w:pPr>
        <w:pStyle w:val="NormalWeb"/>
        <w:rPr>
          <w:color w:val="263E56"/>
        </w:rPr>
      </w:pPr>
      <w:r>
        <w:rPr>
          <w:color w:val="263E56"/>
        </w:rPr>
        <w:t>File size: 1440KB</w:t>
      </w:r>
    </w:p>
    <w:p w:rsidR="0004169F" w:rsidRDefault="0004169F" w:rsidP="0004169F">
      <w:pPr>
        <w:pStyle w:val="NormalWeb"/>
        <w:rPr>
          <w:color w:val="263E56"/>
        </w:rPr>
      </w:pPr>
      <w:r>
        <w:rPr>
          <w:color w:val="263E56"/>
        </w:rPr>
        <w:t>Storage part: C:\INVESTIGATION FILE\</w:t>
      </w:r>
      <w:r w:rsidRPr="0004169F">
        <w:rPr>
          <w:rStyle w:val="Strong"/>
          <w:color w:val="263E56"/>
        </w:rPr>
        <w:t xml:space="preserve"> </w:t>
      </w:r>
      <w:r>
        <w:rPr>
          <w:rStyle w:val="Strong"/>
          <w:color w:val="263E56"/>
        </w:rPr>
        <w:t>Ch01InChap01.dd</w:t>
      </w:r>
      <w:r>
        <w:rPr>
          <w:color w:val="263E56"/>
        </w:rPr>
        <w:t> </w:t>
      </w:r>
      <w:r w:rsidR="004B3DC0">
        <w:rPr>
          <w:color w:val="263E56"/>
        </w:rPr>
        <w:t>ON WINDOWS</w:t>
      </w:r>
    </w:p>
    <w:p w:rsidR="004B3DC0" w:rsidRDefault="004B3DC0" w:rsidP="0004169F">
      <w:pPr>
        <w:pStyle w:val="NormalWeb"/>
        <w:rPr>
          <w:color w:val="263E56"/>
        </w:rPr>
      </w:pPr>
      <w:r w:rsidRPr="004B3DC0">
        <w:rPr>
          <w:color w:val="263E56"/>
        </w:rPr>
        <w:t>(</w:t>
      </w:r>
      <w:proofErr w:type="spellStart"/>
      <w:r w:rsidRPr="004B3DC0">
        <w:rPr>
          <w:color w:val="263E56"/>
        </w:rPr>
        <w:t>kali</w:t>
      </w:r>
      <w:r w:rsidRPr="004B3DC0">
        <w:rPr>
          <w:rFonts w:ascii="Malgun Gothic" w:eastAsia="Malgun Gothic" w:hAnsi="Malgun Gothic" w:cs="Malgun Gothic" w:hint="eastAsia"/>
          <w:color w:val="263E56"/>
        </w:rPr>
        <w:t>㉿</w:t>
      </w:r>
      <w:r w:rsidRPr="004B3DC0">
        <w:rPr>
          <w:color w:val="263E56"/>
        </w:rPr>
        <w:t>kali</w:t>
      </w:r>
      <w:proofErr w:type="spellEnd"/>
      <w:r w:rsidRPr="004B3DC0">
        <w:rPr>
          <w:color w:val="263E56"/>
        </w:rPr>
        <w:t>)</w:t>
      </w:r>
      <w:proofErr w:type="gramStart"/>
      <w:r w:rsidRPr="004B3DC0">
        <w:rPr>
          <w:color w:val="263E56"/>
        </w:rPr>
        <w:t>-[</w:t>
      </w:r>
      <w:proofErr w:type="gramEnd"/>
      <w:r w:rsidRPr="004B3DC0">
        <w:rPr>
          <w:color w:val="263E56"/>
        </w:rPr>
        <w:t>~/</w:t>
      </w:r>
      <w:proofErr w:type="spellStart"/>
      <w:r w:rsidRPr="004B3DC0">
        <w:rPr>
          <w:color w:val="263E56"/>
        </w:rPr>
        <w:t>husseinikalistudent</w:t>
      </w:r>
      <w:proofErr w:type="spellEnd"/>
      <w:r w:rsidRPr="004B3DC0">
        <w:rPr>
          <w:color w:val="263E56"/>
        </w:rPr>
        <w:t>/</w:t>
      </w:r>
      <w:proofErr w:type="spellStart"/>
      <w:r w:rsidRPr="004B3DC0">
        <w:rPr>
          <w:color w:val="263E56"/>
        </w:rPr>
        <w:t>usb</w:t>
      </w:r>
      <w:proofErr w:type="spellEnd"/>
      <w:r w:rsidR="00D23F23">
        <w:rPr>
          <w:color w:val="263E56"/>
        </w:rPr>
        <w:t xml:space="preserve"> ON KALI</w:t>
      </w:r>
    </w:p>
    <w:p w:rsidR="004B3DC0" w:rsidRDefault="004B3DC0" w:rsidP="0004169F">
      <w:pPr>
        <w:pStyle w:val="NormalWeb"/>
        <w:rPr>
          <w:color w:val="263E56"/>
        </w:rPr>
      </w:pPr>
      <w:r>
        <w:rPr>
          <w:color w:val="263E56"/>
        </w:rPr>
        <w:t xml:space="preserve">MD5HASH VALU: </w:t>
      </w:r>
      <w:r w:rsidRPr="004B3DC0">
        <w:rPr>
          <w:color w:val="263E56"/>
        </w:rPr>
        <w:t>a117773bcf1fc88ec0ab8e0a349</w:t>
      </w:r>
      <w:proofErr w:type="gramStart"/>
      <w:r w:rsidRPr="004B3DC0">
        <w:rPr>
          <w:color w:val="263E56"/>
        </w:rPr>
        <w:t>fbbcb  Ch01InChap01.dd</w:t>
      </w:r>
      <w:proofErr w:type="gramEnd"/>
    </w:p>
    <w:p w:rsidR="00C16FC3" w:rsidRDefault="00C16FC3" w:rsidP="0004169F">
      <w:pPr>
        <w:pStyle w:val="NormalWeb"/>
        <w:rPr>
          <w:color w:val="0D3265"/>
          <w:spacing w:val="-6"/>
        </w:rPr>
      </w:pPr>
      <w:r>
        <w:rPr>
          <w:color w:val="0D3265"/>
          <w:spacing w:val="-6"/>
        </w:rPr>
        <w:t>Part A — Autopsy Analysis</w:t>
      </w:r>
    </w:p>
    <w:p w:rsidR="00C16FC3" w:rsidRDefault="00C16FC3" w:rsidP="00C16FC3">
      <w:pPr>
        <w:pStyle w:val="NormalWeb"/>
        <w:rPr>
          <w:color w:val="263E56"/>
        </w:rPr>
      </w:pPr>
      <w:r>
        <w:rPr>
          <w:color w:val="263E56"/>
        </w:rPr>
        <w:t>Create a forensic case in Autopsy and add </w:t>
      </w:r>
      <w:r>
        <w:rPr>
          <w:rStyle w:val="Strong"/>
          <w:color w:val="263E56"/>
        </w:rPr>
        <w:t>Ch01InChap01.dd</w:t>
      </w:r>
      <w:r>
        <w:rPr>
          <w:color w:val="263E56"/>
        </w:rPr>
        <w:t> as the evidence source. Identify deleted files, recover relevant files, perform keyword searches, tag relevant evidence and generate an Autopsy report. Record the case name, evidence source, deleted-file findings, recovered files, keyword-search results and reporting evidence.</w:t>
      </w:r>
    </w:p>
    <w:p w:rsidR="00B91E22" w:rsidRDefault="00B91E22" w:rsidP="00C16FC3">
      <w:pPr>
        <w:pStyle w:val="NormalWeb"/>
        <w:rPr>
          <w:color w:val="263E56"/>
        </w:rPr>
      </w:pPr>
      <w:r>
        <w:rPr>
          <w:noProof/>
        </w:rPr>
        <w:drawing>
          <wp:inline distT="0" distB="0" distL="0" distR="0" wp14:anchorId="3CEDC998" wp14:editId="7ADF862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B91E22" w:rsidRDefault="00B91E22" w:rsidP="00C16FC3">
      <w:pPr>
        <w:pStyle w:val="NormalWeb"/>
        <w:rPr>
          <w:color w:val="263E56"/>
        </w:rPr>
      </w:pPr>
    </w:p>
    <w:p w:rsidR="00B91E22" w:rsidRDefault="00B91E22" w:rsidP="00C16FC3">
      <w:pPr>
        <w:pStyle w:val="NormalWeb"/>
        <w:rPr>
          <w:color w:val="263E56"/>
        </w:rPr>
      </w:pPr>
      <w:r>
        <w:rPr>
          <w:noProof/>
        </w:rPr>
        <w:lastRenderedPageBreak/>
        <w:drawing>
          <wp:inline distT="0" distB="0" distL="0" distR="0" wp14:anchorId="7C68144E" wp14:editId="6E13CAC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B91E22" w:rsidRDefault="00B91E22" w:rsidP="00C16FC3">
      <w:pPr>
        <w:pStyle w:val="NormalWeb"/>
        <w:rPr>
          <w:color w:val="263E56"/>
        </w:rPr>
      </w:pPr>
      <w:r>
        <w:rPr>
          <w:noProof/>
        </w:rPr>
        <w:drawing>
          <wp:inline distT="0" distB="0" distL="0" distR="0" wp14:anchorId="5E30EC44" wp14:editId="5B4C46FD">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4B3DC0" w:rsidRDefault="004B3DC0" w:rsidP="004B3DC0">
      <w:pPr>
        <w:pStyle w:val="NormalWeb"/>
        <w:rPr>
          <w:color w:val="263E56"/>
        </w:rPr>
      </w:pPr>
      <w:r>
        <w:rPr>
          <w:color w:val="263E56"/>
        </w:rPr>
        <w:t>IMAGE TYPE AND SIZE: Image Type: raw</w:t>
      </w:r>
    </w:p>
    <w:p w:rsidR="004B3DC0" w:rsidRDefault="004B3DC0" w:rsidP="004B3DC0">
      <w:pPr>
        <w:pStyle w:val="NormalWeb"/>
        <w:rPr>
          <w:color w:val="263E56"/>
        </w:rPr>
      </w:pPr>
      <w:r w:rsidRPr="004B3DC0">
        <w:rPr>
          <w:color w:val="263E56"/>
        </w:rPr>
        <w:t>Size in bytes: 1474560</w:t>
      </w:r>
    </w:p>
    <w:p w:rsidR="004B3DC0" w:rsidRDefault="004B3DC0" w:rsidP="004B3DC0">
      <w:pPr>
        <w:pStyle w:val="NormalWeb"/>
        <w:rPr>
          <w:color w:val="263E56"/>
        </w:rPr>
      </w:pPr>
      <w:r w:rsidRPr="004B3DC0">
        <w:rPr>
          <w:color w:val="263E56"/>
        </w:rPr>
        <w:t>Sector size:    512</w:t>
      </w:r>
    </w:p>
    <w:p w:rsidR="004B3DC0" w:rsidRDefault="004B3DC0" w:rsidP="00C16FC3">
      <w:pPr>
        <w:pStyle w:val="NormalWeb"/>
        <w:rPr>
          <w:color w:val="263E56"/>
        </w:rPr>
      </w:pPr>
    </w:p>
    <w:p w:rsidR="004B3DC0" w:rsidRDefault="004B3DC0" w:rsidP="00C16FC3">
      <w:pPr>
        <w:pStyle w:val="NormalWeb"/>
        <w:rPr>
          <w:color w:val="263E56"/>
        </w:rPr>
      </w:pPr>
      <w:r>
        <w:rPr>
          <w:noProof/>
        </w:rPr>
        <w:drawing>
          <wp:inline distT="0" distB="0" distL="0" distR="0" wp14:anchorId="3F434016" wp14:editId="11B3BC4D">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4B37B7" w:rsidRDefault="004B37B7" w:rsidP="00C16FC3">
      <w:pPr>
        <w:pStyle w:val="NormalWeb"/>
        <w:rPr>
          <w:color w:val="263E56"/>
        </w:rPr>
      </w:pPr>
      <w:r>
        <w:rPr>
          <w:color w:val="263E56"/>
        </w:rPr>
        <w:t xml:space="preserve">FILE DETAILS: SEE ATTACH using the command:  </w:t>
      </w:r>
      <w:proofErr w:type="spellStart"/>
      <w:r w:rsidRPr="004B37B7">
        <w:rPr>
          <w:color w:val="263E56"/>
        </w:rPr>
        <w:t>fsstat</w:t>
      </w:r>
      <w:proofErr w:type="spellEnd"/>
      <w:r w:rsidRPr="004B37B7">
        <w:rPr>
          <w:color w:val="263E56"/>
        </w:rPr>
        <w:t xml:space="preserve"> Ch01InChap01.d</w:t>
      </w:r>
    </w:p>
    <w:p w:rsidR="004B37B7" w:rsidRDefault="004B37B7" w:rsidP="00C16FC3">
      <w:pPr>
        <w:pStyle w:val="NormalWeb"/>
        <w:rPr>
          <w:color w:val="263E56"/>
        </w:rPr>
      </w:pPr>
      <w:r>
        <w:rPr>
          <w:noProof/>
        </w:rPr>
        <w:drawing>
          <wp:inline distT="0" distB="0" distL="0" distR="0" wp14:anchorId="072E9B01" wp14:editId="6A647EEE">
            <wp:extent cx="5321300" cy="384180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6624" b="4827"/>
                    <a:stretch/>
                  </pic:blipFill>
                  <pic:spPr bwMode="auto">
                    <a:xfrm>
                      <a:off x="0" y="0"/>
                      <a:ext cx="5325494" cy="3844836"/>
                    </a:xfrm>
                    <a:prstGeom prst="rect">
                      <a:avLst/>
                    </a:prstGeom>
                    <a:ln>
                      <a:noFill/>
                    </a:ln>
                    <a:extLst>
                      <a:ext uri="{53640926-AAD7-44D8-BBD7-CCE9431645EC}">
                        <a14:shadowObscured xmlns:a14="http://schemas.microsoft.com/office/drawing/2010/main"/>
                      </a:ext>
                    </a:extLst>
                  </pic:spPr>
                </pic:pic>
              </a:graphicData>
            </a:graphic>
          </wp:inline>
        </w:drawing>
      </w:r>
    </w:p>
    <w:p w:rsidR="00E4740C" w:rsidRDefault="00E4740C" w:rsidP="00C16FC3">
      <w:pPr>
        <w:pStyle w:val="Heading3"/>
        <w:rPr>
          <w:color w:val="0D3265"/>
          <w:spacing w:val="-6"/>
        </w:rPr>
      </w:pPr>
      <w:r>
        <w:rPr>
          <w:color w:val="0D3265"/>
          <w:spacing w:val="-6"/>
        </w:rPr>
        <w:lastRenderedPageBreak/>
        <w:t>IDENTIFICATION OF DELETED FILES AND DIRECTORY</w:t>
      </w:r>
      <w:r w:rsidR="008D3479">
        <w:rPr>
          <w:color w:val="0D3265"/>
          <w:spacing w:val="-6"/>
        </w:rPr>
        <w:t xml:space="preserve"> AND ENTRIES</w:t>
      </w:r>
    </w:p>
    <w:p w:rsidR="00E4740C" w:rsidRDefault="008D3479" w:rsidP="00E4740C">
      <w:r>
        <w:t xml:space="preserve">Command use to list </w:t>
      </w:r>
      <w:proofErr w:type="spellStart"/>
      <w:r w:rsidRPr="008D3479">
        <w:t>List</w:t>
      </w:r>
      <w:proofErr w:type="spellEnd"/>
      <w:r w:rsidRPr="008D3479">
        <w:t xml:space="preserve"> allocated and de</w:t>
      </w:r>
      <w:r>
        <w:t xml:space="preserve">leted file names in a directory: </w:t>
      </w:r>
      <w:proofErr w:type="spellStart"/>
      <w:r w:rsidRPr="008D3479">
        <w:t>fls</w:t>
      </w:r>
      <w:proofErr w:type="spellEnd"/>
      <w:r w:rsidRPr="008D3479">
        <w:t xml:space="preserve"> Ch01InChap01.dd </w:t>
      </w:r>
      <w:r w:rsidR="00E4740C">
        <w:rPr>
          <w:noProof/>
        </w:rPr>
        <w:drawing>
          <wp:inline distT="0" distB="0" distL="0" distR="0" wp14:anchorId="4BD94A79" wp14:editId="30399ECC">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626F70" w:rsidRDefault="00AA1CE9" w:rsidP="00626F70">
      <w:proofErr w:type="spellStart"/>
      <w:r w:rsidRPr="00AA1CE9">
        <w:t>fls</w:t>
      </w:r>
      <w:proofErr w:type="spellEnd"/>
      <w:r w:rsidRPr="00AA1CE9">
        <w:t xml:space="preserve"> -d </w:t>
      </w:r>
      <w:proofErr w:type="gramStart"/>
      <w:r w:rsidRPr="00AA1CE9">
        <w:t xml:space="preserve">Ch01InChap01.dd </w:t>
      </w:r>
      <w:r>
        <w:t>:</w:t>
      </w:r>
      <w:proofErr w:type="gramEnd"/>
      <w:r>
        <w:t xml:space="preserve"> Is the </w:t>
      </w:r>
      <w:r w:rsidR="00626F70">
        <w:t xml:space="preserve">Command used to </w:t>
      </w:r>
      <w:r w:rsidR="00626F70" w:rsidRPr="00626F70">
        <w:t>Display deleted entries only</w:t>
      </w:r>
    </w:p>
    <w:p w:rsidR="00AA1CE9" w:rsidRDefault="00AA1CE9" w:rsidP="00626F70">
      <w:r>
        <w:rPr>
          <w:noProof/>
        </w:rPr>
        <w:drawing>
          <wp:inline distT="0" distB="0" distL="0" distR="0" wp14:anchorId="5663C79E" wp14:editId="251D6CF3">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626F70" w:rsidRPr="00626F70" w:rsidRDefault="00626F70" w:rsidP="00626F70"/>
    <w:p w:rsidR="00626F70" w:rsidRDefault="00626F70" w:rsidP="00E4740C"/>
    <w:p w:rsidR="00756FD1" w:rsidRDefault="00756FD1" w:rsidP="00756FD1">
      <w:r w:rsidRPr="00756FD1">
        <w:t xml:space="preserve">Recover deleted files using </w:t>
      </w:r>
      <w:proofErr w:type="spellStart"/>
      <w:r w:rsidRPr="00756FD1">
        <w:rPr>
          <w:i/>
          <w:iCs/>
        </w:rPr>
        <w:t>inode</w:t>
      </w:r>
      <w:proofErr w:type="spellEnd"/>
      <w:r w:rsidRPr="00756FD1">
        <w:t xml:space="preserve"> without specifying a file name </w:t>
      </w:r>
    </w:p>
    <w:p w:rsidR="00756FD1" w:rsidRDefault="00756FD1" w:rsidP="00756FD1">
      <w:r>
        <w:rPr>
          <w:noProof/>
        </w:rPr>
        <w:lastRenderedPageBreak/>
        <w:drawing>
          <wp:inline distT="0" distB="0" distL="0" distR="0" wp14:anchorId="1F9F90C5" wp14:editId="580E5EDC">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756FD1" w:rsidRDefault="00756FD1" w:rsidP="00756FD1">
      <w:proofErr w:type="spellStart"/>
      <w:r>
        <w:t>Comand</w:t>
      </w:r>
      <w:proofErr w:type="spellEnd"/>
      <w:r>
        <w:t xml:space="preserve"> used: </w:t>
      </w:r>
    </w:p>
    <w:p w:rsidR="00756FD1" w:rsidRDefault="00756FD1" w:rsidP="00756FD1">
      <w:proofErr w:type="spellStart"/>
      <w:proofErr w:type="gramStart"/>
      <w:r w:rsidRPr="00756FD1">
        <w:t>icat</w:t>
      </w:r>
      <w:proofErr w:type="spellEnd"/>
      <w:r w:rsidRPr="00756FD1">
        <w:t xml:space="preserve">  Ch01InChap01.dd</w:t>
      </w:r>
      <w:proofErr w:type="gramEnd"/>
      <w:r w:rsidRPr="00756FD1">
        <w:t xml:space="preserve"> 15 &gt; letter1.txt</w:t>
      </w:r>
    </w:p>
    <w:p w:rsidR="00756FD1" w:rsidRDefault="00756FD1" w:rsidP="00756FD1">
      <w:r w:rsidRPr="00756FD1">
        <w:t>cat letter1.txt</w:t>
      </w:r>
    </w:p>
    <w:p w:rsidR="00756FD1" w:rsidRPr="00756FD1" w:rsidRDefault="00756FD1" w:rsidP="00756FD1"/>
    <w:p w:rsidR="00626F70" w:rsidRPr="00E4740C" w:rsidRDefault="00626F70" w:rsidP="00E4740C"/>
    <w:p w:rsidR="00007D34" w:rsidRPr="00007D34" w:rsidRDefault="00007D34" w:rsidP="00007D34">
      <w:r w:rsidRPr="00007D34">
        <w:t>Extract the data units of letter1.txt (inode15)</w:t>
      </w:r>
    </w:p>
    <w:p w:rsidR="00E4740C" w:rsidRDefault="00E4740C" w:rsidP="00E4740C"/>
    <w:p w:rsidR="00007D34" w:rsidRDefault="00007D34" w:rsidP="00E4740C">
      <w:r>
        <w:t>See attach</w:t>
      </w:r>
    </w:p>
    <w:p w:rsidR="00007D34" w:rsidRDefault="00007D34" w:rsidP="00E4740C">
      <w:r>
        <w:rPr>
          <w:noProof/>
        </w:rPr>
        <w:lastRenderedPageBreak/>
        <w:drawing>
          <wp:inline distT="0" distB="0" distL="0" distR="0" wp14:anchorId="454050F8" wp14:editId="4E28C729">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rsidR="006D32B5" w:rsidRDefault="006D32B5" w:rsidP="00E4740C"/>
    <w:p w:rsidR="006D32B5" w:rsidRDefault="006D32B5" w:rsidP="006D32B5">
      <w:pPr>
        <w:rPr>
          <w:lang w:val="en-GB"/>
        </w:rPr>
      </w:pPr>
      <w:r w:rsidRPr="006D32B5">
        <w:rPr>
          <w:lang w:val="en-GB"/>
        </w:rPr>
        <w:t xml:space="preserve">Display the statistics and details about a given meta data structure </w:t>
      </w:r>
    </w:p>
    <w:p w:rsidR="006D32B5" w:rsidRDefault="006D32B5" w:rsidP="006D32B5">
      <w:pPr>
        <w:rPr>
          <w:lang w:val="en-GB"/>
        </w:rPr>
      </w:pPr>
      <w:r>
        <w:rPr>
          <w:lang w:val="en-GB"/>
        </w:rPr>
        <w:t xml:space="preserve">Command used: </w:t>
      </w:r>
      <w:proofErr w:type="spellStart"/>
      <w:r w:rsidRPr="006D32B5">
        <w:rPr>
          <w:lang w:val="en-GB"/>
        </w:rPr>
        <w:t>istat</w:t>
      </w:r>
      <w:proofErr w:type="spellEnd"/>
      <w:r w:rsidRPr="006D32B5">
        <w:rPr>
          <w:lang w:val="en-GB"/>
        </w:rPr>
        <w:t xml:space="preserve">   Ch01InChap01.dd 15</w:t>
      </w:r>
    </w:p>
    <w:p w:rsidR="006D32B5" w:rsidRPr="006D32B5" w:rsidRDefault="006D32B5" w:rsidP="006D32B5">
      <w:r>
        <w:rPr>
          <w:noProof/>
        </w:rPr>
        <w:drawing>
          <wp:inline distT="0" distB="0" distL="0" distR="0" wp14:anchorId="3F110E00" wp14:editId="3AAE2D45">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rsidR="00E4740C" w:rsidRPr="00E4740C" w:rsidRDefault="00E4740C" w:rsidP="00E4740C"/>
    <w:p w:rsidR="00C16FC3" w:rsidRDefault="00C16FC3" w:rsidP="00C16FC3">
      <w:pPr>
        <w:pStyle w:val="Heading3"/>
        <w:rPr>
          <w:color w:val="0D3265"/>
          <w:spacing w:val="-6"/>
        </w:rPr>
      </w:pPr>
      <w:r>
        <w:rPr>
          <w:color w:val="0D3265"/>
          <w:spacing w:val="-6"/>
        </w:rPr>
        <w:lastRenderedPageBreak/>
        <w:t>Part B — Sleuth Kit Analysis</w:t>
      </w:r>
    </w:p>
    <w:p w:rsidR="00C16FC3" w:rsidRDefault="00C16FC3" w:rsidP="00C16FC3">
      <w:pPr>
        <w:pStyle w:val="NormalWeb"/>
        <w:rPr>
          <w:color w:val="263E56"/>
        </w:rPr>
      </w:pPr>
      <w:r>
        <w:rPr>
          <w:color w:val="263E56"/>
        </w:rPr>
        <w:t xml:space="preserve">Examine the forensic image using </w:t>
      </w:r>
      <w:proofErr w:type="spellStart"/>
      <w:r>
        <w:rPr>
          <w:color w:val="263E56"/>
        </w:rPr>
        <w:t>img_stat</w:t>
      </w:r>
      <w:proofErr w:type="spellEnd"/>
      <w:r>
        <w:rPr>
          <w:color w:val="263E56"/>
        </w:rPr>
        <w:t xml:space="preserve">, </w:t>
      </w:r>
      <w:proofErr w:type="spellStart"/>
      <w:r>
        <w:rPr>
          <w:color w:val="263E56"/>
        </w:rPr>
        <w:t>mmls</w:t>
      </w:r>
      <w:proofErr w:type="spellEnd"/>
      <w:r>
        <w:rPr>
          <w:color w:val="263E56"/>
        </w:rPr>
        <w:t xml:space="preserve">, </w:t>
      </w:r>
      <w:proofErr w:type="spellStart"/>
      <w:r>
        <w:rPr>
          <w:color w:val="263E56"/>
        </w:rPr>
        <w:t>fsstat</w:t>
      </w:r>
      <w:proofErr w:type="spellEnd"/>
      <w:r>
        <w:rPr>
          <w:color w:val="263E56"/>
        </w:rPr>
        <w:t xml:space="preserve"> and </w:t>
      </w:r>
      <w:proofErr w:type="spellStart"/>
      <w:r>
        <w:rPr>
          <w:color w:val="263E56"/>
        </w:rPr>
        <w:t>fls</w:t>
      </w:r>
      <w:proofErr w:type="spellEnd"/>
      <w:r>
        <w:rPr>
          <w:color w:val="263E56"/>
        </w:rPr>
        <w:t>. Identify deleted files and locate </w:t>
      </w:r>
      <w:r>
        <w:rPr>
          <w:rStyle w:val="Strong"/>
          <w:color w:val="263E56"/>
        </w:rPr>
        <w:t>INCOME.XLS</w:t>
      </w:r>
      <w:r>
        <w:rPr>
          <w:color w:val="263E56"/>
        </w:rPr>
        <w:t xml:space="preserve">. Determine its metadata address, examine its metadata and data units using </w:t>
      </w:r>
      <w:proofErr w:type="spellStart"/>
      <w:r>
        <w:rPr>
          <w:color w:val="263E56"/>
        </w:rPr>
        <w:t>istat</w:t>
      </w:r>
      <w:proofErr w:type="spellEnd"/>
      <w:r>
        <w:rPr>
          <w:color w:val="263E56"/>
        </w:rPr>
        <w:t xml:space="preserve">, recover it using </w:t>
      </w:r>
      <w:proofErr w:type="spellStart"/>
      <w:r>
        <w:rPr>
          <w:color w:val="263E56"/>
        </w:rPr>
        <w:t>icat</w:t>
      </w:r>
      <w:proofErr w:type="spellEnd"/>
      <w:r>
        <w:rPr>
          <w:color w:val="263E56"/>
        </w:rPr>
        <w:t xml:space="preserve"> and </w:t>
      </w:r>
      <w:proofErr w:type="spellStart"/>
      <w:r>
        <w:rPr>
          <w:color w:val="263E56"/>
        </w:rPr>
        <w:t>blkcat</w:t>
      </w:r>
      <w:proofErr w:type="spellEnd"/>
      <w:r>
        <w:rPr>
          <w:color w:val="263E56"/>
        </w:rPr>
        <w:t xml:space="preserve"> where applicable, perform additional recovery using </w:t>
      </w:r>
      <w:proofErr w:type="spellStart"/>
      <w:r>
        <w:rPr>
          <w:color w:val="263E56"/>
        </w:rPr>
        <w:t>tsk_recover</w:t>
      </w:r>
      <w:proofErr w:type="spellEnd"/>
      <w:r>
        <w:rPr>
          <w:color w:val="263E56"/>
        </w:rPr>
        <w:t>, and compare the hashes of the recovered copies.</w:t>
      </w:r>
      <w:r>
        <w:rPr>
          <w:color w:val="263E56"/>
        </w:rPr>
        <w:br/>
        <w:t>Document every significant command, output, observation, error and corrective action. Screenshots must clearly support the work claimed in your report.</w:t>
      </w:r>
    </w:p>
    <w:p w:rsidR="00176716" w:rsidRDefault="00176716" w:rsidP="00C16FC3">
      <w:pPr>
        <w:pStyle w:val="NormalWeb"/>
        <w:rPr>
          <w:color w:val="263E56"/>
        </w:rPr>
      </w:pPr>
      <w:r>
        <w:rPr>
          <w:color w:val="263E56"/>
        </w:rPr>
        <w:t xml:space="preserve">Attempt: </w:t>
      </w:r>
    </w:p>
    <w:p w:rsidR="00176716" w:rsidRDefault="00176716" w:rsidP="00C16FC3">
      <w:pPr>
        <w:pStyle w:val="NormalWeb"/>
        <w:rPr>
          <w:color w:val="263E56"/>
        </w:rPr>
      </w:pPr>
      <w:r w:rsidRPr="00176716">
        <w:rPr>
          <w:color w:val="263E56"/>
        </w:rPr>
        <w:t xml:space="preserve">Extract the contents of a given data </w:t>
      </w:r>
      <w:proofErr w:type="spellStart"/>
      <w:r w:rsidRPr="00176716">
        <w:rPr>
          <w:color w:val="263E56"/>
        </w:rPr>
        <w:t>un</w:t>
      </w:r>
      <w:r>
        <w:rPr>
          <w:color w:val="263E56"/>
        </w:rPr>
        <w:t>nits</w:t>
      </w:r>
      <w:proofErr w:type="spellEnd"/>
    </w:p>
    <w:p w:rsidR="00176716" w:rsidRPr="00176716" w:rsidRDefault="00176716" w:rsidP="00176716">
      <w:pPr>
        <w:pStyle w:val="NormalWeb"/>
        <w:rPr>
          <w:color w:val="263E56"/>
        </w:rPr>
      </w:pPr>
      <w:r>
        <w:rPr>
          <w:color w:val="263E56"/>
        </w:rPr>
        <w:t xml:space="preserve">Command used: </w:t>
      </w:r>
      <w:proofErr w:type="spellStart"/>
      <w:r w:rsidRPr="00176716">
        <w:rPr>
          <w:color w:val="263E56"/>
        </w:rPr>
        <w:t>blkcat</w:t>
      </w:r>
      <w:proofErr w:type="spellEnd"/>
      <w:r w:rsidRPr="00176716">
        <w:rPr>
          <w:color w:val="263E56"/>
        </w:rPr>
        <w:t xml:space="preserve"> Ch01InChap01.dd 312</w:t>
      </w:r>
    </w:p>
    <w:p w:rsidR="00176716" w:rsidRDefault="00176716" w:rsidP="00C16FC3">
      <w:pPr>
        <w:pStyle w:val="NormalWeb"/>
        <w:rPr>
          <w:color w:val="263E56"/>
        </w:rPr>
      </w:pPr>
      <w:r>
        <w:rPr>
          <w:color w:val="263E56"/>
        </w:rPr>
        <w:t xml:space="preserve">See attach: </w:t>
      </w:r>
      <w:r>
        <w:rPr>
          <w:noProof/>
        </w:rPr>
        <w:drawing>
          <wp:inline distT="0" distB="0" distL="0" distR="0" wp14:anchorId="43ED1318" wp14:editId="1D227BE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rsidR="006717D8" w:rsidRDefault="006717D8" w:rsidP="00C16FC3">
      <w:pPr>
        <w:pStyle w:val="NormalWeb"/>
        <w:rPr>
          <w:color w:val="263E56"/>
        </w:rPr>
      </w:pPr>
      <w:r>
        <w:rPr>
          <w:color w:val="263E56"/>
        </w:rPr>
        <w:t xml:space="preserve">Command used: </w:t>
      </w:r>
      <w:proofErr w:type="spellStart"/>
      <w:r w:rsidRPr="006717D8">
        <w:rPr>
          <w:color w:val="263E56"/>
        </w:rPr>
        <w:t>blkls</w:t>
      </w:r>
      <w:proofErr w:type="spellEnd"/>
      <w:r w:rsidRPr="006717D8">
        <w:rPr>
          <w:color w:val="263E56"/>
        </w:rPr>
        <w:t xml:space="preserve"> Ch01InChap01.dd 312-312</w:t>
      </w:r>
      <w:r>
        <w:rPr>
          <w:color w:val="263E56"/>
        </w:rPr>
        <w:t xml:space="preserve">: </w:t>
      </w:r>
    </w:p>
    <w:p w:rsidR="006717D8" w:rsidRPr="006717D8" w:rsidRDefault="006717D8" w:rsidP="006717D8">
      <w:pPr>
        <w:pStyle w:val="NormalWeb"/>
        <w:rPr>
          <w:color w:val="263E56"/>
        </w:rPr>
      </w:pPr>
      <w:r>
        <w:rPr>
          <w:color w:val="263E56"/>
        </w:rPr>
        <w:t xml:space="preserve">For: </w:t>
      </w:r>
      <w:r w:rsidRPr="006717D8">
        <w:rPr>
          <w:color w:val="263E56"/>
          <w:lang w:val="en-GB"/>
        </w:rPr>
        <w:t>List the details about data units and can extract the unallocated space of the file system</w:t>
      </w:r>
    </w:p>
    <w:p w:rsidR="006717D8" w:rsidRDefault="006717D8" w:rsidP="00C16FC3">
      <w:pPr>
        <w:pStyle w:val="NormalWeb"/>
        <w:rPr>
          <w:color w:val="263E56"/>
        </w:rPr>
      </w:pPr>
      <w:r>
        <w:rPr>
          <w:color w:val="263E56"/>
        </w:rPr>
        <w:t xml:space="preserve"> </w:t>
      </w:r>
    </w:p>
    <w:p w:rsidR="006717D8" w:rsidRDefault="006717D8" w:rsidP="00C16FC3">
      <w:pPr>
        <w:pStyle w:val="NormalWeb"/>
        <w:rPr>
          <w:color w:val="263E56"/>
        </w:rPr>
      </w:pPr>
      <w:r>
        <w:rPr>
          <w:noProof/>
        </w:rPr>
        <w:lastRenderedPageBreak/>
        <w:drawing>
          <wp:inline distT="0" distB="0" distL="0" distR="0" wp14:anchorId="0A3C27B3" wp14:editId="5C357FF3">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rsidR="006717D8" w:rsidRDefault="006717D8" w:rsidP="00C16FC3">
      <w:pPr>
        <w:pStyle w:val="NormalWeb"/>
        <w:rPr>
          <w:color w:val="263E56"/>
        </w:rPr>
      </w:pPr>
      <w:r w:rsidRPr="006717D8">
        <w:rPr>
          <w:color w:val="263E56"/>
        </w:rPr>
        <w:t>Extract</w:t>
      </w:r>
      <w:r>
        <w:rPr>
          <w:color w:val="263E56"/>
        </w:rPr>
        <w:t>ing</w:t>
      </w:r>
      <w:r w:rsidRPr="006717D8">
        <w:rPr>
          <w:color w:val="263E56"/>
        </w:rPr>
        <w:t xml:space="preserve"> the contents of a given data unit in Hex</w:t>
      </w:r>
    </w:p>
    <w:p w:rsidR="001037CB" w:rsidRDefault="001037CB" w:rsidP="00C16FC3">
      <w:pPr>
        <w:pStyle w:val="NormalWeb"/>
        <w:rPr>
          <w:color w:val="263E56"/>
        </w:rPr>
      </w:pPr>
      <w:r>
        <w:rPr>
          <w:color w:val="263E56"/>
        </w:rPr>
        <w:t xml:space="preserve">Command used: </w:t>
      </w:r>
      <w:proofErr w:type="spellStart"/>
      <w:r w:rsidRPr="001037CB">
        <w:rPr>
          <w:color w:val="263E56"/>
        </w:rPr>
        <w:t>blkcat</w:t>
      </w:r>
      <w:proofErr w:type="spellEnd"/>
      <w:r w:rsidRPr="001037CB">
        <w:rPr>
          <w:color w:val="263E56"/>
        </w:rPr>
        <w:t xml:space="preserve"> Ch01InChap01.dd 312|xxd</w:t>
      </w:r>
    </w:p>
    <w:p w:rsidR="006717D8" w:rsidRDefault="006717D8" w:rsidP="00C16FC3">
      <w:pPr>
        <w:pStyle w:val="NormalWeb"/>
        <w:rPr>
          <w:noProof/>
        </w:rPr>
      </w:pPr>
      <w:r>
        <w:rPr>
          <w:color w:val="263E56"/>
        </w:rPr>
        <w:t xml:space="preserve">See attach:  </w:t>
      </w:r>
      <w:r>
        <w:rPr>
          <w:noProof/>
        </w:rPr>
        <w:drawing>
          <wp:inline distT="0" distB="0" distL="0" distR="0" wp14:anchorId="613B7AE5" wp14:editId="258C8D2A">
            <wp:extent cx="6140450" cy="360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1325" b="8072"/>
                    <a:stretch/>
                  </pic:blipFill>
                  <pic:spPr bwMode="auto">
                    <a:xfrm>
                      <a:off x="0" y="0"/>
                      <a:ext cx="6140450" cy="360680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rsidR="00ED6F3B" w:rsidRDefault="00ED6F3B" w:rsidP="00C16FC3">
      <w:pPr>
        <w:pStyle w:val="NormalWeb"/>
        <w:rPr>
          <w:color w:val="263E56"/>
        </w:rPr>
      </w:pPr>
      <w:r w:rsidRPr="00ED6F3B">
        <w:rPr>
          <w:color w:val="263E56"/>
        </w:rPr>
        <w:lastRenderedPageBreak/>
        <w:t>Show A file with multiple sectors</w:t>
      </w:r>
    </w:p>
    <w:p w:rsidR="00176716" w:rsidRDefault="00ED6F3B" w:rsidP="00C16FC3">
      <w:pPr>
        <w:pStyle w:val="NormalWeb"/>
        <w:rPr>
          <w:color w:val="263E56"/>
        </w:rPr>
      </w:pPr>
      <w:r>
        <w:rPr>
          <w:noProof/>
        </w:rPr>
        <w:drawing>
          <wp:inline distT="0" distB="0" distL="0" distR="0" wp14:anchorId="649AEFA2" wp14:editId="1AE1F033">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rsidR="00ED6F3B" w:rsidRDefault="00ED6F3B" w:rsidP="00C16FC3">
      <w:pPr>
        <w:pStyle w:val="NormalWeb"/>
        <w:rPr>
          <w:color w:val="263E56"/>
        </w:rPr>
      </w:pPr>
    </w:p>
    <w:p w:rsidR="005A7C08" w:rsidRDefault="005A7C08" w:rsidP="00C16FC3">
      <w:pPr>
        <w:pStyle w:val="NormalWeb"/>
        <w:rPr>
          <w:color w:val="263E56"/>
        </w:rPr>
      </w:pPr>
      <w:r w:rsidRPr="005A7C08">
        <w:rPr>
          <w:color w:val="263E56"/>
        </w:rPr>
        <w:t>Mounting a USB image</w:t>
      </w:r>
    </w:p>
    <w:p w:rsidR="005A7C08" w:rsidRDefault="005A7C08" w:rsidP="00C16FC3">
      <w:pPr>
        <w:pStyle w:val="NormalWeb"/>
        <w:rPr>
          <w:color w:val="263E56"/>
        </w:rPr>
      </w:pPr>
      <w:r>
        <w:rPr>
          <w:noProof/>
        </w:rPr>
        <w:drawing>
          <wp:inline distT="0" distB="0" distL="0" distR="0" wp14:anchorId="47655A8E" wp14:editId="63B22CD6">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rsidR="00033DDF" w:rsidRDefault="00033DDF" w:rsidP="00C16FC3">
      <w:pPr>
        <w:pStyle w:val="NormalWeb"/>
        <w:rPr>
          <w:color w:val="263E56"/>
        </w:rPr>
      </w:pPr>
    </w:p>
    <w:p w:rsidR="00033DDF" w:rsidRDefault="00033DDF" w:rsidP="00C16FC3">
      <w:pPr>
        <w:pStyle w:val="NormalWeb"/>
        <w:rPr>
          <w:color w:val="263E56"/>
        </w:rPr>
      </w:pPr>
      <w:r>
        <w:rPr>
          <w:noProof/>
        </w:rPr>
        <w:drawing>
          <wp:inline distT="0" distB="0" distL="0" distR="0" wp14:anchorId="0A7BFEB4" wp14:editId="6716D0D9">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rsidR="005A7C08" w:rsidRDefault="005A7C08" w:rsidP="00C16FC3">
      <w:pPr>
        <w:pStyle w:val="NormalWeb"/>
        <w:rPr>
          <w:color w:val="263E56"/>
        </w:rPr>
      </w:pPr>
    </w:p>
    <w:p w:rsidR="00C16FC3" w:rsidRDefault="00C16FC3" w:rsidP="00C16FC3">
      <w:pPr>
        <w:pStyle w:val="NormalWeb"/>
        <w:spacing w:before="0" w:beforeAutospacing="0" w:after="0" w:afterAutospacing="0"/>
        <w:rPr>
          <w:color w:val="263E56"/>
        </w:rPr>
      </w:pPr>
      <w:r>
        <w:rPr>
          <w:rStyle w:val="Strong"/>
          <w:color w:val="263E56"/>
        </w:rPr>
        <w:t>Do not modify the original forensic image.</w:t>
      </w:r>
      <w:r>
        <w:rPr>
          <w:color w:val="263E56"/>
        </w:rPr>
        <w:t> All recovered evidence, screenshots, command outputs and reports must be stored separately from the source image.</w:t>
      </w:r>
    </w:p>
    <w:p w:rsidR="00C16FC3" w:rsidRDefault="00C16FC3" w:rsidP="00C16FC3">
      <w:pPr>
        <w:shd w:val="clear" w:color="auto" w:fill="FFF7E8"/>
        <w:rPr>
          <w:rFonts w:ascii="Arial" w:hAnsi="Arial" w:cs="Arial"/>
          <w:color w:val="77510E"/>
          <w:spacing w:val="-1"/>
          <w:sz w:val="22"/>
        </w:rPr>
      </w:pPr>
      <w:r>
        <w:rPr>
          <w:rStyle w:val="Strong"/>
          <w:rFonts w:ascii="Arial" w:hAnsi="Arial" w:cs="Arial"/>
          <w:color w:val="77510E"/>
          <w:spacing w:val="-1"/>
          <w:sz w:val="22"/>
        </w:rPr>
        <w:t>Required evidence</w:t>
      </w:r>
    </w:p>
    <w:p w:rsidR="00C16FC3" w:rsidRDefault="00C16FC3" w:rsidP="00C16FC3">
      <w:pPr>
        <w:pStyle w:val="NormalWeb"/>
        <w:shd w:val="clear" w:color="auto" w:fill="FFF7E8"/>
        <w:rPr>
          <w:rFonts w:ascii="Arial" w:hAnsi="Arial" w:cs="Arial"/>
          <w:color w:val="77510E"/>
          <w:spacing w:val="-1"/>
          <w:sz w:val="22"/>
          <w:szCs w:val="22"/>
        </w:rPr>
      </w:pPr>
      <w:r>
        <w:rPr>
          <w:rFonts w:ascii="Arial" w:hAnsi="Arial" w:cs="Arial"/>
          <w:color w:val="77510E"/>
          <w:spacing w:val="-1"/>
          <w:sz w:val="22"/>
          <w:szCs w:val="22"/>
        </w:rPr>
        <w:t>Students must submit evidence demonstrating completion of the practical, including:</w:t>
      </w:r>
      <w:r>
        <w:rPr>
          <w:rFonts w:ascii="Arial" w:hAnsi="Arial" w:cs="Arial"/>
          <w:color w:val="77510E"/>
          <w:spacing w:val="-1"/>
          <w:sz w:val="22"/>
          <w:szCs w:val="22"/>
        </w:rPr>
        <w:br/>
      </w:r>
      <w:r>
        <w:rPr>
          <w:rFonts w:ascii="Arial" w:hAnsi="Arial" w:cs="Arial"/>
          <w:color w:val="77510E"/>
          <w:spacing w:val="-1"/>
          <w:sz w:val="22"/>
          <w:szCs w:val="22"/>
        </w:rPr>
        <w:br/>
        <w:t>1. Dedicated lab folder structure.</w:t>
      </w:r>
      <w:r>
        <w:rPr>
          <w:rFonts w:ascii="Arial" w:hAnsi="Arial" w:cs="Arial"/>
          <w:color w:val="77510E"/>
          <w:spacing w:val="-1"/>
          <w:sz w:val="22"/>
          <w:szCs w:val="22"/>
        </w:rPr>
        <w:br/>
        <w:t>2. Evidence image filename, size and storage location.</w:t>
      </w:r>
      <w:r>
        <w:rPr>
          <w:rFonts w:ascii="Arial" w:hAnsi="Arial" w:cs="Arial"/>
          <w:color w:val="77510E"/>
          <w:spacing w:val="-1"/>
          <w:sz w:val="22"/>
          <w:szCs w:val="22"/>
        </w:rPr>
        <w:br/>
        <w:t>3. MD5 and SHA-256 hashes of Ch01InChap01.dd.</w:t>
      </w:r>
      <w:r>
        <w:rPr>
          <w:rFonts w:ascii="Arial" w:hAnsi="Arial" w:cs="Arial"/>
          <w:color w:val="77510E"/>
          <w:spacing w:val="-1"/>
          <w:sz w:val="22"/>
          <w:szCs w:val="22"/>
        </w:rPr>
        <w:br/>
        <w:t>4. Completed mini chain-of-custody/evidence worksheet.</w:t>
      </w:r>
      <w:r>
        <w:rPr>
          <w:rFonts w:ascii="Arial" w:hAnsi="Arial" w:cs="Arial"/>
          <w:color w:val="77510E"/>
          <w:spacing w:val="-1"/>
          <w:sz w:val="22"/>
          <w:szCs w:val="22"/>
        </w:rPr>
        <w:br/>
        <w:t>5. Autopsy case creation and evidence source configuration.</w:t>
      </w:r>
      <w:r>
        <w:rPr>
          <w:rFonts w:ascii="Arial" w:hAnsi="Arial" w:cs="Arial"/>
          <w:color w:val="77510E"/>
          <w:spacing w:val="-1"/>
          <w:sz w:val="22"/>
          <w:szCs w:val="22"/>
        </w:rPr>
        <w:br/>
        <w:t>6. Autopsy deleted-file listing.</w:t>
      </w:r>
      <w:r>
        <w:rPr>
          <w:rFonts w:ascii="Arial" w:hAnsi="Arial" w:cs="Arial"/>
          <w:color w:val="77510E"/>
          <w:spacing w:val="-1"/>
          <w:sz w:val="22"/>
          <w:szCs w:val="22"/>
        </w:rPr>
        <w:br/>
        <w:t>7. Autopsy keyword-search results.</w:t>
      </w:r>
      <w:r>
        <w:rPr>
          <w:rFonts w:ascii="Arial" w:hAnsi="Arial" w:cs="Arial"/>
          <w:color w:val="77510E"/>
          <w:spacing w:val="-1"/>
          <w:sz w:val="22"/>
          <w:szCs w:val="22"/>
        </w:rPr>
        <w:br/>
        <w:t>8. Tagged/recovered Autopsy evidence and generated report.</w:t>
      </w:r>
      <w:r>
        <w:rPr>
          <w:rFonts w:ascii="Arial" w:hAnsi="Arial" w:cs="Arial"/>
          <w:color w:val="77510E"/>
          <w:spacing w:val="-1"/>
          <w:sz w:val="22"/>
          <w:szCs w:val="22"/>
        </w:rPr>
        <w:br/>
        <w:t xml:space="preserve">9. </w:t>
      </w:r>
      <w:proofErr w:type="spellStart"/>
      <w:r>
        <w:rPr>
          <w:rFonts w:ascii="Arial" w:hAnsi="Arial" w:cs="Arial"/>
          <w:color w:val="77510E"/>
          <w:spacing w:val="-1"/>
          <w:sz w:val="22"/>
          <w:szCs w:val="22"/>
        </w:rPr>
        <w:t>img_stat</w:t>
      </w:r>
      <w:proofErr w:type="spellEnd"/>
      <w:r>
        <w:rPr>
          <w:rFonts w:ascii="Arial" w:hAnsi="Arial" w:cs="Arial"/>
          <w:color w:val="77510E"/>
          <w:spacing w:val="-1"/>
          <w:sz w:val="22"/>
          <w:szCs w:val="22"/>
        </w:rPr>
        <w:t xml:space="preserve">, </w:t>
      </w:r>
      <w:proofErr w:type="spellStart"/>
      <w:r>
        <w:rPr>
          <w:rFonts w:ascii="Arial" w:hAnsi="Arial" w:cs="Arial"/>
          <w:color w:val="77510E"/>
          <w:spacing w:val="-1"/>
          <w:sz w:val="22"/>
          <w:szCs w:val="22"/>
        </w:rPr>
        <w:t>mmls</w:t>
      </w:r>
      <w:proofErr w:type="spellEnd"/>
      <w:r>
        <w:rPr>
          <w:rFonts w:ascii="Arial" w:hAnsi="Arial" w:cs="Arial"/>
          <w:color w:val="77510E"/>
          <w:spacing w:val="-1"/>
          <w:sz w:val="22"/>
          <w:szCs w:val="22"/>
        </w:rPr>
        <w:t>/</w:t>
      </w:r>
      <w:proofErr w:type="spellStart"/>
      <w:r>
        <w:rPr>
          <w:rFonts w:ascii="Arial" w:hAnsi="Arial" w:cs="Arial"/>
          <w:color w:val="77510E"/>
          <w:spacing w:val="-1"/>
          <w:sz w:val="22"/>
          <w:szCs w:val="22"/>
        </w:rPr>
        <w:t>fsstat</w:t>
      </w:r>
      <w:proofErr w:type="spellEnd"/>
      <w:r>
        <w:rPr>
          <w:rFonts w:ascii="Arial" w:hAnsi="Arial" w:cs="Arial"/>
          <w:color w:val="77510E"/>
          <w:spacing w:val="-1"/>
          <w:sz w:val="22"/>
          <w:szCs w:val="22"/>
        </w:rPr>
        <w:t xml:space="preserve"> and </w:t>
      </w:r>
      <w:proofErr w:type="spellStart"/>
      <w:r>
        <w:rPr>
          <w:rFonts w:ascii="Arial" w:hAnsi="Arial" w:cs="Arial"/>
          <w:color w:val="77510E"/>
          <w:spacing w:val="-1"/>
          <w:sz w:val="22"/>
          <w:szCs w:val="22"/>
        </w:rPr>
        <w:t>fls</w:t>
      </w:r>
      <w:proofErr w:type="spellEnd"/>
      <w:r>
        <w:rPr>
          <w:rFonts w:ascii="Arial" w:hAnsi="Arial" w:cs="Arial"/>
          <w:color w:val="77510E"/>
          <w:spacing w:val="-1"/>
          <w:sz w:val="22"/>
          <w:szCs w:val="22"/>
        </w:rPr>
        <w:t xml:space="preserve"> outputs.</w:t>
      </w:r>
      <w:r>
        <w:rPr>
          <w:rFonts w:ascii="Arial" w:hAnsi="Arial" w:cs="Arial"/>
          <w:color w:val="77510E"/>
          <w:spacing w:val="-1"/>
          <w:sz w:val="22"/>
          <w:szCs w:val="22"/>
        </w:rPr>
        <w:br/>
        <w:t xml:space="preserve">10. Recursive deleted-file listing using </w:t>
      </w:r>
      <w:proofErr w:type="spellStart"/>
      <w:r>
        <w:rPr>
          <w:rFonts w:ascii="Arial" w:hAnsi="Arial" w:cs="Arial"/>
          <w:color w:val="77510E"/>
          <w:spacing w:val="-1"/>
          <w:sz w:val="22"/>
          <w:szCs w:val="22"/>
        </w:rPr>
        <w:t>fls</w:t>
      </w:r>
      <w:proofErr w:type="spellEnd"/>
      <w:r>
        <w:rPr>
          <w:rFonts w:ascii="Arial" w:hAnsi="Arial" w:cs="Arial"/>
          <w:color w:val="77510E"/>
          <w:spacing w:val="-1"/>
          <w:sz w:val="22"/>
          <w:szCs w:val="22"/>
        </w:rPr>
        <w:t>.</w:t>
      </w:r>
      <w:r>
        <w:rPr>
          <w:rFonts w:ascii="Arial" w:hAnsi="Arial" w:cs="Arial"/>
          <w:color w:val="77510E"/>
          <w:spacing w:val="-1"/>
          <w:sz w:val="22"/>
          <w:szCs w:val="22"/>
        </w:rPr>
        <w:br/>
        <w:t>11. Identification of the metadata address for INCOME.XLS.</w:t>
      </w:r>
      <w:r>
        <w:rPr>
          <w:rFonts w:ascii="Arial" w:hAnsi="Arial" w:cs="Arial"/>
          <w:color w:val="77510E"/>
          <w:spacing w:val="-1"/>
          <w:sz w:val="22"/>
          <w:szCs w:val="22"/>
        </w:rPr>
        <w:br/>
        <w:t xml:space="preserve">12. INCOME.XLS recovery using </w:t>
      </w:r>
      <w:proofErr w:type="spellStart"/>
      <w:r>
        <w:rPr>
          <w:rFonts w:ascii="Arial" w:hAnsi="Arial" w:cs="Arial"/>
          <w:color w:val="77510E"/>
          <w:spacing w:val="-1"/>
          <w:sz w:val="22"/>
          <w:szCs w:val="22"/>
        </w:rPr>
        <w:t>icat</w:t>
      </w:r>
      <w:proofErr w:type="spellEnd"/>
      <w:r>
        <w:rPr>
          <w:rFonts w:ascii="Arial" w:hAnsi="Arial" w:cs="Arial"/>
          <w:color w:val="77510E"/>
          <w:spacing w:val="-1"/>
          <w:sz w:val="22"/>
          <w:szCs w:val="22"/>
        </w:rPr>
        <w:t>.</w:t>
      </w:r>
      <w:r>
        <w:rPr>
          <w:rFonts w:ascii="Arial" w:hAnsi="Arial" w:cs="Arial"/>
          <w:color w:val="77510E"/>
          <w:spacing w:val="-1"/>
          <w:sz w:val="22"/>
          <w:szCs w:val="22"/>
        </w:rPr>
        <w:br/>
        <w:t xml:space="preserve">13. </w:t>
      </w:r>
      <w:proofErr w:type="spellStart"/>
      <w:r>
        <w:rPr>
          <w:rFonts w:ascii="Arial" w:hAnsi="Arial" w:cs="Arial"/>
          <w:color w:val="77510E"/>
          <w:spacing w:val="-1"/>
          <w:sz w:val="22"/>
          <w:szCs w:val="22"/>
        </w:rPr>
        <w:t>istat</w:t>
      </w:r>
      <w:proofErr w:type="spellEnd"/>
      <w:r>
        <w:rPr>
          <w:rFonts w:ascii="Arial" w:hAnsi="Arial" w:cs="Arial"/>
          <w:color w:val="77510E"/>
          <w:spacing w:val="-1"/>
          <w:sz w:val="22"/>
          <w:szCs w:val="22"/>
        </w:rPr>
        <w:t xml:space="preserve"> output showing file size and relevant data units.</w:t>
      </w:r>
      <w:r>
        <w:rPr>
          <w:rFonts w:ascii="Arial" w:hAnsi="Arial" w:cs="Arial"/>
          <w:color w:val="77510E"/>
          <w:spacing w:val="-1"/>
          <w:sz w:val="22"/>
          <w:szCs w:val="22"/>
        </w:rPr>
        <w:br/>
        <w:t xml:space="preserve">14. </w:t>
      </w:r>
      <w:proofErr w:type="spellStart"/>
      <w:r>
        <w:rPr>
          <w:rFonts w:ascii="Arial" w:hAnsi="Arial" w:cs="Arial"/>
          <w:color w:val="77510E"/>
          <w:spacing w:val="-1"/>
          <w:sz w:val="22"/>
          <w:szCs w:val="22"/>
        </w:rPr>
        <w:t>blkcat</w:t>
      </w:r>
      <w:proofErr w:type="spellEnd"/>
      <w:r>
        <w:rPr>
          <w:rFonts w:ascii="Arial" w:hAnsi="Arial" w:cs="Arial"/>
          <w:color w:val="77510E"/>
          <w:spacing w:val="-1"/>
          <w:sz w:val="22"/>
          <w:szCs w:val="22"/>
        </w:rPr>
        <w:t xml:space="preserve"> recovery attempt and resulting evidence.</w:t>
      </w:r>
      <w:r>
        <w:rPr>
          <w:rFonts w:ascii="Arial" w:hAnsi="Arial" w:cs="Arial"/>
          <w:color w:val="77510E"/>
          <w:spacing w:val="-1"/>
          <w:sz w:val="22"/>
          <w:szCs w:val="22"/>
        </w:rPr>
        <w:br/>
        <w:t xml:space="preserve">15. Hash comparison of recovered INCOME.XLS copies, including </w:t>
      </w:r>
      <w:proofErr w:type="spellStart"/>
      <w:r>
        <w:rPr>
          <w:rFonts w:ascii="Arial" w:hAnsi="Arial" w:cs="Arial"/>
          <w:color w:val="77510E"/>
          <w:spacing w:val="-1"/>
          <w:sz w:val="22"/>
          <w:szCs w:val="22"/>
        </w:rPr>
        <w:t>tsk_recover</w:t>
      </w:r>
      <w:proofErr w:type="spellEnd"/>
      <w:r>
        <w:rPr>
          <w:rFonts w:ascii="Arial" w:hAnsi="Arial" w:cs="Arial"/>
          <w:color w:val="77510E"/>
          <w:spacing w:val="-1"/>
          <w:sz w:val="22"/>
          <w:szCs w:val="22"/>
        </w:rPr>
        <w:t xml:space="preserve"> where applicable.</w:t>
      </w:r>
      <w:r>
        <w:rPr>
          <w:rFonts w:ascii="Arial" w:hAnsi="Arial" w:cs="Arial"/>
          <w:color w:val="77510E"/>
          <w:spacing w:val="-1"/>
          <w:sz w:val="22"/>
          <w:szCs w:val="22"/>
        </w:rPr>
        <w:br/>
        <w:t>16. Evidence that the recovered spreadsheet was successfully examined or converted locally.</w:t>
      </w:r>
      <w:r>
        <w:rPr>
          <w:rFonts w:ascii="Arial" w:hAnsi="Arial" w:cs="Arial"/>
          <w:color w:val="77510E"/>
          <w:spacing w:val="-1"/>
          <w:sz w:val="22"/>
          <w:szCs w:val="22"/>
        </w:rPr>
        <w:br/>
      </w:r>
      <w:r>
        <w:rPr>
          <w:rFonts w:ascii="Arial" w:hAnsi="Arial" w:cs="Arial"/>
          <w:color w:val="77510E"/>
          <w:spacing w:val="-1"/>
          <w:sz w:val="22"/>
          <w:szCs w:val="22"/>
        </w:rPr>
        <w:br/>
        <w:t xml:space="preserve">The final submission must include one professional PDF forensic report containing explanations </w:t>
      </w:r>
      <w:r>
        <w:rPr>
          <w:rFonts w:ascii="Arial" w:hAnsi="Arial" w:cs="Arial"/>
          <w:color w:val="77510E"/>
          <w:spacing w:val="-1"/>
          <w:sz w:val="22"/>
          <w:szCs w:val="22"/>
        </w:rPr>
        <w:lastRenderedPageBreak/>
        <w:t>and screenshots, together with the required ZIP archive containing recovered files, reports and screenshot evidence. The original DD image must not be submitted unless specifically requested by the instructor.</w:t>
      </w:r>
    </w:p>
    <w:p w:rsidR="00C16FC3" w:rsidRDefault="00C16FC3" w:rsidP="00C16FC3">
      <w:pPr>
        <w:shd w:val="clear" w:color="auto" w:fill="F1F9FD"/>
        <w:rPr>
          <w:rFonts w:ascii="Arial" w:hAnsi="Arial" w:cs="Arial"/>
          <w:color w:val="31536F"/>
          <w:spacing w:val="-1"/>
          <w:sz w:val="22"/>
        </w:rPr>
      </w:pPr>
      <w:r>
        <w:rPr>
          <w:rStyle w:val="Strong"/>
          <w:rFonts w:ascii="Arial" w:hAnsi="Arial" w:cs="Arial"/>
          <w:color w:val="0D3265"/>
          <w:spacing w:val="-1"/>
          <w:sz w:val="22"/>
        </w:rPr>
        <w:t xml:space="preserve">Lab access </w:t>
      </w:r>
      <w:proofErr w:type="spellStart"/>
      <w:r>
        <w:rPr>
          <w:rStyle w:val="Strong"/>
          <w:rFonts w:ascii="Arial" w:hAnsi="Arial" w:cs="Arial"/>
          <w:color w:val="0D3265"/>
          <w:spacing w:val="-1"/>
          <w:sz w:val="22"/>
        </w:rPr>
        <w:t>notes</w:t>
      </w:r>
      <w:r>
        <w:rPr>
          <w:rFonts w:ascii="Arial" w:hAnsi="Arial" w:cs="Arial"/>
          <w:color w:val="31536F"/>
          <w:spacing w:val="-1"/>
          <w:sz w:val="15"/>
          <w:szCs w:val="15"/>
        </w:rPr>
        <w:t>This</w:t>
      </w:r>
      <w:proofErr w:type="spellEnd"/>
      <w:r>
        <w:rPr>
          <w:rFonts w:ascii="Arial" w:hAnsi="Arial" w:cs="Arial"/>
          <w:color w:val="31536F"/>
          <w:spacing w:val="-1"/>
          <w:sz w:val="15"/>
          <w:szCs w:val="15"/>
        </w:rPr>
        <w:t xml:space="preserve"> practical forms part of the first laboratory assessment window. Students must review the relevant Module 1 and Module 2 lessons and study materials before beginning. Use only the </w:t>
      </w:r>
      <w:proofErr w:type="spellStart"/>
      <w:r>
        <w:rPr>
          <w:rFonts w:ascii="Arial" w:hAnsi="Arial" w:cs="Arial"/>
          <w:color w:val="31536F"/>
          <w:spacing w:val="-1"/>
          <w:sz w:val="15"/>
          <w:szCs w:val="15"/>
        </w:rPr>
        <w:t>authorised</w:t>
      </w:r>
      <w:proofErr w:type="spellEnd"/>
      <w:r>
        <w:rPr>
          <w:rFonts w:ascii="Arial" w:hAnsi="Arial" w:cs="Arial"/>
          <w:color w:val="31536F"/>
          <w:spacing w:val="-1"/>
          <w:sz w:val="15"/>
          <w:szCs w:val="15"/>
        </w:rPr>
        <w:t xml:space="preserve"> training evidence supplied for this lab. Maintain evidence integrity throughout the exercise and do not modify the original DD image. Submission must include the required PDF forensic report and supporting evidence files.</w:t>
      </w:r>
    </w:p>
    <w:p w:rsidR="00C16FC3" w:rsidRDefault="00C16FC3"/>
    <w:sectPr w:rsidR="00C16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FC3"/>
    <w:rsid w:val="00007D34"/>
    <w:rsid w:val="00033DDF"/>
    <w:rsid w:val="0004169F"/>
    <w:rsid w:val="001037CB"/>
    <w:rsid w:val="0014539C"/>
    <w:rsid w:val="00176716"/>
    <w:rsid w:val="004B37B7"/>
    <w:rsid w:val="004B3DC0"/>
    <w:rsid w:val="004B64FC"/>
    <w:rsid w:val="0056308C"/>
    <w:rsid w:val="005A7C08"/>
    <w:rsid w:val="00626F70"/>
    <w:rsid w:val="006717D8"/>
    <w:rsid w:val="006D32B5"/>
    <w:rsid w:val="00756FD1"/>
    <w:rsid w:val="0081295A"/>
    <w:rsid w:val="008D3479"/>
    <w:rsid w:val="008D68EE"/>
    <w:rsid w:val="00AA1CE9"/>
    <w:rsid w:val="00B91E22"/>
    <w:rsid w:val="00C16FC3"/>
    <w:rsid w:val="00D23F23"/>
    <w:rsid w:val="00E4740C"/>
    <w:rsid w:val="00ED6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8ECBB"/>
  <w15:chartTrackingRefBased/>
  <w15:docId w15:val="{444535C8-9CC2-4646-A33E-B11DBCEA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FC3"/>
    <w:pPr>
      <w:spacing w:after="120"/>
    </w:pPr>
    <w:rPr>
      <w:rFonts w:ascii="Aptos" w:eastAsia="Aptos" w:hAnsi="Aptos"/>
      <w:sz w:val="21"/>
    </w:rPr>
  </w:style>
  <w:style w:type="paragraph" w:styleId="Heading2">
    <w:name w:val="heading 2"/>
    <w:basedOn w:val="Normal"/>
    <w:link w:val="Heading2Char"/>
    <w:uiPriority w:val="9"/>
    <w:qFormat/>
    <w:rsid w:val="00C16F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16F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16FC3"/>
    <w:rPr>
      <w:color w:val="0000FF"/>
      <w:u w:val="single"/>
    </w:rPr>
  </w:style>
  <w:style w:type="character" w:customStyle="1" w:styleId="Heading2Char">
    <w:name w:val="Heading 2 Char"/>
    <w:basedOn w:val="DefaultParagraphFont"/>
    <w:link w:val="Heading2"/>
    <w:uiPriority w:val="9"/>
    <w:rsid w:val="00C16F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16FC3"/>
    <w:rPr>
      <w:rFonts w:asciiTheme="majorHAnsi" w:eastAsiaTheme="majorEastAsia" w:hAnsiTheme="majorHAnsi" w:cstheme="majorBidi"/>
      <w:color w:val="1F4D78" w:themeColor="accent1" w:themeShade="7F"/>
      <w:sz w:val="24"/>
      <w:szCs w:val="24"/>
    </w:rPr>
  </w:style>
  <w:style w:type="character" w:customStyle="1" w:styleId="learning-kicker">
    <w:name w:val="learning-kicker"/>
    <w:basedOn w:val="DefaultParagraphFont"/>
    <w:rsid w:val="00C16FC3"/>
  </w:style>
  <w:style w:type="paragraph" w:styleId="NormalWeb">
    <w:name w:val="Normal (Web)"/>
    <w:basedOn w:val="Normal"/>
    <w:uiPriority w:val="99"/>
    <w:unhideWhenUsed/>
    <w:rsid w:val="00C16F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6F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59700">
      <w:bodyDiv w:val="1"/>
      <w:marLeft w:val="0"/>
      <w:marRight w:val="0"/>
      <w:marTop w:val="0"/>
      <w:marBottom w:val="0"/>
      <w:divBdr>
        <w:top w:val="none" w:sz="0" w:space="0" w:color="auto"/>
        <w:left w:val="none" w:sz="0" w:space="0" w:color="auto"/>
        <w:bottom w:val="none" w:sz="0" w:space="0" w:color="auto"/>
        <w:right w:val="none" w:sz="0" w:space="0" w:color="auto"/>
      </w:divBdr>
    </w:div>
    <w:div w:id="251359153">
      <w:bodyDiv w:val="1"/>
      <w:marLeft w:val="0"/>
      <w:marRight w:val="0"/>
      <w:marTop w:val="0"/>
      <w:marBottom w:val="0"/>
      <w:divBdr>
        <w:top w:val="none" w:sz="0" w:space="0" w:color="auto"/>
        <w:left w:val="none" w:sz="0" w:space="0" w:color="auto"/>
        <w:bottom w:val="none" w:sz="0" w:space="0" w:color="auto"/>
        <w:right w:val="none" w:sz="0" w:space="0" w:color="auto"/>
      </w:divBdr>
    </w:div>
    <w:div w:id="539321981">
      <w:bodyDiv w:val="1"/>
      <w:marLeft w:val="0"/>
      <w:marRight w:val="0"/>
      <w:marTop w:val="0"/>
      <w:marBottom w:val="0"/>
      <w:divBdr>
        <w:top w:val="none" w:sz="0" w:space="0" w:color="auto"/>
        <w:left w:val="none" w:sz="0" w:space="0" w:color="auto"/>
        <w:bottom w:val="none" w:sz="0" w:space="0" w:color="auto"/>
        <w:right w:val="none" w:sz="0" w:space="0" w:color="auto"/>
      </w:divBdr>
    </w:div>
    <w:div w:id="797071555">
      <w:bodyDiv w:val="1"/>
      <w:marLeft w:val="0"/>
      <w:marRight w:val="0"/>
      <w:marTop w:val="0"/>
      <w:marBottom w:val="0"/>
      <w:divBdr>
        <w:top w:val="none" w:sz="0" w:space="0" w:color="auto"/>
        <w:left w:val="none" w:sz="0" w:space="0" w:color="auto"/>
        <w:bottom w:val="none" w:sz="0" w:space="0" w:color="auto"/>
        <w:right w:val="none" w:sz="0" w:space="0" w:color="auto"/>
      </w:divBdr>
    </w:div>
    <w:div w:id="1118531181">
      <w:bodyDiv w:val="1"/>
      <w:marLeft w:val="0"/>
      <w:marRight w:val="0"/>
      <w:marTop w:val="0"/>
      <w:marBottom w:val="0"/>
      <w:divBdr>
        <w:top w:val="none" w:sz="0" w:space="0" w:color="auto"/>
        <w:left w:val="none" w:sz="0" w:space="0" w:color="auto"/>
        <w:bottom w:val="none" w:sz="0" w:space="0" w:color="auto"/>
        <w:right w:val="none" w:sz="0" w:space="0" w:color="auto"/>
      </w:divBdr>
    </w:div>
    <w:div w:id="1247225921">
      <w:bodyDiv w:val="1"/>
      <w:marLeft w:val="0"/>
      <w:marRight w:val="0"/>
      <w:marTop w:val="0"/>
      <w:marBottom w:val="0"/>
      <w:divBdr>
        <w:top w:val="none" w:sz="0" w:space="0" w:color="auto"/>
        <w:left w:val="none" w:sz="0" w:space="0" w:color="auto"/>
        <w:bottom w:val="none" w:sz="0" w:space="0" w:color="auto"/>
        <w:right w:val="none" w:sz="0" w:space="0" w:color="auto"/>
      </w:divBdr>
      <w:divsChild>
        <w:div w:id="893277340">
          <w:marLeft w:val="0"/>
          <w:marRight w:val="0"/>
          <w:marTop w:val="0"/>
          <w:marBottom w:val="0"/>
          <w:divBdr>
            <w:top w:val="none" w:sz="0" w:space="0" w:color="auto"/>
            <w:left w:val="none" w:sz="0" w:space="0" w:color="auto"/>
            <w:bottom w:val="none" w:sz="0" w:space="0" w:color="auto"/>
            <w:right w:val="none" w:sz="0" w:space="0" w:color="auto"/>
          </w:divBdr>
        </w:div>
        <w:div w:id="321735242">
          <w:marLeft w:val="0"/>
          <w:marRight w:val="0"/>
          <w:marTop w:val="0"/>
          <w:marBottom w:val="0"/>
          <w:divBdr>
            <w:top w:val="none" w:sz="0" w:space="0" w:color="auto"/>
            <w:left w:val="none" w:sz="0" w:space="0" w:color="auto"/>
            <w:bottom w:val="none" w:sz="0" w:space="0" w:color="auto"/>
            <w:right w:val="none" w:sz="0" w:space="0" w:color="auto"/>
          </w:divBdr>
        </w:div>
        <w:div w:id="470296115">
          <w:marLeft w:val="0"/>
          <w:marRight w:val="0"/>
          <w:marTop w:val="0"/>
          <w:marBottom w:val="0"/>
          <w:divBdr>
            <w:top w:val="none" w:sz="0" w:space="0" w:color="auto"/>
            <w:left w:val="none" w:sz="0" w:space="0" w:color="auto"/>
            <w:bottom w:val="none" w:sz="0" w:space="0" w:color="auto"/>
            <w:right w:val="none" w:sz="0" w:space="0" w:color="auto"/>
          </w:divBdr>
        </w:div>
        <w:div w:id="840506143">
          <w:marLeft w:val="0"/>
          <w:marRight w:val="0"/>
          <w:marTop w:val="0"/>
          <w:marBottom w:val="0"/>
          <w:divBdr>
            <w:top w:val="single" w:sz="6" w:space="0" w:color="EFD9AD"/>
            <w:left w:val="single" w:sz="6" w:space="0" w:color="EFD9AD"/>
            <w:bottom w:val="single" w:sz="6" w:space="0" w:color="EFD9AD"/>
            <w:right w:val="single" w:sz="6" w:space="0" w:color="EFD9AD"/>
          </w:divBdr>
          <w:divsChild>
            <w:div w:id="153189092">
              <w:marLeft w:val="0"/>
              <w:marRight w:val="0"/>
              <w:marTop w:val="0"/>
              <w:marBottom w:val="0"/>
              <w:divBdr>
                <w:top w:val="none" w:sz="0" w:space="0" w:color="auto"/>
                <w:left w:val="none" w:sz="0" w:space="0" w:color="auto"/>
                <w:bottom w:val="none" w:sz="0" w:space="0" w:color="auto"/>
                <w:right w:val="none" w:sz="0" w:space="0" w:color="auto"/>
              </w:divBdr>
            </w:div>
          </w:divsChild>
        </w:div>
        <w:div w:id="2049331704">
          <w:marLeft w:val="0"/>
          <w:marRight w:val="0"/>
          <w:marTop w:val="0"/>
          <w:marBottom w:val="0"/>
          <w:divBdr>
            <w:top w:val="single" w:sz="6" w:space="0" w:color="CFE9F6"/>
            <w:left w:val="single" w:sz="6" w:space="0" w:color="CFE9F6"/>
            <w:bottom w:val="single" w:sz="6" w:space="0" w:color="CFE9F6"/>
            <w:right w:val="single" w:sz="6" w:space="0" w:color="CFE9F6"/>
          </w:divBdr>
        </w:div>
      </w:divsChild>
    </w:div>
    <w:div w:id="1268541836">
      <w:bodyDiv w:val="1"/>
      <w:marLeft w:val="0"/>
      <w:marRight w:val="0"/>
      <w:marTop w:val="0"/>
      <w:marBottom w:val="0"/>
      <w:divBdr>
        <w:top w:val="none" w:sz="0" w:space="0" w:color="auto"/>
        <w:left w:val="none" w:sz="0" w:space="0" w:color="auto"/>
        <w:bottom w:val="none" w:sz="0" w:space="0" w:color="auto"/>
        <w:right w:val="none" w:sz="0" w:space="0" w:color="auto"/>
      </w:divBdr>
    </w:div>
    <w:div w:id="1572544240">
      <w:bodyDiv w:val="1"/>
      <w:marLeft w:val="0"/>
      <w:marRight w:val="0"/>
      <w:marTop w:val="0"/>
      <w:marBottom w:val="0"/>
      <w:divBdr>
        <w:top w:val="none" w:sz="0" w:space="0" w:color="auto"/>
        <w:left w:val="none" w:sz="0" w:space="0" w:color="auto"/>
        <w:bottom w:val="none" w:sz="0" w:space="0" w:color="auto"/>
        <w:right w:val="none" w:sz="0" w:space="0" w:color="auto"/>
      </w:divBdr>
    </w:div>
    <w:div w:id="1590626182">
      <w:bodyDiv w:val="1"/>
      <w:marLeft w:val="0"/>
      <w:marRight w:val="0"/>
      <w:marTop w:val="0"/>
      <w:marBottom w:val="0"/>
      <w:divBdr>
        <w:top w:val="none" w:sz="0" w:space="0" w:color="auto"/>
        <w:left w:val="none" w:sz="0" w:space="0" w:color="auto"/>
        <w:bottom w:val="none" w:sz="0" w:space="0" w:color="auto"/>
        <w:right w:val="none" w:sz="0" w:space="0" w:color="auto"/>
      </w:divBdr>
    </w:div>
    <w:div w:id="1814907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www.dropbox.com/s/nw23q14vzsykyup/Ch01InChap01.dd"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www.dropbox.com/s/nw23q14vzsykyup/Ch01InChap01.dd?dl=1"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hyperlink" Target="mailto:fwsd2511478@students.icdfa.edu.ng" TargetMode="Externa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12</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Zenith Bank</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2026-08-28T16:36:00Z</dcterms:created>
  <dcterms:modified xsi:type="dcterms:W3CDTF">2026-08-28T20:06:00Z</dcterms:modified>
</cp:coreProperties>
</file>