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64B2" w:rsidRPr="00D35698" w:rsidRDefault="00D464B2" w:rsidP="00D464B2">
      <w:pPr>
        <w:jc w:val="center"/>
        <w:rPr>
          <w:rFonts w:ascii="Times New Roman" w:hAnsi="Times New Roman" w:cs="Times New Roman"/>
          <w:b/>
          <w:color w:val="0D3265"/>
          <w:sz w:val="32"/>
          <w:szCs w:val="32"/>
        </w:rPr>
      </w:pPr>
      <w:r w:rsidRPr="00D35698">
        <w:rPr>
          <w:rFonts w:ascii="Times New Roman" w:hAnsi="Times New Roman" w:cs="Times New Roman"/>
          <w:b/>
          <w:color w:val="0D3265"/>
          <w:sz w:val="32"/>
          <w:szCs w:val="32"/>
        </w:rPr>
        <w:t>HUSSEINI SULEIMAN</w:t>
      </w:r>
    </w:p>
    <w:p w:rsidR="00D464B2" w:rsidRPr="00D35698" w:rsidRDefault="00D464B2" w:rsidP="00D464B2">
      <w:pPr>
        <w:jc w:val="center"/>
        <w:rPr>
          <w:rFonts w:ascii="Times New Roman" w:hAnsi="Times New Roman" w:cs="Times New Roman"/>
          <w:b/>
          <w:color w:val="0D3265"/>
          <w:sz w:val="32"/>
          <w:szCs w:val="32"/>
        </w:rPr>
      </w:pPr>
      <w:r w:rsidRPr="00D35698">
        <w:rPr>
          <w:rFonts w:ascii="Times New Roman" w:hAnsi="Times New Roman" w:cs="Times New Roman"/>
          <w:b/>
          <w:color w:val="0D3265"/>
          <w:sz w:val="32"/>
          <w:szCs w:val="32"/>
        </w:rPr>
        <w:t>2025/FWSD/11478</w:t>
      </w:r>
    </w:p>
    <w:p w:rsidR="00D464B2" w:rsidRDefault="00D464B2" w:rsidP="00D464B2">
      <w:pPr>
        <w:jc w:val="center"/>
        <w:rPr>
          <w:rFonts w:ascii="Times New Roman" w:hAnsi="Times New Roman" w:cs="Times New Roman"/>
          <w:b/>
          <w:color w:val="0D3265"/>
          <w:sz w:val="32"/>
          <w:szCs w:val="32"/>
        </w:rPr>
      </w:pPr>
      <w:hyperlink r:id="rId5" w:history="1">
        <w:r w:rsidRPr="00D35698">
          <w:rPr>
            <w:rStyle w:val="Hyperlink"/>
            <w:rFonts w:ascii="Times New Roman" w:hAnsi="Times New Roman" w:cs="Times New Roman"/>
            <w:b/>
            <w:sz w:val="32"/>
            <w:szCs w:val="32"/>
          </w:rPr>
          <w:t>fwsd2511478@students.icdfa.edu.ng</w:t>
        </w:r>
      </w:hyperlink>
    </w:p>
    <w:p w:rsidR="00D464B2" w:rsidRDefault="00D464B2" w:rsidP="00D464B2">
      <w:pPr>
        <w:jc w:val="center"/>
        <w:rPr>
          <w:rFonts w:ascii="Times New Roman" w:hAnsi="Times New Roman" w:cs="Times New Roman"/>
          <w:b/>
          <w:color w:val="0D3265"/>
          <w:sz w:val="32"/>
          <w:szCs w:val="32"/>
        </w:rPr>
      </w:pPr>
      <w:r>
        <w:rPr>
          <w:rFonts w:ascii="Times New Roman" w:hAnsi="Times New Roman" w:cs="Times New Roman"/>
          <w:b/>
          <w:color w:val="0D3265"/>
          <w:sz w:val="32"/>
          <w:szCs w:val="32"/>
        </w:rPr>
        <w:t>DATE: 28</w:t>
      </w:r>
      <w:r w:rsidRPr="00FE45D7">
        <w:rPr>
          <w:rFonts w:ascii="Times New Roman" w:hAnsi="Times New Roman" w:cs="Times New Roman"/>
          <w:b/>
          <w:color w:val="0D3265"/>
          <w:sz w:val="32"/>
          <w:szCs w:val="32"/>
          <w:vertAlign w:val="superscript"/>
        </w:rPr>
        <w:t>TH</w:t>
      </w:r>
      <w:r>
        <w:rPr>
          <w:rFonts w:ascii="Times New Roman" w:hAnsi="Times New Roman" w:cs="Times New Roman"/>
          <w:b/>
          <w:color w:val="0D3265"/>
          <w:sz w:val="32"/>
          <w:szCs w:val="32"/>
        </w:rPr>
        <w:t xml:space="preserve"> AUGUST, 2026</w:t>
      </w:r>
    </w:p>
    <w:p w:rsidR="001177BD" w:rsidRDefault="00D464B2" w:rsidP="00D464B2">
      <w:pPr>
        <w:ind w:firstLine="720"/>
        <w:rPr>
          <w:rFonts w:asciiTheme="minorHAnsi" w:hAnsiTheme="minorHAnsi" w:cstheme="minorHAnsi"/>
          <w:b/>
          <w:bCs/>
          <w:caps/>
          <w:spacing w:val="20"/>
          <w:sz w:val="28"/>
          <w:szCs w:val="28"/>
          <w:shd w:val="clear" w:color="auto" w:fill="F2F6FA"/>
        </w:rPr>
      </w:pPr>
      <w:r w:rsidRPr="00C16FC3">
        <w:rPr>
          <w:rFonts w:asciiTheme="minorHAnsi" w:hAnsiTheme="minorHAnsi" w:cstheme="minorHAnsi"/>
          <w:b/>
          <w:sz w:val="28"/>
          <w:szCs w:val="28"/>
        </w:rPr>
        <w:t xml:space="preserve">COURSE CODE: </w:t>
      </w:r>
      <w:r w:rsidRPr="00C16FC3">
        <w:rPr>
          <w:rFonts w:asciiTheme="minorHAnsi" w:hAnsiTheme="minorHAnsi" w:cstheme="minorHAnsi"/>
          <w:b/>
          <w:bCs/>
          <w:caps/>
          <w:spacing w:val="20"/>
          <w:sz w:val="28"/>
          <w:szCs w:val="28"/>
          <w:shd w:val="clear" w:color="auto" w:fill="F2F6FA"/>
        </w:rPr>
        <w:t>SBT-DF202 · Practical Laboratories</w:t>
      </w:r>
      <w:r>
        <w:rPr>
          <w:rFonts w:asciiTheme="minorHAnsi" w:hAnsiTheme="minorHAnsi" w:cstheme="minorHAnsi"/>
          <w:b/>
          <w:bCs/>
          <w:caps/>
          <w:spacing w:val="20"/>
          <w:sz w:val="28"/>
          <w:szCs w:val="28"/>
          <w:shd w:val="clear" w:color="auto" w:fill="F2F6FA"/>
        </w:rPr>
        <w:tab/>
      </w:r>
    </w:p>
    <w:p w:rsidR="00D464B2" w:rsidRPr="00D464B2" w:rsidRDefault="00D464B2" w:rsidP="00D464B2">
      <w:pPr>
        <w:shd w:val="clear" w:color="auto" w:fill="F2F6FA"/>
        <w:spacing w:after="0" w:line="240" w:lineRule="auto"/>
        <w:outlineLvl w:val="1"/>
        <w:rPr>
          <w:rFonts w:ascii="Arial" w:eastAsia="Times New Roman" w:hAnsi="Arial" w:cs="Arial"/>
          <w:b/>
          <w:bCs/>
          <w:spacing w:val="-12"/>
          <w:sz w:val="36"/>
          <w:szCs w:val="36"/>
        </w:rPr>
      </w:pPr>
      <w:r w:rsidRPr="00D464B2">
        <w:rPr>
          <w:rFonts w:ascii="Arial" w:eastAsia="Times New Roman" w:hAnsi="Arial" w:cs="Arial"/>
          <w:b/>
          <w:bCs/>
          <w:spacing w:val="-12"/>
          <w:sz w:val="36"/>
          <w:szCs w:val="36"/>
        </w:rPr>
        <w:t>Lab 2 — USB Image Acquisition and Hash Verification</w:t>
      </w:r>
    </w:p>
    <w:p w:rsidR="00886088" w:rsidRDefault="00886088" w:rsidP="00D464B2">
      <w:pPr>
        <w:ind w:firstLine="720"/>
      </w:pPr>
    </w:p>
    <w:p w:rsidR="00886088" w:rsidRPr="00886088" w:rsidRDefault="00886088" w:rsidP="00886088"/>
    <w:p w:rsidR="00886088" w:rsidRDefault="00886088" w:rsidP="00886088"/>
    <w:p w:rsidR="00886088" w:rsidRDefault="00886088" w:rsidP="00886088">
      <w:pPr>
        <w:spacing w:after="0"/>
        <w:rPr>
          <w:rFonts w:ascii="Times New Roman" w:eastAsia="Times New Roman" w:hAnsi="Times New Roman"/>
          <w:sz w:val="24"/>
        </w:rPr>
      </w:pPr>
      <w:r>
        <w:tab/>
      </w:r>
      <w:r>
        <w:rPr>
          <w:rStyle w:val="learning-kicker"/>
          <w:b/>
          <w:bCs/>
          <w:caps/>
          <w:color w:val="0D3265"/>
          <w:spacing w:val="31"/>
        </w:rPr>
        <w:t>Scenario</w:t>
      </w:r>
    </w:p>
    <w:p w:rsidR="00886088" w:rsidRDefault="00886088" w:rsidP="00886088">
      <w:pPr>
        <w:pStyle w:val="Heading3"/>
        <w:rPr>
          <w:color w:val="0D3265"/>
        </w:rPr>
      </w:pPr>
      <w:r>
        <w:rPr>
          <w:color w:val="0D3265"/>
        </w:rPr>
        <w:t>Your practical context</w:t>
      </w:r>
    </w:p>
    <w:p w:rsidR="00886088" w:rsidRDefault="00886088" w:rsidP="00886088">
      <w:pPr>
        <w:rPr>
          <w:color w:val="304960"/>
        </w:rPr>
      </w:pPr>
      <w:r>
        <w:rPr>
          <w:color w:val="304960"/>
        </w:rPr>
        <w:t>You are acting as a junior digital forensic trainee. A USB flash drive has been submitted for examination. Your task is to document the evidence, acquire a forensic image of the USB using an approved method, calculate and compare cryptographic hashes, verify the integrity of the acquired image, confirm that the expected evidence file is present, and prepare a repeatable forensic acquisition report.</w:t>
      </w:r>
    </w:p>
    <w:p w:rsidR="00886088" w:rsidRDefault="00886088" w:rsidP="00886088">
      <w:r>
        <w:rPr>
          <w:rStyle w:val="learning-kicker"/>
          <w:b/>
          <w:bCs/>
          <w:caps/>
          <w:color w:val="0D3265"/>
          <w:spacing w:val="31"/>
        </w:rPr>
        <w:t>Objectives</w:t>
      </w:r>
    </w:p>
    <w:p w:rsidR="00886088" w:rsidRDefault="00886088" w:rsidP="00886088">
      <w:pPr>
        <w:pStyle w:val="Heading3"/>
        <w:rPr>
          <w:color w:val="0D3265"/>
        </w:rPr>
      </w:pPr>
      <w:r>
        <w:rPr>
          <w:color w:val="0D3265"/>
        </w:rPr>
        <w:t>What you must demonstrate</w:t>
      </w:r>
    </w:p>
    <w:p w:rsidR="00886088" w:rsidRDefault="00886088" w:rsidP="00886088">
      <w:pPr>
        <w:rPr>
          <w:color w:val="304960"/>
        </w:rPr>
      </w:pPr>
      <w:r>
        <w:rPr>
          <w:color w:val="304960"/>
        </w:rPr>
        <w:t xml:space="preserve">By completing this lab, students will demonstrate their ability to explain the purpose of forensic disk imaging, prepare controlled USB evidence, acquire a forensic USB image using FTK Imager on Windows or </w:t>
      </w:r>
      <w:proofErr w:type="spellStart"/>
      <w:r>
        <w:rPr>
          <w:color w:val="304960"/>
        </w:rPr>
        <w:t>dd</w:t>
      </w:r>
      <w:proofErr w:type="spellEnd"/>
      <w:r>
        <w:rPr>
          <w:color w:val="304960"/>
        </w:rPr>
        <w:t>/</w:t>
      </w:r>
      <w:proofErr w:type="spellStart"/>
      <w:r>
        <w:rPr>
          <w:color w:val="304960"/>
        </w:rPr>
        <w:t>dcfldd</w:t>
      </w:r>
      <w:proofErr w:type="spellEnd"/>
      <w:r>
        <w:rPr>
          <w:color w:val="304960"/>
        </w:rPr>
        <w:t xml:space="preserve"> on Linux, calculate MD5 and SHA-256 hash values, compare source and image hashes for integrity verification, validate the contents of the acquired image, identify risks associated with low-level imaging tools, and document the complete acquisition process with professional screenshots and evidence notes.</w:t>
      </w:r>
    </w:p>
    <w:p w:rsidR="00886088" w:rsidRDefault="00886088" w:rsidP="00886088">
      <w:r>
        <w:rPr>
          <w:rStyle w:val="learning-kicker"/>
          <w:b/>
          <w:bCs/>
          <w:caps/>
          <w:color w:val="0D3265"/>
          <w:spacing w:val="31"/>
        </w:rPr>
        <w:t>Instructor briefing</w:t>
      </w:r>
    </w:p>
    <w:p w:rsidR="00886088" w:rsidRDefault="00886088" w:rsidP="00886088">
      <w:pPr>
        <w:pStyle w:val="Heading3"/>
        <w:rPr>
          <w:color w:val="0D3265"/>
        </w:rPr>
      </w:pPr>
      <w:r>
        <w:rPr>
          <w:color w:val="0D3265"/>
        </w:rPr>
        <w:t>Laboratory guidance</w:t>
      </w:r>
    </w:p>
    <w:p w:rsidR="00886088" w:rsidRDefault="00886088" w:rsidP="00886088">
      <w:pPr>
        <w:pStyle w:val="NormalWeb"/>
        <w:rPr>
          <w:color w:val="263E56"/>
        </w:rPr>
      </w:pPr>
      <w:r>
        <w:rPr>
          <w:color w:val="263E56"/>
        </w:rPr>
        <w:t>Before beginning this lab, review the </w:t>
      </w:r>
      <w:r>
        <w:rPr>
          <w:rStyle w:val="Strong"/>
          <w:color w:val="263E56"/>
        </w:rPr>
        <w:t>Module 3 lessons and study materials</w:t>
      </w:r>
      <w:r>
        <w:rPr>
          <w:color w:val="263E56"/>
        </w:rPr>
        <w:t xml:space="preserve"> covering forensic disk imaging, USB acquisition, FTK Imager, </w:t>
      </w:r>
      <w:proofErr w:type="spellStart"/>
      <w:r>
        <w:rPr>
          <w:color w:val="263E56"/>
        </w:rPr>
        <w:t>dd</w:t>
      </w:r>
      <w:proofErr w:type="spellEnd"/>
      <w:r>
        <w:rPr>
          <w:color w:val="263E56"/>
        </w:rPr>
        <w:t xml:space="preserve">, </w:t>
      </w:r>
      <w:proofErr w:type="spellStart"/>
      <w:r>
        <w:rPr>
          <w:color w:val="263E56"/>
        </w:rPr>
        <w:t>dcfldd</w:t>
      </w:r>
      <w:proofErr w:type="spellEnd"/>
      <w:r>
        <w:rPr>
          <w:color w:val="263E56"/>
        </w:rPr>
        <w:t>, and hash verification.</w:t>
      </w:r>
    </w:p>
    <w:p w:rsidR="00886088" w:rsidRDefault="00886088" w:rsidP="00886088">
      <w:pPr>
        <w:pStyle w:val="NormalWeb"/>
        <w:rPr>
          <w:color w:val="263E56"/>
        </w:rPr>
      </w:pPr>
      <w:r>
        <w:rPr>
          <w:color w:val="263E56"/>
        </w:rPr>
        <w:t>Use only a </w:t>
      </w:r>
      <w:r>
        <w:rPr>
          <w:rStyle w:val="Strong"/>
          <w:color w:val="263E56"/>
        </w:rPr>
        <w:t>personal or instructor-approved test USB drive</w:t>
      </w:r>
      <w:r>
        <w:rPr>
          <w:color w:val="263E56"/>
        </w:rPr>
        <w:t xml:space="preserve">. Do not use a third-party, </w:t>
      </w:r>
      <w:proofErr w:type="spellStart"/>
      <w:r>
        <w:rPr>
          <w:color w:val="263E56"/>
        </w:rPr>
        <w:t>organisational</w:t>
      </w:r>
      <w:proofErr w:type="spellEnd"/>
      <w:r>
        <w:rPr>
          <w:color w:val="263E56"/>
        </w:rPr>
        <w:t>, or production device. Carefully identify the USB before acquisition because selecting the wrong device with a low-level imaging tool can result in data loss.</w:t>
      </w:r>
    </w:p>
    <w:p w:rsidR="00886088" w:rsidRDefault="00886088" w:rsidP="00886088">
      <w:pPr>
        <w:pStyle w:val="Heading4"/>
        <w:rPr>
          <w:color w:val="0D3265"/>
          <w:spacing w:val="-6"/>
        </w:rPr>
      </w:pPr>
      <w:r>
        <w:rPr>
          <w:color w:val="0D3265"/>
          <w:spacing w:val="-6"/>
        </w:rPr>
        <w:t>Part A - Prepare the USB Evidence</w:t>
      </w:r>
    </w:p>
    <w:p w:rsidR="00886088" w:rsidRDefault="00886088" w:rsidP="00886088">
      <w:pPr>
        <w:pStyle w:val="NormalWeb"/>
        <w:rPr>
          <w:color w:val="263E56"/>
        </w:rPr>
      </w:pPr>
      <w:r>
        <w:rPr>
          <w:color w:val="263E56"/>
        </w:rPr>
        <w:t>Create a folder on the test USB named:</w:t>
      </w:r>
    </w:p>
    <w:p w:rsidR="00886088" w:rsidRDefault="00886088" w:rsidP="00886088">
      <w:pPr>
        <w:pStyle w:val="NormalWeb"/>
        <w:rPr>
          <w:color w:val="263E56"/>
        </w:rPr>
      </w:pPr>
      <w:r>
        <w:rPr>
          <w:color w:val="263E56"/>
        </w:rPr>
        <w:t>CIP-B102-Lab4-Evidence</w:t>
      </w:r>
    </w:p>
    <w:p w:rsidR="00893389" w:rsidRDefault="00893389" w:rsidP="00886088">
      <w:pPr>
        <w:pStyle w:val="NormalWeb"/>
        <w:rPr>
          <w:color w:val="263E56"/>
        </w:rPr>
      </w:pPr>
      <w:r>
        <w:rPr>
          <w:noProof/>
        </w:rPr>
        <w:lastRenderedPageBreak/>
        <w:drawing>
          <wp:inline distT="0" distB="0" distL="0" distR="0" wp14:anchorId="1C65106A" wp14:editId="421DFDFC">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43275"/>
                    </a:xfrm>
                    <a:prstGeom prst="rect">
                      <a:avLst/>
                    </a:prstGeom>
                  </pic:spPr>
                </pic:pic>
              </a:graphicData>
            </a:graphic>
          </wp:inline>
        </w:drawing>
      </w:r>
      <w:bookmarkStart w:id="0" w:name="_GoBack"/>
      <w:bookmarkEnd w:id="0"/>
    </w:p>
    <w:p w:rsidR="00886088" w:rsidRDefault="00886088" w:rsidP="00886088">
      <w:pPr>
        <w:pStyle w:val="NormalWeb"/>
        <w:rPr>
          <w:color w:val="263E56"/>
        </w:rPr>
      </w:pPr>
      <w:r>
        <w:rPr>
          <w:color w:val="263E56"/>
        </w:rPr>
        <w:t>Inside the folder, create:</w:t>
      </w:r>
    </w:p>
    <w:p w:rsidR="00886088" w:rsidRDefault="00886088" w:rsidP="00886088">
      <w:pPr>
        <w:pStyle w:val="NormalWeb"/>
        <w:rPr>
          <w:color w:val="263E56"/>
        </w:rPr>
      </w:pPr>
      <w:r>
        <w:rPr>
          <w:color w:val="263E56"/>
        </w:rPr>
        <w:t>firstname_lastname.txt</w:t>
      </w:r>
    </w:p>
    <w:p w:rsidR="00886088" w:rsidRDefault="00886088" w:rsidP="00886088">
      <w:pPr>
        <w:pStyle w:val="NormalWeb"/>
        <w:rPr>
          <w:color w:val="263E56"/>
        </w:rPr>
      </w:pPr>
      <w:r>
        <w:rPr>
          <w:color w:val="263E56"/>
        </w:rPr>
        <w:t>The file must contain your full name, registration number, date, and a statement confirming that the USB was prepared for a controlled forensic acquisition lab.</w:t>
      </w:r>
    </w:p>
    <w:p w:rsidR="00886088" w:rsidRDefault="00886088" w:rsidP="00886088">
      <w:pPr>
        <w:pStyle w:val="NormalWeb"/>
        <w:rPr>
          <w:color w:val="263E56"/>
        </w:rPr>
      </w:pPr>
      <w:r>
        <w:rPr>
          <w:color w:val="263E56"/>
        </w:rPr>
        <w:t>You may also add one image and one PDF file to provide additional file types for validation.</w:t>
      </w:r>
    </w:p>
    <w:p w:rsidR="00886088" w:rsidRDefault="00886088" w:rsidP="00886088">
      <w:pPr>
        <w:pStyle w:val="Heading4"/>
        <w:rPr>
          <w:color w:val="0D3265"/>
          <w:spacing w:val="-6"/>
        </w:rPr>
      </w:pPr>
      <w:r>
        <w:rPr>
          <w:color w:val="0D3265"/>
          <w:spacing w:val="-6"/>
        </w:rPr>
        <w:t>Part B - Complete Evidence Documentation</w:t>
      </w:r>
    </w:p>
    <w:p w:rsidR="00886088" w:rsidRDefault="00886088" w:rsidP="00886088">
      <w:pPr>
        <w:pStyle w:val="NormalWeb"/>
        <w:rPr>
          <w:color w:val="263E56"/>
        </w:rPr>
      </w:pPr>
      <w:r>
        <w:rPr>
          <w:color w:val="263E56"/>
        </w:rPr>
        <w:t>Before acquisition, record:</w:t>
      </w:r>
    </w:p>
    <w:p w:rsidR="00082A17" w:rsidRDefault="00082A17" w:rsidP="00886088">
      <w:pPr>
        <w:pStyle w:val="NormalWeb"/>
        <w:rPr>
          <w:color w:val="263E56"/>
        </w:rPr>
      </w:pPr>
    </w:p>
    <w:p w:rsidR="00886088" w:rsidRDefault="00886088" w:rsidP="00082A17">
      <w:pPr>
        <w:pStyle w:val="NormalWeb"/>
        <w:numPr>
          <w:ilvl w:val="0"/>
          <w:numId w:val="3"/>
        </w:numPr>
        <w:rPr>
          <w:color w:val="263E56"/>
        </w:rPr>
      </w:pPr>
      <w:r>
        <w:rPr>
          <w:color w:val="263E56"/>
        </w:rPr>
        <w:t>Case/Lab ID</w:t>
      </w:r>
      <w:r w:rsidR="00082A17">
        <w:rPr>
          <w:color w:val="263E56"/>
        </w:rPr>
        <w:t>:</w:t>
      </w:r>
      <w:r w:rsidR="00082A17">
        <w:rPr>
          <w:color w:val="263E56"/>
        </w:rPr>
        <w:tab/>
      </w:r>
      <w:r w:rsidR="00082A17">
        <w:rPr>
          <w:color w:val="263E56"/>
        </w:rPr>
        <w:tab/>
      </w:r>
      <w:r w:rsidR="00082A17">
        <w:rPr>
          <w:color w:val="263E56"/>
        </w:rPr>
        <w:tab/>
        <w:t xml:space="preserve"> </w:t>
      </w:r>
      <w:r w:rsidR="00082A17">
        <w:rPr>
          <w:color w:val="263E56"/>
        </w:rPr>
        <w:tab/>
      </w:r>
      <w:r w:rsidR="00082A17">
        <w:rPr>
          <w:color w:val="263E56"/>
        </w:rPr>
        <w:t>CIP-B102-Lab4-Evidence</w:t>
      </w:r>
    </w:p>
    <w:p w:rsidR="00886088" w:rsidRDefault="00886088" w:rsidP="00886088">
      <w:pPr>
        <w:numPr>
          <w:ilvl w:val="0"/>
          <w:numId w:val="1"/>
        </w:numPr>
        <w:spacing w:before="100" w:beforeAutospacing="1" w:after="100" w:afterAutospacing="1" w:line="240" w:lineRule="auto"/>
        <w:rPr>
          <w:color w:val="263E56"/>
        </w:rPr>
      </w:pPr>
      <w:r>
        <w:rPr>
          <w:color w:val="263E56"/>
        </w:rPr>
        <w:t>Student name</w:t>
      </w:r>
      <w:r w:rsidR="00082A17">
        <w:rPr>
          <w:color w:val="263E56"/>
        </w:rPr>
        <w:t xml:space="preserve">:           </w:t>
      </w:r>
      <w:r w:rsidR="00082A17">
        <w:rPr>
          <w:color w:val="263E56"/>
        </w:rPr>
        <w:tab/>
      </w:r>
      <w:r w:rsidR="00082A17">
        <w:rPr>
          <w:color w:val="263E56"/>
        </w:rPr>
        <w:tab/>
      </w:r>
      <w:r w:rsidR="00082A17">
        <w:rPr>
          <w:color w:val="263E56"/>
        </w:rPr>
        <w:tab/>
        <w:t>HUSSEINI SULEIMAN</w:t>
      </w:r>
    </w:p>
    <w:p w:rsidR="00886088" w:rsidRDefault="00886088" w:rsidP="00886088">
      <w:pPr>
        <w:numPr>
          <w:ilvl w:val="0"/>
          <w:numId w:val="1"/>
        </w:numPr>
        <w:spacing w:before="100" w:beforeAutospacing="1" w:after="100" w:afterAutospacing="1" w:line="240" w:lineRule="auto"/>
        <w:rPr>
          <w:color w:val="263E56"/>
        </w:rPr>
      </w:pPr>
      <w:r>
        <w:rPr>
          <w:color w:val="263E56"/>
        </w:rPr>
        <w:t>USB brand/description</w:t>
      </w:r>
      <w:r w:rsidR="00082A17">
        <w:rPr>
          <w:color w:val="263E56"/>
        </w:rPr>
        <w:t>:</w:t>
      </w:r>
      <w:r w:rsidR="00082A17">
        <w:rPr>
          <w:color w:val="263E56"/>
        </w:rPr>
        <w:tab/>
      </w:r>
      <w:r w:rsidR="00082A17">
        <w:rPr>
          <w:color w:val="263E56"/>
        </w:rPr>
        <w:tab/>
      </w:r>
      <w:r w:rsidR="00082A17">
        <w:rPr>
          <w:color w:val="263E56"/>
        </w:rPr>
        <w:tab/>
        <w:t>SANDISK FLASH</w:t>
      </w:r>
    </w:p>
    <w:p w:rsidR="00886088" w:rsidRDefault="00886088" w:rsidP="00886088">
      <w:pPr>
        <w:numPr>
          <w:ilvl w:val="0"/>
          <w:numId w:val="1"/>
        </w:numPr>
        <w:spacing w:before="100" w:beforeAutospacing="1" w:after="100" w:afterAutospacing="1" w:line="240" w:lineRule="auto"/>
        <w:rPr>
          <w:color w:val="263E56"/>
        </w:rPr>
      </w:pPr>
      <w:r>
        <w:rPr>
          <w:color w:val="263E56"/>
        </w:rPr>
        <w:t>USB capacity</w:t>
      </w:r>
      <w:r w:rsidR="00082A17">
        <w:rPr>
          <w:color w:val="263E56"/>
        </w:rPr>
        <w:t xml:space="preserve">: </w:t>
      </w:r>
      <w:r w:rsidR="00082A17">
        <w:rPr>
          <w:color w:val="263E56"/>
        </w:rPr>
        <w:tab/>
      </w:r>
      <w:r w:rsidR="00082A17">
        <w:rPr>
          <w:color w:val="263E56"/>
        </w:rPr>
        <w:tab/>
      </w:r>
      <w:r w:rsidR="00082A17">
        <w:rPr>
          <w:color w:val="263E56"/>
        </w:rPr>
        <w:tab/>
      </w:r>
      <w:r w:rsidR="00082A17">
        <w:rPr>
          <w:color w:val="263E56"/>
        </w:rPr>
        <w:tab/>
        <w:t>64GB</w:t>
      </w:r>
    </w:p>
    <w:p w:rsidR="00886088" w:rsidRDefault="00886088" w:rsidP="00886088">
      <w:pPr>
        <w:numPr>
          <w:ilvl w:val="0"/>
          <w:numId w:val="1"/>
        </w:numPr>
        <w:spacing w:before="100" w:beforeAutospacing="1" w:after="100" w:afterAutospacing="1" w:line="240" w:lineRule="auto"/>
        <w:rPr>
          <w:color w:val="263E56"/>
        </w:rPr>
      </w:pPr>
      <w:r>
        <w:rPr>
          <w:color w:val="263E56"/>
        </w:rPr>
        <w:t>Date and time prepared</w:t>
      </w:r>
      <w:r w:rsidR="00082A17">
        <w:rPr>
          <w:color w:val="263E56"/>
        </w:rPr>
        <w:t xml:space="preserve">: </w:t>
      </w:r>
      <w:r w:rsidR="00082A17">
        <w:rPr>
          <w:color w:val="263E56"/>
        </w:rPr>
        <w:tab/>
      </w:r>
      <w:r w:rsidR="00082A17">
        <w:rPr>
          <w:color w:val="263E56"/>
        </w:rPr>
        <w:tab/>
        <w:t>29</w:t>
      </w:r>
      <w:r w:rsidR="00082A17" w:rsidRPr="00082A17">
        <w:rPr>
          <w:color w:val="263E56"/>
          <w:vertAlign w:val="superscript"/>
        </w:rPr>
        <w:t>TH</w:t>
      </w:r>
      <w:r w:rsidR="00082A17">
        <w:rPr>
          <w:color w:val="263E56"/>
        </w:rPr>
        <w:t xml:space="preserve"> AUGUST, 2026 10:35AM</w:t>
      </w:r>
    </w:p>
    <w:p w:rsidR="00886088" w:rsidRDefault="00886088" w:rsidP="00886088">
      <w:pPr>
        <w:numPr>
          <w:ilvl w:val="0"/>
          <w:numId w:val="1"/>
        </w:numPr>
        <w:spacing w:before="100" w:beforeAutospacing="1" w:after="100" w:afterAutospacing="1" w:line="240" w:lineRule="auto"/>
        <w:rPr>
          <w:color w:val="263E56"/>
        </w:rPr>
      </w:pPr>
      <w:r>
        <w:rPr>
          <w:color w:val="263E56"/>
        </w:rPr>
        <w:t>Acquisition method</w:t>
      </w:r>
      <w:r w:rsidR="00082A17">
        <w:rPr>
          <w:color w:val="263E56"/>
        </w:rPr>
        <w:t xml:space="preserve">: </w:t>
      </w:r>
      <w:r w:rsidR="00082A17">
        <w:rPr>
          <w:color w:val="263E56"/>
        </w:rPr>
        <w:tab/>
      </w:r>
      <w:r w:rsidR="00082A17">
        <w:rPr>
          <w:color w:val="263E56"/>
        </w:rPr>
        <w:tab/>
      </w:r>
      <w:r w:rsidR="00082A17">
        <w:rPr>
          <w:color w:val="263E56"/>
        </w:rPr>
        <w:tab/>
        <w:t>WINDOWS</w:t>
      </w:r>
    </w:p>
    <w:p w:rsidR="00082A17" w:rsidRDefault="00886088" w:rsidP="00082A17">
      <w:pPr>
        <w:numPr>
          <w:ilvl w:val="0"/>
          <w:numId w:val="1"/>
        </w:numPr>
        <w:spacing w:before="100" w:beforeAutospacing="1" w:after="100" w:afterAutospacing="1" w:line="240" w:lineRule="auto"/>
        <w:rPr>
          <w:color w:val="263E56"/>
        </w:rPr>
      </w:pPr>
      <w:r>
        <w:rPr>
          <w:color w:val="263E56"/>
        </w:rPr>
        <w:t>Tool and version</w:t>
      </w:r>
      <w:r w:rsidR="00082A17">
        <w:rPr>
          <w:color w:val="263E56"/>
        </w:rPr>
        <w:t xml:space="preserve">: </w:t>
      </w:r>
    </w:p>
    <w:p w:rsidR="00082A17" w:rsidRPr="00082A17" w:rsidRDefault="00886088" w:rsidP="00082A17">
      <w:pPr>
        <w:numPr>
          <w:ilvl w:val="0"/>
          <w:numId w:val="1"/>
        </w:numPr>
        <w:spacing w:before="100" w:beforeAutospacing="1" w:after="100" w:afterAutospacing="1" w:line="240" w:lineRule="auto"/>
        <w:rPr>
          <w:color w:val="263E56"/>
        </w:rPr>
      </w:pPr>
      <w:r w:rsidRPr="00082A17">
        <w:rPr>
          <w:color w:val="263E56"/>
        </w:rPr>
        <w:t>Image filename</w:t>
      </w:r>
      <w:r w:rsidR="00082A17" w:rsidRPr="00082A17">
        <w:rPr>
          <w:color w:val="263E56"/>
        </w:rPr>
        <w:t xml:space="preserve">:  </w:t>
      </w:r>
      <w:r w:rsidR="00082A17" w:rsidRPr="00082A17">
        <w:rPr>
          <w:color w:val="263E56"/>
        </w:rPr>
        <w:tab/>
      </w:r>
      <w:r w:rsidR="00082A17" w:rsidRPr="00082A17">
        <w:rPr>
          <w:color w:val="263E56"/>
        </w:rPr>
        <w:tab/>
      </w:r>
      <w:r w:rsidR="00082A17" w:rsidRPr="00082A17">
        <w:rPr>
          <w:color w:val="263E56"/>
        </w:rPr>
        <w:tab/>
      </w:r>
      <w:r w:rsidR="00082A17" w:rsidRPr="00082A17">
        <w:rPr>
          <w:color w:val="263E56"/>
        </w:rPr>
        <w:t>CIP-B102-Lab4-Evidence</w:t>
      </w:r>
      <w:r w:rsidR="00082A17" w:rsidRPr="00082A17">
        <w:rPr>
          <w:color w:val="263E56"/>
        </w:rPr>
        <w:tab/>
      </w:r>
      <w:r w:rsidR="00082A17" w:rsidRPr="00082A17">
        <w:rPr>
          <w:color w:val="263E56"/>
        </w:rPr>
        <w:tab/>
      </w:r>
      <w:r w:rsidR="00082A17" w:rsidRPr="00082A17">
        <w:rPr>
          <w:color w:val="263E56"/>
        </w:rPr>
        <w:tab/>
      </w:r>
    </w:p>
    <w:p w:rsidR="00082A17" w:rsidRPr="00082A17" w:rsidRDefault="00886088" w:rsidP="00082A17">
      <w:pPr>
        <w:numPr>
          <w:ilvl w:val="0"/>
          <w:numId w:val="1"/>
        </w:numPr>
        <w:spacing w:before="100" w:beforeAutospacing="1" w:after="100" w:afterAutospacing="1" w:line="240" w:lineRule="auto"/>
        <w:rPr>
          <w:color w:val="263E56"/>
        </w:rPr>
      </w:pPr>
      <w:r w:rsidRPr="00082A17">
        <w:rPr>
          <w:color w:val="263E56"/>
        </w:rPr>
        <w:t>Image storage location</w:t>
      </w:r>
      <w:r w:rsidR="00082A17" w:rsidRPr="00082A17">
        <w:rPr>
          <w:color w:val="263E56"/>
        </w:rPr>
        <w:t xml:space="preserve">: VENTOY/ </w:t>
      </w:r>
      <w:r w:rsidR="00082A17" w:rsidRPr="00082A17">
        <w:rPr>
          <w:color w:val="263E56"/>
        </w:rPr>
        <w:t>CIP-B102-Lab4-Evidence</w:t>
      </w:r>
    </w:p>
    <w:p w:rsidR="00886088" w:rsidRDefault="00886088" w:rsidP="00082A17">
      <w:pPr>
        <w:spacing w:before="100" w:beforeAutospacing="1" w:after="100" w:afterAutospacing="1" w:line="240" w:lineRule="auto"/>
        <w:ind w:left="720"/>
        <w:rPr>
          <w:color w:val="263E56"/>
        </w:rPr>
      </w:pPr>
    </w:p>
    <w:p w:rsidR="00886088" w:rsidRDefault="00886088" w:rsidP="00886088">
      <w:pPr>
        <w:numPr>
          <w:ilvl w:val="0"/>
          <w:numId w:val="1"/>
        </w:numPr>
        <w:spacing w:before="100" w:beforeAutospacing="1" w:after="100" w:afterAutospacing="1" w:line="240" w:lineRule="auto"/>
        <w:rPr>
          <w:color w:val="263E56"/>
        </w:rPr>
      </w:pPr>
      <w:r>
        <w:rPr>
          <w:color w:val="263E56"/>
        </w:rPr>
        <w:lastRenderedPageBreak/>
        <w:t>Hash algorithm used</w:t>
      </w:r>
    </w:p>
    <w:p w:rsidR="00886088" w:rsidRDefault="00886088" w:rsidP="00886088">
      <w:pPr>
        <w:pStyle w:val="Heading4"/>
        <w:rPr>
          <w:color w:val="0D3265"/>
          <w:spacing w:val="-6"/>
        </w:rPr>
      </w:pPr>
      <w:r>
        <w:rPr>
          <w:color w:val="0D3265"/>
          <w:spacing w:val="-6"/>
        </w:rPr>
        <w:t>Part C - Acquire the USB Image</w:t>
      </w:r>
    </w:p>
    <w:p w:rsidR="00886088" w:rsidRDefault="00886088" w:rsidP="00886088">
      <w:pPr>
        <w:pStyle w:val="NormalWeb"/>
        <w:rPr>
          <w:color w:val="263E56"/>
        </w:rPr>
      </w:pPr>
      <w:r>
        <w:rPr>
          <w:color w:val="263E56"/>
        </w:rPr>
        <w:t>Complete </w:t>
      </w:r>
      <w:r>
        <w:rPr>
          <w:rStyle w:val="Strong"/>
          <w:color w:val="263E56"/>
        </w:rPr>
        <w:t>at least one</w:t>
      </w:r>
      <w:r>
        <w:rPr>
          <w:color w:val="263E56"/>
        </w:rPr>
        <w:t> approved acquisition method.</w:t>
      </w:r>
    </w:p>
    <w:p w:rsidR="00886088" w:rsidRDefault="00886088" w:rsidP="00886088">
      <w:pPr>
        <w:pStyle w:val="NormalWeb"/>
        <w:rPr>
          <w:color w:val="263E56"/>
        </w:rPr>
      </w:pPr>
      <w:r>
        <w:rPr>
          <w:rStyle w:val="Strong"/>
          <w:color w:val="263E56"/>
        </w:rPr>
        <w:t>Option A - Windows using FTK Imager</w:t>
      </w:r>
    </w:p>
    <w:p w:rsidR="00886088" w:rsidRDefault="00886088" w:rsidP="00886088">
      <w:pPr>
        <w:pStyle w:val="NormalWeb"/>
        <w:rPr>
          <w:color w:val="263E56"/>
        </w:rPr>
      </w:pPr>
      <w:r>
        <w:rPr>
          <w:color w:val="263E56"/>
        </w:rPr>
        <w:t>Use FTK Imager to create a forensic image of the USB. Carefully verify the selected device, use Raw/DD where applicable, record evidence information, save the image to your computer rather than the source USB, and enable verification after imaging.</w:t>
      </w:r>
    </w:p>
    <w:p w:rsidR="00886088" w:rsidRDefault="00886088" w:rsidP="00886088">
      <w:pPr>
        <w:pStyle w:val="NormalWeb"/>
        <w:rPr>
          <w:color w:val="263E56"/>
        </w:rPr>
      </w:pPr>
      <w:r>
        <w:rPr>
          <w:rStyle w:val="Strong"/>
          <w:color w:val="263E56"/>
        </w:rPr>
        <w:t>Option B - Linux/Kali using DD</w:t>
      </w:r>
    </w:p>
    <w:p w:rsidR="00886088" w:rsidRDefault="00886088" w:rsidP="00886088">
      <w:pPr>
        <w:pStyle w:val="NormalWeb"/>
        <w:rPr>
          <w:color w:val="263E56"/>
        </w:rPr>
      </w:pPr>
      <w:r>
        <w:rPr>
          <w:color w:val="263E56"/>
        </w:rPr>
        <w:t xml:space="preserve">Identify the USB using </w:t>
      </w:r>
      <w:proofErr w:type="spellStart"/>
      <w:r>
        <w:rPr>
          <w:color w:val="263E56"/>
        </w:rPr>
        <w:t>lsblk</w:t>
      </w:r>
      <w:proofErr w:type="spellEnd"/>
      <w:r>
        <w:rPr>
          <w:color w:val="263E56"/>
        </w:rPr>
        <w:t xml:space="preserve"> or </w:t>
      </w:r>
      <w:proofErr w:type="spellStart"/>
      <w:r>
        <w:rPr>
          <w:color w:val="263E56"/>
        </w:rPr>
        <w:t>fdisk</w:t>
      </w:r>
      <w:proofErr w:type="spellEnd"/>
      <w:r>
        <w:rPr>
          <w:color w:val="263E56"/>
        </w:rPr>
        <w:t xml:space="preserve">, unmount the USB partition if necessary, and acquire the whole USB device using an appropriately constructed </w:t>
      </w:r>
      <w:proofErr w:type="spellStart"/>
      <w:r>
        <w:rPr>
          <w:color w:val="263E56"/>
        </w:rPr>
        <w:t>dd</w:t>
      </w:r>
      <w:proofErr w:type="spellEnd"/>
      <w:r>
        <w:rPr>
          <w:color w:val="263E56"/>
        </w:rPr>
        <w:t xml:space="preserve"> command.</w:t>
      </w:r>
    </w:p>
    <w:p w:rsidR="00886088" w:rsidRDefault="00886088" w:rsidP="00886088">
      <w:pPr>
        <w:pStyle w:val="NormalWeb"/>
        <w:rPr>
          <w:color w:val="263E56"/>
        </w:rPr>
      </w:pPr>
      <w:r>
        <w:rPr>
          <w:color w:val="263E56"/>
        </w:rPr>
        <w:t>Example structure:</w:t>
      </w:r>
    </w:p>
    <w:p w:rsidR="00886088" w:rsidRDefault="00886088" w:rsidP="00886088">
      <w:pPr>
        <w:rPr>
          <w:color w:val="263E56"/>
        </w:rPr>
      </w:pPr>
      <w:r>
        <w:rPr>
          <w:color w:val="263E56"/>
        </w:rPr>
        <w:t>sudo dd if=/dev/sdX of=~/CIP-B102-Lab4/CIPB102_Lab4_Firstname_Lastname_USB.dd bs=4M status=progress conv=</w:t>
      </w:r>
      <w:proofErr w:type="gramStart"/>
      <w:r>
        <w:rPr>
          <w:color w:val="263E56"/>
        </w:rPr>
        <w:t>noerror,sync</w:t>
      </w:r>
      <w:proofErr w:type="gramEnd"/>
    </w:p>
    <w:p w:rsidR="00886088" w:rsidRDefault="00886088" w:rsidP="00886088">
      <w:pPr>
        <w:pStyle w:val="NormalWeb"/>
        <w:rPr>
          <w:color w:val="263E56"/>
        </w:rPr>
      </w:pPr>
      <w:r>
        <w:rPr>
          <w:color w:val="263E56"/>
        </w:rPr>
        <w:t>Replace /dev/</w:t>
      </w:r>
      <w:proofErr w:type="spellStart"/>
      <w:r>
        <w:rPr>
          <w:color w:val="263E56"/>
        </w:rPr>
        <w:t>sdX</w:t>
      </w:r>
      <w:proofErr w:type="spellEnd"/>
      <w:r>
        <w:rPr>
          <w:color w:val="263E56"/>
        </w:rPr>
        <w:t xml:space="preserve"> with the actual USB device identified on your system. </w:t>
      </w:r>
      <w:r>
        <w:rPr>
          <w:rStyle w:val="Strong"/>
          <w:color w:val="263E56"/>
        </w:rPr>
        <w:t>Do not copy the example device name blindly.</w:t>
      </w:r>
    </w:p>
    <w:p w:rsidR="00886088" w:rsidRDefault="00886088" w:rsidP="00886088">
      <w:pPr>
        <w:pStyle w:val="NormalWeb"/>
        <w:rPr>
          <w:color w:val="263E56"/>
        </w:rPr>
      </w:pPr>
      <w:proofErr w:type="spellStart"/>
      <w:r>
        <w:rPr>
          <w:color w:val="263E56"/>
        </w:rPr>
        <w:t>dcfldd</w:t>
      </w:r>
      <w:proofErr w:type="spellEnd"/>
      <w:r>
        <w:rPr>
          <w:color w:val="263E56"/>
        </w:rPr>
        <w:t xml:space="preserve"> may also be used where available.</w:t>
      </w:r>
    </w:p>
    <w:p w:rsidR="00886088" w:rsidRDefault="00886088" w:rsidP="00886088">
      <w:pPr>
        <w:pStyle w:val="Heading4"/>
        <w:rPr>
          <w:color w:val="0D3265"/>
          <w:spacing w:val="-6"/>
        </w:rPr>
      </w:pPr>
      <w:r>
        <w:rPr>
          <w:color w:val="0D3265"/>
          <w:spacing w:val="-6"/>
        </w:rPr>
        <w:t>Part D - Hash Verification</w:t>
      </w:r>
    </w:p>
    <w:p w:rsidR="00886088" w:rsidRDefault="00886088" w:rsidP="00886088">
      <w:pPr>
        <w:pStyle w:val="NormalWeb"/>
        <w:rPr>
          <w:color w:val="263E56"/>
        </w:rPr>
      </w:pPr>
      <w:r>
        <w:rPr>
          <w:color w:val="263E56"/>
        </w:rPr>
        <w:t>Calculate MD5 and SHA-256 hashes for both the original source USB and the acquired image.</w:t>
      </w:r>
    </w:p>
    <w:p w:rsidR="00886088" w:rsidRDefault="00886088" w:rsidP="00886088">
      <w:pPr>
        <w:pStyle w:val="NormalWeb"/>
        <w:rPr>
          <w:color w:val="263E56"/>
        </w:rPr>
      </w:pPr>
      <w:r>
        <w:rPr>
          <w:color w:val="263E56"/>
        </w:rPr>
        <w:t>Compare the values and document whether they match. If they do not match, explain the possible cause and repeat the acquisition if required.</w:t>
      </w:r>
    </w:p>
    <w:p w:rsidR="00886088" w:rsidRDefault="00886088" w:rsidP="00886088">
      <w:pPr>
        <w:pStyle w:val="Heading4"/>
        <w:rPr>
          <w:color w:val="0D3265"/>
          <w:spacing w:val="-6"/>
        </w:rPr>
      </w:pPr>
      <w:r>
        <w:rPr>
          <w:color w:val="0D3265"/>
          <w:spacing w:val="-6"/>
        </w:rPr>
        <w:t>Part E - Validate the Acquired Image</w:t>
      </w:r>
    </w:p>
    <w:p w:rsidR="00886088" w:rsidRDefault="00886088" w:rsidP="00886088">
      <w:pPr>
        <w:pStyle w:val="NormalWeb"/>
        <w:rPr>
          <w:color w:val="263E56"/>
        </w:rPr>
      </w:pPr>
      <w:r>
        <w:rPr>
          <w:color w:val="263E56"/>
        </w:rPr>
        <w:t>Confirm that your acquired image contains firstname_lastname.txt.</w:t>
      </w:r>
    </w:p>
    <w:p w:rsidR="00886088" w:rsidRDefault="00886088" w:rsidP="00886088">
      <w:pPr>
        <w:pStyle w:val="NormalWeb"/>
        <w:rPr>
          <w:color w:val="263E56"/>
        </w:rPr>
      </w:pPr>
      <w:r>
        <w:rPr>
          <w:color w:val="263E56"/>
        </w:rPr>
        <w:t>You may validate the image using either:</w:t>
      </w:r>
    </w:p>
    <w:p w:rsidR="00886088" w:rsidRDefault="00886088" w:rsidP="00886088">
      <w:pPr>
        <w:numPr>
          <w:ilvl w:val="0"/>
          <w:numId w:val="2"/>
        </w:numPr>
        <w:spacing w:before="100" w:beforeAutospacing="1" w:after="100" w:afterAutospacing="1" w:line="240" w:lineRule="auto"/>
        <w:rPr>
          <w:color w:val="263E56"/>
        </w:rPr>
      </w:pPr>
      <w:r>
        <w:rPr>
          <w:rStyle w:val="Strong"/>
          <w:color w:val="263E56"/>
        </w:rPr>
        <w:t>FTK Imager</w:t>
      </w:r>
      <w:r>
        <w:rPr>
          <w:color w:val="263E56"/>
        </w:rPr>
        <w:t>, by adding the .</w:t>
      </w:r>
      <w:proofErr w:type="spellStart"/>
      <w:r>
        <w:rPr>
          <w:color w:val="263E56"/>
        </w:rPr>
        <w:t>dd</w:t>
      </w:r>
      <w:proofErr w:type="spellEnd"/>
      <w:r>
        <w:rPr>
          <w:color w:val="263E56"/>
        </w:rPr>
        <w:t xml:space="preserve"> image as an evidence item and locating the file, or</w:t>
      </w:r>
    </w:p>
    <w:p w:rsidR="00886088" w:rsidRDefault="00886088" w:rsidP="00886088">
      <w:pPr>
        <w:numPr>
          <w:ilvl w:val="0"/>
          <w:numId w:val="2"/>
        </w:numPr>
        <w:spacing w:before="100" w:beforeAutospacing="1" w:after="100" w:afterAutospacing="1" w:line="240" w:lineRule="auto"/>
        <w:rPr>
          <w:color w:val="263E56"/>
        </w:rPr>
      </w:pPr>
      <w:r>
        <w:rPr>
          <w:rStyle w:val="Strong"/>
          <w:color w:val="263E56"/>
        </w:rPr>
        <w:t>Linux read-only mounting</w:t>
      </w:r>
      <w:r>
        <w:rPr>
          <w:color w:val="263E56"/>
        </w:rPr>
        <w:t>, where supported.</w:t>
      </w:r>
    </w:p>
    <w:p w:rsidR="00886088" w:rsidRDefault="00886088" w:rsidP="00886088">
      <w:pPr>
        <w:pStyle w:val="NormalWeb"/>
        <w:rPr>
          <w:color w:val="263E56"/>
        </w:rPr>
      </w:pPr>
      <w:r>
        <w:rPr>
          <w:color w:val="263E56"/>
        </w:rPr>
        <w:t>The source lab requires students to demonstrate that the expected evidence file is actually present in the forensic image.</w:t>
      </w:r>
    </w:p>
    <w:p w:rsidR="00886088" w:rsidRDefault="00886088" w:rsidP="00886088">
      <w:pPr>
        <w:pStyle w:val="NormalWeb"/>
        <w:spacing w:before="0" w:beforeAutospacing="0" w:after="0" w:afterAutospacing="0"/>
        <w:rPr>
          <w:color w:val="263E56"/>
        </w:rPr>
      </w:pPr>
      <w:r>
        <w:rPr>
          <w:color w:val="263E56"/>
        </w:rPr>
        <w:t>Document every major step with clear screenshots and explanatory notes.</w:t>
      </w:r>
    </w:p>
    <w:p w:rsidR="00886088" w:rsidRDefault="00886088" w:rsidP="00886088">
      <w:pPr>
        <w:shd w:val="clear" w:color="auto" w:fill="FFF7E8"/>
        <w:rPr>
          <w:color w:val="77510E"/>
        </w:rPr>
      </w:pPr>
      <w:r>
        <w:rPr>
          <w:rStyle w:val="Strong"/>
          <w:color w:val="77510E"/>
        </w:rPr>
        <w:lastRenderedPageBreak/>
        <w:t>Required evidence</w:t>
      </w:r>
    </w:p>
    <w:p w:rsidR="00886088" w:rsidRDefault="00886088" w:rsidP="00886088">
      <w:pPr>
        <w:pStyle w:val="NormalWeb"/>
        <w:shd w:val="clear" w:color="auto" w:fill="FFF7E8"/>
        <w:rPr>
          <w:color w:val="77510E"/>
        </w:rPr>
      </w:pPr>
      <w:r>
        <w:rPr>
          <w:color w:val="77510E"/>
        </w:rPr>
        <w:t>USB visible on the acquisition system.</w:t>
      </w:r>
      <w:r>
        <w:rPr>
          <w:color w:val="77510E"/>
        </w:rPr>
        <w:br/>
        <w:t>CIP-B102-Lab4-Evidence folder and firstname_lastname.txt.</w:t>
      </w:r>
      <w:r>
        <w:rPr>
          <w:color w:val="77510E"/>
        </w:rPr>
        <w:br/>
        <w:t>Contents of the student-created evidence file.</w:t>
      </w:r>
      <w:r>
        <w:rPr>
          <w:color w:val="77510E"/>
        </w:rPr>
        <w:br/>
        <w:t>Completed evidence acquisition information.</w:t>
      </w:r>
      <w:r>
        <w:rPr>
          <w:color w:val="77510E"/>
        </w:rPr>
        <w:br/>
        <w:t>Correct source USB identification.</w:t>
      </w:r>
      <w:r>
        <w:rPr>
          <w:color w:val="77510E"/>
        </w:rPr>
        <w:br/>
        <w:t>Acquisition command/tool configuration and completion.</w:t>
      </w:r>
      <w:r>
        <w:rPr>
          <w:color w:val="77510E"/>
        </w:rPr>
        <w:br/>
        <w:t>MD5 and SHA-256 hashes of source and image.</w:t>
      </w:r>
      <w:r>
        <w:rPr>
          <w:color w:val="77510E"/>
        </w:rPr>
        <w:br/>
        <w:t>Proof that the acquired image contains firstname_lastname.txt.</w:t>
      </w:r>
      <w:r>
        <w:rPr>
          <w:color w:val="77510E"/>
        </w:rPr>
        <w:br/>
        <w:t>Final PDF report with screenshots, reflection and conclusion.</w:t>
      </w:r>
    </w:p>
    <w:p w:rsidR="00886088" w:rsidRDefault="00886088" w:rsidP="00886088">
      <w:pPr>
        <w:shd w:val="clear" w:color="auto" w:fill="F1F9FD"/>
        <w:rPr>
          <w:color w:val="31536F"/>
        </w:rPr>
      </w:pPr>
      <w:r>
        <w:rPr>
          <w:rStyle w:val="Strong"/>
          <w:color w:val="0D3265"/>
        </w:rPr>
        <w:t xml:space="preserve">Lab access </w:t>
      </w:r>
      <w:proofErr w:type="spellStart"/>
      <w:r>
        <w:rPr>
          <w:rStyle w:val="Strong"/>
          <w:color w:val="0D3265"/>
        </w:rPr>
        <w:t>notes</w:t>
      </w:r>
      <w:r>
        <w:rPr>
          <w:color w:val="31536F"/>
          <w:sz w:val="20"/>
          <w:szCs w:val="20"/>
        </w:rPr>
        <w:t>This</w:t>
      </w:r>
      <w:proofErr w:type="spellEnd"/>
      <w:r>
        <w:rPr>
          <w:color w:val="31536F"/>
          <w:sz w:val="20"/>
          <w:szCs w:val="20"/>
        </w:rPr>
        <w:t xml:space="preserve"> practical forms part of the first laboratory assessment window. Use only a personal or instructor-approved test USB. Carefully identify the correct device before imaging. Students must preserve the source evidence, calculate and compare hashes, and demonstrate that the acquired image contains the expected evidence file. Submission must include the required professional PDF report and supporting evidence.</w:t>
      </w:r>
    </w:p>
    <w:p w:rsidR="00886088" w:rsidRDefault="00886088" w:rsidP="00886088">
      <w:r>
        <w:rPr>
          <w:rStyle w:val="learning-kicker"/>
          <w:b/>
          <w:bCs/>
          <w:caps/>
          <w:color w:val="0D3265"/>
          <w:spacing w:val="31"/>
        </w:rPr>
        <w:t>New practical submission</w:t>
      </w:r>
    </w:p>
    <w:p w:rsidR="00886088" w:rsidRDefault="00886088" w:rsidP="00886088">
      <w:pPr>
        <w:pStyle w:val="Heading3"/>
        <w:spacing w:before="0"/>
        <w:rPr>
          <w:color w:val="0D3265"/>
          <w:spacing w:val="-6"/>
        </w:rPr>
      </w:pPr>
      <w:r>
        <w:rPr>
          <w:color w:val="0D3265"/>
          <w:spacing w:val="-6"/>
        </w:rPr>
        <w:t>Submit lab evidence</w:t>
      </w:r>
    </w:p>
    <w:p w:rsidR="00886088" w:rsidRDefault="00886088" w:rsidP="00886088">
      <w:pPr>
        <w:pStyle w:val="NormalWeb"/>
        <w:rPr>
          <w:color w:val="66778A"/>
        </w:rPr>
      </w:pPr>
      <w:r>
        <w:rPr>
          <w:color w:val="66778A"/>
        </w:rPr>
        <w:t>Your evidence and wallet debit are committed together as one controlled transaction.</w:t>
      </w:r>
    </w:p>
    <w:p w:rsidR="00D464B2" w:rsidRPr="00886088" w:rsidRDefault="00D464B2" w:rsidP="00886088">
      <w:pPr>
        <w:tabs>
          <w:tab w:val="left" w:pos="1610"/>
        </w:tabs>
      </w:pPr>
    </w:p>
    <w:sectPr w:rsidR="00D464B2" w:rsidRPr="008860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Arial"/>
    <w:charset w:val="00"/>
    <w:family w:val="swiss"/>
    <w:pitch w:val="variable"/>
    <w:sig w:usb0="00000001"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48368D"/>
    <w:multiLevelType w:val="multilevel"/>
    <w:tmpl w:val="D54C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671AC1"/>
    <w:multiLevelType w:val="multilevel"/>
    <w:tmpl w:val="23EA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03629B"/>
    <w:multiLevelType w:val="hybridMultilevel"/>
    <w:tmpl w:val="3034C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64B2"/>
    <w:rsid w:val="00082A17"/>
    <w:rsid w:val="0014539C"/>
    <w:rsid w:val="00886088"/>
    <w:rsid w:val="00893389"/>
    <w:rsid w:val="008D68EE"/>
    <w:rsid w:val="00D41BC8"/>
    <w:rsid w:val="00D464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7E32"/>
  <w15:chartTrackingRefBased/>
  <w15:docId w15:val="{0CEA3A29-D5B2-4C53-B7A8-1EB8A9E29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64B2"/>
    <w:pPr>
      <w:spacing w:after="120"/>
    </w:pPr>
    <w:rPr>
      <w:rFonts w:ascii="Aptos" w:eastAsia="Aptos" w:hAnsi="Aptos"/>
      <w:sz w:val="21"/>
    </w:rPr>
  </w:style>
  <w:style w:type="paragraph" w:styleId="Heading2">
    <w:name w:val="heading 2"/>
    <w:basedOn w:val="Normal"/>
    <w:link w:val="Heading2Char"/>
    <w:uiPriority w:val="9"/>
    <w:qFormat/>
    <w:rsid w:val="00D464B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88608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88608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D464B2"/>
    <w:rPr>
      <w:color w:val="0000FF"/>
      <w:u w:val="single"/>
    </w:rPr>
  </w:style>
  <w:style w:type="character" w:customStyle="1" w:styleId="Heading2Char">
    <w:name w:val="Heading 2 Char"/>
    <w:basedOn w:val="DefaultParagraphFont"/>
    <w:link w:val="Heading2"/>
    <w:uiPriority w:val="9"/>
    <w:rsid w:val="00D464B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886088"/>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886088"/>
    <w:rPr>
      <w:rFonts w:asciiTheme="majorHAnsi" w:eastAsiaTheme="majorEastAsia" w:hAnsiTheme="majorHAnsi" w:cstheme="majorBidi"/>
      <w:i/>
      <w:iCs/>
      <w:color w:val="2E74B5" w:themeColor="accent1" w:themeShade="BF"/>
      <w:sz w:val="21"/>
    </w:rPr>
  </w:style>
  <w:style w:type="character" w:customStyle="1" w:styleId="learning-kicker">
    <w:name w:val="learning-kicker"/>
    <w:basedOn w:val="DefaultParagraphFont"/>
    <w:rsid w:val="00886088"/>
  </w:style>
  <w:style w:type="paragraph" w:styleId="NormalWeb">
    <w:name w:val="Normal (Web)"/>
    <w:basedOn w:val="Normal"/>
    <w:uiPriority w:val="99"/>
    <w:unhideWhenUsed/>
    <w:rsid w:val="0088608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860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0950672">
      <w:bodyDiv w:val="1"/>
      <w:marLeft w:val="0"/>
      <w:marRight w:val="0"/>
      <w:marTop w:val="0"/>
      <w:marBottom w:val="0"/>
      <w:divBdr>
        <w:top w:val="none" w:sz="0" w:space="0" w:color="auto"/>
        <w:left w:val="none" w:sz="0" w:space="0" w:color="auto"/>
        <w:bottom w:val="none" w:sz="0" w:space="0" w:color="auto"/>
        <w:right w:val="none" w:sz="0" w:space="0" w:color="auto"/>
      </w:divBdr>
    </w:div>
    <w:div w:id="1561747023">
      <w:bodyDiv w:val="1"/>
      <w:marLeft w:val="0"/>
      <w:marRight w:val="0"/>
      <w:marTop w:val="0"/>
      <w:marBottom w:val="0"/>
      <w:divBdr>
        <w:top w:val="none" w:sz="0" w:space="0" w:color="auto"/>
        <w:left w:val="none" w:sz="0" w:space="0" w:color="auto"/>
        <w:bottom w:val="none" w:sz="0" w:space="0" w:color="auto"/>
        <w:right w:val="none" w:sz="0" w:space="0" w:color="auto"/>
      </w:divBdr>
      <w:divsChild>
        <w:div w:id="2079402136">
          <w:marLeft w:val="0"/>
          <w:marRight w:val="0"/>
          <w:marTop w:val="0"/>
          <w:marBottom w:val="0"/>
          <w:divBdr>
            <w:top w:val="none" w:sz="0" w:space="0" w:color="auto"/>
            <w:left w:val="none" w:sz="0" w:space="0" w:color="auto"/>
            <w:bottom w:val="none" w:sz="0" w:space="0" w:color="auto"/>
            <w:right w:val="none" w:sz="0" w:space="0" w:color="auto"/>
          </w:divBdr>
        </w:div>
        <w:div w:id="1848979548">
          <w:marLeft w:val="0"/>
          <w:marRight w:val="0"/>
          <w:marTop w:val="0"/>
          <w:marBottom w:val="0"/>
          <w:divBdr>
            <w:top w:val="none" w:sz="0" w:space="0" w:color="auto"/>
            <w:left w:val="none" w:sz="0" w:space="0" w:color="auto"/>
            <w:bottom w:val="none" w:sz="0" w:space="0" w:color="auto"/>
            <w:right w:val="none" w:sz="0" w:space="0" w:color="auto"/>
          </w:divBdr>
        </w:div>
        <w:div w:id="423041344">
          <w:marLeft w:val="0"/>
          <w:marRight w:val="0"/>
          <w:marTop w:val="0"/>
          <w:marBottom w:val="0"/>
          <w:divBdr>
            <w:top w:val="none" w:sz="0" w:space="0" w:color="auto"/>
            <w:left w:val="none" w:sz="0" w:space="0" w:color="auto"/>
            <w:bottom w:val="none" w:sz="0" w:space="0" w:color="auto"/>
            <w:right w:val="none" w:sz="0" w:space="0" w:color="auto"/>
          </w:divBdr>
        </w:div>
        <w:div w:id="667296526">
          <w:marLeft w:val="0"/>
          <w:marRight w:val="0"/>
          <w:marTop w:val="0"/>
          <w:marBottom w:val="0"/>
          <w:divBdr>
            <w:top w:val="single" w:sz="6" w:space="0" w:color="EFD9AD"/>
            <w:left w:val="single" w:sz="6" w:space="0" w:color="EFD9AD"/>
            <w:bottom w:val="single" w:sz="6" w:space="0" w:color="EFD9AD"/>
            <w:right w:val="single" w:sz="6" w:space="0" w:color="EFD9AD"/>
          </w:divBdr>
          <w:divsChild>
            <w:div w:id="1315138979">
              <w:marLeft w:val="0"/>
              <w:marRight w:val="0"/>
              <w:marTop w:val="0"/>
              <w:marBottom w:val="0"/>
              <w:divBdr>
                <w:top w:val="none" w:sz="0" w:space="0" w:color="auto"/>
                <w:left w:val="none" w:sz="0" w:space="0" w:color="auto"/>
                <w:bottom w:val="none" w:sz="0" w:space="0" w:color="auto"/>
                <w:right w:val="none" w:sz="0" w:space="0" w:color="auto"/>
              </w:divBdr>
            </w:div>
          </w:divsChild>
        </w:div>
        <w:div w:id="1731153649">
          <w:marLeft w:val="0"/>
          <w:marRight w:val="0"/>
          <w:marTop w:val="0"/>
          <w:marBottom w:val="0"/>
          <w:divBdr>
            <w:top w:val="single" w:sz="6" w:space="0" w:color="CFE9F6"/>
            <w:left w:val="single" w:sz="6" w:space="0" w:color="CFE9F6"/>
            <w:bottom w:val="single" w:sz="6" w:space="0" w:color="CFE9F6"/>
            <w:right w:val="single" w:sz="6" w:space="0" w:color="CFE9F6"/>
          </w:divBdr>
        </w:div>
        <w:div w:id="1582642963">
          <w:marLeft w:val="0"/>
          <w:marRight w:val="0"/>
          <w:marTop w:val="0"/>
          <w:marBottom w:val="0"/>
          <w:divBdr>
            <w:top w:val="none" w:sz="0" w:space="0" w:color="D7E5F2"/>
            <w:left w:val="none" w:sz="0" w:space="0" w:color="D7E5F2"/>
            <w:bottom w:val="single" w:sz="4" w:space="0" w:color="D7E5F2"/>
            <w:right w:val="none" w:sz="0" w:space="0" w:color="D7E5F2"/>
          </w:divBdr>
          <w:divsChild>
            <w:div w:id="2872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fwsd2511478@students.icdfa.edu.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243</TotalTime>
  <Pages>4</Pages>
  <Words>769</Words>
  <Characters>4389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Zenith Bank</Company>
  <LinksUpToDate>false</LinksUpToDate>
  <CharactersWithSpaces>5148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2026-08-29T10:25:00Z</dcterms:created>
  <dcterms:modified xsi:type="dcterms:W3CDTF">2026-08-29T14:30:00Z</dcterms:modified>
</cp:coreProperties>
</file>