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57CE72" w14:textId="77777777" w:rsidR="004B6CF7" w:rsidRPr="00BF74B2" w:rsidRDefault="00000000">
      <w:pPr>
        <w:spacing w:after="0" w:line="259" w:lineRule="auto"/>
        <w:ind w:left="0" w:right="0" w:firstLine="0"/>
      </w:pPr>
      <w:r w:rsidRPr="00BF74B2">
        <w:rPr>
          <w:b/>
          <w:color w:val="1A1A2E"/>
          <w:sz w:val="40"/>
        </w:rPr>
        <w:t>YERMAN J. MEREL G.</w:t>
      </w:r>
      <w:r w:rsidRPr="00BF74B2">
        <w:rPr>
          <w:color w:val="000000"/>
          <w:sz w:val="18"/>
        </w:rPr>
        <w:t xml:space="preserve"> </w:t>
      </w:r>
    </w:p>
    <w:p w14:paraId="10F03556" w14:textId="77777777" w:rsidR="00E67810" w:rsidRDefault="00E67810">
      <w:pPr>
        <w:spacing w:after="63" w:line="259" w:lineRule="auto"/>
        <w:ind w:left="0" w:right="0" w:firstLine="0"/>
        <w:rPr>
          <w:color w:val="1B4F72"/>
          <w:sz w:val="20"/>
        </w:rPr>
      </w:pPr>
      <w:r w:rsidRPr="00E67810">
        <w:rPr>
          <w:color w:val="1B4F72"/>
          <w:sz w:val="20"/>
        </w:rPr>
        <w:t>COORDINADOR DE PROCESOS | GESTIÓN DE PROYECTOS DE INFRAESTRUCTURA</w:t>
      </w:r>
    </w:p>
    <w:p w14:paraId="3BBC1D2F" w14:textId="5DBAF94F" w:rsidR="004B6CF7" w:rsidRPr="00BF74B2" w:rsidRDefault="00000000">
      <w:pPr>
        <w:spacing w:after="63" w:line="259" w:lineRule="auto"/>
        <w:ind w:left="0" w:right="0" w:firstLine="0"/>
      </w:pPr>
      <w:r w:rsidRPr="00BF74B2">
        <w:rPr>
          <w:sz w:val="16"/>
        </w:rPr>
        <w:t xml:space="preserve">Ciudad de Panamá, </w:t>
      </w:r>
      <w:r w:rsidR="00E67810" w:rsidRPr="00BF74B2">
        <w:rPr>
          <w:sz w:val="16"/>
        </w:rPr>
        <w:t>Panamá • (</w:t>
      </w:r>
      <w:r w:rsidRPr="00BF74B2">
        <w:rPr>
          <w:sz w:val="16"/>
        </w:rPr>
        <w:t>+507) 6295-</w:t>
      </w:r>
      <w:r w:rsidR="00E67810" w:rsidRPr="00BF74B2">
        <w:rPr>
          <w:sz w:val="16"/>
        </w:rPr>
        <w:t>9441 • ymerel_02@outlook.com •</w:t>
      </w:r>
      <w:r w:rsidRPr="00BF74B2">
        <w:rPr>
          <w:sz w:val="16"/>
        </w:rPr>
        <w:t xml:space="preserve">  </w:t>
      </w:r>
      <w:hyperlink r:id="rId4">
        <w:r w:rsidR="004B6CF7" w:rsidRPr="00BF74B2">
          <w:rPr>
            <w:color w:val="1155CC"/>
            <w:sz w:val="16"/>
            <w:u w:val="single" w:color="1155CC"/>
          </w:rPr>
          <w:t>LinkedIn</w:t>
        </w:r>
      </w:hyperlink>
      <w:r w:rsidRPr="00BF74B2">
        <w:rPr>
          <w:sz w:val="16"/>
        </w:rPr>
        <w:t xml:space="preserve">  •  </w:t>
      </w:r>
      <w:hyperlink r:id="rId5">
        <w:proofErr w:type="gramStart"/>
        <w:r w:rsidR="004B6CF7" w:rsidRPr="00BF74B2">
          <w:rPr>
            <w:color w:val="1155CC"/>
            <w:sz w:val="16"/>
            <w:u w:val="single" w:color="1155CC"/>
          </w:rPr>
          <w:t>Portfolio</w:t>
        </w:r>
        <w:proofErr w:type="gramEnd"/>
      </w:hyperlink>
      <w:r w:rsidRPr="00BF74B2">
        <w:rPr>
          <w:color w:val="000000"/>
          <w:sz w:val="18"/>
        </w:rPr>
        <w:t xml:space="preserve"> </w:t>
      </w:r>
      <w:r w:rsidR="00AC1FE7" w:rsidRPr="00BF74B2">
        <w:rPr>
          <w:sz w:val="16"/>
        </w:rPr>
        <w:t>•</w:t>
      </w:r>
      <w:r w:rsidR="00AC1FE7">
        <w:rPr>
          <w:sz w:val="16"/>
        </w:rPr>
        <w:t xml:space="preserve"> Nacionalidad Panameña</w:t>
      </w:r>
      <w:r w:rsidR="007D51F8">
        <w:rPr>
          <w:sz w:val="16"/>
        </w:rPr>
        <w:t xml:space="preserve"> </w:t>
      </w:r>
      <w:r w:rsidR="007D51F8" w:rsidRPr="00BF74B2">
        <w:rPr>
          <w:sz w:val="16"/>
        </w:rPr>
        <w:t>•</w:t>
      </w:r>
      <w:r w:rsidR="007D51F8">
        <w:rPr>
          <w:sz w:val="16"/>
        </w:rPr>
        <w:t xml:space="preserve"> </w:t>
      </w:r>
      <w:r w:rsidR="007D51F8" w:rsidRPr="007D51F8">
        <w:rPr>
          <w:sz w:val="16"/>
        </w:rPr>
        <w:t>Licencia de conducir vigente</w:t>
      </w:r>
    </w:p>
    <w:p w14:paraId="164DB09F" w14:textId="5F0BA502" w:rsidR="004B6CF7" w:rsidRPr="00BF74B2" w:rsidRDefault="00000000" w:rsidP="00E67810">
      <w:pPr>
        <w:spacing w:after="0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3D7D93EF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PERFIL PROFESIONAL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15A11F4E" w14:textId="77777777" w:rsidR="004B6CF7" w:rsidRPr="00BF74B2" w:rsidRDefault="00000000">
      <w:pPr>
        <w:spacing w:after="54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397F0D9C" w14:textId="68889904" w:rsidR="00E67810" w:rsidRDefault="00E67810" w:rsidP="007D51F8">
      <w:pPr>
        <w:spacing w:after="133" w:line="259" w:lineRule="auto"/>
        <w:ind w:left="105" w:right="0" w:firstLine="0"/>
        <w:rPr>
          <w:color w:val="auto"/>
        </w:rPr>
      </w:pPr>
      <w:r w:rsidRPr="00E67810">
        <w:rPr>
          <w:color w:val="auto"/>
        </w:rPr>
        <w:t xml:space="preserve">Ingeniero Mecánico con experiencia en proyectos internacionales de infraestructura (Metro de Panamá Línea 3 y Hudson River </w:t>
      </w:r>
      <w:proofErr w:type="spellStart"/>
      <w:r w:rsidRPr="00E67810">
        <w:rPr>
          <w:color w:val="auto"/>
        </w:rPr>
        <w:t>Tunnel</w:t>
      </w:r>
      <w:proofErr w:type="spellEnd"/>
      <w:r w:rsidRPr="00E67810">
        <w:rPr>
          <w:color w:val="auto"/>
        </w:rPr>
        <w:t xml:space="preserve"> Project – USA), especializado en estandarización de procesos, desarrollo de metodologías operativas, control documental, coordinación técnica y seguimiento de proyectos. Experiencia en implementación de </w:t>
      </w:r>
      <w:proofErr w:type="spellStart"/>
      <w:r w:rsidRPr="00E67810">
        <w:rPr>
          <w:color w:val="auto"/>
        </w:rPr>
        <w:t>SOPs</w:t>
      </w:r>
      <w:proofErr w:type="spellEnd"/>
      <w:r w:rsidRPr="00E67810">
        <w:rPr>
          <w:color w:val="auto"/>
        </w:rPr>
        <w:t xml:space="preserve">, trazabilidad regulatoria, elaboración de reportes ejecutivos, control de cumplimiento metodológico y coordinación entre equipos de ingeniería y operaciones. </w:t>
      </w:r>
      <w:r w:rsidR="007D51F8" w:rsidRPr="007D51F8">
        <w:rPr>
          <w:color w:val="auto"/>
        </w:rPr>
        <w:t>Orientado al gobierno de procesos, mejora continua, seguimiento de proyectos de infraestructura y apoyo al control y maduración de portafolios de proyectos bajo estándares PMI y Stage-Gates.</w:t>
      </w:r>
    </w:p>
    <w:p w14:paraId="594B644E" w14:textId="77777777" w:rsidR="007D51F8" w:rsidRPr="00BF74B2" w:rsidRDefault="007D51F8" w:rsidP="007D51F8">
      <w:pPr>
        <w:spacing w:after="133" w:line="259" w:lineRule="auto"/>
        <w:ind w:left="105" w:right="0" w:firstLine="0"/>
      </w:pPr>
    </w:p>
    <w:p w14:paraId="777E68D2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COMPETENCIAS CLAVE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47883DA5" w14:textId="77777777" w:rsidR="004B6CF7" w:rsidRPr="00BF74B2" w:rsidRDefault="00000000">
      <w:pPr>
        <w:spacing w:after="54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50B1B86F" w14:textId="26027823" w:rsidR="004B6CF7" w:rsidRPr="00BF74B2" w:rsidRDefault="00E67810" w:rsidP="003B6440">
      <w:pPr>
        <w:spacing w:after="16"/>
        <w:ind w:left="110" w:right="0"/>
      </w:pPr>
      <w:r w:rsidRPr="00E67810">
        <w:rPr>
          <w:b/>
          <w:color w:val="1A1A2E"/>
        </w:rPr>
        <w:t>Gestión de Procesos y Proyectos</w:t>
      </w:r>
      <w:r w:rsidR="00000000" w:rsidRPr="00BF74B2">
        <w:rPr>
          <w:b/>
          <w:color w:val="1A1A2E"/>
        </w:rPr>
        <w:t xml:space="preserve">: </w:t>
      </w:r>
      <w:r w:rsidRPr="00E67810">
        <w:t>Implementación de metodologías de gestión de proyectos</w:t>
      </w:r>
      <w:r w:rsidR="005847D0" w:rsidRPr="00BF74B2">
        <w:t xml:space="preserve"> • </w:t>
      </w:r>
      <w:r w:rsidRPr="00E67810">
        <w:t>Estandarización de procesos operativos (</w:t>
      </w:r>
      <w:proofErr w:type="spellStart"/>
      <w:r w:rsidRPr="00E67810">
        <w:t>SOPs</w:t>
      </w:r>
      <w:proofErr w:type="spellEnd"/>
      <w:r w:rsidRPr="00E67810">
        <w:t>)</w:t>
      </w:r>
      <w:r w:rsidR="005847D0" w:rsidRPr="00BF74B2">
        <w:t xml:space="preserve"> • </w:t>
      </w:r>
      <w:r w:rsidRPr="00E67810">
        <w:t>Marcos PMI y Stage-Gates</w:t>
      </w:r>
      <w:r>
        <w:t xml:space="preserve"> </w:t>
      </w:r>
      <w:r w:rsidRPr="00BF74B2">
        <w:t xml:space="preserve">• </w:t>
      </w:r>
      <w:r w:rsidRPr="00E67810">
        <w:t>Gobierno de procesos y control metodológico</w:t>
      </w:r>
      <w:r>
        <w:t xml:space="preserve"> </w:t>
      </w:r>
      <w:r w:rsidRPr="00BF74B2">
        <w:t>•</w:t>
      </w:r>
      <w:r>
        <w:t xml:space="preserve"> </w:t>
      </w:r>
      <w:r w:rsidRPr="00E67810">
        <w:t>Seguimiento y control de proyectos de infraestructura</w:t>
      </w:r>
      <w:r w:rsidR="007D51F8">
        <w:t xml:space="preserve"> </w:t>
      </w:r>
      <w:r w:rsidR="007D51F8" w:rsidRPr="00BF74B2">
        <w:t xml:space="preserve">• </w:t>
      </w:r>
      <w:r w:rsidR="007D51F8" w:rsidRPr="007D51F8">
        <w:t xml:space="preserve">Conocimiento de FEL (Front End </w:t>
      </w:r>
      <w:proofErr w:type="spellStart"/>
      <w:r w:rsidR="007D51F8" w:rsidRPr="007D51F8">
        <w:t>Loading</w:t>
      </w:r>
      <w:proofErr w:type="spellEnd"/>
      <w:r w:rsidR="007D51F8" w:rsidRPr="007D51F8">
        <w:t>)</w:t>
      </w:r>
      <w:r w:rsidR="007D51F8">
        <w:t xml:space="preserve"> </w:t>
      </w:r>
      <w:r w:rsidR="007D51F8" w:rsidRPr="00BF74B2">
        <w:t>•</w:t>
      </w:r>
      <w:r w:rsidR="007D51F8">
        <w:t xml:space="preserve"> </w:t>
      </w:r>
      <w:r w:rsidR="007D51F8" w:rsidRPr="007D51F8">
        <w:t>Lean y Agile aplicado a proyectos de infraestructura</w:t>
      </w:r>
    </w:p>
    <w:p w14:paraId="7EAFFFBE" w14:textId="4520357E" w:rsidR="004B6CF7" w:rsidRPr="00BF74B2" w:rsidRDefault="00E67810" w:rsidP="003B6440">
      <w:pPr>
        <w:ind w:left="110" w:right="0"/>
      </w:pPr>
      <w:r w:rsidRPr="00E67810">
        <w:rPr>
          <w:b/>
          <w:color w:val="1A1A2E"/>
        </w:rPr>
        <w:t>Mejora Continua y Control</w:t>
      </w:r>
      <w:r w:rsidR="00000000" w:rsidRPr="00BF74B2">
        <w:rPr>
          <w:b/>
          <w:color w:val="1A1A2E"/>
        </w:rPr>
        <w:t xml:space="preserve">: </w:t>
      </w:r>
      <w:r w:rsidR="00884035" w:rsidRPr="00884035">
        <w:t>Optimización de procesos operativos</w:t>
      </w:r>
      <w:r w:rsidR="00884035">
        <w:t xml:space="preserve"> </w:t>
      </w:r>
      <w:r w:rsidR="005847D0" w:rsidRPr="00BF74B2">
        <w:t xml:space="preserve">• </w:t>
      </w:r>
      <w:r w:rsidR="00884035" w:rsidRPr="00884035">
        <w:t>Gestión de cumplimiento y normativas</w:t>
      </w:r>
      <w:r w:rsidR="00884035">
        <w:t xml:space="preserve"> </w:t>
      </w:r>
      <w:r w:rsidR="005847D0" w:rsidRPr="00BF74B2">
        <w:t xml:space="preserve">• </w:t>
      </w:r>
      <w:r w:rsidR="00884035" w:rsidRPr="00884035">
        <w:t>Control de indicadores de desempeño (</w:t>
      </w:r>
      <w:proofErr w:type="spellStart"/>
      <w:r w:rsidR="00884035" w:rsidRPr="00884035">
        <w:t>KPIs</w:t>
      </w:r>
      <w:proofErr w:type="spellEnd"/>
      <w:r w:rsidR="00884035" w:rsidRPr="00884035">
        <w:t>)</w:t>
      </w:r>
      <w:r w:rsidR="00884035">
        <w:t xml:space="preserve"> </w:t>
      </w:r>
      <w:r w:rsidR="005847D0" w:rsidRPr="00BF74B2">
        <w:t xml:space="preserve">• </w:t>
      </w:r>
      <w:r w:rsidR="00884035" w:rsidRPr="00884035">
        <w:t>Gestión de riesgos operativos</w:t>
      </w:r>
      <w:r w:rsidR="00884035">
        <w:t xml:space="preserve"> </w:t>
      </w:r>
      <w:r w:rsidR="00884035" w:rsidRPr="00BF74B2">
        <w:t>•</w:t>
      </w:r>
      <w:r w:rsidR="00884035">
        <w:t xml:space="preserve"> </w:t>
      </w:r>
      <w:r w:rsidR="00884035" w:rsidRPr="00884035">
        <w:t>Control de documentación técnica</w:t>
      </w:r>
      <w:r w:rsidR="00884035">
        <w:t xml:space="preserve"> </w:t>
      </w:r>
    </w:p>
    <w:p w14:paraId="40F31A94" w14:textId="79FF61D5" w:rsidR="004B6CF7" w:rsidRPr="00BF74B2" w:rsidRDefault="00884035" w:rsidP="003B6440">
      <w:pPr>
        <w:ind w:left="110" w:right="0"/>
      </w:pPr>
      <w:r w:rsidRPr="00884035">
        <w:rPr>
          <w:b/>
          <w:color w:val="1A1A2E"/>
        </w:rPr>
        <w:t>Herramientas Digitales</w:t>
      </w:r>
      <w:r w:rsidR="00000000" w:rsidRPr="00BF74B2">
        <w:rPr>
          <w:b/>
          <w:color w:val="1A1A2E"/>
        </w:rPr>
        <w:t xml:space="preserve">: </w:t>
      </w:r>
      <w:r w:rsidR="005847D0" w:rsidRPr="00BF74B2">
        <w:t>Python</w:t>
      </w:r>
      <w:r w:rsidR="00000000" w:rsidRPr="00BF74B2">
        <w:t xml:space="preserve"> </w:t>
      </w:r>
      <w:r w:rsidRPr="00884035">
        <w:t>(automatización de reportes)</w:t>
      </w:r>
      <w:r>
        <w:t xml:space="preserve"> </w:t>
      </w:r>
      <w:r w:rsidR="005847D0" w:rsidRPr="00BF74B2">
        <w:t>• SAP</w:t>
      </w:r>
      <w:r w:rsidR="00000000" w:rsidRPr="00BF74B2">
        <w:t xml:space="preserve"> (módulos PM/MM</w:t>
      </w:r>
      <w:r w:rsidR="005847D0" w:rsidRPr="00BF74B2">
        <w:t>) • AutoCAD • Inventor • MS</w:t>
      </w:r>
      <w:r w:rsidR="00000000" w:rsidRPr="00BF74B2">
        <w:t xml:space="preserve"> Office (Excel, Word, PowerPoint avanzados)</w:t>
      </w:r>
      <w:r>
        <w:t xml:space="preserve"> </w:t>
      </w:r>
      <w:r w:rsidRPr="00BF74B2">
        <w:t xml:space="preserve">• </w:t>
      </w:r>
      <w:r w:rsidRPr="00884035">
        <w:t>ANSYS</w:t>
      </w:r>
      <w:r w:rsidR="007D51F8">
        <w:t xml:space="preserve"> </w:t>
      </w:r>
      <w:r w:rsidR="007D51F8" w:rsidRPr="00BF74B2">
        <w:t>•</w:t>
      </w:r>
      <w:r w:rsidR="007D51F8">
        <w:t xml:space="preserve"> </w:t>
      </w:r>
      <w:r w:rsidR="007D51F8" w:rsidRPr="007D51F8">
        <w:t xml:space="preserve">Herramientas digitales de seguimiento y </w:t>
      </w:r>
      <w:proofErr w:type="spellStart"/>
      <w:r w:rsidR="007D51F8" w:rsidRPr="007D51F8">
        <w:t>reporting</w:t>
      </w:r>
      <w:proofErr w:type="spellEnd"/>
      <w:r w:rsidR="007D51F8" w:rsidRPr="007D51F8">
        <w:t xml:space="preserve"> de proyectos</w:t>
      </w:r>
    </w:p>
    <w:p w14:paraId="494F71A9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07C84EB1" w14:textId="77777777" w:rsidR="004B6CF7" w:rsidRPr="005847D0" w:rsidRDefault="00000000">
      <w:pPr>
        <w:pStyle w:val="Heading1"/>
        <w:ind w:left="115"/>
      </w:pPr>
      <w:r w:rsidRPr="00BF74B2">
        <w:rPr>
          <w:lang w:val="es-PA"/>
        </w:rPr>
        <w:t>EXPERIENCIA PROFESIONAL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43551BEB" w14:textId="77777777" w:rsidR="005847D0" w:rsidRDefault="005847D0" w:rsidP="003B6440">
      <w:pPr>
        <w:spacing w:after="3" w:line="259" w:lineRule="auto"/>
        <w:ind w:left="125" w:right="0"/>
        <w:rPr>
          <w:b/>
          <w:color w:val="1A1A2E"/>
          <w:sz w:val="19"/>
        </w:rPr>
      </w:pPr>
    </w:p>
    <w:p w14:paraId="5D80CC47" w14:textId="52537A99" w:rsidR="004B6CF7" w:rsidRPr="00BF74B2" w:rsidRDefault="00000000" w:rsidP="003B6440">
      <w:pPr>
        <w:spacing w:after="3" w:line="259" w:lineRule="auto"/>
        <w:ind w:left="125" w:right="0"/>
      </w:pPr>
      <w:r w:rsidRPr="00BF74B2">
        <w:rPr>
          <w:b/>
          <w:color w:val="1A1A2E"/>
          <w:sz w:val="19"/>
        </w:rPr>
        <w:t xml:space="preserve">Ingeniero de </w:t>
      </w:r>
      <w:r w:rsidR="00130BED" w:rsidRPr="00BF74B2">
        <w:rPr>
          <w:b/>
          <w:color w:val="1A1A2E"/>
          <w:sz w:val="19"/>
        </w:rPr>
        <w:t xml:space="preserve">Proyectos </w:t>
      </w:r>
      <w:r w:rsidR="005847D0" w:rsidRPr="00BF74B2">
        <w:rPr>
          <w:b/>
          <w:color w:val="1A1A2E"/>
          <w:sz w:val="19"/>
        </w:rPr>
        <w:t xml:space="preserve">| </w:t>
      </w:r>
      <w:proofErr w:type="spellStart"/>
      <w:r w:rsidR="005847D0" w:rsidRPr="00BF74B2">
        <w:rPr>
          <w:b/>
          <w:color w:val="1A1A2E"/>
          <w:sz w:val="19"/>
        </w:rPr>
        <w:t>Herrenknecht</w:t>
      </w:r>
      <w:proofErr w:type="spellEnd"/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Tunnelling</w:t>
      </w:r>
      <w:proofErr w:type="spellEnd"/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Services</w:t>
      </w:r>
      <w:proofErr w:type="spellEnd"/>
      <w:r w:rsidRPr="00BF74B2">
        <w:rPr>
          <w:b/>
          <w:color w:val="1A1A2E"/>
          <w:sz w:val="19"/>
        </w:rPr>
        <w:t xml:space="preserve"> Panama Corp.</w:t>
      </w:r>
      <w:r w:rsidRPr="00BF74B2">
        <w:rPr>
          <w:color w:val="000000"/>
          <w:sz w:val="18"/>
        </w:rPr>
        <w:t xml:space="preserve"> </w:t>
      </w:r>
    </w:p>
    <w:p w14:paraId="312996A3" w14:textId="77777777" w:rsidR="004B6CF7" w:rsidRPr="00BF74B2" w:rsidRDefault="00000000" w:rsidP="003B6440">
      <w:pPr>
        <w:spacing w:after="3" w:line="258" w:lineRule="auto"/>
        <w:ind w:left="125" w:right="7851"/>
      </w:pPr>
      <w:r w:rsidRPr="00BF74B2">
        <w:rPr>
          <w:color w:val="1B4F72"/>
        </w:rPr>
        <w:t>Ciudad de Panamá, Panamá</w:t>
      </w:r>
      <w:r w:rsidRPr="00BF74B2">
        <w:rPr>
          <w:color w:val="000000"/>
          <w:sz w:val="18"/>
        </w:rPr>
        <w:t xml:space="preserve"> </w:t>
      </w:r>
    </w:p>
    <w:p w14:paraId="2384B2B3" w14:textId="77777777" w:rsidR="004B6CF7" w:rsidRPr="00BF74B2" w:rsidRDefault="00000000" w:rsidP="003B6440">
      <w:pPr>
        <w:spacing w:after="38" w:line="259" w:lineRule="auto"/>
        <w:ind w:left="125" w:right="0"/>
      </w:pPr>
      <w:r w:rsidRPr="00BF74B2">
        <w:rPr>
          <w:i/>
          <w:color w:val="777777"/>
          <w:sz w:val="16"/>
        </w:rPr>
        <w:t>Ene 2025 – Jul 2025</w:t>
      </w:r>
      <w:r w:rsidRPr="00BF74B2">
        <w:rPr>
          <w:color w:val="000000"/>
          <w:sz w:val="18"/>
        </w:rPr>
        <w:t xml:space="preserve"> </w:t>
      </w:r>
    </w:p>
    <w:p w14:paraId="34C83B72" w14:textId="77777777" w:rsidR="004B6CF7" w:rsidRPr="00BF74B2" w:rsidRDefault="00000000" w:rsidP="003B6440">
      <w:pPr>
        <w:ind w:left="140" w:right="0"/>
      </w:pPr>
      <w:r w:rsidRPr="00BF74B2">
        <w:t xml:space="preserve">OEM líder global en </w:t>
      </w:r>
      <w:proofErr w:type="spellStart"/>
      <w:r w:rsidRPr="00BF74B2">
        <w:t>tunelación</w:t>
      </w:r>
      <w:proofErr w:type="spellEnd"/>
      <w:r w:rsidRPr="00BF74B2">
        <w:t xml:space="preserve">. Apoyó operaciones de ingeniería en proyectos internacionales de TBM, incluyendo el Hudson River </w:t>
      </w:r>
      <w:proofErr w:type="spellStart"/>
      <w:r w:rsidRPr="00BF74B2">
        <w:t>Tunnel</w:t>
      </w:r>
      <w:proofErr w:type="spellEnd"/>
      <w:r w:rsidRPr="00BF74B2">
        <w:t xml:space="preserve"> (EE. UU.).</w:t>
      </w:r>
      <w:r w:rsidRPr="00BF74B2">
        <w:rPr>
          <w:color w:val="000000"/>
          <w:sz w:val="18"/>
        </w:rPr>
        <w:t xml:space="preserve"> </w:t>
      </w:r>
    </w:p>
    <w:p w14:paraId="009D43A8" w14:textId="6BE151CB" w:rsidR="004B6CF7" w:rsidRPr="00BF74B2" w:rsidRDefault="005847D0" w:rsidP="003B6440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Desarrolle</w:t>
      </w:r>
      <w:r w:rsidR="00000000" w:rsidRPr="00BF74B2">
        <w:t xml:space="preserve"> y </w:t>
      </w:r>
      <w:r w:rsidR="00BF74B2" w:rsidRPr="00BF74B2">
        <w:t>estandarice</w:t>
      </w:r>
      <w:r w:rsidR="00000000" w:rsidRPr="00BF74B2">
        <w:t xml:space="preserve"> un POE global para operaciones críticas de mantenimiento mecánico en sistemas TBM, abarcando más de 3 sitios de proyectos internacionales activos, mejorando la repetibilidad de ejecución y reduciendo eventos de no conformidad.</w:t>
      </w:r>
      <w:r w:rsidR="00000000" w:rsidRPr="00BF74B2">
        <w:rPr>
          <w:color w:val="000000"/>
          <w:sz w:val="18"/>
        </w:rPr>
        <w:t xml:space="preserve"> </w:t>
      </w:r>
    </w:p>
    <w:p w14:paraId="2C394333" w14:textId="79A31C6E" w:rsidR="004B6CF7" w:rsidRPr="00BF74B2" w:rsidRDefault="005847D0" w:rsidP="003B6440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7D51F8" w:rsidRPr="007D51F8">
        <w:t>Coordiné la documentación técnica y la trazabilidad regulatoria de proyectos de infraestructura, apoyando procesos de auditoría metodológica y control de cumplimiento documental.</w:t>
      </w:r>
    </w:p>
    <w:p w14:paraId="2BD3B3BA" w14:textId="4A4BF281" w:rsidR="004B6CF7" w:rsidRPr="00BF74B2" w:rsidRDefault="005847D0" w:rsidP="003B6440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AC1FE7" w:rsidRPr="00AC1FE7">
        <w:t>Elaboré reportes técnicos y ejecutivos para la toma de decisiones operativas y seguimiento de desempeño de proyectos.</w:t>
      </w:r>
    </w:p>
    <w:p w14:paraId="73A2AE63" w14:textId="48D83F2B" w:rsidR="004B6CF7" w:rsidRDefault="005847D0" w:rsidP="003B6440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AC1FE7" w:rsidRPr="00AC1FE7">
        <w:t xml:space="preserve">Apoyé la coordinación entre equipos de ingeniería, operaciones y </w:t>
      </w:r>
      <w:proofErr w:type="spellStart"/>
      <w:r w:rsidR="00AC1FE7" w:rsidRPr="00AC1FE7">
        <w:t>stakeholders</w:t>
      </w:r>
      <w:proofErr w:type="spellEnd"/>
      <w:r w:rsidR="00AC1FE7" w:rsidRPr="00AC1FE7">
        <w:t xml:space="preserve"> internacionales para asegurar el cumplimiento de estándares de ejecución.</w:t>
      </w:r>
    </w:p>
    <w:p w14:paraId="5A096DC0" w14:textId="6D6A150C" w:rsidR="00AC1FE7" w:rsidRDefault="00AC1FE7" w:rsidP="003B6440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Pr="00AC1FE7">
        <w:t>Implementé mejoras en procesos de control documental y seguimiento de actividades de proyecto.</w:t>
      </w:r>
    </w:p>
    <w:p w14:paraId="1FF39697" w14:textId="5A98E34B" w:rsidR="00AC1FE7" w:rsidRPr="00BF74B2" w:rsidRDefault="00AC1FE7" w:rsidP="003B6440">
      <w:pPr>
        <w:ind w:left="320" w:right="0"/>
      </w:pPr>
      <w:r w:rsidRPr="00BF74B2">
        <w:rPr>
          <w:rFonts w:ascii="Cambria Math" w:eastAsia="GothicE" w:hAnsi="Cambria Math" w:cs="Cambria Math"/>
        </w:rPr>
        <w:t>▸</w:t>
      </w:r>
      <w:r w:rsidRPr="00AC1FE7">
        <w:t>Contribuí al monitoreo del cumplimiento de hitos operativos y técnicos en proyectos internacionales.</w:t>
      </w:r>
    </w:p>
    <w:p w14:paraId="4308FCEB" w14:textId="77777777" w:rsidR="004B6CF7" w:rsidRPr="00BF74B2" w:rsidRDefault="00000000" w:rsidP="003B6440">
      <w:pPr>
        <w:spacing w:after="0" w:line="259" w:lineRule="auto"/>
        <w:ind w:left="125" w:right="0" w:firstLine="5"/>
      </w:pPr>
      <w:r w:rsidRPr="00BF74B2">
        <w:rPr>
          <w:b/>
          <w:i/>
          <w:color w:val="777777"/>
          <w:sz w:val="16"/>
        </w:rPr>
        <w:t xml:space="preserve">Proyectos clave: </w:t>
      </w:r>
      <w:r w:rsidRPr="00BF74B2">
        <w:rPr>
          <w:i/>
          <w:color w:val="777777"/>
          <w:sz w:val="16"/>
        </w:rPr>
        <w:t xml:space="preserve">Hudson River </w:t>
      </w:r>
      <w:proofErr w:type="spellStart"/>
      <w:r w:rsidRPr="00BF74B2">
        <w:rPr>
          <w:i/>
          <w:color w:val="777777"/>
          <w:sz w:val="16"/>
        </w:rPr>
        <w:t>Tunnel</w:t>
      </w:r>
      <w:proofErr w:type="spellEnd"/>
      <w:r w:rsidRPr="00BF74B2">
        <w:rPr>
          <w:i/>
          <w:color w:val="777777"/>
          <w:sz w:val="16"/>
        </w:rPr>
        <w:t xml:space="preserve"> Project (EE. UU.)  •  Proyecto de Túnel Ferroviario (Perú)</w:t>
      </w:r>
      <w:r w:rsidRPr="00BF74B2">
        <w:rPr>
          <w:color w:val="000000"/>
          <w:sz w:val="18"/>
        </w:rPr>
        <w:t xml:space="preserve"> </w:t>
      </w:r>
    </w:p>
    <w:p w14:paraId="4ADBA9A6" w14:textId="77777777" w:rsidR="004B6CF7" w:rsidRPr="00BF74B2" w:rsidRDefault="00000000">
      <w:pPr>
        <w:spacing w:after="11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8081CD2" w14:textId="192154A8" w:rsidR="004B6CF7" w:rsidRPr="00BF74B2" w:rsidRDefault="00000000" w:rsidP="003B6440">
      <w:pPr>
        <w:spacing w:after="3" w:line="259" w:lineRule="auto"/>
        <w:ind w:left="45" w:right="0"/>
      </w:pPr>
      <w:r w:rsidRPr="00BF74B2">
        <w:rPr>
          <w:b/>
          <w:color w:val="1A1A2E"/>
          <w:sz w:val="19"/>
        </w:rPr>
        <w:t>Ingeniero de Campo – TBM e Instalaciones de Superficie (</w:t>
      </w:r>
      <w:r w:rsidR="005847D0" w:rsidRPr="00BF74B2">
        <w:rPr>
          <w:b/>
          <w:color w:val="1A1A2E"/>
          <w:sz w:val="19"/>
        </w:rPr>
        <w:t>Pasante) | China</w:t>
      </w:r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Railway</w:t>
      </w:r>
      <w:proofErr w:type="spellEnd"/>
      <w:r w:rsidRPr="00BF74B2">
        <w:rPr>
          <w:b/>
          <w:color w:val="1A1A2E"/>
          <w:sz w:val="19"/>
        </w:rPr>
        <w:t xml:space="preserve"> </w:t>
      </w:r>
      <w:proofErr w:type="spellStart"/>
      <w:r w:rsidRPr="00BF74B2">
        <w:rPr>
          <w:b/>
          <w:color w:val="1A1A2E"/>
          <w:sz w:val="19"/>
        </w:rPr>
        <w:t>Tunnel</w:t>
      </w:r>
      <w:proofErr w:type="spellEnd"/>
      <w:r w:rsidRPr="00BF74B2">
        <w:rPr>
          <w:b/>
          <w:color w:val="1A1A2E"/>
          <w:sz w:val="19"/>
        </w:rPr>
        <w:t xml:space="preserve"> Group Co., Ltd.</w:t>
      </w:r>
      <w:r w:rsidRPr="00BF74B2">
        <w:rPr>
          <w:color w:val="000000"/>
          <w:sz w:val="18"/>
        </w:rPr>
        <w:t xml:space="preserve"> </w:t>
      </w:r>
    </w:p>
    <w:p w14:paraId="1A468420" w14:textId="77777777" w:rsidR="004B6CF7" w:rsidRPr="00BF74B2" w:rsidRDefault="00000000" w:rsidP="003B6440">
      <w:pPr>
        <w:spacing w:after="3" w:line="258" w:lineRule="auto"/>
        <w:ind w:left="45" w:right="7851"/>
      </w:pPr>
      <w:r w:rsidRPr="00BF74B2">
        <w:rPr>
          <w:color w:val="1B4F72"/>
        </w:rPr>
        <w:t>Ciudad de Panamá, Panamá</w:t>
      </w:r>
      <w:r w:rsidRPr="00BF74B2">
        <w:rPr>
          <w:color w:val="000000"/>
          <w:sz w:val="18"/>
        </w:rPr>
        <w:t xml:space="preserve"> </w:t>
      </w:r>
    </w:p>
    <w:p w14:paraId="1E477F51" w14:textId="77777777" w:rsidR="004B6CF7" w:rsidRPr="00BF74B2" w:rsidRDefault="00000000" w:rsidP="003B6440">
      <w:pPr>
        <w:spacing w:after="38" w:line="259" w:lineRule="auto"/>
        <w:ind w:left="45" w:right="0"/>
      </w:pPr>
      <w:r w:rsidRPr="00BF74B2">
        <w:rPr>
          <w:i/>
          <w:color w:val="777777"/>
          <w:sz w:val="16"/>
        </w:rPr>
        <w:t>Ago 2024 – Ene 2025</w:t>
      </w:r>
      <w:r w:rsidRPr="00BF74B2">
        <w:rPr>
          <w:color w:val="000000"/>
          <w:sz w:val="18"/>
        </w:rPr>
        <w:t xml:space="preserve"> </w:t>
      </w:r>
    </w:p>
    <w:p w14:paraId="37EC090A" w14:textId="77777777" w:rsidR="004B6CF7" w:rsidRPr="00BF74B2" w:rsidRDefault="00000000" w:rsidP="003B6440">
      <w:pPr>
        <w:ind w:left="60" w:right="0"/>
      </w:pPr>
      <w:r w:rsidRPr="00BF74B2">
        <w:t xml:space="preserve">Contribuyó a las operaciones activas de </w:t>
      </w:r>
      <w:proofErr w:type="spellStart"/>
      <w:r w:rsidRPr="00BF74B2">
        <w:t>tunelación</w:t>
      </w:r>
      <w:proofErr w:type="spellEnd"/>
      <w:r w:rsidRPr="00BF74B2">
        <w:t xml:space="preserve"> del Metro de Panamá Línea 3, el proyecto de infraestructura más grande del país.</w:t>
      </w:r>
      <w:r w:rsidRPr="00BF74B2">
        <w:rPr>
          <w:color w:val="000000"/>
          <w:sz w:val="18"/>
        </w:rPr>
        <w:t xml:space="preserve"> </w:t>
      </w:r>
    </w:p>
    <w:p w14:paraId="75238A77" w14:textId="66F0DA8F" w:rsidR="004B6CF7" w:rsidRPr="00BF74B2" w:rsidRDefault="005847D0" w:rsidP="003B6440">
      <w:pPr>
        <w:ind w:left="24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884035" w:rsidRPr="00884035">
        <w:t>Desarrollé documentación técnica estandarizada (</w:t>
      </w:r>
      <w:proofErr w:type="spellStart"/>
      <w:r w:rsidR="00884035" w:rsidRPr="00884035">
        <w:t>method</w:t>
      </w:r>
      <w:proofErr w:type="spellEnd"/>
      <w:r w:rsidR="00884035" w:rsidRPr="00884035">
        <w:t xml:space="preserve"> </w:t>
      </w:r>
      <w:proofErr w:type="spellStart"/>
      <w:r w:rsidR="00884035" w:rsidRPr="00884035">
        <w:t>statements</w:t>
      </w:r>
      <w:proofErr w:type="spellEnd"/>
      <w:r w:rsidR="00884035" w:rsidRPr="00884035">
        <w:t xml:space="preserve">, </w:t>
      </w:r>
      <w:proofErr w:type="spellStart"/>
      <w:r w:rsidR="00884035" w:rsidRPr="00884035">
        <w:t>checklists</w:t>
      </w:r>
      <w:proofErr w:type="spellEnd"/>
      <w:r w:rsidR="00884035" w:rsidRPr="00884035">
        <w:t>, procedimientos de trabajo) utilizada por equipos de ingeniería y control de calidad.</w:t>
      </w:r>
    </w:p>
    <w:p w14:paraId="6F83DC28" w14:textId="16A40CFB" w:rsidR="004B6CF7" w:rsidRPr="00BF74B2" w:rsidRDefault="005847D0" w:rsidP="003B6440">
      <w:pPr>
        <w:ind w:left="24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884035" w:rsidRPr="00884035">
        <w:t>Apoyé el control y seguimiento de actividades operativas en campo mediante reportes técnicos y coordinación con supervisores.</w:t>
      </w:r>
    </w:p>
    <w:p w14:paraId="30A1DE26" w14:textId="3978D9ED" w:rsidR="004B6CF7" w:rsidRPr="00BF74B2" w:rsidRDefault="005847D0" w:rsidP="003B6440">
      <w:pPr>
        <w:spacing w:after="16"/>
        <w:ind w:left="24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Elabore</w:t>
      </w:r>
      <w:r w:rsidR="00000000" w:rsidRPr="00BF74B2">
        <w:t xml:space="preserve"> </w:t>
      </w:r>
      <w:proofErr w:type="spellStart"/>
      <w:r w:rsidR="00000000" w:rsidRPr="00BF74B2">
        <w:t>P&amp;IDs</w:t>
      </w:r>
      <w:proofErr w:type="spellEnd"/>
      <w:r w:rsidR="00000000" w:rsidRPr="00BF74B2">
        <w:t xml:space="preserve"> y planos isométricos para sistemas de fluidos de alta presión en cumplimiento con las normas ASME B31.</w:t>
      </w:r>
      <w:r w:rsidR="00000000" w:rsidRPr="00BF74B2">
        <w:rPr>
          <w:color w:val="000000"/>
          <w:sz w:val="18"/>
        </w:rPr>
        <w:t xml:space="preserve"> </w:t>
      </w:r>
    </w:p>
    <w:p w14:paraId="4CD415C5" w14:textId="0F51A19E" w:rsidR="004B6CF7" w:rsidRDefault="005847D0" w:rsidP="003B6440">
      <w:pPr>
        <w:ind w:left="24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</w:t>
      </w:r>
      <w:r w:rsidR="00884035" w:rsidRPr="00884035">
        <w:t>Participé en inspecciones técnicas, pruebas de presión y verificación de sistemas mecánicos para asegurar cumplimiento de estándares.</w:t>
      </w:r>
    </w:p>
    <w:p w14:paraId="359F9E92" w14:textId="7E531BAD" w:rsidR="00884035" w:rsidRPr="00AC1FE7" w:rsidRDefault="00884035" w:rsidP="003B6440">
      <w:pPr>
        <w:ind w:left="240" w:right="0"/>
      </w:pPr>
      <w:r w:rsidRPr="00BF74B2">
        <w:rPr>
          <w:rFonts w:ascii="Cambria Math" w:eastAsia="GothicE" w:hAnsi="Cambria Math" w:cs="Cambria Math"/>
        </w:rPr>
        <w:t>▸</w:t>
      </w:r>
      <w:r w:rsidR="00AC1FE7" w:rsidRPr="00AC1FE7">
        <w:rPr>
          <w:rFonts w:eastAsia="GothicE"/>
        </w:rPr>
        <w:t>Coordiné la comunicación entre equipos de campo y áreas de ingeniería para asegurar la correcta ejecución de procesos.</w:t>
      </w:r>
    </w:p>
    <w:p w14:paraId="7F5408B8" w14:textId="77777777" w:rsidR="004B6CF7" w:rsidRPr="00BF74B2" w:rsidRDefault="00000000" w:rsidP="003B6440">
      <w:pPr>
        <w:spacing w:after="0" w:line="259" w:lineRule="auto"/>
        <w:ind w:left="45" w:right="0" w:firstLine="110"/>
      </w:pPr>
      <w:r w:rsidRPr="00BF74B2">
        <w:rPr>
          <w:b/>
          <w:i/>
          <w:color w:val="777777"/>
          <w:sz w:val="16"/>
        </w:rPr>
        <w:t xml:space="preserve">Proyecto clave: </w:t>
      </w:r>
      <w:r w:rsidRPr="00BF74B2">
        <w:rPr>
          <w:i/>
          <w:color w:val="777777"/>
          <w:sz w:val="16"/>
        </w:rPr>
        <w:t>Metro de Panamá Línea 3 – Tramo de Túnel</w:t>
      </w:r>
      <w:r w:rsidRPr="00BF74B2">
        <w:rPr>
          <w:color w:val="000000"/>
          <w:sz w:val="18"/>
        </w:rPr>
        <w:t xml:space="preserve"> </w:t>
      </w:r>
    </w:p>
    <w:p w14:paraId="55DF7919" w14:textId="77777777" w:rsidR="004B6CF7" w:rsidRDefault="00000000">
      <w:pPr>
        <w:spacing w:after="133" w:line="259" w:lineRule="auto"/>
        <w:ind w:left="0" w:right="0" w:firstLine="0"/>
        <w:rPr>
          <w:color w:val="000000"/>
          <w:sz w:val="18"/>
        </w:rPr>
      </w:pPr>
      <w:r w:rsidRPr="00BF74B2">
        <w:rPr>
          <w:color w:val="000000"/>
          <w:sz w:val="18"/>
        </w:rPr>
        <w:t xml:space="preserve"> </w:t>
      </w:r>
    </w:p>
    <w:p w14:paraId="6E0BD66A" w14:textId="77777777" w:rsidR="00AC1FE7" w:rsidRDefault="00AC1FE7">
      <w:pPr>
        <w:spacing w:after="133" w:line="259" w:lineRule="auto"/>
        <w:ind w:left="0" w:right="0" w:firstLine="0"/>
      </w:pPr>
    </w:p>
    <w:p w14:paraId="67B2F2F1" w14:textId="77777777" w:rsidR="00AC1FE7" w:rsidRPr="00BF74B2" w:rsidRDefault="00AC1FE7">
      <w:pPr>
        <w:spacing w:after="133" w:line="259" w:lineRule="auto"/>
        <w:ind w:left="0" w:right="0" w:firstLine="0"/>
      </w:pPr>
    </w:p>
    <w:p w14:paraId="79359077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lastRenderedPageBreak/>
        <w:t>EDUCACIÓN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16F42403" w14:textId="77777777" w:rsidR="004B6CF7" w:rsidRPr="00BF74B2" w:rsidRDefault="00000000">
      <w:pPr>
        <w:spacing w:after="11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2F164774" w14:textId="7239F548" w:rsidR="004B6CF7" w:rsidRPr="00BF74B2" w:rsidRDefault="00000000" w:rsidP="003B6440">
      <w:pPr>
        <w:pStyle w:val="Heading2"/>
        <w:ind w:left="-5" w:firstLine="110"/>
        <w:rPr>
          <w:lang w:val="es-PA"/>
        </w:rPr>
      </w:pPr>
      <w:r w:rsidRPr="00BF74B2">
        <w:rPr>
          <w:lang w:val="es-PA"/>
        </w:rPr>
        <w:t xml:space="preserve">Licenciatura en Ingeniería </w:t>
      </w:r>
      <w:r w:rsidR="005847D0" w:rsidRPr="00BF74B2">
        <w:rPr>
          <w:lang w:val="es-PA"/>
        </w:rPr>
        <w:t xml:space="preserve">Mecánica </w:t>
      </w:r>
      <w:r w:rsidR="00AC1FE7" w:rsidRPr="00BF74B2">
        <w:rPr>
          <w:lang w:val="es-PA"/>
        </w:rPr>
        <w:t>• Universidad</w:t>
      </w:r>
      <w:r w:rsidRPr="00BF74B2">
        <w:rPr>
          <w:lang w:val="es-PA"/>
        </w:rPr>
        <w:t xml:space="preserve"> Tecnológica de Panamá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04C0081C" w14:textId="77777777" w:rsidR="004B6CF7" w:rsidRPr="00BF74B2" w:rsidRDefault="00000000" w:rsidP="003B6440">
      <w:pPr>
        <w:spacing w:after="3" w:line="258" w:lineRule="auto"/>
        <w:ind w:left="-5" w:right="7851" w:firstLine="110"/>
      </w:pPr>
      <w:r w:rsidRPr="00BF74B2">
        <w:rPr>
          <w:color w:val="1B4F72"/>
        </w:rPr>
        <w:t>Ciudad de Panamá, Panamá</w:t>
      </w:r>
      <w:r w:rsidRPr="00BF74B2">
        <w:rPr>
          <w:color w:val="000000"/>
          <w:sz w:val="18"/>
        </w:rPr>
        <w:t xml:space="preserve"> </w:t>
      </w:r>
    </w:p>
    <w:p w14:paraId="5603BAEA" w14:textId="77777777" w:rsidR="004B6CF7" w:rsidRPr="00BF74B2" w:rsidRDefault="00000000" w:rsidP="003B6440">
      <w:pPr>
        <w:spacing w:after="38" w:line="259" w:lineRule="auto"/>
        <w:ind w:left="-5" w:right="0" w:firstLine="110"/>
      </w:pPr>
      <w:r w:rsidRPr="00BF74B2">
        <w:rPr>
          <w:i/>
          <w:color w:val="777777"/>
          <w:sz w:val="16"/>
        </w:rPr>
        <w:t>Ene 2018 – Ago 2024</w:t>
      </w:r>
      <w:r w:rsidRPr="00BF74B2">
        <w:rPr>
          <w:color w:val="000000"/>
          <w:sz w:val="18"/>
        </w:rPr>
        <w:t xml:space="preserve"> </w:t>
      </w:r>
    </w:p>
    <w:p w14:paraId="68268B4E" w14:textId="77777777" w:rsidR="004B6CF7" w:rsidRPr="00BF74B2" w:rsidRDefault="00000000" w:rsidP="003B6440">
      <w:pPr>
        <w:ind w:left="105" w:right="0" w:firstLine="0"/>
      </w:pPr>
      <w:r w:rsidRPr="00BF74B2">
        <w:t>Cursos relevantes: Análisis por Elementos Finitos (FEA), Modelado Computacional, Métodos Numéricos, Sistemas de Control, Mecánica de Fluidos, Termodinámica.</w:t>
      </w:r>
      <w:r w:rsidRPr="00BF74B2">
        <w:rPr>
          <w:color w:val="000000"/>
          <w:sz w:val="18"/>
        </w:rPr>
        <w:t xml:space="preserve"> </w:t>
      </w:r>
    </w:p>
    <w:p w14:paraId="29BB298C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0C359D27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CERTIFICACIONES Y FORMACIÓN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7FDAAAF8" w14:textId="77777777" w:rsidR="004B6CF7" w:rsidRPr="00BF74B2" w:rsidRDefault="00000000">
      <w:pPr>
        <w:spacing w:after="76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02DDE914" w14:textId="147A926E" w:rsidR="004B6CF7" w:rsidRPr="00BF74B2" w:rsidRDefault="005847D0">
      <w:pPr>
        <w:spacing w:after="16"/>
        <w:ind w:left="19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Tecnología</w:t>
      </w:r>
      <w:r w:rsidR="00000000" w:rsidRPr="00BF74B2">
        <w:t xml:space="preserve"> de Fluidos, Hidráulica y Lubricación – Herrenknecht AG (Jun 2025)</w:t>
      </w:r>
      <w:r w:rsidR="00000000" w:rsidRPr="00BF74B2">
        <w:rPr>
          <w:color w:val="000000"/>
          <w:sz w:val="18"/>
        </w:rPr>
        <w:t xml:space="preserve"> </w:t>
      </w:r>
    </w:p>
    <w:p w14:paraId="164356D8" w14:textId="07115793" w:rsidR="004B6CF7" w:rsidRPr="00BF74B2" w:rsidRDefault="005847D0">
      <w:pPr>
        <w:spacing w:after="19"/>
        <w:ind w:left="19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Diseño</w:t>
      </w:r>
      <w:r w:rsidR="00000000" w:rsidRPr="00BF74B2">
        <w:t xml:space="preserve"> de Sistemas </w:t>
      </w:r>
      <w:r w:rsidRPr="00BF74B2">
        <w:t>Termo fluídicos</w:t>
      </w:r>
      <w:r w:rsidR="00000000" w:rsidRPr="00BF74B2">
        <w:t xml:space="preserve"> – Universidad Tecnológica de Panamá (Ago 2023)</w:t>
      </w:r>
      <w:r w:rsidR="00000000" w:rsidRPr="00BF74B2">
        <w:rPr>
          <w:color w:val="000000"/>
          <w:sz w:val="18"/>
        </w:rPr>
        <w:t xml:space="preserve"> </w:t>
      </w:r>
    </w:p>
    <w:p w14:paraId="30676740" w14:textId="77777777" w:rsidR="004B6CF7" w:rsidRPr="00BF74B2" w:rsidRDefault="00000000" w:rsidP="003B6440">
      <w:pPr>
        <w:spacing w:after="36" w:line="259" w:lineRule="auto"/>
        <w:ind w:left="0" w:right="0" w:firstLine="180"/>
      </w:pPr>
      <w:r w:rsidRPr="00BF74B2">
        <w:rPr>
          <w:i/>
          <w:color w:val="777777"/>
        </w:rPr>
        <w:t>En Progreso / Planificado:</w:t>
      </w:r>
      <w:r w:rsidRPr="00BF74B2">
        <w:rPr>
          <w:color w:val="000000"/>
          <w:sz w:val="18"/>
        </w:rPr>
        <w:t xml:space="preserve"> </w:t>
      </w:r>
    </w:p>
    <w:p w14:paraId="09F0D75F" w14:textId="42316AB4" w:rsidR="004B6CF7" w:rsidRPr="00BF74B2" w:rsidRDefault="005847D0">
      <w:pPr>
        <w:spacing w:after="16"/>
        <w:ind w:left="19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CAPM</w:t>
      </w:r>
      <w:r w:rsidR="00000000" w:rsidRPr="00BF74B2">
        <w:t xml:space="preserve"> – Certificación Profesional en Gestión de Proyectos (Meta: Q3 2026)</w:t>
      </w:r>
      <w:r w:rsidR="00000000" w:rsidRPr="00BF74B2">
        <w:rPr>
          <w:color w:val="000000"/>
          <w:sz w:val="18"/>
        </w:rPr>
        <w:t xml:space="preserve"> </w:t>
      </w:r>
    </w:p>
    <w:p w14:paraId="7B4346D1" w14:textId="33DEDD64" w:rsidR="004B6CF7" w:rsidRPr="00BF74B2" w:rsidRDefault="004B6CF7">
      <w:pPr>
        <w:spacing w:after="133" w:line="259" w:lineRule="auto"/>
        <w:ind w:left="0" w:right="0" w:firstLine="0"/>
      </w:pPr>
    </w:p>
    <w:p w14:paraId="5F00C36C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PROYECTOS TÉCNICOS E INVESTIGACIÓN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3B55FE0C" w14:textId="77777777" w:rsidR="004B6CF7" w:rsidRPr="00BF74B2" w:rsidRDefault="00000000">
      <w:pPr>
        <w:spacing w:after="11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6CFFD6D7" w14:textId="77777777" w:rsidR="004B6CF7" w:rsidRPr="00BF74B2" w:rsidRDefault="00000000" w:rsidP="003B6440">
      <w:pPr>
        <w:pStyle w:val="Heading2"/>
        <w:ind w:left="-5" w:firstLine="110"/>
        <w:rPr>
          <w:lang w:val="es-PA"/>
        </w:rPr>
      </w:pPr>
      <w:r w:rsidRPr="00BF74B2">
        <w:rPr>
          <w:lang w:val="es-PA"/>
        </w:rPr>
        <w:t>Modelo Matemático de Turbina Eólica Resonante — Finalista, Conferencia Nacional de Iniciación Científica (2023)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2DE1F70F" w14:textId="7D966DAE" w:rsidR="004B6CF7" w:rsidRPr="00BF74B2" w:rsidRDefault="005847D0" w:rsidP="003B6440">
      <w:pPr>
        <w:ind w:left="2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Desarrolló</w:t>
      </w:r>
      <w:r w:rsidR="00000000" w:rsidRPr="00BF74B2">
        <w:t xml:space="preserve"> un modelo matemático en MATLAB para analizar el comportamiento de resonancia en estructuras de turbinas eólicas bajo cargas dinámicas.</w:t>
      </w:r>
      <w:r w:rsidR="00000000" w:rsidRPr="00BF74B2">
        <w:rPr>
          <w:color w:val="000000"/>
          <w:sz w:val="18"/>
        </w:rPr>
        <w:t xml:space="preserve"> </w:t>
      </w:r>
    </w:p>
    <w:p w14:paraId="50CFC527" w14:textId="2BC60F94" w:rsidR="004B6CF7" w:rsidRPr="00BF74B2" w:rsidRDefault="005847D0" w:rsidP="003B6440">
      <w:pPr>
        <w:ind w:left="22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Presentó</w:t>
      </w:r>
      <w:r w:rsidR="00000000" w:rsidRPr="00BF74B2">
        <w:t xml:space="preserve"> resultados y metodología en una conferencia nacional de ingeniería científica, compitiendo contra equipos de investigación universitarios.</w:t>
      </w:r>
      <w:r w:rsidR="00000000" w:rsidRPr="00BF74B2">
        <w:rPr>
          <w:color w:val="000000"/>
          <w:sz w:val="18"/>
        </w:rPr>
        <w:t xml:space="preserve"> </w:t>
      </w:r>
    </w:p>
    <w:p w14:paraId="4DCB46AE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0A634F11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IDIOMAS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1EDCE817" w14:textId="77777777" w:rsidR="004B6CF7" w:rsidRPr="00BF74B2" w:rsidRDefault="00000000">
      <w:pPr>
        <w:spacing w:after="54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1BC07494" w14:textId="7CA96D13" w:rsidR="004B6CF7" w:rsidRPr="00BF74B2" w:rsidRDefault="00000000" w:rsidP="003B6440">
      <w:pPr>
        <w:ind w:right="0" w:firstLine="95"/>
      </w:pPr>
      <w:r w:rsidRPr="00BF74B2">
        <w:t>Español (</w:t>
      </w:r>
      <w:r w:rsidR="005847D0" w:rsidRPr="00BF74B2">
        <w:t xml:space="preserve">Nativo) </w:t>
      </w:r>
      <w:r w:rsidR="00AC1FE7" w:rsidRPr="00BF74B2">
        <w:t xml:space="preserve">• </w:t>
      </w:r>
      <w:proofErr w:type="gramStart"/>
      <w:r w:rsidR="00AC1FE7" w:rsidRPr="00BF74B2">
        <w:t>Inglés</w:t>
      </w:r>
      <w:proofErr w:type="gramEnd"/>
      <w:r w:rsidRPr="00BF74B2">
        <w:t xml:space="preserve"> (C1 – Dominio Profesional </w:t>
      </w:r>
      <w:r w:rsidR="005847D0" w:rsidRPr="00BF74B2">
        <w:t xml:space="preserve">Completo) </w:t>
      </w:r>
      <w:r w:rsidR="00AC1FE7" w:rsidRPr="00BF74B2">
        <w:t xml:space="preserve">• </w:t>
      </w:r>
      <w:proofErr w:type="gramStart"/>
      <w:r w:rsidR="00AC1FE7" w:rsidRPr="00BF74B2">
        <w:t>Alemán</w:t>
      </w:r>
      <w:proofErr w:type="gramEnd"/>
      <w:r w:rsidRPr="00BF74B2">
        <w:t xml:space="preserve"> (A2 – en desarrollo activo)</w:t>
      </w:r>
      <w:r w:rsidRPr="00BF74B2">
        <w:rPr>
          <w:color w:val="000000"/>
          <w:sz w:val="18"/>
        </w:rPr>
        <w:t xml:space="preserve"> </w:t>
      </w:r>
    </w:p>
    <w:p w14:paraId="41450A69" w14:textId="77777777" w:rsidR="004B6CF7" w:rsidRPr="00BF74B2" w:rsidRDefault="00000000">
      <w:pPr>
        <w:spacing w:after="133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10AD4446" w14:textId="77777777" w:rsidR="004B6CF7" w:rsidRPr="00BF74B2" w:rsidRDefault="00000000">
      <w:pPr>
        <w:pStyle w:val="Heading1"/>
        <w:ind w:left="115"/>
        <w:rPr>
          <w:lang w:val="es-PA"/>
        </w:rPr>
      </w:pPr>
      <w:r w:rsidRPr="00BF74B2">
        <w:rPr>
          <w:lang w:val="es-PA"/>
        </w:rPr>
        <w:t>AFILIACIONES PROFESIONALES</w:t>
      </w:r>
      <w:r w:rsidRPr="00BF74B2">
        <w:rPr>
          <w:b w:val="0"/>
          <w:color w:val="000000"/>
          <w:sz w:val="18"/>
          <w:lang w:val="es-PA"/>
        </w:rPr>
        <w:t xml:space="preserve"> </w:t>
      </w:r>
    </w:p>
    <w:p w14:paraId="6220FB02" w14:textId="77777777" w:rsidR="004B6CF7" w:rsidRPr="00BF74B2" w:rsidRDefault="00000000">
      <w:pPr>
        <w:spacing w:after="76" w:line="259" w:lineRule="auto"/>
        <w:ind w:left="0" w:right="0" w:firstLine="0"/>
      </w:pPr>
      <w:r w:rsidRPr="00BF74B2">
        <w:rPr>
          <w:color w:val="000000"/>
          <w:sz w:val="18"/>
        </w:rPr>
        <w:t xml:space="preserve"> </w:t>
      </w:r>
    </w:p>
    <w:p w14:paraId="264A63CE" w14:textId="0444C049" w:rsidR="004B6CF7" w:rsidRPr="00BF74B2" w:rsidRDefault="005847D0">
      <w:pPr>
        <w:ind w:left="190" w:right="0"/>
      </w:pPr>
      <w:r w:rsidRPr="00BF74B2">
        <w:rPr>
          <w:rFonts w:ascii="Cambria Math" w:eastAsia="GothicE" w:hAnsi="Cambria Math" w:cs="Cambria Math"/>
        </w:rPr>
        <w:t>▸</w:t>
      </w:r>
      <w:r w:rsidRPr="00BF74B2">
        <w:t xml:space="preserve"> Miembro</w:t>
      </w:r>
      <w:r w:rsidR="00000000" w:rsidRPr="00BF74B2">
        <w:t>, Junta Técnica de Ingenieros y Arquitectos de Panamá (JTIA) – (ID: 2025-016-053)</w:t>
      </w:r>
      <w:r w:rsidR="00000000" w:rsidRPr="00BF74B2">
        <w:rPr>
          <w:color w:val="000000"/>
          <w:sz w:val="18"/>
        </w:rPr>
        <w:t xml:space="preserve"> </w:t>
      </w:r>
    </w:p>
    <w:sectPr w:rsidR="004B6CF7" w:rsidRPr="00BF74B2">
      <w:pgSz w:w="12240" w:h="15840"/>
      <w:pgMar w:top="825" w:right="936" w:bottom="870" w:left="93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thicE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CF7"/>
    <w:rsid w:val="0004726A"/>
    <w:rsid w:val="00130BED"/>
    <w:rsid w:val="00327BA3"/>
    <w:rsid w:val="003B6440"/>
    <w:rsid w:val="003D63BE"/>
    <w:rsid w:val="004B6CF7"/>
    <w:rsid w:val="005847D0"/>
    <w:rsid w:val="007D51F8"/>
    <w:rsid w:val="00884035"/>
    <w:rsid w:val="00AC1FE7"/>
    <w:rsid w:val="00BE10C9"/>
    <w:rsid w:val="00BF74B2"/>
    <w:rsid w:val="00CE0BB0"/>
    <w:rsid w:val="00D14F9C"/>
    <w:rsid w:val="00E67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9B0A0"/>
  <w15:docId w15:val="{9D0A3688-CFDE-438E-BFB4-FFF866C3E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9" w:line="236" w:lineRule="auto"/>
      <w:ind w:left="10" w:right="3" w:hanging="10"/>
    </w:pPr>
    <w:rPr>
      <w:rFonts w:ascii="Arial" w:eastAsia="Arial" w:hAnsi="Arial" w:cs="Arial"/>
      <w:color w:val="444444"/>
      <w:sz w:val="17"/>
      <w:lang w:val="es-PA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hd w:val="clear" w:color="auto" w:fill="1B4F72"/>
      <w:spacing w:after="33" w:line="259" w:lineRule="auto"/>
      <w:ind w:left="130" w:hanging="10"/>
      <w:outlineLvl w:val="0"/>
    </w:pPr>
    <w:rPr>
      <w:rFonts w:ascii="Arial" w:eastAsia="Arial" w:hAnsi="Arial" w:cs="Arial"/>
      <w:b/>
      <w:color w:val="FFFFFF"/>
      <w:sz w:val="19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Arial" w:eastAsia="Arial" w:hAnsi="Arial" w:cs="Arial"/>
      <w:b/>
      <w:color w:val="1A1A2E"/>
      <w:sz w:val="1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1A1A2E"/>
      <w:sz w:val="19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FFFFFF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engyermanmerel.github.io/" TargetMode="External"/><Relationship Id="rId4" Type="http://schemas.openxmlformats.org/officeDocument/2006/relationships/hyperlink" Target="https://www.linkedin.com/in/yermanmere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909</TotalTime>
  <Pages>2</Pages>
  <Words>763</Words>
  <Characters>4718</Characters>
  <Application>Microsoft Office Word</Application>
  <DocSecurity>0</DocSecurity>
  <Lines>90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Yerman_Merel_CV_ESP.docx</vt:lpstr>
    </vt:vector>
  </TitlesOfParts>
  <Company/>
  <LinksUpToDate>false</LinksUpToDate>
  <CharactersWithSpaces>5424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Yerman_Merel_CV_ESP.docx</dc:title>
  <dc:subject/>
  <dc:creator>Yerman Merel</dc:creator>
  <cp:keywords/>
  <cp:lastModifiedBy>YERMAN MEREL</cp:lastModifiedBy>
  <cp:revision>6</cp:revision>
  <cp:lastPrinted>2026-04-02T13:33:00Z</cp:lastPrinted>
  <dcterms:created xsi:type="dcterms:W3CDTF">2026-03-09T15:16:00Z</dcterms:created>
  <dcterms:modified xsi:type="dcterms:W3CDTF">2026-04-02T13:45:00Z</dcterms:modified>
</cp:coreProperties>
</file>