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proofErr w:type="gramStart"/>
      <w:r>
        <w:t>E.g.</w:t>
      </w:r>
      <w:proofErr w:type="gramEnd"/>
      <w:r>
        <w:t xml:space="preserve">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 xml:space="preserve">The units of k </w:t>
      </w:r>
      <w:proofErr w:type="gramStart"/>
      <w:r>
        <w:rPr>
          <w:b/>
          <w:bCs/>
          <w:highlight w:val="yellow"/>
          <w:u w:val="single"/>
        </w:rPr>
        <w:t>varies</w:t>
      </w:r>
      <w:proofErr w:type="gramEnd"/>
      <w:r>
        <w:rPr>
          <w:b/>
          <w:bCs/>
          <w:highlight w:val="yellow"/>
          <w:u w:val="single"/>
        </w:rPr>
        <w:t xml:space="preserve">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proofErr w:type="spellStart"/>
      <w:r>
        <w:t>Half life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- Time for concentration to halve from last </w:t>
      </w:r>
      <w:proofErr w:type="spellStart"/>
      <w:r>
        <w:t>half life</w:t>
      </w:r>
      <w:proofErr w:type="spellEnd"/>
      <w:r>
        <w:t xml:space="preserve">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proofErr w:type="spellStart"/>
            <w:r>
              <w:t>Half life</w:t>
            </w:r>
            <w:proofErr w:type="spellEnd"/>
            <w:r>
              <w:t xml:space="preserve">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</w:t>
            </w:r>
            <w:proofErr w:type="gramStart"/>
            <w:r>
              <w:t xml:space="preserve">A]   </w:t>
            </w:r>
            <w:proofErr w:type="gramEnd"/>
            <w:r>
              <w:t xml:space="preserve">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32EE2722" w:rsidR="00E140F7" w:rsidRPr="00E140F7" w:rsidRDefault="00E140F7" w:rsidP="00E140F7">
      <w:pPr>
        <w:pStyle w:val="ListParagraph"/>
        <w:numPr>
          <w:ilvl w:val="0"/>
          <w:numId w:val="41"/>
        </w:numPr>
      </w:pPr>
      <w:r>
        <w:t>Check for equilibrium – they can substitute for intermediates and appear in the rate equation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proofErr w:type="spellStart"/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 xml:space="preserve">Note that the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of forming intermediate + products is lower than the </w:t>
      </w:r>
      <w:proofErr w:type="spellStart"/>
      <w:r>
        <w:t>uncatalysted</w:t>
      </w:r>
      <w:proofErr w:type="spellEnd"/>
      <w:r>
        <w:t xml:space="preserve">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 xml:space="preserve">[R] ↓→ reactions </w:t>
      </w:r>
      <w:proofErr w:type="gramStart"/>
      <w:r>
        <w:t>slows</w:t>
      </w:r>
      <w:proofErr w:type="gramEnd"/>
      <w:r>
        <w:t xml:space="preserve">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5168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proofErr w:type="spellStart"/>
      <w:r w:rsidR="00F862FD">
        <w:t>simutaneous</w:t>
      </w:r>
      <w:proofErr w:type="spellEnd"/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 xml:space="preserve">: Ease of access of </w:t>
      </w:r>
      <w:proofErr w:type="spellStart"/>
      <w:r>
        <w:t>C</w:t>
      </w:r>
      <w:r>
        <w:rPr>
          <w:vertAlign w:val="subscript"/>
        </w:rPr>
        <w:t>attached</w:t>
      </w:r>
      <w:proofErr w:type="spellEnd"/>
      <w:r>
        <w:rPr>
          <w:vertAlign w:val="subscript"/>
        </w:rPr>
        <w:t xml:space="preserve">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Only works for </w:t>
      </w:r>
      <w:proofErr w:type="spellStart"/>
      <w:r>
        <w:rPr>
          <w:color w:val="00B050"/>
        </w:rPr>
        <w:t>aq</w:t>
      </w:r>
      <w:proofErr w:type="spellEnd"/>
      <w:r>
        <w:rPr>
          <w:color w:val="00B050"/>
        </w:rPr>
        <w:t xml:space="preserve"> solutions (not gas)</w:t>
      </w:r>
    </w:p>
    <w:p w14:paraId="39CF147A" w14:textId="77777777" w:rsidR="000C4599" w:rsidRDefault="00B40328">
      <w:pPr>
        <w:rPr>
          <w:vertAlign w:val="subscript"/>
        </w:rPr>
      </w:pPr>
      <w:proofErr w:type="gramStart"/>
      <w:r>
        <w:t>E.g.</w:t>
      </w:r>
      <w:proofErr w:type="gramEnd"/>
      <w:r>
        <w:t xml:space="preserve">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bscript"/>
        </w:rPr>
        <w:t>2(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 xml:space="preserve">Reactions with </w:t>
      </w:r>
      <w:proofErr w:type="spellStart"/>
      <w:r>
        <w:rPr>
          <w:color w:val="00B050"/>
        </w:rPr>
        <w:t>Δn</w:t>
      </w:r>
      <w:proofErr w:type="spellEnd"/>
      <w:r>
        <w:rPr>
          <w:color w:val="00B050"/>
        </w:rPr>
        <w:t xml:space="preserve">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</w:t>
      </w:r>
      <w:proofErr w:type="gramStart"/>
      <w:r>
        <w:rPr>
          <w:b/>
          <w:bCs/>
          <w:highlight w:val="yellow"/>
          <w:u w:val="single"/>
        </w:rPr>
        <w:t>carbonates)</w:t>
      </w:r>
      <w:r>
        <w:rPr>
          <w:highlight w:val="yellow"/>
        </w:rPr>
        <w:t xml:space="preserve"> </w:t>
      </w:r>
      <w:r>
        <w:t xml:space="preserve"> </w:t>
      </w:r>
      <w:r>
        <w:tab/>
      </w:r>
      <w:proofErr w:type="gramEnd"/>
      <w:r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</w:t>
      </w:r>
      <w:proofErr w:type="gramStart"/>
      <w:r>
        <w:t>are</w:t>
      </w:r>
      <w:proofErr w:type="gramEnd"/>
      <w:r>
        <w:t xml:space="preserve">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</w:t>
      </w:r>
      <w:proofErr w:type="gramStart"/>
      <w:r>
        <w:rPr>
          <w:vertAlign w:val="superscript"/>
        </w:rPr>
        <w:t>-)</w:t>
      </w:r>
      <w:r>
        <w:rPr>
          <w:vertAlign w:val="subscript"/>
        </w:rPr>
        <w:t>(</w:t>
      </w:r>
      <w:proofErr w:type="spellStart"/>
      <w:proofErr w:type="gramEnd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</w:t>
      </w:r>
      <w:proofErr w:type="gramStart"/>
      <w:r>
        <w:t>e.g.</w:t>
      </w:r>
      <w:proofErr w:type="gramEnd"/>
      <w:r>
        <w:t xml:space="preserve">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proofErr w:type="spellStart"/>
      <w:r>
        <w:t>ΔS</w:t>
      </w:r>
      <w:r>
        <w:rPr>
          <w:vertAlign w:val="subscript"/>
        </w:rPr>
        <w:t>sys</w:t>
      </w:r>
      <w:proofErr w:type="spellEnd"/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proofErr w:type="spellStart"/>
      <w:r>
        <w:t>ΔS</w:t>
      </w:r>
      <w:r>
        <w:rPr>
          <w:vertAlign w:val="subscript"/>
        </w:rPr>
        <w:t>sur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 xml:space="preserve">→ </w:t>
      </w:r>
      <w:proofErr w:type="spellStart"/>
      <w:r w:rsidR="00E446DA" w:rsidRPr="008D006B">
        <w:t>ΔS</w:t>
      </w:r>
      <w:r w:rsidR="00E446DA" w:rsidRPr="008D006B">
        <w:rPr>
          <w:vertAlign w:val="subscript"/>
        </w:rPr>
        <w:t>sys</w:t>
      </w:r>
      <w:proofErr w:type="spellEnd"/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 xml:space="preserve">→ </w:t>
      </w:r>
      <w:proofErr w:type="spellStart"/>
      <w:r>
        <w:rPr>
          <w:rFonts w:eastAsia="Nirmala UI" w:cs="Nirmala UI"/>
          <w:color w:val="000000"/>
          <w:szCs w:val="18"/>
          <w:lang w:bidi="ar"/>
        </w:rPr>
        <w:t>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proofErr w:type="spellEnd"/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 xml:space="preserve">Explain using </w:t>
      </w:r>
      <w:proofErr w:type="spellStart"/>
      <w:r>
        <w:t>ΔS</w:t>
      </w:r>
      <w:r w:rsidRPr="00487992">
        <w:rPr>
          <w:vertAlign w:val="subscript"/>
        </w:rPr>
        <w:t>sur</w:t>
      </w:r>
      <w:proofErr w:type="spellEnd"/>
      <w:r>
        <w:t>: State ΔH and ΔS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 xml:space="preserve">Q = </w:t>
      </w:r>
      <w:proofErr w:type="spellStart"/>
      <w:r>
        <w:t>mcΔt</w:t>
      </w:r>
      <w:proofErr w:type="spellEnd"/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</w:t>
      </w:r>
      <w:proofErr w:type="spellStart"/>
      <w:r>
        <w:t>s.h.c</w:t>
      </w:r>
      <w:proofErr w:type="spellEnd"/>
      <w:r>
        <w:t xml:space="preserve">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</w:t>
      </w:r>
      <w:proofErr w:type="gramStart"/>
      <w:r>
        <w:rPr>
          <w:b/>
          <w:bCs/>
        </w:rPr>
        <w:t>, )</w:t>
      </w:r>
      <w:proofErr w:type="gramEnd"/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proofErr w:type="spellStart"/>
      <w:r>
        <w:t>Atomisation</w:t>
      </w:r>
      <w:proofErr w:type="spellEnd"/>
      <w:r>
        <w:tab/>
      </w:r>
      <w:r>
        <w:tab/>
      </w:r>
      <w:proofErr w:type="spellStart"/>
      <w:r>
        <w:t>grd</w:t>
      </w:r>
      <w:proofErr w:type="spellEnd"/>
      <w:r>
        <w:t xml:space="preserve">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 w:rsidR="007671D6">
        <w:t>-</w:t>
      </w:r>
    </w:p>
    <w:p w14:paraId="2C21686E" w14:textId="4FE3E661" w:rsidR="00B24935" w:rsidRDefault="007671D6" w:rsidP="00B24935">
      <w:proofErr w:type="spellStart"/>
      <w:r>
        <w:t>Ionisation</w:t>
      </w:r>
      <w:proofErr w:type="spellEnd"/>
      <w:r>
        <w:t xml:space="preserve">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proofErr w:type="spellStart"/>
      <w:r>
        <w:t>gi</w:t>
      </w:r>
      <w:proofErr w:type="spellEnd"/>
      <w:r>
        <w:t>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</w:r>
      <w:proofErr w:type="spellStart"/>
      <w:r>
        <w:t>s</w:t>
      </w:r>
      <w:r w:rsidR="00C05639">
        <w:t>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proofErr w:type="spellStart"/>
      <w:r>
        <w:t>aqi</w:t>
      </w:r>
      <w:proofErr w:type="spellEnd"/>
      <w:r>
        <w:t xml:space="preserve"> by dissolve H2O form solution of infinite dilution</w:t>
      </w:r>
    </w:p>
    <w:p w14:paraId="6833A2EF" w14:textId="6EBDF3A1" w:rsidR="00B24935" w:rsidRDefault="00B24935" w:rsidP="00B24935">
      <w:r>
        <w:t>Lattice Energy (</w:t>
      </w:r>
      <w:proofErr w:type="spellStart"/>
      <w:r>
        <w:t>frm</w:t>
      </w:r>
      <w:proofErr w:type="spellEnd"/>
      <w:r>
        <w:t>)</w:t>
      </w:r>
      <w:r>
        <w:tab/>
      </w:r>
      <w:proofErr w:type="spellStart"/>
      <w:r>
        <w:t>gi</w:t>
      </w:r>
      <w:proofErr w:type="spellEnd"/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</w:t>
      </w:r>
      <w:proofErr w:type="spellStart"/>
      <w:r>
        <w:t>frm</w:t>
      </w:r>
      <w:proofErr w:type="spellEnd"/>
      <w:r>
        <w:t xml:space="preserve"> </w:t>
      </w:r>
      <w:proofErr w:type="spellStart"/>
      <w:r>
        <w:t>rvse</w:t>
      </w:r>
      <w:proofErr w:type="spellEnd"/>
      <w:r>
        <w:t>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proofErr w:type="spellStart"/>
      <w:r>
        <w:t>Atomisation</w:t>
      </w:r>
      <w:proofErr w:type="spellEnd"/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 + Cl</w:t>
      </w:r>
      <w:r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>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 xml:space="preserve">LE &amp; </w:t>
      </w:r>
      <w:proofErr w:type="spellStart"/>
      <w:r>
        <w:t>ΔH</w:t>
      </w:r>
      <w:r>
        <w:rPr>
          <w:vertAlign w:val="subscript"/>
        </w:rPr>
        <w:t>hyd</w:t>
      </w:r>
      <w:proofErr w:type="spellEnd"/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</w:t>
      </w:r>
      <w:proofErr w:type="gramStart"/>
      <w:r>
        <w:t>e.g.</w:t>
      </w:r>
      <w:proofErr w:type="gramEnd"/>
      <w:r>
        <w:t xml:space="preserve">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</w:t>
      </w:r>
      <w:proofErr w:type="spellStart"/>
      <w:r w:rsidR="00434EA0">
        <w:rPr>
          <w:b/>
          <w:bCs/>
        </w:rPr>
        <w:t>ve</w:t>
      </w:r>
      <w:proofErr w:type="spellEnd"/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</w:t>
      </w:r>
      <w:proofErr w:type="spellStart"/>
      <w:r w:rsidRPr="00434EA0">
        <w:rPr>
          <w:b/>
          <w:bCs/>
        </w:rPr>
        <w:t>ve</w:t>
      </w:r>
      <w:proofErr w:type="spellEnd"/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</w:t>
      </w:r>
      <w:proofErr w:type="spellStart"/>
      <w:r w:rsidR="00434EA0">
        <w:rPr>
          <w:b/>
          <w:bCs/>
        </w:rPr>
        <w:t>ve</w:t>
      </w:r>
      <w:proofErr w:type="spellEnd"/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</w:t>
      </w:r>
      <w:proofErr w:type="spellStart"/>
      <w:r>
        <w:t>xB</w:t>
      </w:r>
      <w:proofErr w:type="spellEnd"/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 w:rsidR="00881F5D"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proofErr w:type="spellStart"/>
            <w:r>
              <w:t>K</w:t>
            </w:r>
            <w:r w:rsidR="00881F5D">
              <w:rPr>
                <w:vertAlign w:val="subscript"/>
              </w:rPr>
              <w:t>p</w:t>
            </w:r>
            <w:proofErr w:type="spellEnd"/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proofErr w:type="spellStart"/>
      <w:r>
        <w:t>Kp</w:t>
      </w:r>
      <w:proofErr w:type="spellEnd"/>
      <w:r>
        <w:t xml:space="preserve">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 xml:space="preserve">Substitute to </w:t>
      </w:r>
      <w:proofErr w:type="spellStart"/>
      <w:r>
        <w:t>Kp</w:t>
      </w:r>
      <w:proofErr w:type="spellEnd"/>
      <w:r>
        <w:t xml:space="preserve">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</w:t>
      </w:r>
      <w:proofErr w:type="spellStart"/>
      <w:r>
        <w:t>Q</w:t>
      </w:r>
      <w:r>
        <w:rPr>
          <w:vertAlign w:val="subscript"/>
        </w:rPr>
        <w:t>p</w:t>
      </w:r>
      <w:proofErr w:type="spellEnd"/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</w:t>
      </w: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</w:t>
      </w:r>
      <w:proofErr w:type="spellStart"/>
      <w:r>
        <w:rPr>
          <w:i/>
          <w:iCs/>
        </w:rPr>
        <w:t>aq</w:t>
      </w:r>
      <w:proofErr w:type="spellEnd"/>
      <w:r>
        <w:rPr>
          <w:i/>
          <w:iCs/>
        </w:rPr>
        <w:t>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]=2[BOH]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</w:t>
      </w:r>
      <w:proofErr w:type="spellStart"/>
      <w:r w:rsidR="008F6B61">
        <w:t>eqv</w:t>
      </w:r>
      <w:proofErr w:type="spellEnd"/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proofErr w:type="spellStart"/>
      <w:r>
        <w:t>Eqv</w:t>
      </w:r>
      <w:proofErr w:type="spellEnd"/>
      <w:r>
        <w:t xml:space="preserve">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proofErr w:type="gramStart"/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proofErr w:type="gramEnd"/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 xml:space="preserve">They have a large range of pH values at </w:t>
      </w:r>
      <w:proofErr w:type="spellStart"/>
      <w:r>
        <w:t>eqv</w:t>
      </w:r>
      <w:proofErr w:type="spellEnd"/>
      <w:r>
        <w:t xml:space="preserve">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 xml:space="preserve">At half equivalence volume, pH = </w:t>
      </w:r>
      <w:proofErr w:type="spellStart"/>
      <w:r>
        <w:t>pK</w:t>
      </w:r>
      <w:r>
        <w:rPr>
          <w:vertAlign w:val="subscript"/>
        </w:rPr>
        <w:t>a</w:t>
      </w:r>
      <w:proofErr w:type="spellEnd"/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proofErr w:type="gramStart"/>
      <w:r w:rsidRPr="00F551E1">
        <w:rPr>
          <w:u w:val="single"/>
        </w:rPr>
        <w:t>n(</w:t>
      </w:r>
      <w:proofErr w:type="gramEnd"/>
      <w:r w:rsidRPr="00F551E1">
        <w:rPr>
          <w:u w:val="single"/>
        </w:rPr>
        <w:t>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</w:t>
            </w:r>
            <w:proofErr w:type="gramStart"/>
            <w:r>
              <w:rPr>
                <w:vertAlign w:val="subscript"/>
              </w:rPr>
              <w:t>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</w:t>
            </w:r>
            <w:proofErr w:type="gramEnd"/>
            <w:r w:rsidR="00247F24">
              <w:rPr>
                <w:i/>
                <w:iCs/>
              </w:rPr>
              <w:t xml:space="preserve">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6E3B8C3">
                  <wp:extent cx="3995094" cy="1994391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199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Measure reaction derivatives’ </w:t>
            </w:r>
            <w:proofErr w:type="spellStart"/>
            <w:r>
              <w:t>m.p.</w:t>
            </w:r>
            <w:proofErr w:type="spellEnd"/>
            <w:r>
              <w:t xml:space="preserve"> and compare with </w:t>
            </w:r>
            <w:proofErr w:type="spellStart"/>
            <w:r>
              <w:t>databook</w:t>
            </w:r>
            <w:proofErr w:type="spellEnd"/>
            <w:r>
              <w:t xml:space="preserve">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proofErr w:type="spellStart"/>
            <w:r w:rsidRPr="004F53F0">
              <w:rPr>
                <w:b/>
                <w:bCs/>
                <w:sz w:val="24"/>
                <w:szCs w:val="28"/>
              </w:rPr>
              <w:t>RCOCl</w:t>
            </w:r>
            <w:proofErr w:type="spellEnd"/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proofErr w:type="spellStart"/>
                                  <w:r>
                                    <w:t>RCOCl</w:t>
                                  </w:r>
                                  <w:proofErr w:type="spellEnd"/>
                                  <w:r>
                                    <w:t xml:space="preserve">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proofErr w:type="spellStart"/>
                            <w:r>
                              <w:t>RCOCl</w:t>
                            </w:r>
                            <w:proofErr w:type="spellEnd"/>
                            <w:r>
                              <w:t xml:space="preserve">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50048" behindDoc="0" locked="0" layoutInCell="1" allowOverlap="1" wp14:anchorId="47DC19DD" wp14:editId="55D9BDE2">
            <wp:simplePos x="0" y="0"/>
            <wp:positionH relativeFrom="column">
              <wp:posOffset>3831434</wp:posOffset>
            </wp:positionH>
            <wp:positionV relativeFrom="paragraph">
              <wp:posOffset>-186842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FFC3685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32C40CEB" w:rsidR="00AF7184" w:rsidRDefault="008D5FFA" w:rsidP="00AF7184">
      <w:pPr>
        <w:numPr>
          <w:ilvl w:val="0"/>
          <w:numId w:val="6"/>
        </w:numPr>
        <w:tabs>
          <w:tab w:val="clear" w:pos="420"/>
        </w:tabs>
      </w:pPr>
      <w:r w:rsidRPr="009D66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C08847" wp14:editId="7199CFCB">
            <wp:simplePos x="0" y="0"/>
            <wp:positionH relativeFrom="column">
              <wp:posOffset>3143885</wp:posOffset>
            </wp:positionH>
            <wp:positionV relativeFrom="paragraph">
              <wp:posOffset>42164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03" cy="104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4">
        <w:rPr>
          <w:u w:val="single"/>
        </w:rPr>
        <w:t>Optical activity</w:t>
      </w:r>
      <w:r w:rsidR="00AF7184">
        <w:t>: No, racemic</w:t>
      </w:r>
      <w:r w:rsidR="00733408">
        <w:t xml:space="preserve"> mixture</w:t>
      </w:r>
    </w:p>
    <w:p w14:paraId="466D7E7C" w14:textId="5D702839" w:rsidR="00F862FD" w:rsidRPr="00F862FD" w:rsidRDefault="00F862FD" w:rsidP="009D66D7">
      <w:pPr>
        <w:spacing w:before="240"/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2 [1°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354F6F87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43765D9E" w14:textId="369E377F" w:rsidR="008D5FFA" w:rsidRDefault="008D5FFA" w:rsidP="001E2890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proofErr w:type="gramStart"/>
      <w:r w:rsidR="001E2890">
        <w:t>n[</w:t>
      </w:r>
      <w:proofErr w:type="gramEnd"/>
      <w:r w:rsidR="001E2890">
        <w:t xml:space="preserve">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</w:t>
            </w:r>
            <w:proofErr w:type="gramStart"/>
            <w:r w:rsidR="00E60031">
              <w:t>e.g.</w:t>
            </w:r>
            <w:proofErr w:type="gramEnd"/>
            <w:r w:rsidR="00E60031">
              <w:t xml:space="preserve">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 xml:space="preserve">Bond peaks are measured against TMS </w:t>
      </w:r>
      <w:proofErr w:type="gramStart"/>
      <w:r>
        <w:t>Si(</w:t>
      </w:r>
      <w:proofErr w:type="gramEnd"/>
      <w:r>
        <w:t>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</w:t>
      </w:r>
      <w:proofErr w:type="spellStart"/>
      <w:r>
        <w:t>ChemEnv</w:t>
      </w:r>
      <w:proofErr w:type="spellEnd"/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 xml:space="preserve">diff </w:t>
      </w:r>
      <w:proofErr w:type="spellStart"/>
      <w:r w:rsidR="008F604E">
        <w:t>ChemEnv</w:t>
      </w:r>
      <w:proofErr w:type="spellEnd"/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proofErr w:type="spellStart"/>
      <w:r w:rsidR="008F604E">
        <w:t>ChemEnv</w:t>
      </w:r>
      <w:proofErr w:type="spellEnd"/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3120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1072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8AD1" w14:textId="77777777" w:rsidR="007533F6" w:rsidRDefault="007533F6">
      <w:r>
        <w:separator/>
      </w:r>
    </w:p>
  </w:endnote>
  <w:endnote w:type="continuationSeparator" w:id="0">
    <w:p w14:paraId="356F9087" w14:textId="77777777" w:rsidR="007533F6" w:rsidRDefault="0075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340D" w14:textId="77777777" w:rsidR="007533F6" w:rsidRDefault="007533F6">
      <w:r>
        <w:separator/>
      </w:r>
    </w:p>
  </w:footnote>
  <w:footnote w:type="continuationSeparator" w:id="0">
    <w:p w14:paraId="5A050B52" w14:textId="77777777" w:rsidR="007533F6" w:rsidRDefault="00753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4"/>
  </w:num>
  <w:num w:numId="16" w16cid:durableId="1669022652">
    <w:abstractNumId w:val="37"/>
  </w:num>
  <w:num w:numId="17" w16cid:durableId="1117065338">
    <w:abstractNumId w:val="27"/>
  </w:num>
  <w:num w:numId="18" w16cid:durableId="1966155396">
    <w:abstractNumId w:val="35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39"/>
  </w:num>
  <w:num w:numId="22" w16cid:durableId="164634661">
    <w:abstractNumId w:val="44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3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6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2"/>
  </w:num>
  <w:num w:numId="38" w16cid:durableId="72624946">
    <w:abstractNumId w:val="41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8"/>
  </w:num>
  <w:num w:numId="42" w16cid:durableId="960187590">
    <w:abstractNumId w:val="14"/>
  </w:num>
  <w:num w:numId="43" w16cid:durableId="1410888274">
    <w:abstractNumId w:val="45"/>
  </w:num>
  <w:num w:numId="44" w16cid:durableId="1316254403">
    <w:abstractNumId w:val="40"/>
  </w:num>
  <w:num w:numId="45" w16cid:durableId="2043557210">
    <w:abstractNumId w:val="16"/>
  </w:num>
  <w:num w:numId="46" w16cid:durableId="131075069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35690"/>
    <w:rsid w:val="00147EF4"/>
    <w:rsid w:val="001536D0"/>
    <w:rsid w:val="001558F4"/>
    <w:rsid w:val="00165D9E"/>
    <w:rsid w:val="00172A27"/>
    <w:rsid w:val="0017541E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548D"/>
    <w:rsid w:val="006A7E6A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50482"/>
    <w:rsid w:val="007533F6"/>
    <w:rsid w:val="0076534E"/>
    <w:rsid w:val="00765DA0"/>
    <w:rsid w:val="007671D6"/>
    <w:rsid w:val="00776502"/>
    <w:rsid w:val="00782F67"/>
    <w:rsid w:val="007A364D"/>
    <w:rsid w:val="007B1DF6"/>
    <w:rsid w:val="007B4789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5851"/>
    <w:rsid w:val="008B0D31"/>
    <w:rsid w:val="008B3C02"/>
    <w:rsid w:val="008B5A68"/>
    <w:rsid w:val="008C6C37"/>
    <w:rsid w:val="008D006B"/>
    <w:rsid w:val="008D19A0"/>
    <w:rsid w:val="008D34C7"/>
    <w:rsid w:val="008D5FFA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06A99"/>
    <w:rsid w:val="00A21E33"/>
    <w:rsid w:val="00A2504C"/>
    <w:rsid w:val="00A25409"/>
    <w:rsid w:val="00A27D63"/>
    <w:rsid w:val="00A40DDA"/>
    <w:rsid w:val="00A51794"/>
    <w:rsid w:val="00A565F3"/>
    <w:rsid w:val="00A677C2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541B"/>
    <w:rsid w:val="00AD1B63"/>
    <w:rsid w:val="00AF46B1"/>
    <w:rsid w:val="00AF7184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B4B83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12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244</cp:revision>
  <cp:lastPrinted>2022-11-20T09:12:00Z</cp:lastPrinted>
  <dcterms:created xsi:type="dcterms:W3CDTF">2021-08-18T06:52:00Z</dcterms:created>
  <dcterms:modified xsi:type="dcterms:W3CDTF">2022-11-21T14:43:00Z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