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D2F41" w14:textId="29BAD1C1" w:rsidR="00CC2593" w:rsidRDefault="008D263D" w:rsidP="00CC2593">
      <w:pPr>
        <w:pStyle w:val="Heading1"/>
      </w:pPr>
      <w:bookmarkStart w:id="0" w:name="_Methods"/>
      <w:bookmarkEnd w:id="0"/>
      <w:r>
        <w:t>Methods</w:t>
      </w:r>
    </w:p>
    <w:p w14:paraId="4377BA86" w14:textId="4A1094EB" w:rsidR="00D237D1" w:rsidRDefault="00D237D1" w:rsidP="005E4E00">
      <w:pPr>
        <w:pStyle w:val="Heading2"/>
      </w:pPr>
      <w:r>
        <w:t>Criticizing</w:t>
      </w:r>
      <w:r w:rsidR="009A19D7">
        <w:t xml:space="preserve"> &amp; Opinions</w:t>
      </w:r>
    </w:p>
    <w:p w14:paraId="228FB3E1" w14:textId="3F6DFB74" w:rsidR="009A19D7" w:rsidRPr="009A19D7" w:rsidRDefault="009A19D7" w:rsidP="009A19D7">
      <w:pPr>
        <w:pStyle w:val="Heading3"/>
      </w:pPr>
      <w:r>
        <w:t>Criticizing data</w:t>
      </w:r>
    </w:p>
    <w:p w14:paraId="1A78120C" w14:textId="29B5D00E" w:rsidR="00D237D1" w:rsidRDefault="00D237D1" w:rsidP="00D237D1">
      <w:r>
        <w:t>Point out inconsistent features that otherwise would be done in an experiment, such as:</w:t>
      </w:r>
    </w:p>
    <w:p w14:paraId="32AB6B67" w14:textId="51C2F2C6" w:rsidR="00D237D1" w:rsidRDefault="00D237D1">
      <w:pPr>
        <w:pStyle w:val="ListParagraph"/>
        <w:numPr>
          <w:ilvl w:val="0"/>
          <w:numId w:val="2"/>
        </w:numPr>
      </w:pPr>
      <w:r>
        <w:t>Same significant figure</w:t>
      </w:r>
    </w:p>
    <w:p w14:paraId="461C7530" w14:textId="177F1FD2" w:rsidR="00154DAC" w:rsidRDefault="00154DAC" w:rsidP="00154DAC">
      <w:pPr>
        <w:pStyle w:val="ListParagraph"/>
        <w:numPr>
          <w:ilvl w:val="0"/>
          <w:numId w:val="2"/>
        </w:numPr>
      </w:pPr>
      <w:r>
        <w:t>Continuous increment</w:t>
      </w:r>
    </w:p>
    <w:p w14:paraId="69FB14B5" w14:textId="03895206" w:rsidR="00D237D1" w:rsidRDefault="00D237D1">
      <w:pPr>
        <w:pStyle w:val="ListParagraph"/>
        <w:numPr>
          <w:ilvl w:val="0"/>
          <w:numId w:val="2"/>
        </w:numPr>
      </w:pPr>
      <w:r>
        <w:t>Large range of values</w:t>
      </w:r>
    </w:p>
    <w:p w14:paraId="1A7E8A38" w14:textId="07A5D154" w:rsidR="00154DAC" w:rsidRDefault="00C56D6F" w:rsidP="00154DAC">
      <w:pPr>
        <w:pStyle w:val="ListParagraph"/>
        <w:numPr>
          <w:ilvl w:val="0"/>
          <w:numId w:val="2"/>
        </w:numPr>
      </w:pPr>
      <w:r>
        <w:t>Large sets of results (&gt;5)</w:t>
      </w:r>
    </w:p>
    <w:p w14:paraId="1251565B" w14:textId="775808E3" w:rsidR="00154DAC" w:rsidRDefault="003C4F20" w:rsidP="00154DAC">
      <w:pPr>
        <w:pStyle w:val="ListParagraph"/>
        <w:numPr>
          <w:ilvl w:val="0"/>
          <w:numId w:val="2"/>
        </w:numPr>
      </w:pPr>
      <w:r>
        <w:t>Sign of repeat to find mean (No sign / only mean values are common things to criticize)</w:t>
      </w:r>
    </w:p>
    <w:p w14:paraId="5CB09D66" w14:textId="6EAAB0E7" w:rsidR="003C4F20" w:rsidRDefault="003C4F20" w:rsidP="003C4F20">
      <w:pPr>
        <w:pStyle w:val="ListParagraph"/>
        <w:numPr>
          <w:ilvl w:val="0"/>
          <w:numId w:val="2"/>
        </w:numPr>
      </w:pPr>
      <w:r>
        <w:t>Units in header</w:t>
      </w:r>
    </w:p>
    <w:p w14:paraId="65BAC06D" w14:textId="3AC31641" w:rsidR="0012498A" w:rsidRDefault="001E29D0" w:rsidP="0012498A">
      <w:pPr>
        <w:pStyle w:val="Heading3"/>
      </w:pPr>
      <w:r>
        <w:t>Discuss whether graph supports suggested equation</w:t>
      </w:r>
      <w:r w:rsidR="00112D61">
        <w:t xml:space="preserve"> / test relationship</w:t>
      </w:r>
    </w:p>
    <w:p w14:paraId="3C6CD29D" w14:textId="3E095C5F" w:rsidR="0012498A" w:rsidRPr="0012498A" w:rsidRDefault="0012498A" w:rsidP="0012498A">
      <w:pPr>
        <w:pStyle w:val="ListParagraph"/>
        <w:numPr>
          <w:ilvl w:val="0"/>
          <w:numId w:val="5"/>
        </w:numPr>
      </w:pPr>
      <w:r>
        <w:t xml:space="preserve">Rearrange &amp; compare equation to </w:t>
      </w:r>
      <m:oMath>
        <m:r>
          <w:rPr>
            <w:rFonts w:ascii="Cambria Math" w:hAnsi="Cambria Math"/>
          </w:rPr>
          <m:t>y=mx+c</m:t>
        </m:r>
      </m:oMath>
    </w:p>
    <w:p w14:paraId="082973F8" w14:textId="07B3DC49" w:rsidR="0012498A" w:rsidRDefault="0012498A" w:rsidP="0012498A">
      <w:pPr>
        <w:pStyle w:val="ListParagraph"/>
        <w:numPr>
          <w:ilvl w:val="0"/>
          <w:numId w:val="5"/>
        </w:numPr>
      </w:pPr>
      <w:r>
        <w:t>Identify gradient</w:t>
      </w:r>
    </w:p>
    <w:p w14:paraId="23651F87" w14:textId="5D602044" w:rsidR="00287C45" w:rsidRDefault="001E29D0" w:rsidP="006D0667">
      <w:pPr>
        <w:pStyle w:val="ListParagraph"/>
        <w:numPr>
          <w:ilvl w:val="1"/>
          <w:numId w:val="26"/>
        </w:numPr>
      </w:pPr>
      <w:r>
        <w:t>Calculate gradient from graph and compare</w:t>
      </w:r>
    </w:p>
    <w:p w14:paraId="789370AD" w14:textId="5E74A35E" w:rsidR="005E4E00" w:rsidRDefault="003C5EE0" w:rsidP="005E4E00">
      <w:pPr>
        <w:pStyle w:val="Heading2"/>
      </w:pPr>
      <w:r w:rsidRPr="003C5EE0">
        <w:rPr>
          <w:noProof/>
        </w:rPr>
        <w:drawing>
          <wp:anchor distT="0" distB="0" distL="114300" distR="114300" simplePos="0" relativeHeight="251668480" behindDoc="0" locked="0" layoutInCell="1" allowOverlap="1" wp14:anchorId="16D8B247" wp14:editId="3AECB44F">
            <wp:simplePos x="0" y="0"/>
            <wp:positionH relativeFrom="column">
              <wp:posOffset>3990009</wp:posOffset>
            </wp:positionH>
            <wp:positionV relativeFrom="paragraph">
              <wp:posOffset>609778</wp:posOffset>
            </wp:positionV>
            <wp:extent cx="1623974" cy="554186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974" cy="554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E00">
        <w:t>Measurement</w:t>
      </w:r>
    </w:p>
    <w:p w14:paraId="3BAC31B4" w14:textId="698BD48E" w:rsidR="00664CA0" w:rsidRPr="00A05815" w:rsidRDefault="00A05815" w:rsidP="00664CA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% uncertainty in </m:t>
          </m:r>
          <m:r>
            <m:rPr>
              <m:sty m:val="bi"/>
            </m:rPr>
            <w:rPr>
              <w:rFonts w:ascii="Cambria Math" w:hAnsi="Cambria Math"/>
            </w:rPr>
            <m:t>measurement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Res/2</m:t>
              </m:r>
            </m:num>
            <m:den>
              <m:r>
                <w:rPr>
                  <w:rFonts w:ascii="Cambria Math" w:hAnsi="Cambria Math"/>
                </w:rPr>
                <m:t>Val</m:t>
              </m:r>
            </m:den>
          </m:f>
        </m:oMath>
      </m:oMathPara>
    </w:p>
    <w:p w14:paraId="57E5DAEE" w14:textId="38DCF814" w:rsidR="00A05815" w:rsidRPr="00664CA0" w:rsidRDefault="00A05815" w:rsidP="00664CA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% uncertainty in </m:t>
          </m:r>
          <m:r>
            <m:rPr>
              <m:sty m:val="bi"/>
            </m:rPr>
            <w:rPr>
              <w:rFonts w:ascii="Cambria Math" w:hAnsi="Cambria Math"/>
            </w:rPr>
            <m:t>mean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(max-min)/2</m:t>
              </m:r>
            </m:num>
            <m:den>
              <m:r>
                <w:rPr>
                  <w:rFonts w:ascii="Cambria Math" w:hAnsi="Cambria Math"/>
                </w:rPr>
                <m:t>Mean</m:t>
              </m:r>
            </m:den>
          </m:f>
        </m:oMath>
      </m:oMathPara>
    </w:p>
    <w:p w14:paraId="1B3EE50D" w14:textId="4914F7C6" w:rsidR="005E4E00" w:rsidRDefault="003C5EE0" w:rsidP="005E4E00">
      <w:pPr>
        <w:pStyle w:val="Heading3"/>
      </w:pPr>
      <w:r w:rsidRPr="003C5EE0">
        <w:rPr>
          <w:noProof/>
        </w:rPr>
        <w:drawing>
          <wp:anchor distT="0" distB="0" distL="114300" distR="114300" simplePos="0" relativeHeight="251669504" behindDoc="0" locked="0" layoutInCell="1" allowOverlap="1" wp14:anchorId="1FB6702B" wp14:editId="4472300F">
            <wp:simplePos x="0" y="0"/>
            <wp:positionH relativeFrom="column">
              <wp:posOffset>5614137</wp:posOffset>
            </wp:positionH>
            <wp:positionV relativeFrom="paragraph">
              <wp:posOffset>143180</wp:posOffset>
            </wp:positionV>
            <wp:extent cx="1152118" cy="49944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874" cy="501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E00">
        <w:t>Calculating mean</w:t>
      </w:r>
    </w:p>
    <w:p w14:paraId="44863AE9" w14:textId="66810FD0" w:rsidR="005E4E00" w:rsidRDefault="005E4E00" w:rsidP="005E4E00">
      <w:r>
        <w:t xml:space="preserve">Identify &amp; exclude anomalies not within </w:t>
      </w:r>
      <m:oMath>
        <m:r>
          <w:rPr>
            <w:rFonts w:ascii="Cambria Math" w:hAnsi="Cambria Math"/>
          </w:rPr>
          <m:t>±0.2 units</m:t>
        </m:r>
      </m:oMath>
      <w:r>
        <w:t xml:space="preserve"> and take mean value</w:t>
      </w:r>
    </w:p>
    <w:p w14:paraId="24B23DC5" w14:textId="758D93D4" w:rsidR="00EC104F" w:rsidRPr="00EC104F" w:rsidRDefault="00575DA5" w:rsidP="00EC104F">
      <w:pPr>
        <w:pStyle w:val="Heading3"/>
      </w:pPr>
      <w:r>
        <w:t>Measuring devices</w:t>
      </w:r>
    </w:p>
    <w:p w14:paraId="38C68667" w14:textId="53EEAF35" w:rsidR="00843818" w:rsidRDefault="00575DA5" w:rsidP="000A2A77">
      <w:r>
        <w:t xml:space="preserve">Long </w:t>
      </w:r>
      <w:r w:rsidR="00DA10FB">
        <w:t>/ short</w:t>
      </w:r>
      <w:r w:rsidR="00D20B29">
        <w:t xml:space="preserve"> stationary</w:t>
      </w:r>
      <w:r w:rsidR="00DA10FB">
        <w:t xml:space="preserve"> </w:t>
      </w:r>
      <w:r w:rsidR="00C64CD9">
        <w:t>length</w:t>
      </w:r>
      <w:r>
        <w:t>:</w:t>
      </w:r>
      <w:r>
        <w:tab/>
      </w:r>
      <w:r>
        <w:tab/>
      </w:r>
      <w:r w:rsidR="002047FF">
        <w:t>Meter rule</w:t>
      </w:r>
      <w:r w:rsidR="00DA10FB">
        <w:t xml:space="preserve"> </w:t>
      </w:r>
      <w:r w:rsidR="00595605">
        <w:t>(</w:t>
      </w:r>
      <m:oMath>
        <m:r>
          <w:rPr>
            <w:rFonts w:ascii="Cambria Math" w:hAnsi="Cambria Math"/>
            <w:u w:val="single"/>
          </w:rPr>
          <m:t>1mm</m:t>
        </m:r>
      </m:oMath>
      <w:r w:rsidR="00595605">
        <w:t xml:space="preserve">) </w:t>
      </w:r>
      <w:r w:rsidR="00DA10FB">
        <w:t>/ digital calipers</w:t>
      </w:r>
      <w:r w:rsidR="00595605">
        <w:t xml:space="preserve"> (</w:t>
      </w:r>
      <m:oMath>
        <m:r>
          <w:rPr>
            <w:rFonts w:ascii="Cambria Math" w:hAnsi="Cambria Math"/>
            <w:u w:val="single"/>
          </w:rPr>
          <m:t>0.1mm</m:t>
        </m:r>
      </m:oMath>
      <w:r w:rsidR="00595605">
        <w:t>) / micrometer (</w:t>
      </w:r>
      <m:oMath>
        <m:r>
          <w:rPr>
            <w:rFonts w:ascii="Cambria Math" w:hAnsi="Cambria Math"/>
            <w:u w:val="single"/>
          </w:rPr>
          <m:t>0.01mm</m:t>
        </m:r>
      </m:oMath>
      <w:r w:rsidR="00595605">
        <w:t>)</w:t>
      </w:r>
      <w:r w:rsidR="00843818">
        <w:t xml:space="preserve"> </w:t>
      </w:r>
    </w:p>
    <w:p w14:paraId="1C026E8C" w14:textId="77777777" w:rsidR="00EC104F" w:rsidRDefault="00EC104F" w:rsidP="00EC104F">
      <w:pPr>
        <w:pStyle w:val="Heading3"/>
      </w:pPr>
      <w:r>
        <w:t>Common questions</w:t>
      </w:r>
    </w:p>
    <w:p w14:paraId="2457BC04" w14:textId="77777777" w:rsidR="00EC104F" w:rsidRPr="00522D16" w:rsidRDefault="00EC104F" w:rsidP="00EC104F">
      <w:pPr>
        <w:rPr>
          <w:b/>
          <w:bCs/>
        </w:rPr>
      </w:pPr>
      <w:r>
        <w:rPr>
          <w:b/>
          <w:bCs/>
        </w:rPr>
        <w:t>Conducting measurements</w:t>
      </w:r>
    </w:p>
    <w:p w14:paraId="31D7730D" w14:textId="7BE5262C" w:rsidR="0045460B" w:rsidRDefault="009E626D" w:rsidP="0045460B">
      <w:pPr>
        <w:pStyle w:val="ListParagraph"/>
        <w:numPr>
          <w:ilvl w:val="0"/>
          <w:numId w:val="16"/>
        </w:numPr>
      </w:pPr>
      <w:r>
        <w:t>Graphical method:</w:t>
      </w:r>
      <w:r>
        <w:tab/>
      </w:r>
      <w:r>
        <w:tab/>
      </w:r>
      <w:r>
        <w:tab/>
        <w:t>Measure variable using measuring devices</w:t>
      </w:r>
    </w:p>
    <w:p w14:paraId="128B0922" w14:textId="541FD56E" w:rsidR="00C325E5" w:rsidRDefault="00C325E5" w:rsidP="00C325E5">
      <w:pPr>
        <w:ind w:left="3600"/>
      </w:pPr>
      <w:r>
        <w:t>Repeat for same value and calculate mean</w:t>
      </w:r>
    </w:p>
    <w:p w14:paraId="5D535AF9" w14:textId="4C1AD49F" w:rsidR="009E626D" w:rsidRDefault="009E626D" w:rsidP="009E626D">
      <w:pPr>
        <w:pStyle w:val="ListParagraph"/>
        <w:ind w:left="3600"/>
      </w:pPr>
      <w:r>
        <w:t>Repeat for at least 5 sets of results</w:t>
      </w:r>
    </w:p>
    <w:p w14:paraId="225C3E6D" w14:textId="2435ADC5" w:rsidR="0045460B" w:rsidRDefault="0045460B" w:rsidP="009E626D">
      <w:pPr>
        <w:pStyle w:val="ListParagraph"/>
        <w:ind w:left="3600"/>
      </w:pPr>
      <w:r>
        <w:t>Keep other variables constant</w:t>
      </w:r>
    </w:p>
    <w:p w14:paraId="33C1A3DF" w14:textId="44E034A9" w:rsidR="00EE3BFD" w:rsidRDefault="009E626D" w:rsidP="00EE3BFD">
      <w:pPr>
        <w:pStyle w:val="ListParagraph"/>
        <w:ind w:left="3600"/>
      </w:pPr>
      <w:r>
        <w:t>Plot graph to check straight line</w:t>
      </w:r>
    </w:p>
    <w:p w14:paraId="565C3BE3" w14:textId="64659447" w:rsidR="00EC104F" w:rsidRDefault="00EC104F" w:rsidP="00EC104F">
      <w:pPr>
        <w:pStyle w:val="ListParagraph"/>
        <w:numPr>
          <w:ilvl w:val="0"/>
          <w:numId w:val="16"/>
        </w:numPr>
      </w:pPr>
      <w:r>
        <w:t xml:space="preserve">Accurate </w:t>
      </w:r>
      <w:r w:rsidR="00D70DE0">
        <w:t xml:space="preserve">oscillation </w:t>
      </w:r>
      <w:r w:rsidR="00A22009">
        <w:t>msumt.</w:t>
      </w:r>
      <w:r>
        <w:t>:</w:t>
      </w:r>
      <w:r w:rsidR="00A22009">
        <w:tab/>
      </w:r>
      <w:r>
        <w:tab/>
      </w:r>
      <w:r>
        <w:t>Measure multiple oscillations</w:t>
      </w:r>
      <w:r>
        <w:t xml:space="preserve">, </w:t>
      </w:r>
      <w:r>
        <w:t xml:space="preserve">divide by </w:t>
      </w:r>
      <w:r>
        <w:t>n</w:t>
      </w:r>
      <w:r w:rsidR="00F939E9">
        <w:tab/>
      </w:r>
      <w:r w:rsidR="00F939E9">
        <w:tab/>
      </w:r>
      <w:r w:rsidR="00F939E9">
        <w:rPr>
          <w:i/>
          <w:iCs/>
        </w:rPr>
        <w:t xml:space="preserve">reduce </w:t>
      </w:r>
      <w:r w:rsidR="00F939E9">
        <w:rPr>
          <w:i/>
          <w:iCs/>
          <w:u w:val="single"/>
        </w:rPr>
        <w:t>%U</w:t>
      </w:r>
      <w:r w:rsidR="00195BBF">
        <w:rPr>
          <w:i/>
          <w:iCs/>
          <w:u w:val="single"/>
        </w:rPr>
        <w:t xml:space="preserve"> </w:t>
      </w:r>
    </w:p>
    <w:p w14:paraId="08DC6DCC" w14:textId="2C2C3059" w:rsidR="00EC104F" w:rsidRDefault="00195BBF" w:rsidP="00195BBF">
      <w:pPr>
        <w:ind w:firstLine="360"/>
      </w:pPr>
      <w:r>
        <w:rPr>
          <w:i/>
          <w:iCs/>
        </w:rPr>
        <w:t xml:space="preserve">First 2 points for </w:t>
      </w:r>
      <w:r w:rsidR="00363564">
        <w:rPr>
          <w:i/>
          <w:iCs/>
        </w:rPr>
        <w:t xml:space="preserve">reading </w:t>
      </w:r>
      <w:r>
        <w:rPr>
          <w:i/>
          <w:iCs/>
        </w:rPr>
        <w:t>oscilloscope</w:t>
      </w:r>
      <w:r w:rsidR="00363564">
        <w:rPr>
          <w:i/>
          <w:iCs/>
        </w:rPr>
        <w:t>s</w:t>
      </w:r>
      <w:r>
        <w:rPr>
          <w:i/>
          <w:iCs/>
        </w:rPr>
        <w:tab/>
      </w:r>
      <w:r w:rsidR="00EC104F">
        <w:t>Repeat mean</w:t>
      </w:r>
      <w:r w:rsidR="00F939E9">
        <w:tab/>
      </w:r>
      <w:r w:rsidR="00F939E9">
        <w:tab/>
      </w:r>
      <w:r w:rsidR="00F939E9">
        <w:tab/>
      </w:r>
      <w:r w:rsidR="00F939E9">
        <w:tab/>
      </w:r>
      <w:r w:rsidR="00F939E9">
        <w:tab/>
      </w:r>
      <w:r w:rsidR="00F939E9" w:rsidRPr="00F939E9">
        <w:rPr>
          <w:i/>
          <w:iCs/>
        </w:rPr>
        <w:t xml:space="preserve">reduce </w:t>
      </w:r>
      <w:r w:rsidR="00F939E9" w:rsidRPr="00F939E9">
        <w:rPr>
          <w:i/>
          <w:iCs/>
          <w:u w:val="single"/>
        </w:rPr>
        <w:t>random</w:t>
      </w:r>
      <w:r w:rsidR="00F939E9" w:rsidRPr="00F939E9">
        <w:rPr>
          <w:i/>
          <w:iCs/>
        </w:rPr>
        <w:t xml:space="preserve"> error</w:t>
      </w:r>
    </w:p>
    <w:p w14:paraId="61E9F5AA" w14:textId="54EB0569" w:rsidR="0045460B" w:rsidRDefault="00EC104F" w:rsidP="0045460B">
      <w:pPr>
        <w:tabs>
          <w:tab w:val="center" w:pos="7033"/>
          <w:tab w:val="left" w:pos="7485"/>
        </w:tabs>
        <w:ind w:left="2880" w:firstLine="720"/>
      </w:pPr>
      <w:r>
        <w:t>Use timing marker</w:t>
      </w:r>
      <w:r w:rsidR="000369EA">
        <w:t xml:space="preserve"> </w:t>
      </w:r>
      <w:r w:rsidR="009E626D" w:rsidRPr="00EE3BFD">
        <w:t>at cent</w:t>
      </w:r>
      <w:r w:rsidR="0045460B">
        <w:t>er</w:t>
      </w:r>
    </w:p>
    <w:p w14:paraId="1B891321" w14:textId="12E8CBA5" w:rsidR="0045460B" w:rsidRDefault="0045460B" w:rsidP="0045460B">
      <w:pPr>
        <w:tabs>
          <w:tab w:val="center" w:pos="7033"/>
          <w:tab w:val="left" w:pos="7485"/>
        </w:tabs>
        <w:ind w:left="2880" w:firstLine="720"/>
      </w:pPr>
      <w:r>
        <w:t>Start timing after a few rotations</w:t>
      </w:r>
    </w:p>
    <w:p w14:paraId="39635428" w14:textId="3E2A97F7" w:rsidR="00EC104F" w:rsidRDefault="00EC104F" w:rsidP="00EC104F">
      <w:pPr>
        <w:pStyle w:val="ListParagraph"/>
        <w:numPr>
          <w:ilvl w:val="0"/>
          <w:numId w:val="16"/>
        </w:numPr>
      </w:pPr>
      <w:r>
        <w:t>Accurate perp</w:t>
      </w:r>
      <w:r w:rsidR="00A22009">
        <w:t>endicular</w:t>
      </w:r>
      <w:r>
        <w:t xml:space="preserve"> dist.</w:t>
      </w:r>
      <w:r w:rsidR="00A22009">
        <w:t xml:space="preserve"> </w:t>
      </w:r>
      <w:r w:rsidR="00A22009">
        <w:t>msumt</w:t>
      </w:r>
      <w:r w:rsidR="00A22009">
        <w:t>.</w:t>
      </w:r>
      <w:r>
        <w:t>:</w:t>
      </w:r>
      <w:r>
        <w:tab/>
        <w:t>Meter rule + set square</w:t>
      </w:r>
    </w:p>
    <w:p w14:paraId="185934B9" w14:textId="56C56A9C" w:rsidR="00EC104F" w:rsidRDefault="00092D8B" w:rsidP="00EC104F">
      <w:pPr>
        <w:ind w:left="3600"/>
      </w:pPr>
      <w:r>
        <w:t>Read value perpendicularly</w:t>
      </w:r>
      <w:r w:rsidR="00F939E9">
        <w:tab/>
      </w:r>
      <w:r w:rsidR="00F939E9">
        <w:tab/>
      </w:r>
      <w:r w:rsidR="00F939E9">
        <w:tab/>
      </w:r>
      <w:r w:rsidR="00F939E9">
        <w:tab/>
      </w:r>
      <w:r w:rsidR="00FD1332" w:rsidRPr="00F939E9">
        <w:rPr>
          <w:i/>
          <w:iCs/>
        </w:rPr>
        <w:t xml:space="preserve">reduce </w:t>
      </w:r>
      <w:r w:rsidR="00FD1332" w:rsidRPr="00F939E9">
        <w:rPr>
          <w:i/>
          <w:iCs/>
          <w:u w:val="single"/>
        </w:rPr>
        <w:t>parallax</w:t>
      </w:r>
      <w:r w:rsidR="00FD1332" w:rsidRPr="00F939E9">
        <w:rPr>
          <w:i/>
          <w:iCs/>
        </w:rPr>
        <w:t xml:space="preserve"> error</w:t>
      </w:r>
    </w:p>
    <w:p w14:paraId="28DDEB41" w14:textId="47371485" w:rsidR="00FD1332" w:rsidRDefault="00D70DE0" w:rsidP="00FD1332">
      <w:pPr>
        <w:pStyle w:val="ListParagraph"/>
        <w:numPr>
          <w:ilvl w:val="0"/>
          <w:numId w:val="16"/>
        </w:numPr>
      </w:pPr>
      <w:r>
        <w:t>Accurate length</w:t>
      </w:r>
      <w:r w:rsidR="00A22009">
        <w:t xml:space="preserve"> </w:t>
      </w:r>
      <w:r w:rsidR="00A22009">
        <w:t>msumt</w:t>
      </w:r>
      <w:r w:rsidR="00A22009">
        <w:t>. techniques</w:t>
      </w:r>
      <w:r>
        <w:t>:</w:t>
      </w:r>
      <w:r>
        <w:tab/>
        <w:t xml:space="preserve">Check for zero error </w:t>
      </w:r>
      <w:r w:rsidR="00F939E9">
        <w:tab/>
      </w:r>
      <w:r w:rsidR="00F939E9">
        <w:tab/>
      </w:r>
      <w:r w:rsidR="00F939E9">
        <w:tab/>
      </w:r>
      <w:r w:rsidR="00F939E9">
        <w:tab/>
      </w:r>
      <w:r w:rsidRPr="00F939E9">
        <w:rPr>
          <w:i/>
          <w:iCs/>
        </w:rPr>
        <w:t xml:space="preserve">reduce </w:t>
      </w:r>
      <w:r w:rsidRPr="00F939E9">
        <w:rPr>
          <w:i/>
          <w:iCs/>
          <w:u w:val="single"/>
        </w:rPr>
        <w:t>systematic</w:t>
      </w:r>
      <w:r w:rsidRPr="00F939E9">
        <w:rPr>
          <w:i/>
          <w:iCs/>
        </w:rPr>
        <w:t xml:space="preserve"> error</w:t>
      </w:r>
    </w:p>
    <w:p w14:paraId="388A66F1" w14:textId="3BD1EC5C" w:rsidR="00FD1332" w:rsidRDefault="00D70DE0" w:rsidP="00FD1332">
      <w:pPr>
        <w:ind w:left="3600"/>
      </w:pPr>
      <w:r>
        <w:t xml:space="preserve">Repeat </w:t>
      </w:r>
      <w:r w:rsidR="007943FC">
        <w:t xml:space="preserve">at different positions to find </w:t>
      </w:r>
      <w:r>
        <w:t>mean</w:t>
      </w:r>
      <w:r w:rsidR="00F939E9">
        <w:tab/>
      </w:r>
      <w:r w:rsidR="00F939E9">
        <w:tab/>
      </w:r>
      <w:r w:rsidRPr="00F939E9">
        <w:rPr>
          <w:i/>
          <w:iCs/>
        </w:rPr>
        <w:t xml:space="preserve">reduce </w:t>
      </w:r>
      <w:r w:rsidRPr="00F939E9">
        <w:rPr>
          <w:i/>
          <w:iCs/>
          <w:u w:val="single"/>
        </w:rPr>
        <w:t>random</w:t>
      </w:r>
      <w:r w:rsidRPr="00F939E9">
        <w:rPr>
          <w:i/>
          <w:iCs/>
        </w:rPr>
        <w:t xml:space="preserve"> error</w:t>
      </w:r>
    </w:p>
    <w:p w14:paraId="04EEE36E" w14:textId="13BB3EF4" w:rsidR="00FD1332" w:rsidRDefault="00FD1332" w:rsidP="00FD1332">
      <w:pPr>
        <w:pStyle w:val="ListParagraph"/>
        <w:numPr>
          <w:ilvl w:val="0"/>
          <w:numId w:val="16"/>
        </w:numPr>
      </w:pPr>
      <w:r>
        <w:t>Accurate</w:t>
      </w:r>
      <w:r w:rsidR="00A22009">
        <w:t xml:space="preserve"> temp. </w:t>
      </w:r>
      <w:r w:rsidR="00A22009">
        <w:t>msumt</w:t>
      </w:r>
      <w:r w:rsidR="00A22009">
        <w:t>.</w:t>
      </w:r>
      <w:r>
        <w:t>:</w:t>
      </w:r>
      <w:r w:rsidR="00A22009">
        <w:tab/>
      </w:r>
      <w:r w:rsidR="00A22009">
        <w:tab/>
      </w:r>
      <w:r>
        <w:t>Place thermometer close to source</w:t>
      </w:r>
    </w:p>
    <w:p w14:paraId="606BEB17" w14:textId="09ABA071" w:rsidR="00FD1332" w:rsidRDefault="00FD1332" w:rsidP="00FD1332">
      <w:pPr>
        <w:ind w:left="3600"/>
      </w:pPr>
      <w:r>
        <w:t>Stir water</w:t>
      </w:r>
    </w:p>
    <w:p w14:paraId="70D2F005" w14:textId="77777777" w:rsidR="008513D9" w:rsidRPr="008513D9" w:rsidRDefault="008513D9" w:rsidP="008513D9">
      <w:pPr>
        <w:rPr>
          <w:b/>
          <w:bCs/>
        </w:rPr>
      </w:pPr>
      <w:r w:rsidRPr="008513D9">
        <w:rPr>
          <w:b/>
          <w:bCs/>
        </w:rPr>
        <w:t>Measuring accuracy</w:t>
      </w:r>
    </w:p>
    <w:p w14:paraId="27C4F1ED" w14:textId="415486A0" w:rsidR="008513D9" w:rsidRDefault="008513D9" w:rsidP="008513D9">
      <w:pPr>
        <w:pStyle w:val="ListParagraph"/>
        <w:numPr>
          <w:ilvl w:val="0"/>
          <w:numId w:val="16"/>
        </w:numPr>
      </w:pPr>
      <w:r>
        <w:t>Why light gate:</w:t>
      </w:r>
      <w:r>
        <w:tab/>
      </w:r>
      <w:r>
        <w:tab/>
      </w:r>
      <w:r>
        <w:tab/>
        <w:t>Remove reaction time</w:t>
      </w:r>
    </w:p>
    <w:p w14:paraId="40130BC2" w14:textId="32162A16" w:rsidR="008513D9" w:rsidRDefault="008513D9" w:rsidP="008513D9">
      <w:pPr>
        <w:ind w:left="3600"/>
      </w:pPr>
      <w:r>
        <w:t>Remove parallax error as in fixed position</w:t>
      </w:r>
    </w:p>
    <w:p w14:paraId="1903C115" w14:textId="27B877BE" w:rsidR="008513D9" w:rsidRDefault="008513D9" w:rsidP="008513D9">
      <w:pPr>
        <w:pStyle w:val="ListParagraph"/>
        <w:numPr>
          <w:ilvl w:val="0"/>
          <w:numId w:val="16"/>
        </w:numPr>
      </w:pPr>
      <w:r>
        <w:t>Why data logger:</w:t>
      </w:r>
      <w:r>
        <w:tab/>
      </w:r>
      <w:r>
        <w:tab/>
      </w:r>
      <w:r>
        <w:tab/>
        <w:t xml:space="preserve">Many readings can be taken </w:t>
      </w:r>
      <w:r w:rsidR="007943FC">
        <w:t xml:space="preserve">simultaneously </w:t>
      </w:r>
      <w:r>
        <w:t>in a short time</w:t>
      </w:r>
    </w:p>
    <w:p w14:paraId="6C9C6729" w14:textId="77777777" w:rsidR="0045460B" w:rsidRDefault="007943FC" w:rsidP="008513D9">
      <w:pPr>
        <w:pStyle w:val="ListParagraph"/>
        <w:numPr>
          <w:ilvl w:val="0"/>
          <w:numId w:val="16"/>
        </w:numPr>
      </w:pPr>
      <w:r>
        <w:t>Why motion camera:</w:t>
      </w:r>
      <w:r>
        <w:tab/>
      </w:r>
      <w:r>
        <w:tab/>
      </w:r>
      <w:r>
        <w:tab/>
      </w:r>
      <w:r w:rsidR="0045460B">
        <w:t>Helps with judging time when rotation is completed</w:t>
      </w:r>
    </w:p>
    <w:p w14:paraId="4374CFD0" w14:textId="553AFD8E" w:rsidR="0045460B" w:rsidRDefault="0045460B" w:rsidP="0045460B">
      <w:pPr>
        <w:ind w:left="2880" w:firstLine="720"/>
      </w:pPr>
      <w:r>
        <w:t>Helps with viewing motion slowly</w:t>
      </w:r>
    </w:p>
    <w:p w14:paraId="0E759325" w14:textId="77777777" w:rsidR="0045460B" w:rsidRDefault="0045460B">
      <w:r>
        <w:br w:type="page"/>
      </w:r>
    </w:p>
    <w:p w14:paraId="60D47946" w14:textId="4B20616F" w:rsidR="00AB28BE" w:rsidRDefault="00AB28BE" w:rsidP="00AB28BE">
      <w:pPr>
        <w:rPr>
          <w:b/>
          <w:bCs/>
        </w:rPr>
      </w:pPr>
      <w:r>
        <w:rPr>
          <w:b/>
          <w:bCs/>
        </w:rPr>
        <w:lastRenderedPageBreak/>
        <w:t>Uncertainty</w:t>
      </w:r>
    </w:p>
    <w:p w14:paraId="16EEA9CF" w14:textId="6447CC66" w:rsidR="00D51165" w:rsidRDefault="00D51165" w:rsidP="00D51165">
      <w:pPr>
        <w:pStyle w:val="ListParagraph"/>
        <w:numPr>
          <w:ilvl w:val="0"/>
          <w:numId w:val="16"/>
        </w:numPr>
      </w:pPr>
      <w:r>
        <w:t>Why reduce % uncertainty:</w:t>
      </w:r>
      <w:r>
        <w:tab/>
      </w:r>
      <w:r>
        <w:tab/>
      </w:r>
      <w:r w:rsidR="002A4C06">
        <w:t>U</w:t>
      </w:r>
      <w:r>
        <w:t xml:space="preserve">ncertainty in measuring device constant, larger measurement </w:t>
      </w:r>
      <w:r>
        <w:sym w:font="Wingdings" w:char="F0E0"/>
      </w:r>
      <w:r>
        <w:t xml:space="preserve"> lower %</w:t>
      </w:r>
      <w:r>
        <w:t>U</w:t>
      </w:r>
    </w:p>
    <w:p w14:paraId="1674265E" w14:textId="609D8B1C" w:rsidR="00AB28BE" w:rsidRDefault="00AB28BE" w:rsidP="00AB28BE">
      <w:pPr>
        <w:pStyle w:val="ListParagraph"/>
        <w:numPr>
          <w:ilvl w:val="0"/>
          <w:numId w:val="16"/>
        </w:numPr>
      </w:pPr>
      <w:r>
        <w:t xml:space="preserve">Why the uncertainty </w:t>
      </w:r>
      <w:r w:rsidR="00357D56">
        <w:t xml:space="preserve">in </w:t>
      </w:r>
      <w:r>
        <w:t>…</w:t>
      </w:r>
      <w:r w:rsidR="00357D56">
        <w:t xml:space="preserve"> is …</w:t>
      </w:r>
      <w:r>
        <w:t>:</w:t>
      </w:r>
      <w:r>
        <w:tab/>
      </w:r>
      <w:r>
        <w:tab/>
        <w:t>Uncertainty of single measurement is half the resolution of measuring device</w:t>
      </w:r>
    </w:p>
    <w:p w14:paraId="39123234" w14:textId="0AD45382" w:rsidR="00AB28BE" w:rsidRDefault="00AB28BE" w:rsidP="00AB28BE">
      <w:pPr>
        <w:ind w:left="3600"/>
      </w:pPr>
      <w:r>
        <w:t>U% = U</w:t>
      </w:r>
      <w:r>
        <w:rPr>
          <w:vertAlign w:val="subscript"/>
        </w:rPr>
        <w:t>1</w:t>
      </w:r>
      <w:r>
        <w:t>% * n</w:t>
      </w:r>
    </w:p>
    <w:p w14:paraId="09EC9ECB" w14:textId="7891C0A4" w:rsidR="00AB28BE" w:rsidRPr="004008E8" w:rsidRDefault="005D4945" w:rsidP="004008E8">
      <w:pPr>
        <w:pStyle w:val="ListParagraph"/>
        <w:numPr>
          <w:ilvl w:val="0"/>
          <w:numId w:val="24"/>
        </w:numPr>
      </w:pPr>
      <w:r>
        <w:t>Determine %U in value of …:</w:t>
      </w:r>
      <w:r>
        <w:tab/>
      </w:r>
      <w:r>
        <w:tab/>
      </w:r>
      <w:r w:rsidRPr="005D4945">
        <w:rPr>
          <w:i/>
          <w:iCs/>
        </w:rPr>
        <w:t>For squared variables %U * 2</w:t>
      </w:r>
    </w:p>
    <w:p w14:paraId="0F6BA1A6" w14:textId="0F38DBC2" w:rsidR="004008E8" w:rsidRPr="004008E8" w:rsidRDefault="004008E8" w:rsidP="004008E8">
      <w:pPr>
        <w:pStyle w:val="ListParagraph"/>
        <w:numPr>
          <w:ilvl w:val="0"/>
          <w:numId w:val="24"/>
        </w:numPr>
      </w:pPr>
      <w:r>
        <w:t xml:space="preserve">Determine </w:t>
      </w:r>
      <w:r w:rsidR="00061B57">
        <w:t xml:space="preserve">whether </w:t>
      </w:r>
      <w:r>
        <w:t>value accurate:</w:t>
      </w:r>
      <w:r>
        <w:tab/>
      </w:r>
      <w:r>
        <w:rPr>
          <w:i/>
          <w:iCs/>
        </w:rPr>
        <w:t xml:space="preserve">Find %U upper lower boundary, value lies in range </w:t>
      </w:r>
      <w:r>
        <w:rPr>
          <w:rFonts w:hint="eastAsia"/>
          <w:i/>
          <w:iCs/>
        </w:rPr>
        <w:t>→</w:t>
      </w:r>
      <w:r>
        <w:rPr>
          <w:rFonts w:eastAsia="MS Mincho" w:hint="eastAsia"/>
          <w:i/>
          <w:iCs/>
          <w:lang w:eastAsia="ja-JP"/>
        </w:rPr>
        <w:t xml:space="preserve"> </w:t>
      </w:r>
      <w:r>
        <w:rPr>
          <w:rFonts w:eastAsia="MS Mincho"/>
          <w:i/>
          <w:iCs/>
          <w:lang w:eastAsia="ja-JP"/>
        </w:rPr>
        <w:t>accurate</w:t>
      </w:r>
    </w:p>
    <w:p w14:paraId="4DD7FD81" w14:textId="52419425" w:rsidR="006D0667" w:rsidRPr="006D0667" w:rsidRDefault="00851AAC" w:rsidP="006D0667">
      <w:pPr>
        <w:pStyle w:val="Heading3"/>
      </w:pPr>
      <w:r>
        <w:t xml:space="preserve">Common </w:t>
      </w:r>
      <w:r w:rsidR="00F91E48">
        <w:t>errors</w:t>
      </w:r>
      <w:r w:rsidR="00EC104F">
        <w:t xml:space="preserve"> &amp; techniques</w:t>
      </w:r>
    </w:p>
    <w:tbl>
      <w:tblPr>
        <w:tblStyle w:val="TableGrid"/>
        <w:tblW w:w="778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2"/>
        <w:gridCol w:w="5213"/>
      </w:tblGrid>
      <w:tr w:rsidR="0007312B" w14:paraId="04D7528C" w14:textId="77777777" w:rsidTr="0007312B">
        <w:tc>
          <w:tcPr>
            <w:tcW w:w="2572" w:type="dxa"/>
            <w:tcBorders>
              <w:bottom w:val="single" w:sz="4" w:space="0" w:color="auto"/>
            </w:tcBorders>
          </w:tcPr>
          <w:p w14:paraId="1C2E3398" w14:textId="2A08C1FB" w:rsidR="0007312B" w:rsidRPr="00DA10FB" w:rsidRDefault="0007312B" w:rsidP="00DA10FB">
            <w:pPr>
              <w:rPr>
                <w:i/>
                <w:iCs/>
              </w:rPr>
            </w:pPr>
            <w:r>
              <w:rPr>
                <w:i/>
                <w:iCs/>
              </w:rPr>
              <w:t>Error</w:t>
            </w:r>
          </w:p>
        </w:tc>
        <w:tc>
          <w:tcPr>
            <w:tcW w:w="5213" w:type="dxa"/>
            <w:tcBorders>
              <w:bottom w:val="single" w:sz="4" w:space="0" w:color="auto"/>
            </w:tcBorders>
          </w:tcPr>
          <w:p w14:paraId="337E06CA" w14:textId="4F735A43" w:rsidR="0007312B" w:rsidRPr="00DA10FB" w:rsidRDefault="0007312B" w:rsidP="00DA10FB">
            <w:pPr>
              <w:rPr>
                <w:i/>
                <w:iCs/>
              </w:rPr>
            </w:pPr>
            <w:r w:rsidRPr="00DA10FB">
              <w:rPr>
                <w:i/>
                <w:iCs/>
              </w:rPr>
              <w:t>Solution</w:t>
            </w:r>
          </w:p>
        </w:tc>
      </w:tr>
      <w:tr w:rsidR="0007312B" w14:paraId="1EE85D60" w14:textId="77777777" w:rsidTr="0007312B">
        <w:tc>
          <w:tcPr>
            <w:tcW w:w="2572" w:type="dxa"/>
            <w:tcBorders>
              <w:top w:val="single" w:sz="4" w:space="0" w:color="auto"/>
            </w:tcBorders>
          </w:tcPr>
          <w:p w14:paraId="16F05125" w14:textId="739497FF" w:rsidR="0007312B" w:rsidRDefault="0007312B" w:rsidP="00DA10FB">
            <w:r w:rsidRPr="006D0667">
              <w:rPr>
                <w:b/>
                <w:bCs/>
              </w:rPr>
              <w:t>Systematic</w:t>
            </w:r>
            <w:r>
              <w:t xml:space="preserve"> (e.g. Zero error)</w:t>
            </w:r>
          </w:p>
        </w:tc>
        <w:tc>
          <w:tcPr>
            <w:tcW w:w="5213" w:type="dxa"/>
            <w:tcBorders>
              <w:top w:val="single" w:sz="4" w:space="0" w:color="auto"/>
            </w:tcBorders>
          </w:tcPr>
          <w:p w14:paraId="56BE5042" w14:textId="5FA2944A" w:rsidR="0007312B" w:rsidRPr="009C4300" w:rsidRDefault="0007312B" w:rsidP="00DA10FB">
            <w:pPr>
              <w:rPr>
                <w:i/>
                <w:iCs/>
              </w:rPr>
            </w:pPr>
            <w:r>
              <w:t>Zero balance before measurement</w:t>
            </w:r>
          </w:p>
        </w:tc>
      </w:tr>
      <w:tr w:rsidR="0007312B" w14:paraId="32F67A80" w14:textId="77777777" w:rsidTr="0007312B">
        <w:tc>
          <w:tcPr>
            <w:tcW w:w="2572" w:type="dxa"/>
          </w:tcPr>
          <w:p w14:paraId="067DC5A5" w14:textId="501BCE54" w:rsidR="0007312B" w:rsidRPr="006D0667" w:rsidRDefault="0007312B" w:rsidP="00EC104F">
            <w:pPr>
              <w:tabs>
                <w:tab w:val="right" w:pos="2356"/>
              </w:tabs>
              <w:rPr>
                <w:b/>
                <w:bCs/>
              </w:rPr>
            </w:pPr>
            <w:r w:rsidRPr="006D0667">
              <w:rPr>
                <w:b/>
                <w:bCs/>
              </w:rPr>
              <w:t>Parallax</w:t>
            </w:r>
          </w:p>
        </w:tc>
        <w:tc>
          <w:tcPr>
            <w:tcW w:w="5213" w:type="dxa"/>
          </w:tcPr>
          <w:p w14:paraId="124A41D1" w14:textId="1174D31A" w:rsidR="0007312B" w:rsidRDefault="0007312B" w:rsidP="00DA10FB">
            <w:r>
              <w:t>Ensure measuring device is at eye-level</w:t>
            </w:r>
          </w:p>
        </w:tc>
      </w:tr>
      <w:tr w:rsidR="0007312B" w14:paraId="0E640442" w14:textId="77777777" w:rsidTr="0007312B">
        <w:tc>
          <w:tcPr>
            <w:tcW w:w="2572" w:type="dxa"/>
          </w:tcPr>
          <w:p w14:paraId="7675851F" w14:textId="249AB817" w:rsidR="0007312B" w:rsidRPr="006D0667" w:rsidRDefault="0007312B" w:rsidP="00DA10FB">
            <w:pPr>
              <w:rPr>
                <w:b/>
                <w:bCs/>
              </w:rPr>
            </w:pPr>
            <w:r w:rsidRPr="006D0667">
              <w:rPr>
                <w:b/>
                <w:bCs/>
              </w:rPr>
              <w:t>Random</w:t>
            </w:r>
          </w:p>
        </w:tc>
        <w:tc>
          <w:tcPr>
            <w:tcW w:w="5213" w:type="dxa"/>
          </w:tcPr>
          <w:p w14:paraId="0C99BB3B" w14:textId="2D454C6E" w:rsidR="0007312B" w:rsidRDefault="0007312B" w:rsidP="00DA10FB">
            <w:r>
              <w:t>Repeat and calculate mean value</w:t>
            </w:r>
          </w:p>
        </w:tc>
      </w:tr>
    </w:tbl>
    <w:p w14:paraId="688202BC" w14:textId="77777777" w:rsidR="00983FB2" w:rsidRDefault="00983FB2" w:rsidP="00983FB2">
      <w:pPr>
        <w:pStyle w:val="Heading2"/>
      </w:pPr>
      <w:r>
        <w:t>Measuring device operation</w:t>
      </w: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50"/>
      </w:tblGrid>
      <w:tr w:rsidR="00983FB2" w14:paraId="2686A6DA" w14:textId="77777777" w:rsidTr="007E42E2">
        <w:trPr>
          <w:jc w:val="center"/>
        </w:trPr>
        <w:tc>
          <w:tcPr>
            <w:tcW w:w="3006" w:type="dxa"/>
            <w:vAlign w:val="center"/>
          </w:tcPr>
          <w:p w14:paraId="5EAFD50A" w14:textId="77777777" w:rsidR="00983FB2" w:rsidRDefault="00983FB2" w:rsidP="007E42E2">
            <w:pPr>
              <w:jc w:val="center"/>
            </w:pPr>
            <w:r w:rsidRPr="00F124DF">
              <w:rPr>
                <w:noProof/>
              </w:rPr>
              <w:drawing>
                <wp:inline distT="0" distB="0" distL="0" distR="0" wp14:anchorId="7F50C667" wp14:editId="58D852E8">
                  <wp:extent cx="1767840" cy="1097280"/>
                  <wp:effectExtent l="0" t="0" r="381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  <w:vAlign w:val="center"/>
          </w:tcPr>
          <w:p w14:paraId="1A8CCC4F" w14:textId="77777777" w:rsidR="00983FB2" w:rsidRDefault="00983FB2" w:rsidP="007E42E2">
            <w:pPr>
              <w:jc w:val="center"/>
            </w:pPr>
            <w:r w:rsidRPr="00F124DF">
              <w:rPr>
                <w:noProof/>
              </w:rPr>
              <w:drawing>
                <wp:inline distT="0" distB="0" distL="0" distR="0" wp14:anchorId="7DF160EC" wp14:editId="30204B5A">
                  <wp:extent cx="1403080" cy="1097280"/>
                  <wp:effectExtent l="0" t="0" r="6985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0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FB2" w14:paraId="7967744D" w14:textId="77777777" w:rsidTr="007E42E2">
        <w:trPr>
          <w:jc w:val="center"/>
        </w:trPr>
        <w:tc>
          <w:tcPr>
            <w:tcW w:w="3006" w:type="dxa"/>
            <w:vAlign w:val="center"/>
          </w:tcPr>
          <w:p w14:paraId="16BBBCDC" w14:textId="77777777" w:rsidR="00983FB2" w:rsidRPr="00F124DF" w:rsidRDefault="00983FB2" w:rsidP="007E42E2">
            <w:pPr>
              <w:jc w:val="center"/>
              <w:rPr>
                <w:i/>
                <w:iCs/>
                <w:color w:val="8B8B8B" w:themeColor="background1" w:themeTint="80"/>
              </w:rPr>
            </w:pPr>
            <w:r w:rsidRPr="00F124DF">
              <w:rPr>
                <w:i/>
                <w:iCs/>
                <w:color w:val="8B8B8B" w:themeColor="background1" w:themeTint="80"/>
              </w:rPr>
              <w:t>Reading vernier calipers</w:t>
            </w:r>
            <w:r>
              <w:rPr>
                <w:i/>
                <w:iCs/>
                <w:color w:val="8B8B8B" w:themeColor="background1" w:themeTint="80"/>
              </w:rPr>
              <w:t>: 3.34cm</w:t>
            </w:r>
          </w:p>
        </w:tc>
        <w:tc>
          <w:tcPr>
            <w:tcW w:w="3050" w:type="dxa"/>
            <w:vAlign w:val="center"/>
          </w:tcPr>
          <w:p w14:paraId="3B48F839" w14:textId="77777777" w:rsidR="00983FB2" w:rsidRPr="00F124DF" w:rsidRDefault="00983FB2" w:rsidP="007E42E2">
            <w:pPr>
              <w:jc w:val="center"/>
              <w:rPr>
                <w:i/>
                <w:iCs/>
                <w:color w:val="8B8B8B" w:themeColor="background1" w:themeTint="80"/>
              </w:rPr>
            </w:pPr>
            <w:r w:rsidRPr="00F124DF">
              <w:rPr>
                <w:i/>
                <w:iCs/>
                <w:color w:val="8B8B8B" w:themeColor="background1" w:themeTint="80"/>
              </w:rPr>
              <w:t>Reading micrometer</w:t>
            </w:r>
            <w:r>
              <w:rPr>
                <w:i/>
                <w:iCs/>
                <w:color w:val="8B8B8B" w:themeColor="background1" w:themeTint="80"/>
              </w:rPr>
              <w:t>: 17.9mm</w:t>
            </w:r>
          </w:p>
        </w:tc>
      </w:tr>
    </w:tbl>
    <w:p w14:paraId="087B1344" w14:textId="11C1576F" w:rsidR="00C76F04" w:rsidRDefault="008A0ED9" w:rsidP="00C76F04">
      <w:pPr>
        <w:pStyle w:val="Heading2"/>
      </w:pPr>
      <w:r>
        <w:t xml:space="preserve">Changing </w:t>
      </w:r>
      <w:r w:rsidR="00C76F04">
        <w:t>variables</w:t>
      </w:r>
    </w:p>
    <w:p w14:paraId="200003D6" w14:textId="6795B2C4" w:rsidR="00E2059D" w:rsidRDefault="00E2059D" w:rsidP="00E2059D">
      <w:pPr>
        <w:pStyle w:val="Heading3"/>
      </w:pPr>
      <w:r>
        <w:t>Determining value from graph</w:t>
      </w:r>
    </w:p>
    <w:p w14:paraId="74F7F014" w14:textId="6F401976" w:rsidR="00E2059D" w:rsidRDefault="00E2059D" w:rsidP="00E2059D">
      <w:r>
        <w:t xml:space="preserve">Use a </w:t>
      </w:r>
      <w:r>
        <w:rPr>
          <w:u w:val="single"/>
        </w:rPr>
        <w:t>large</w:t>
      </w:r>
      <w:r>
        <w:t xml:space="preserve"> triangle to determine gradient</w:t>
      </w:r>
    </w:p>
    <w:p w14:paraId="2FB11AA4" w14:textId="07325C9A" w:rsidR="00540C27" w:rsidRDefault="00540C27" w:rsidP="00540C27">
      <w:pPr>
        <w:pStyle w:val="Heading3"/>
      </w:pPr>
      <w:r>
        <w:t>Completing tables</w:t>
      </w:r>
    </w:p>
    <w:p w14:paraId="321741E2" w14:textId="02538DB1" w:rsidR="00540C27" w:rsidRPr="00540C27" w:rsidRDefault="00627B14" w:rsidP="00540C27">
      <w:r>
        <w:t>Use same significant figures</w:t>
      </w:r>
    </w:p>
    <w:p w14:paraId="09231E34" w14:textId="54BA664C" w:rsidR="00983FB2" w:rsidRDefault="00983FB2">
      <w:r>
        <w:br w:type="page"/>
      </w:r>
    </w:p>
    <w:p w14:paraId="22102C9C" w14:textId="0914E9BB" w:rsidR="00CC2593" w:rsidRDefault="00CC2593" w:rsidP="00CC2593">
      <w:pPr>
        <w:pStyle w:val="Heading1"/>
      </w:pPr>
      <w:bookmarkStart w:id="1" w:name="_Experiments"/>
      <w:bookmarkEnd w:id="1"/>
      <w:r>
        <w:lastRenderedPageBreak/>
        <w:t>Experiments</w:t>
      </w:r>
    </w:p>
    <w:p w14:paraId="2DCBA5D7" w14:textId="02E10EFA" w:rsidR="000A2A77" w:rsidRDefault="00FD1332" w:rsidP="000A2A77">
      <w:pPr>
        <w:pStyle w:val="Heading2"/>
      </w:pPr>
      <w:bookmarkStart w:id="2" w:name="_Formula_sheet"/>
      <w:bookmarkEnd w:id="2"/>
      <w:r>
        <w:t>Emission of radiation investigations</w:t>
      </w:r>
    </w:p>
    <w:p w14:paraId="1B084064" w14:textId="5E466C73" w:rsidR="000A2A77" w:rsidRDefault="000A2A77" w:rsidP="000A2A77">
      <w:pPr>
        <w:pStyle w:val="Heading3"/>
      </w:pPr>
      <w:r>
        <w:t>Setup</w:t>
      </w:r>
    </w:p>
    <w:p w14:paraId="03621599" w14:textId="4B399633" w:rsidR="000A2A77" w:rsidRDefault="000A2A77" w:rsidP="000A2A77">
      <w:pPr>
        <w:pStyle w:val="ListParagraph"/>
        <w:numPr>
          <w:ilvl w:val="0"/>
          <w:numId w:val="13"/>
        </w:numPr>
      </w:pPr>
      <w:r>
        <w:t>Measure background count</w:t>
      </w:r>
    </w:p>
    <w:p w14:paraId="78FF01C9" w14:textId="70FDE44A" w:rsidR="000A2A77" w:rsidRDefault="000A2A77" w:rsidP="000A2A77">
      <w:pPr>
        <w:pStyle w:val="ListParagraph"/>
        <w:numPr>
          <w:ilvl w:val="0"/>
          <w:numId w:val="13"/>
        </w:numPr>
      </w:pPr>
      <w:r>
        <w:t>Ensure source and detector in line</w:t>
      </w:r>
    </w:p>
    <w:p w14:paraId="49EF47DC" w14:textId="66A0D07E" w:rsidR="000A2A77" w:rsidRDefault="000A2A77" w:rsidP="000A2A77">
      <w:pPr>
        <w:pStyle w:val="ListParagraph"/>
        <w:numPr>
          <w:ilvl w:val="0"/>
          <w:numId w:val="13"/>
        </w:numPr>
      </w:pPr>
      <w:r>
        <w:t xml:space="preserve">Measure d with </w:t>
      </w:r>
      <w:r w:rsidR="00D70DE0">
        <w:t>meter</w:t>
      </w:r>
      <w:r>
        <w:t xml:space="preserve"> rule</w:t>
      </w:r>
    </w:p>
    <w:p w14:paraId="48B7D152" w14:textId="408D7744" w:rsidR="000A2A77" w:rsidRDefault="000A2A77" w:rsidP="000A2A77">
      <w:pPr>
        <w:pStyle w:val="ListParagraph"/>
        <w:numPr>
          <w:ilvl w:val="0"/>
          <w:numId w:val="13"/>
        </w:numPr>
      </w:pPr>
      <w:r>
        <w:t xml:space="preserve">Repeat </w:t>
      </w:r>
      <w:r w:rsidR="00FD1332">
        <w:t xml:space="preserve">measure count then find </w:t>
      </w:r>
      <w:r>
        <w:t>mean</w:t>
      </w:r>
    </w:p>
    <w:p w14:paraId="48A1E9D2" w14:textId="00A0BA3C" w:rsidR="000A2A77" w:rsidRDefault="000A2A77" w:rsidP="000A2A77">
      <w:pPr>
        <w:pStyle w:val="ListParagraph"/>
        <w:numPr>
          <w:ilvl w:val="0"/>
          <w:numId w:val="13"/>
        </w:numPr>
      </w:pPr>
      <w:r>
        <w:t>Subtract background rate</w:t>
      </w:r>
    </w:p>
    <w:p w14:paraId="38FCA656" w14:textId="5AE06411" w:rsidR="00C325E5" w:rsidRDefault="000A2A77" w:rsidP="00C325E5">
      <w:pPr>
        <w:pStyle w:val="ListParagraph"/>
        <w:numPr>
          <w:ilvl w:val="0"/>
          <w:numId w:val="13"/>
        </w:numPr>
      </w:pPr>
      <w:r>
        <w:t xml:space="preserve">Plot </w:t>
      </w:r>
      <w:r w:rsidR="00FD1332">
        <w:t>graph</w:t>
      </w:r>
    </w:p>
    <w:p w14:paraId="440D04E0" w14:textId="3E98CA7F" w:rsidR="00C325E5" w:rsidRDefault="00C325E5" w:rsidP="00C325E5">
      <w:pPr>
        <w:pStyle w:val="Heading3"/>
      </w:pPr>
      <w:r>
        <w:t>Precaution</w:t>
      </w:r>
    </w:p>
    <w:p w14:paraId="5A739D6C" w14:textId="2395EBF2" w:rsidR="00C325E5" w:rsidRDefault="00C325E5" w:rsidP="00C325E5">
      <w:pPr>
        <w:pStyle w:val="ListParagraph"/>
        <w:numPr>
          <w:ilvl w:val="0"/>
          <w:numId w:val="23"/>
        </w:numPr>
      </w:pPr>
      <w:r>
        <w:t>Handle source with long tongs</w:t>
      </w:r>
    </w:p>
    <w:p w14:paraId="358A6314" w14:textId="7786025A" w:rsidR="00C325E5" w:rsidRDefault="00C325E5" w:rsidP="00C325E5">
      <w:pPr>
        <w:pStyle w:val="ListParagraph"/>
        <w:numPr>
          <w:ilvl w:val="0"/>
          <w:numId w:val="23"/>
        </w:numPr>
      </w:pPr>
      <w:r>
        <w:t>Maintain distance from source when use</w:t>
      </w:r>
    </w:p>
    <w:p w14:paraId="296BF5EB" w14:textId="1FD08CE7" w:rsidR="00C325E5" w:rsidRDefault="00C325E5" w:rsidP="00C325E5">
      <w:pPr>
        <w:pStyle w:val="Heading3"/>
      </w:pPr>
      <w:r>
        <w:t>Common questions</w:t>
      </w:r>
    </w:p>
    <w:p w14:paraId="683E23EC" w14:textId="4BFB5CAE" w:rsidR="00C325E5" w:rsidRPr="00C325E5" w:rsidRDefault="00C325E5" w:rsidP="00C325E5">
      <w:pPr>
        <w:pStyle w:val="ListParagraph"/>
        <w:numPr>
          <w:ilvl w:val="0"/>
          <w:numId w:val="16"/>
        </w:numPr>
      </w:pPr>
      <w:r>
        <w:t>Why measure background count:</w:t>
      </w:r>
      <w:r>
        <w:tab/>
        <w:t xml:space="preserve">Subtract from measured count as </w:t>
      </w:r>
      <w:r w:rsidRPr="00C325E5">
        <w:rPr>
          <w:u w:val="single"/>
        </w:rPr>
        <w:t>systematic</w:t>
      </w:r>
      <w:r>
        <w:t xml:space="preserve"> error</w:t>
      </w:r>
    </w:p>
    <w:p w14:paraId="3EB0E52D" w14:textId="60184802" w:rsidR="000A2A77" w:rsidRDefault="001175F4" w:rsidP="000A2A77">
      <w:pPr>
        <w:pStyle w:val="Heading2"/>
      </w:pPr>
      <w:r w:rsidRPr="001175F4">
        <w:drawing>
          <wp:anchor distT="0" distB="0" distL="114300" distR="114300" simplePos="0" relativeHeight="251670528" behindDoc="0" locked="0" layoutInCell="1" allowOverlap="1" wp14:anchorId="34044BA0" wp14:editId="3883AFAA">
            <wp:simplePos x="0" y="0"/>
            <wp:positionH relativeFrom="column">
              <wp:posOffset>5260229</wp:posOffset>
            </wp:positionH>
            <wp:positionV relativeFrom="paragraph">
              <wp:posOffset>633490</wp:posOffset>
            </wp:positionV>
            <wp:extent cx="1414280" cy="1311215"/>
            <wp:effectExtent l="0" t="0" r="0" b="0"/>
            <wp:wrapNone/>
            <wp:docPr id="107140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0008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45" cy="1314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04F">
        <w:t>Capacitor investigations</w:t>
      </w:r>
    </w:p>
    <w:p w14:paraId="24406C89" w14:textId="6A882CB7" w:rsidR="001175F4" w:rsidRDefault="001175F4" w:rsidP="001175F4">
      <w:pPr>
        <w:pStyle w:val="Heading3"/>
      </w:pPr>
      <w:r>
        <w:t>Setup</w:t>
      </w:r>
    </w:p>
    <w:p w14:paraId="75E0E5CF" w14:textId="5861EF9E" w:rsidR="001175F4" w:rsidRDefault="001175F4" w:rsidP="001175F4">
      <w:pPr>
        <w:pStyle w:val="ListParagraph"/>
        <w:numPr>
          <w:ilvl w:val="0"/>
          <w:numId w:val="17"/>
        </w:numPr>
      </w:pPr>
      <w:r>
        <w:t>Capacitor connected to power supply</w:t>
      </w:r>
    </w:p>
    <w:p w14:paraId="6B0C762B" w14:textId="48E45DE9" w:rsidR="001175F4" w:rsidRDefault="001175F4" w:rsidP="001175F4">
      <w:pPr>
        <w:pStyle w:val="ListParagraph"/>
        <w:numPr>
          <w:ilvl w:val="0"/>
          <w:numId w:val="17"/>
        </w:numPr>
      </w:pPr>
      <w:r>
        <w:t>Circuit to discharge capacitor through A &amp; R</w:t>
      </w:r>
    </w:p>
    <w:p w14:paraId="48A769CE" w14:textId="0B8BCAAA" w:rsidR="001175F4" w:rsidRDefault="001175F4" w:rsidP="001175F4">
      <w:pPr>
        <w:pStyle w:val="ListParagraph"/>
        <w:numPr>
          <w:ilvl w:val="0"/>
          <w:numId w:val="17"/>
        </w:numPr>
      </w:pPr>
      <w:r>
        <w:t>Switch</w:t>
      </w:r>
    </w:p>
    <w:p w14:paraId="1B74DA44" w14:textId="21516300" w:rsidR="001175F4" w:rsidRDefault="001175F4" w:rsidP="001175F4">
      <w:pPr>
        <w:pStyle w:val="Heading3"/>
      </w:pPr>
      <w:r>
        <w:t>Precaution</w:t>
      </w:r>
    </w:p>
    <w:p w14:paraId="711D3005" w14:textId="7AA03FC9" w:rsidR="001175F4" w:rsidRDefault="001175F4" w:rsidP="001175F4">
      <w:pPr>
        <w:pStyle w:val="ListParagraph"/>
        <w:numPr>
          <w:ilvl w:val="0"/>
          <w:numId w:val="16"/>
        </w:numPr>
      </w:pPr>
      <w:r>
        <w:t>Ensure capacitor fully discharged</w:t>
      </w:r>
    </w:p>
    <w:p w14:paraId="782C90C3" w14:textId="55D34A0F" w:rsidR="001175F4" w:rsidRDefault="001175F4" w:rsidP="001175F4">
      <w:pPr>
        <w:pStyle w:val="Heading3"/>
      </w:pPr>
      <w:r>
        <w:t>Determine capacitance</w:t>
      </w:r>
    </w:p>
    <w:p w14:paraId="09B61346" w14:textId="77777777" w:rsidR="001175F4" w:rsidRDefault="001175F4" w:rsidP="001175F4">
      <w:pPr>
        <w:pStyle w:val="ListParagraph"/>
        <w:numPr>
          <w:ilvl w:val="0"/>
          <w:numId w:val="19"/>
        </w:numPr>
      </w:pPr>
      <w:r>
        <w:t>Choose the value of resistor to give a reasonable discharge time</w:t>
      </w:r>
    </w:p>
    <w:p w14:paraId="290E0852" w14:textId="1EC52E5B" w:rsidR="001175F4" w:rsidRDefault="001175F4" w:rsidP="001175F4">
      <w:pPr>
        <w:pStyle w:val="ListParagraph"/>
        <w:numPr>
          <w:ilvl w:val="0"/>
          <w:numId w:val="19"/>
        </w:numPr>
      </w:pPr>
      <w:r>
        <w:t>Measure the resistance of the resistor using a multimeter</w:t>
      </w:r>
    </w:p>
    <w:p w14:paraId="4458317A" w14:textId="30BC3B6F" w:rsidR="001175F4" w:rsidRDefault="001175F4" w:rsidP="001175F4">
      <w:pPr>
        <w:pStyle w:val="ListParagraph"/>
        <w:numPr>
          <w:ilvl w:val="0"/>
          <w:numId w:val="19"/>
        </w:numPr>
      </w:pPr>
      <w:r>
        <w:t>Charge the capacitors to the initial p.d.</w:t>
      </w:r>
    </w:p>
    <w:p w14:paraId="12939E13" w14:textId="48541892" w:rsidR="001175F4" w:rsidRDefault="001175F4" w:rsidP="001175F4">
      <w:pPr>
        <w:pStyle w:val="ListParagraph"/>
        <w:numPr>
          <w:ilvl w:val="0"/>
          <w:numId w:val="19"/>
        </w:numPr>
      </w:pPr>
      <w:r w:rsidRPr="001175F4">
        <w:t>Start the stopwatch at the same time as changing the switch</w:t>
      </w:r>
    </w:p>
    <w:p w14:paraId="555B8832" w14:textId="77777777" w:rsidR="001175F4" w:rsidRDefault="001175F4" w:rsidP="001175F4">
      <w:pPr>
        <w:pStyle w:val="ListParagraph"/>
        <w:numPr>
          <w:ilvl w:val="0"/>
          <w:numId w:val="19"/>
        </w:numPr>
      </w:pPr>
      <w:r>
        <w:t xml:space="preserve">Plot I-t graph, find </w:t>
      </w:r>
      <w:r w:rsidRPr="001175F4">
        <w:t>time for I to fall to 37%</w:t>
      </w:r>
    </w:p>
    <w:p w14:paraId="06B578D1" w14:textId="1062C99A" w:rsidR="001175F4" w:rsidRPr="007C27B0" w:rsidRDefault="001175F4" w:rsidP="001175F4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τ=RC</m:t>
        </m:r>
      </m:oMath>
    </w:p>
    <w:p w14:paraId="1C3E1421" w14:textId="0E4F61E8" w:rsidR="007C27B0" w:rsidRDefault="007C27B0" w:rsidP="009E626D">
      <w:pPr>
        <w:pStyle w:val="Heading2"/>
      </w:pPr>
      <w:r w:rsidRPr="007C27B0">
        <w:drawing>
          <wp:anchor distT="0" distB="0" distL="114300" distR="114300" simplePos="0" relativeHeight="251672576" behindDoc="0" locked="0" layoutInCell="1" allowOverlap="1" wp14:anchorId="4216C68D" wp14:editId="3A651138">
            <wp:simplePos x="0" y="0"/>
            <wp:positionH relativeFrom="column">
              <wp:posOffset>3907131</wp:posOffset>
            </wp:positionH>
            <wp:positionV relativeFrom="paragraph">
              <wp:posOffset>552965</wp:posOffset>
            </wp:positionV>
            <wp:extent cx="2812691" cy="1694007"/>
            <wp:effectExtent l="0" t="0" r="6985" b="1905"/>
            <wp:wrapNone/>
            <wp:docPr id="210831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1631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691" cy="1694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Specific latent heat investigations</w:t>
      </w:r>
    </w:p>
    <w:p w14:paraId="03E6AE7E" w14:textId="1330D85F" w:rsidR="007C27B0" w:rsidRDefault="007C27B0" w:rsidP="007C27B0">
      <w:pPr>
        <w:pStyle w:val="Heading3"/>
      </w:pPr>
      <w:r>
        <w:t>Setup</w:t>
      </w:r>
    </w:p>
    <w:p w14:paraId="4AF0BB31" w14:textId="54FE9144" w:rsidR="007C27B0" w:rsidRDefault="007C27B0" w:rsidP="007C27B0">
      <w:pPr>
        <w:pStyle w:val="ListParagraph"/>
        <w:numPr>
          <w:ilvl w:val="0"/>
          <w:numId w:val="20"/>
        </w:numPr>
      </w:pPr>
      <w:r>
        <w:t>Power supply, joulemeter</w:t>
      </w:r>
    </w:p>
    <w:p w14:paraId="6AEDAEB5" w14:textId="63A18ABB" w:rsidR="007C27B0" w:rsidRDefault="007C27B0" w:rsidP="007C27B0">
      <w:pPr>
        <w:pStyle w:val="Heading3"/>
      </w:pPr>
      <w:r>
        <w:t>Determine L</w:t>
      </w:r>
    </w:p>
    <w:p w14:paraId="063EE04F" w14:textId="03D2DCCE" w:rsidR="007C27B0" w:rsidRDefault="007C27B0" w:rsidP="007C27B0">
      <w:pPr>
        <w:pStyle w:val="ListParagraph"/>
        <w:numPr>
          <w:ilvl w:val="0"/>
          <w:numId w:val="21"/>
        </w:numPr>
      </w:pPr>
      <w:r>
        <w:t>Wait until water boils</w:t>
      </w:r>
    </w:p>
    <w:p w14:paraId="483CA29C" w14:textId="7B723A60" w:rsidR="007C27B0" w:rsidRDefault="007C27B0" w:rsidP="007C27B0">
      <w:pPr>
        <w:pStyle w:val="ListParagraph"/>
        <w:numPr>
          <w:ilvl w:val="0"/>
          <w:numId w:val="21"/>
        </w:numPr>
      </w:pPr>
      <w:r>
        <w:t>Record values of m to E with joulemeter</w:t>
      </w:r>
    </w:p>
    <w:p w14:paraId="0BE5D5A3" w14:textId="5F062BDF" w:rsidR="007C27B0" w:rsidRDefault="007C27B0" w:rsidP="007C27B0">
      <w:pPr>
        <w:pStyle w:val="ListParagraph"/>
        <w:numPr>
          <w:ilvl w:val="0"/>
          <w:numId w:val="21"/>
        </w:numPr>
      </w:pPr>
      <w:r>
        <w:t>Plot m-E graph</w:t>
      </w:r>
    </w:p>
    <w:p w14:paraId="171B3A56" w14:textId="0E3EE503" w:rsidR="007C27B0" w:rsidRDefault="007C27B0" w:rsidP="007C27B0">
      <w:pPr>
        <w:pStyle w:val="ListParagraph"/>
        <w:numPr>
          <w:ilvl w:val="0"/>
          <w:numId w:val="21"/>
        </w:numPr>
      </w:pPr>
      <w:r>
        <w:t xml:space="preserve">Gradient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0D110713" w14:textId="583583C7" w:rsidR="000369EA" w:rsidRDefault="000369EA" w:rsidP="000369EA">
      <w:pPr>
        <w:pStyle w:val="Heading3"/>
      </w:pPr>
      <w:r>
        <w:t>Source of errors</w:t>
      </w:r>
    </w:p>
    <w:p w14:paraId="4FF4DF9A" w14:textId="03C6CE1F" w:rsidR="000369EA" w:rsidRDefault="000369EA" w:rsidP="000369EA">
      <w:pPr>
        <w:pStyle w:val="ListParagraph"/>
        <w:numPr>
          <w:ilvl w:val="0"/>
          <w:numId w:val="22"/>
        </w:numPr>
      </w:pPr>
      <w:r>
        <w:t xml:space="preserve">Water moving </w:t>
      </w:r>
    </w:p>
    <w:p w14:paraId="72C239AF" w14:textId="2190707D" w:rsidR="000369EA" w:rsidRPr="000369EA" w:rsidRDefault="000369EA" w:rsidP="000369EA">
      <w:pPr>
        <w:pStyle w:val="ListParagraph"/>
        <w:numPr>
          <w:ilvl w:val="0"/>
          <w:numId w:val="22"/>
        </w:numPr>
      </w:pPr>
      <w:r>
        <w:t>Heat lost to surroundings</w:t>
      </w:r>
    </w:p>
    <w:p w14:paraId="7995D576" w14:textId="0A1B829D" w:rsidR="00585230" w:rsidRPr="008A0ED9" w:rsidRDefault="008513D9" w:rsidP="008A0ED9">
      <w:r>
        <w:t xml:space="preserve"> </w:t>
      </w:r>
    </w:p>
    <w:sectPr w:rsidR="00585230" w:rsidRPr="008A0ED9">
      <w:footerReference w:type="default" r:id="rId15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32F23" w14:textId="77777777" w:rsidR="00702CF3" w:rsidRDefault="00702CF3">
      <w:r>
        <w:separator/>
      </w:r>
    </w:p>
  </w:endnote>
  <w:endnote w:type="continuationSeparator" w:id="0">
    <w:p w14:paraId="156C644A" w14:textId="77777777" w:rsidR="00702CF3" w:rsidRDefault="00702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092" w14:textId="77777777" w:rsidR="003026E8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3026E8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DB63A5" w14:textId="77777777" w:rsidR="003026E8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AFE07" w14:textId="77777777" w:rsidR="00702CF3" w:rsidRDefault="00702CF3">
      <w:r>
        <w:separator/>
      </w:r>
    </w:p>
  </w:footnote>
  <w:footnote w:type="continuationSeparator" w:id="0">
    <w:p w14:paraId="1E8AB84E" w14:textId="77777777" w:rsidR="00702CF3" w:rsidRDefault="00702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BC0"/>
    <w:multiLevelType w:val="hybridMultilevel"/>
    <w:tmpl w:val="6C4E86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BD0FC9"/>
    <w:multiLevelType w:val="hybridMultilevel"/>
    <w:tmpl w:val="4ADAEB9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4866C3"/>
    <w:multiLevelType w:val="hybridMultilevel"/>
    <w:tmpl w:val="A906F7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880649"/>
    <w:multiLevelType w:val="hybridMultilevel"/>
    <w:tmpl w:val="3842BE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3A6992"/>
    <w:multiLevelType w:val="hybridMultilevel"/>
    <w:tmpl w:val="901644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A551BC"/>
    <w:multiLevelType w:val="hybridMultilevel"/>
    <w:tmpl w:val="1A8270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E56A9B"/>
    <w:multiLevelType w:val="hybridMultilevel"/>
    <w:tmpl w:val="2508ECF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AE0EAF"/>
    <w:multiLevelType w:val="hybridMultilevel"/>
    <w:tmpl w:val="F32CA9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6153C8"/>
    <w:multiLevelType w:val="hybridMultilevel"/>
    <w:tmpl w:val="1256BB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F1709"/>
    <w:multiLevelType w:val="hybridMultilevel"/>
    <w:tmpl w:val="76062CC2"/>
    <w:lvl w:ilvl="0" w:tplc="89BA1DCC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FA76FB"/>
    <w:multiLevelType w:val="hybridMultilevel"/>
    <w:tmpl w:val="59E053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D726EB"/>
    <w:multiLevelType w:val="hybridMultilevel"/>
    <w:tmpl w:val="BCCA11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96535E"/>
    <w:multiLevelType w:val="hybridMultilevel"/>
    <w:tmpl w:val="2BDE3F1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9A6533"/>
    <w:multiLevelType w:val="hybridMultilevel"/>
    <w:tmpl w:val="5A98FB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5B7749"/>
    <w:multiLevelType w:val="hybridMultilevel"/>
    <w:tmpl w:val="F52EA7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6B1648"/>
    <w:multiLevelType w:val="hybridMultilevel"/>
    <w:tmpl w:val="AB1E0C0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CF37A1"/>
    <w:multiLevelType w:val="hybridMultilevel"/>
    <w:tmpl w:val="D6FE54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8740705"/>
    <w:multiLevelType w:val="hybridMultilevel"/>
    <w:tmpl w:val="5BA67A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323BB1"/>
    <w:multiLevelType w:val="hybridMultilevel"/>
    <w:tmpl w:val="716474D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E9356B"/>
    <w:multiLevelType w:val="hybridMultilevel"/>
    <w:tmpl w:val="1B445E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206E34"/>
    <w:multiLevelType w:val="hybridMultilevel"/>
    <w:tmpl w:val="F68C142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FB1910"/>
    <w:multiLevelType w:val="hybridMultilevel"/>
    <w:tmpl w:val="B32421B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E03F4E"/>
    <w:multiLevelType w:val="hybridMultilevel"/>
    <w:tmpl w:val="55261B6C"/>
    <w:lvl w:ilvl="0" w:tplc="1408C11E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107DEF"/>
    <w:multiLevelType w:val="multilevel"/>
    <w:tmpl w:val="310C08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E920B30"/>
    <w:multiLevelType w:val="hybridMultilevel"/>
    <w:tmpl w:val="B0E6E4C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0846084">
    <w:abstractNumId w:val="22"/>
  </w:num>
  <w:num w:numId="2" w16cid:durableId="513767670">
    <w:abstractNumId w:val="0"/>
  </w:num>
  <w:num w:numId="3" w16cid:durableId="528613770">
    <w:abstractNumId w:val="18"/>
  </w:num>
  <w:num w:numId="4" w16cid:durableId="821317038">
    <w:abstractNumId w:val="21"/>
  </w:num>
  <w:num w:numId="5" w16cid:durableId="789395299">
    <w:abstractNumId w:val="3"/>
  </w:num>
  <w:num w:numId="6" w16cid:durableId="408619569">
    <w:abstractNumId w:val="1"/>
  </w:num>
  <w:num w:numId="7" w16cid:durableId="125123499">
    <w:abstractNumId w:val="2"/>
  </w:num>
  <w:num w:numId="8" w16cid:durableId="1337071490">
    <w:abstractNumId w:val="19"/>
  </w:num>
  <w:num w:numId="9" w16cid:durableId="1628971961">
    <w:abstractNumId w:val="10"/>
  </w:num>
  <w:num w:numId="10" w16cid:durableId="202326869">
    <w:abstractNumId w:val="15"/>
  </w:num>
  <w:num w:numId="11" w16cid:durableId="340932937">
    <w:abstractNumId w:val="14"/>
  </w:num>
  <w:num w:numId="12" w16cid:durableId="743188398">
    <w:abstractNumId w:val="20"/>
  </w:num>
  <w:num w:numId="13" w16cid:durableId="533082806">
    <w:abstractNumId w:val="13"/>
  </w:num>
  <w:num w:numId="14" w16cid:durableId="2066488379">
    <w:abstractNumId w:val="4"/>
  </w:num>
  <w:num w:numId="15" w16cid:durableId="8152931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80975780">
    <w:abstractNumId w:val="9"/>
  </w:num>
  <w:num w:numId="17" w16cid:durableId="1144390001">
    <w:abstractNumId w:val="7"/>
  </w:num>
  <w:num w:numId="18" w16cid:durableId="1762992243">
    <w:abstractNumId w:val="8"/>
  </w:num>
  <w:num w:numId="19" w16cid:durableId="2102293563">
    <w:abstractNumId w:val="11"/>
  </w:num>
  <w:num w:numId="20" w16cid:durableId="2037807042">
    <w:abstractNumId w:val="12"/>
  </w:num>
  <w:num w:numId="21" w16cid:durableId="785275295">
    <w:abstractNumId w:val="16"/>
  </w:num>
  <w:num w:numId="22" w16cid:durableId="2091195804">
    <w:abstractNumId w:val="6"/>
  </w:num>
  <w:num w:numId="23" w16cid:durableId="1777018849">
    <w:abstractNumId w:val="17"/>
  </w:num>
  <w:num w:numId="24" w16cid:durableId="1768693294">
    <w:abstractNumId w:val="5"/>
  </w:num>
  <w:num w:numId="25" w16cid:durableId="1205293460">
    <w:abstractNumId w:val="24"/>
  </w:num>
  <w:num w:numId="26" w16cid:durableId="14507515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F5E5BE9"/>
    <w:rsid w:val="00023B2C"/>
    <w:rsid w:val="00027B20"/>
    <w:rsid w:val="000338B4"/>
    <w:rsid w:val="000369EA"/>
    <w:rsid w:val="00036B50"/>
    <w:rsid w:val="00057CE0"/>
    <w:rsid w:val="00061B57"/>
    <w:rsid w:val="0006395B"/>
    <w:rsid w:val="00065413"/>
    <w:rsid w:val="0007312B"/>
    <w:rsid w:val="00082EFE"/>
    <w:rsid w:val="00092703"/>
    <w:rsid w:val="00092D8B"/>
    <w:rsid w:val="000A2A77"/>
    <w:rsid w:val="000F1DFB"/>
    <w:rsid w:val="0010634C"/>
    <w:rsid w:val="00112D61"/>
    <w:rsid w:val="00116B58"/>
    <w:rsid w:val="00116B5C"/>
    <w:rsid w:val="001175F4"/>
    <w:rsid w:val="00117DBC"/>
    <w:rsid w:val="0012064D"/>
    <w:rsid w:val="0012498A"/>
    <w:rsid w:val="00127236"/>
    <w:rsid w:val="00147E73"/>
    <w:rsid w:val="00154DAC"/>
    <w:rsid w:val="00170DC2"/>
    <w:rsid w:val="00172A1F"/>
    <w:rsid w:val="0018421F"/>
    <w:rsid w:val="001912B7"/>
    <w:rsid w:val="00195BBF"/>
    <w:rsid w:val="001A1872"/>
    <w:rsid w:val="001C3C08"/>
    <w:rsid w:val="001E29D0"/>
    <w:rsid w:val="001F0679"/>
    <w:rsid w:val="001F7419"/>
    <w:rsid w:val="002047FF"/>
    <w:rsid w:val="00207FE2"/>
    <w:rsid w:val="00271C17"/>
    <w:rsid w:val="00274500"/>
    <w:rsid w:val="00287C45"/>
    <w:rsid w:val="00295246"/>
    <w:rsid w:val="00295400"/>
    <w:rsid w:val="002A3BA0"/>
    <w:rsid w:val="002A4C06"/>
    <w:rsid w:val="003026E8"/>
    <w:rsid w:val="0033160F"/>
    <w:rsid w:val="00346312"/>
    <w:rsid w:val="00357D56"/>
    <w:rsid w:val="00363564"/>
    <w:rsid w:val="00366DB1"/>
    <w:rsid w:val="003702D4"/>
    <w:rsid w:val="00393705"/>
    <w:rsid w:val="003A37FB"/>
    <w:rsid w:val="003C4F20"/>
    <w:rsid w:val="003C5EE0"/>
    <w:rsid w:val="003D0AB8"/>
    <w:rsid w:val="003F3CC6"/>
    <w:rsid w:val="003F49D9"/>
    <w:rsid w:val="004008E8"/>
    <w:rsid w:val="004049AF"/>
    <w:rsid w:val="00430375"/>
    <w:rsid w:val="004535FA"/>
    <w:rsid w:val="0045460B"/>
    <w:rsid w:val="00460BF9"/>
    <w:rsid w:val="004701B4"/>
    <w:rsid w:val="004737DF"/>
    <w:rsid w:val="004815E6"/>
    <w:rsid w:val="00492297"/>
    <w:rsid w:val="004946C7"/>
    <w:rsid w:val="00497665"/>
    <w:rsid w:val="004C04F1"/>
    <w:rsid w:val="004C46D0"/>
    <w:rsid w:val="004C7571"/>
    <w:rsid w:val="005104BF"/>
    <w:rsid w:val="00522D16"/>
    <w:rsid w:val="005301BB"/>
    <w:rsid w:val="00540C27"/>
    <w:rsid w:val="00541CA4"/>
    <w:rsid w:val="00547802"/>
    <w:rsid w:val="0056658F"/>
    <w:rsid w:val="005666E7"/>
    <w:rsid w:val="00575A85"/>
    <w:rsid w:val="00575DA5"/>
    <w:rsid w:val="00585230"/>
    <w:rsid w:val="005914D6"/>
    <w:rsid w:val="00594A12"/>
    <w:rsid w:val="00595605"/>
    <w:rsid w:val="00596D49"/>
    <w:rsid w:val="005B4468"/>
    <w:rsid w:val="005D4945"/>
    <w:rsid w:val="005D5DF7"/>
    <w:rsid w:val="005E4E00"/>
    <w:rsid w:val="005F594F"/>
    <w:rsid w:val="005F7337"/>
    <w:rsid w:val="00602347"/>
    <w:rsid w:val="006120AC"/>
    <w:rsid w:val="00627B14"/>
    <w:rsid w:val="0063112F"/>
    <w:rsid w:val="00662B67"/>
    <w:rsid w:val="00664CA0"/>
    <w:rsid w:val="0066626D"/>
    <w:rsid w:val="00672682"/>
    <w:rsid w:val="0069410C"/>
    <w:rsid w:val="006D0667"/>
    <w:rsid w:val="006D5F50"/>
    <w:rsid w:val="00702CF3"/>
    <w:rsid w:val="007276AF"/>
    <w:rsid w:val="00727E38"/>
    <w:rsid w:val="00734CDC"/>
    <w:rsid w:val="007356CB"/>
    <w:rsid w:val="00737D75"/>
    <w:rsid w:val="00754B2A"/>
    <w:rsid w:val="00762B41"/>
    <w:rsid w:val="00781828"/>
    <w:rsid w:val="00786A6B"/>
    <w:rsid w:val="007943FC"/>
    <w:rsid w:val="007B78C9"/>
    <w:rsid w:val="007C02A6"/>
    <w:rsid w:val="007C18D0"/>
    <w:rsid w:val="007C27B0"/>
    <w:rsid w:val="007C3932"/>
    <w:rsid w:val="007C3B0C"/>
    <w:rsid w:val="007C7ABD"/>
    <w:rsid w:val="007F00A6"/>
    <w:rsid w:val="007F357F"/>
    <w:rsid w:val="00806F61"/>
    <w:rsid w:val="00820580"/>
    <w:rsid w:val="00843818"/>
    <w:rsid w:val="008513D9"/>
    <w:rsid w:val="00851AAC"/>
    <w:rsid w:val="0086132D"/>
    <w:rsid w:val="00861844"/>
    <w:rsid w:val="00872123"/>
    <w:rsid w:val="00885448"/>
    <w:rsid w:val="008A0ED9"/>
    <w:rsid w:val="008A5CAA"/>
    <w:rsid w:val="008A6556"/>
    <w:rsid w:val="008D263D"/>
    <w:rsid w:val="008D4696"/>
    <w:rsid w:val="00912147"/>
    <w:rsid w:val="00921832"/>
    <w:rsid w:val="009306EE"/>
    <w:rsid w:val="00960C94"/>
    <w:rsid w:val="00961958"/>
    <w:rsid w:val="00975850"/>
    <w:rsid w:val="00983FB2"/>
    <w:rsid w:val="009866E7"/>
    <w:rsid w:val="00993C93"/>
    <w:rsid w:val="009979A3"/>
    <w:rsid w:val="009A19D7"/>
    <w:rsid w:val="009A4AA0"/>
    <w:rsid w:val="009C0165"/>
    <w:rsid w:val="009C046F"/>
    <w:rsid w:val="009C0CB3"/>
    <w:rsid w:val="009C3BB1"/>
    <w:rsid w:val="009C4300"/>
    <w:rsid w:val="009D2F06"/>
    <w:rsid w:val="009E1011"/>
    <w:rsid w:val="009E626D"/>
    <w:rsid w:val="009F11BD"/>
    <w:rsid w:val="009F4AB6"/>
    <w:rsid w:val="00A05815"/>
    <w:rsid w:val="00A22009"/>
    <w:rsid w:val="00A2211B"/>
    <w:rsid w:val="00A41F96"/>
    <w:rsid w:val="00A5032D"/>
    <w:rsid w:val="00A7495D"/>
    <w:rsid w:val="00AA0E9F"/>
    <w:rsid w:val="00AA3B50"/>
    <w:rsid w:val="00AB28BE"/>
    <w:rsid w:val="00AD1B63"/>
    <w:rsid w:val="00AD1F96"/>
    <w:rsid w:val="00AD70CC"/>
    <w:rsid w:val="00AF53EE"/>
    <w:rsid w:val="00B140FE"/>
    <w:rsid w:val="00B16AC9"/>
    <w:rsid w:val="00B27EE1"/>
    <w:rsid w:val="00B65F37"/>
    <w:rsid w:val="00B77988"/>
    <w:rsid w:val="00B8316A"/>
    <w:rsid w:val="00B8716F"/>
    <w:rsid w:val="00B87C71"/>
    <w:rsid w:val="00B90A6B"/>
    <w:rsid w:val="00B93CEC"/>
    <w:rsid w:val="00B95E9E"/>
    <w:rsid w:val="00BB3CDB"/>
    <w:rsid w:val="00BB552D"/>
    <w:rsid w:val="00BE5632"/>
    <w:rsid w:val="00BF5B55"/>
    <w:rsid w:val="00C002B3"/>
    <w:rsid w:val="00C325E5"/>
    <w:rsid w:val="00C44B7C"/>
    <w:rsid w:val="00C5306F"/>
    <w:rsid w:val="00C54895"/>
    <w:rsid w:val="00C56D6F"/>
    <w:rsid w:val="00C626F4"/>
    <w:rsid w:val="00C63FBB"/>
    <w:rsid w:val="00C64CD9"/>
    <w:rsid w:val="00C6735B"/>
    <w:rsid w:val="00C76F04"/>
    <w:rsid w:val="00C90493"/>
    <w:rsid w:val="00CB2B82"/>
    <w:rsid w:val="00CB3AED"/>
    <w:rsid w:val="00CC2593"/>
    <w:rsid w:val="00CD389F"/>
    <w:rsid w:val="00CF483F"/>
    <w:rsid w:val="00CF6776"/>
    <w:rsid w:val="00D04AF0"/>
    <w:rsid w:val="00D20B29"/>
    <w:rsid w:val="00D20D09"/>
    <w:rsid w:val="00D237D1"/>
    <w:rsid w:val="00D24C63"/>
    <w:rsid w:val="00D25398"/>
    <w:rsid w:val="00D30B15"/>
    <w:rsid w:val="00D4020D"/>
    <w:rsid w:val="00D51165"/>
    <w:rsid w:val="00D61597"/>
    <w:rsid w:val="00D62651"/>
    <w:rsid w:val="00D63113"/>
    <w:rsid w:val="00D63D24"/>
    <w:rsid w:val="00D70DE0"/>
    <w:rsid w:val="00D93D19"/>
    <w:rsid w:val="00D94D91"/>
    <w:rsid w:val="00DA10FB"/>
    <w:rsid w:val="00DA3F6C"/>
    <w:rsid w:val="00DB1A5D"/>
    <w:rsid w:val="00DB51AE"/>
    <w:rsid w:val="00DD14E8"/>
    <w:rsid w:val="00E0510D"/>
    <w:rsid w:val="00E12C9E"/>
    <w:rsid w:val="00E148B6"/>
    <w:rsid w:val="00E2059D"/>
    <w:rsid w:val="00E23716"/>
    <w:rsid w:val="00E30B2D"/>
    <w:rsid w:val="00E404A7"/>
    <w:rsid w:val="00E434D9"/>
    <w:rsid w:val="00EB3B14"/>
    <w:rsid w:val="00EB4412"/>
    <w:rsid w:val="00EC104F"/>
    <w:rsid w:val="00ED1DBA"/>
    <w:rsid w:val="00EE3BFD"/>
    <w:rsid w:val="00F124DF"/>
    <w:rsid w:val="00F27BB6"/>
    <w:rsid w:val="00F37758"/>
    <w:rsid w:val="00F54FA2"/>
    <w:rsid w:val="00F63D5F"/>
    <w:rsid w:val="00F75B2D"/>
    <w:rsid w:val="00F80B18"/>
    <w:rsid w:val="00F91E48"/>
    <w:rsid w:val="00F939E9"/>
    <w:rsid w:val="00F9411B"/>
    <w:rsid w:val="00F94471"/>
    <w:rsid w:val="00FA7680"/>
    <w:rsid w:val="00FC456A"/>
    <w:rsid w:val="00FD1332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263D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121212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99"/>
    <w:qFormat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0ED9"/>
    <w:rPr>
      <w:rFonts w:ascii="JetBrains Mono" w:eastAsia="SimSun" w:hAnsi="JetBrains Mono" w:cs="Times New Roman"/>
      <w:color w:val="191919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0ED9"/>
    <w:rPr>
      <w:rFonts w:ascii="JetBrains Mono" w:hAnsi="JetBrains Mono"/>
      <w:color w:val="191919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BEAF06-A808-4A1D-BE2B-A5ECF6A8C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28</cp:revision>
  <cp:lastPrinted>2022-11-22T13:08:00Z</cp:lastPrinted>
  <dcterms:created xsi:type="dcterms:W3CDTF">2023-04-03T03:02:00Z</dcterms:created>
  <dcterms:modified xsi:type="dcterms:W3CDTF">2023-04-13T07:38:00Z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