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default" w:ascii="Poppins" w:hAnsi="Poppins" w:eastAsia="SimSun" w:cs="Poppins"/>
          <w:sz w:val="24"/>
          <w:szCs w:val="22"/>
          <w:lang w:val="en-US" w:eastAsia="zh-CN" w:bidi="ar-SA"/>
        </w:rPr>
        <w:id w:val="147462460"/>
        <w15:color w:val="DBDBDB"/>
        <w:docPartObj>
          <w:docPartGallery w:val="Table of Contents"/>
          <w:docPartUnique/>
        </w:docPartObj>
      </w:sdtPr>
      <w:sdtEndPr>
        <w:rPr>
          <w:rFonts w:hint="default" w:ascii="Poppins" w:hAnsi="Poppins" w:eastAsia="SimSun" w:cs="Poppins"/>
          <w:sz w:val="24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bookmarkStart w:id="0" w:name="_Ref18784"/>
          <w:r>
            <w:rPr>
              <w:rFonts w:hint="default" w:ascii="Poppins" w:hAnsi="Poppins" w:eastAsia="SimSun" w:cs="Poppins"/>
              <w:sz w:val="24"/>
              <w:szCs w:val="22"/>
              <w:lang w:val="en-US" w:eastAsia="zh-CN" w:bidi="ar-SA"/>
            </w:rPr>
            <w:t>Table of contents</w:t>
          </w:r>
        </w:p>
        <w:p>
          <w:pPr>
            <w:pStyle w:val="21"/>
            <w:tabs>
              <w:tab w:val="right" w:leader="dot" w:pos="10466"/>
            </w:tabs>
            <w:spacing w:line="360" w:lineRule="auto"/>
            <w:rPr>
              <w:sz w:val="22"/>
              <w:szCs w:val="22"/>
            </w:rPr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HYPERLINK \l _Toc23601 </w:instrText>
          </w:r>
          <w:r>
            <w:rPr>
              <w:sz w:val="22"/>
              <w:szCs w:val="22"/>
            </w:rPr>
            <w:fldChar w:fldCharType="separate"/>
          </w:r>
          <w:r>
            <w:rPr>
              <w:rFonts w:hint="default"/>
              <w:sz w:val="22"/>
              <w:szCs w:val="22"/>
              <w:lang w:val="en-US"/>
            </w:rPr>
            <w:t>Topic 1 / Structure and bonding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PAGEREF _Toc23601 \h </w:instrText>
          </w:r>
          <w:r>
            <w:rPr>
              <w:sz w:val="22"/>
              <w:szCs w:val="22"/>
            </w:rPr>
            <w:fldChar w:fldCharType="separate"/>
          </w:r>
          <w:r>
            <w:rPr>
              <w:sz w:val="22"/>
              <w:szCs w:val="22"/>
            </w:rPr>
            <w:t>2</w:t>
          </w:r>
          <w:r>
            <w:rPr>
              <w:sz w:val="22"/>
              <w:szCs w:val="22"/>
            </w:rPr>
            <w:fldChar w:fldCharType="end"/>
          </w:r>
          <w:r>
            <w:rPr>
              <w:sz w:val="22"/>
              <w:szCs w:val="22"/>
            </w:rPr>
            <w:fldChar w:fldCharType="end"/>
          </w:r>
        </w:p>
        <w:p>
          <w:pPr>
            <w:pStyle w:val="21"/>
            <w:tabs>
              <w:tab w:val="right" w:leader="dot" w:pos="10466"/>
            </w:tabs>
            <w:spacing w:line="360" w:lineRule="auto"/>
            <w:rPr>
              <w:sz w:val="22"/>
              <w:szCs w:val="22"/>
            </w:rPr>
          </w:pP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HYPERLINK \l _Toc4332 </w:instrText>
          </w:r>
          <w:r>
            <w:rPr>
              <w:sz w:val="22"/>
              <w:szCs w:val="22"/>
            </w:rPr>
            <w:fldChar w:fldCharType="separate"/>
          </w:r>
          <w:r>
            <w:rPr>
              <w:rFonts w:hint="default"/>
              <w:sz w:val="22"/>
              <w:szCs w:val="22"/>
              <w:lang w:val="en-US"/>
            </w:rPr>
            <w:t>Topic 2 /  Atomic structure &amp; pTable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PAGEREF _Toc4332 \h </w:instrText>
          </w:r>
          <w:r>
            <w:rPr>
              <w:sz w:val="22"/>
              <w:szCs w:val="22"/>
            </w:rPr>
            <w:fldChar w:fldCharType="separate"/>
          </w:r>
          <w:r>
            <w:rPr>
              <w:sz w:val="22"/>
              <w:szCs w:val="22"/>
            </w:rPr>
            <w:t>4</w:t>
          </w:r>
          <w:r>
            <w:rPr>
              <w:sz w:val="22"/>
              <w:szCs w:val="22"/>
            </w:rPr>
            <w:fldChar w:fldCharType="end"/>
          </w:r>
          <w:r>
            <w:rPr>
              <w:sz w:val="22"/>
              <w:szCs w:val="22"/>
            </w:rPr>
            <w:fldChar w:fldCharType="end"/>
          </w:r>
        </w:p>
        <w:p>
          <w:pPr>
            <w:pStyle w:val="21"/>
            <w:tabs>
              <w:tab w:val="right" w:leader="dot" w:pos="10466"/>
            </w:tabs>
            <w:spacing w:line="360" w:lineRule="auto"/>
            <w:rPr>
              <w:sz w:val="22"/>
              <w:szCs w:val="22"/>
            </w:rPr>
          </w:pP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HYPERLINK \l _Toc29558 </w:instrText>
          </w:r>
          <w:r>
            <w:rPr>
              <w:sz w:val="22"/>
              <w:szCs w:val="22"/>
            </w:rPr>
            <w:fldChar w:fldCharType="separate"/>
          </w:r>
          <w:r>
            <w:rPr>
              <w:rFonts w:hint="default"/>
              <w:sz w:val="22"/>
              <w:szCs w:val="22"/>
              <w:lang w:val="en-US"/>
            </w:rPr>
            <w:t>Topic 3 / Bonding and structure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PAGEREF _Toc29558 \h </w:instrText>
          </w:r>
          <w:r>
            <w:rPr>
              <w:sz w:val="22"/>
              <w:szCs w:val="22"/>
            </w:rPr>
            <w:fldChar w:fldCharType="separate"/>
          </w:r>
          <w:r>
            <w:rPr>
              <w:sz w:val="22"/>
              <w:szCs w:val="22"/>
            </w:rPr>
            <w:t>7</w:t>
          </w:r>
          <w:r>
            <w:rPr>
              <w:sz w:val="22"/>
              <w:szCs w:val="22"/>
            </w:rPr>
            <w:fldChar w:fldCharType="end"/>
          </w:r>
          <w:r>
            <w:rPr>
              <w:sz w:val="22"/>
              <w:szCs w:val="22"/>
            </w:rPr>
            <w:fldChar w:fldCharType="end"/>
          </w:r>
        </w:p>
        <w:p>
          <w:pPr>
            <w:pStyle w:val="21"/>
            <w:tabs>
              <w:tab w:val="right" w:leader="dot" w:pos="10466"/>
            </w:tabs>
            <w:spacing w:line="360" w:lineRule="auto"/>
            <w:rPr>
              <w:sz w:val="22"/>
              <w:szCs w:val="22"/>
            </w:rPr>
          </w:pP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HYPERLINK \l _Toc5396 </w:instrText>
          </w:r>
          <w:r>
            <w:rPr>
              <w:sz w:val="22"/>
              <w:szCs w:val="22"/>
            </w:rPr>
            <w:fldChar w:fldCharType="separate"/>
          </w:r>
          <w:r>
            <w:rPr>
              <w:rFonts w:hint="default"/>
              <w:sz w:val="22"/>
              <w:szCs w:val="22"/>
              <w:lang w:val="en-US"/>
            </w:rPr>
            <w:t>Topic 4 - 5 / Organic Chemistry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PAGEREF _Toc5396 \h </w:instrText>
          </w:r>
          <w:r>
            <w:rPr>
              <w:sz w:val="22"/>
              <w:szCs w:val="22"/>
            </w:rPr>
            <w:fldChar w:fldCharType="separate"/>
          </w:r>
          <w:r>
            <w:rPr>
              <w:sz w:val="22"/>
              <w:szCs w:val="22"/>
            </w:rPr>
            <w:t>9</w:t>
          </w:r>
          <w:r>
            <w:rPr>
              <w:sz w:val="22"/>
              <w:szCs w:val="22"/>
            </w:rPr>
            <w:fldChar w:fldCharType="end"/>
          </w:r>
          <w:r>
            <w:rPr>
              <w:sz w:val="22"/>
              <w:szCs w:val="22"/>
            </w:rPr>
            <w:fldChar w:fldCharType="end"/>
          </w:r>
        </w:p>
        <w:p>
          <w:pPr>
            <w:pStyle w:val="21"/>
            <w:tabs>
              <w:tab w:val="right" w:leader="dot" w:pos="10466"/>
            </w:tabs>
            <w:spacing w:line="360" w:lineRule="auto"/>
            <w:rPr>
              <w:sz w:val="22"/>
              <w:szCs w:val="22"/>
            </w:rPr>
          </w:pP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HYPERLINK \l _Toc2624 </w:instrText>
          </w:r>
          <w:r>
            <w:rPr>
              <w:sz w:val="22"/>
              <w:szCs w:val="22"/>
            </w:rPr>
            <w:fldChar w:fldCharType="separate"/>
          </w:r>
          <w:r>
            <w:rPr>
              <w:rFonts w:hint="default"/>
              <w:sz w:val="22"/>
              <w:szCs w:val="22"/>
              <w:lang w:val="en-US"/>
            </w:rPr>
            <w:t>Topic 6 / Enthalpy change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PAGEREF _Toc2624 \h </w:instrText>
          </w:r>
          <w:r>
            <w:rPr>
              <w:sz w:val="22"/>
              <w:szCs w:val="22"/>
            </w:rPr>
            <w:fldChar w:fldCharType="separate"/>
          </w:r>
          <w:r>
            <w:rPr>
              <w:sz w:val="22"/>
              <w:szCs w:val="22"/>
            </w:rPr>
            <w:t>13</w:t>
          </w:r>
          <w:r>
            <w:rPr>
              <w:sz w:val="22"/>
              <w:szCs w:val="22"/>
            </w:rPr>
            <w:fldChar w:fldCharType="end"/>
          </w:r>
          <w:r>
            <w:rPr>
              <w:sz w:val="22"/>
              <w:szCs w:val="22"/>
            </w:rPr>
            <w:fldChar w:fldCharType="end"/>
          </w:r>
        </w:p>
        <w:p>
          <w:pPr>
            <w:pStyle w:val="21"/>
            <w:tabs>
              <w:tab w:val="right" w:leader="dot" w:pos="10466"/>
            </w:tabs>
            <w:spacing w:line="360" w:lineRule="auto"/>
            <w:rPr>
              <w:sz w:val="22"/>
              <w:szCs w:val="22"/>
            </w:rPr>
          </w:pP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HYPERLINK \l _Toc27281 </w:instrText>
          </w:r>
          <w:r>
            <w:rPr>
              <w:sz w:val="22"/>
              <w:szCs w:val="22"/>
            </w:rPr>
            <w:fldChar w:fldCharType="separate"/>
          </w:r>
          <w:r>
            <w:rPr>
              <w:rFonts w:hint="default"/>
              <w:sz w:val="22"/>
              <w:szCs w:val="22"/>
              <w:lang w:val="en-US"/>
            </w:rPr>
            <w:t>Topic 7 / Intermolecular forces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PAGEREF _Toc27281 \h </w:instrText>
          </w:r>
          <w:r>
            <w:rPr>
              <w:sz w:val="22"/>
              <w:szCs w:val="22"/>
            </w:rPr>
            <w:fldChar w:fldCharType="separate"/>
          </w:r>
          <w:r>
            <w:rPr>
              <w:sz w:val="22"/>
              <w:szCs w:val="22"/>
            </w:rPr>
            <w:t>15</w:t>
          </w:r>
          <w:r>
            <w:rPr>
              <w:sz w:val="22"/>
              <w:szCs w:val="22"/>
            </w:rPr>
            <w:fldChar w:fldCharType="end"/>
          </w:r>
          <w:r>
            <w:rPr>
              <w:sz w:val="22"/>
              <w:szCs w:val="22"/>
            </w:rPr>
            <w:fldChar w:fldCharType="end"/>
          </w:r>
        </w:p>
        <w:p>
          <w:pPr>
            <w:pStyle w:val="21"/>
            <w:tabs>
              <w:tab w:val="right" w:leader="dot" w:pos="10466"/>
            </w:tabs>
            <w:spacing w:line="360" w:lineRule="auto"/>
            <w:rPr>
              <w:sz w:val="22"/>
              <w:szCs w:val="22"/>
            </w:rPr>
          </w:pP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HYPERLINK \l _Toc29057 </w:instrText>
          </w:r>
          <w:r>
            <w:rPr>
              <w:sz w:val="22"/>
              <w:szCs w:val="22"/>
            </w:rPr>
            <w:fldChar w:fldCharType="separate"/>
          </w:r>
          <w:r>
            <w:rPr>
              <w:rFonts w:hint="default"/>
              <w:sz w:val="22"/>
              <w:szCs w:val="22"/>
              <w:lang w:val="en-US"/>
            </w:rPr>
            <w:t>Topic 8 / Redox, Group 1.2.7, Tests &amp; Expers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PAGEREF _Toc29057 \h </w:instrText>
          </w:r>
          <w:r>
            <w:rPr>
              <w:sz w:val="22"/>
              <w:szCs w:val="22"/>
            </w:rPr>
            <w:fldChar w:fldCharType="separate"/>
          </w:r>
          <w:r>
            <w:rPr>
              <w:sz w:val="22"/>
              <w:szCs w:val="22"/>
            </w:rPr>
            <w:t>16</w:t>
          </w:r>
          <w:r>
            <w:rPr>
              <w:sz w:val="22"/>
              <w:szCs w:val="22"/>
            </w:rPr>
            <w:fldChar w:fldCharType="end"/>
          </w:r>
          <w:r>
            <w:rPr>
              <w:sz w:val="22"/>
              <w:szCs w:val="22"/>
            </w:rPr>
            <w:fldChar w:fldCharType="end"/>
          </w:r>
        </w:p>
        <w:p>
          <w:pPr>
            <w:pStyle w:val="21"/>
            <w:tabs>
              <w:tab w:val="right" w:leader="dot" w:pos="10466"/>
            </w:tabs>
            <w:spacing w:line="360" w:lineRule="auto"/>
            <w:rPr>
              <w:sz w:val="22"/>
              <w:szCs w:val="22"/>
            </w:rPr>
          </w:pP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HYPERLINK \l _Toc19078 </w:instrText>
          </w:r>
          <w:r>
            <w:rPr>
              <w:sz w:val="22"/>
              <w:szCs w:val="22"/>
            </w:rPr>
            <w:fldChar w:fldCharType="separate"/>
          </w:r>
          <w:r>
            <w:rPr>
              <w:rFonts w:hint="default"/>
              <w:sz w:val="22"/>
              <w:szCs w:val="22"/>
              <w:lang w:val="en-US"/>
            </w:rPr>
            <w:t>Topic 9 / Kinetics and Equilibria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PAGEREF _Toc19078 \h </w:instrText>
          </w:r>
          <w:r>
            <w:rPr>
              <w:sz w:val="22"/>
              <w:szCs w:val="22"/>
            </w:rPr>
            <w:fldChar w:fldCharType="separate"/>
          </w:r>
          <w:r>
            <w:rPr>
              <w:sz w:val="22"/>
              <w:szCs w:val="22"/>
            </w:rPr>
            <w:t>20</w:t>
          </w:r>
          <w:r>
            <w:rPr>
              <w:sz w:val="22"/>
              <w:szCs w:val="22"/>
            </w:rPr>
            <w:fldChar w:fldCharType="end"/>
          </w:r>
          <w:r>
            <w:rPr>
              <w:sz w:val="22"/>
              <w:szCs w:val="22"/>
            </w:rPr>
            <w:fldChar w:fldCharType="end"/>
          </w:r>
        </w:p>
        <w:p>
          <w:pPr>
            <w:pStyle w:val="21"/>
            <w:tabs>
              <w:tab w:val="right" w:leader="dot" w:pos="10466"/>
            </w:tabs>
            <w:spacing w:line="360" w:lineRule="auto"/>
            <w:rPr>
              <w:sz w:val="22"/>
              <w:szCs w:val="22"/>
            </w:rPr>
          </w:pP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HYPERLINK \l _Toc26172 </w:instrText>
          </w:r>
          <w:r>
            <w:rPr>
              <w:sz w:val="22"/>
              <w:szCs w:val="22"/>
            </w:rPr>
            <w:fldChar w:fldCharType="separate"/>
          </w:r>
          <w:r>
            <w:rPr>
              <w:rFonts w:hint="default"/>
              <w:sz w:val="22"/>
              <w:szCs w:val="22"/>
              <w:lang w:val="en-US"/>
            </w:rPr>
            <w:t>Topic 10 / Organic chemistry: other sh-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PAGEREF _Toc26172 \h </w:instrText>
          </w:r>
          <w:r>
            <w:rPr>
              <w:sz w:val="22"/>
              <w:szCs w:val="22"/>
            </w:rPr>
            <w:fldChar w:fldCharType="separate"/>
          </w:r>
          <w:r>
            <w:rPr>
              <w:sz w:val="22"/>
              <w:szCs w:val="22"/>
            </w:rPr>
            <w:t>22</w:t>
          </w:r>
          <w:r>
            <w:rPr>
              <w:sz w:val="22"/>
              <w:szCs w:val="22"/>
            </w:rPr>
            <w:fldChar w:fldCharType="end"/>
          </w:r>
          <w:r>
            <w:rPr>
              <w:sz w:val="22"/>
              <w:szCs w:val="22"/>
            </w:rPr>
            <w:fldChar w:fldCharType="end"/>
          </w:r>
        </w:p>
        <w:p>
          <w:pPr>
            <w:pStyle w:val="21"/>
            <w:tabs>
              <w:tab w:val="right" w:leader="dot" w:pos="10466"/>
            </w:tabs>
            <w:spacing w:line="360" w:lineRule="auto"/>
          </w:pP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HYPERLINK \l _Toc23731 </w:instrText>
          </w:r>
          <w:r>
            <w:rPr>
              <w:sz w:val="22"/>
              <w:szCs w:val="22"/>
            </w:rPr>
            <w:fldChar w:fldCharType="separate"/>
          </w:r>
          <w:r>
            <w:rPr>
              <w:rFonts w:hint="default"/>
              <w:sz w:val="22"/>
              <w:szCs w:val="22"/>
              <w:lang w:val="en-US"/>
            </w:rPr>
            <w:t>References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PAGEREF _Toc23731 \h </w:instrText>
          </w:r>
          <w:r>
            <w:rPr>
              <w:sz w:val="22"/>
              <w:szCs w:val="22"/>
            </w:rPr>
            <w:fldChar w:fldCharType="separate"/>
          </w:r>
          <w:r>
            <w:rPr>
              <w:sz w:val="22"/>
              <w:szCs w:val="22"/>
            </w:rPr>
            <w:t>25</w:t>
          </w:r>
          <w:r>
            <w:rPr>
              <w:sz w:val="22"/>
              <w:szCs w:val="22"/>
            </w:rPr>
            <w:fldChar w:fldCharType="end"/>
          </w:r>
          <w:r>
            <w:rPr>
              <w:sz w:val="22"/>
              <w:szCs w:val="22"/>
            </w:rP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bookmarkStart w:id="1" w:name="_Toc23601"/>
      <w:r>
        <w:rPr>
          <w:rFonts w:hint="default"/>
          <w:lang w:val="en-US"/>
        </w:rPr>
        <w:t>Topic 1 / Structure and bonding</w:t>
      </w:r>
      <w:bookmarkEnd w:id="0"/>
      <w:bookmarkEnd w:id="1"/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Expected skills </w:t>
      </w:r>
      <w:r>
        <w:rPr>
          <w:rFonts w:hint="default"/>
          <w:lang w:val="en-US"/>
        </w:rPr>
        <w:t>- Writing chemical formulas, identifying atoms | molecules | ions | compound, ionic equations, empirical formula, molecular formula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lang w:val="en-US"/>
        </w:rPr>
        <w:t xml:space="preserve">Calculation with mol ratio: </w:t>
      </w:r>
      <w:r>
        <w:rPr>
          <w:rFonts w:hint="default"/>
          <w:b/>
          <w:bCs/>
          <w:highlight w:val="yellow"/>
          <w:u w:val="single"/>
          <w:lang w:val="en-US"/>
        </w:rPr>
        <w:t>Divide self multiple other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Relative atomic mass</w:t>
      </w: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lang w:val="en-US"/>
        </w:rPr>
        <w:t>A</w:t>
      </w:r>
      <w:r>
        <w:rPr>
          <w:rFonts w:hint="default"/>
          <w:b/>
          <w:bCs/>
          <w:vertAlign w:val="subscript"/>
          <w:lang w:val="en-US"/>
        </w:rPr>
        <w:t>r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the average weighted mass of the isotopes of an element ratio to 1/12 mass of C12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>Not a whole number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a sample is a mixture of isotopes in different abundance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Relative molecular mass</w:t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 w:val="0"/>
          <w:bCs w:val="0"/>
          <w:lang w:val="en-US"/>
        </w:rPr>
        <w:t>- the average weighted mass of a molecule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Empirical formula</w:t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 w:val="0"/>
          <w:bCs w:val="0"/>
          <w:lang w:val="en-US"/>
        </w:rPr>
        <w:t>- the smallest whole# ratio of atoms of each element of compound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Molecular formula </w:t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>- the actual number of atoms of each element of molecule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7"/>
        <w:gridCol w:w="3012"/>
        <w:gridCol w:w="55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hAnsi="Cambria Math" w:eastAsia="SimSun" w:cs="Times New Roman"/>
                <w:i w:val="0"/>
                <w:szCs w:val="20"/>
                <w:lang w:val="en-US"/>
              </w:rPr>
            </w:pPr>
            <w:r>
              <w:rPr>
                <w:rFonts w:hint="default" w:hAnsi="Cambria Math" w:eastAsia="SimSun" w:cs="Times New Roman"/>
                <w:i w:val="0"/>
                <w:szCs w:val="20"/>
                <w:lang w:val="en-US"/>
              </w:rPr>
              <w:t>Mass number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hAnsi="Cambria Math" w:eastAsia="SimSun" w:cs="Times New Roman"/>
                <w:i w:val="0"/>
                <w:szCs w:val="20"/>
                <w:lang w:val="en-US"/>
              </w:rPr>
              <w:t>[Z] Atomic number (p)</w:t>
            </w:r>
          </w:p>
        </w:tc>
        <w:tc>
          <w:tcPr>
            <w:tcW w:w="3012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28"/>
                <w:szCs w:val="36"/>
                <w:vertAlign w:val="baseline"/>
                <w:lang w:val="en-US"/>
              </w:rPr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hint="default" w:ascii="Cambria Math" w:hAnsi="Cambria Math"/>
                        <w:sz w:val="32"/>
                        <w:szCs w:val="36"/>
                        <w:lang w:val="en-US"/>
                      </w:rPr>
                    </m:ctrlPr>
                  </m:sPrePr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32"/>
                        <w:szCs w:val="36"/>
                        <w:lang w:val="en-US"/>
                      </w:rPr>
                      <m:t>Z</m:t>
                    </m:r>
                    <m:ctrlPr>
                      <w:rPr>
                        <w:rFonts w:hint="default" w:ascii="Cambria Math" w:hAnsi="Cambria Math"/>
                        <w:sz w:val="32"/>
                        <w:szCs w:val="36"/>
                        <w:lang w:val="en-US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32"/>
                        <w:szCs w:val="36"/>
                        <w:lang w:val="en-US"/>
                      </w:rPr>
                      <m:t>A</m:t>
                    </m:r>
                    <m:ctrlPr>
                      <w:rPr>
                        <w:rFonts w:hint="default" w:ascii="Cambria Math" w:hAnsi="Cambria Math"/>
                        <w:sz w:val="32"/>
                        <w:szCs w:val="36"/>
                        <w:lang w:val="en-US"/>
                      </w:rPr>
                    </m:ctrlPr>
                  </m:sup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32"/>
                        <w:szCs w:val="36"/>
                        <w:lang w:val="en-US"/>
                      </w:rPr>
                      <m:t xml:space="preserve">X  </m:t>
                    </m:r>
                    <m:sPre>
                      <m:sPrePr>
                        <m:ctrlPr>
                          <w:rPr>
                            <w:rFonts w:hint="default" w:ascii="Cambria Math" w:hAnsi="Cambria Math"/>
                            <w:sz w:val="32"/>
                            <w:szCs w:val="36"/>
                            <w:lang w:val="en-US"/>
                          </w:rPr>
                        </m:ctrlPr>
                      </m:sPrePr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32"/>
                            <w:szCs w:val="36"/>
                            <w:lang w:val="en-US"/>
                          </w:rPr>
                          <m:t>8</m:t>
                        </m:r>
                        <m:ctrlPr>
                          <w:rPr>
                            <w:rFonts w:hint="default" w:ascii="Cambria Math" w:hAnsi="Cambria Math"/>
                            <w:sz w:val="32"/>
                            <w:szCs w:val="36"/>
                            <w:lang w:val="en-US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32"/>
                            <w:szCs w:val="36"/>
                            <w:lang w:val="en-US"/>
                          </w:rPr>
                          <m:t>16</m:t>
                        </m:r>
                        <m:ctrlPr>
                          <w:rPr>
                            <w:rFonts w:hint="default" w:ascii="Cambria Math" w:hAnsi="Cambria Math"/>
                            <w:sz w:val="32"/>
                            <w:szCs w:val="36"/>
                            <w:lang w:val="en-US"/>
                          </w:rPr>
                        </m:ctrlP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32"/>
                            <w:szCs w:val="36"/>
                            <w:lang w:val="en-US"/>
                          </w:rPr>
                          <m:t>O</m:t>
                        </m:r>
                        <m:ctrlPr>
                          <w:rPr>
                            <w:rFonts w:hint="default" w:ascii="Cambria Math" w:hAnsi="Cambria Math"/>
                            <w:sz w:val="32"/>
                            <w:szCs w:val="36"/>
                            <w:lang w:val="en-US"/>
                          </w:rPr>
                        </m:ctrlPr>
                      </m:e>
                    </m:sPre>
                    <m:ctrlPr>
                      <w:rPr>
                        <w:rFonts w:hint="default" w:ascii="Cambria Math" w:hAnsi="Cambria Math"/>
                        <w:sz w:val="32"/>
                        <w:szCs w:val="36"/>
                        <w:lang w:val="en-US"/>
                      </w:rPr>
                    </m:ctrlPr>
                  </m:e>
                </m:sPre>
              </m:oMath>
            </m:oMathPara>
          </w:p>
        </w:tc>
        <w:tc>
          <w:tcPr>
            <w:tcW w:w="5543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Cs w:val="20"/>
                <w:lang w:val="en-US"/>
              </w:rPr>
            </w:pPr>
            <w:r>
              <w:rPr>
                <w:rFonts w:hint="default" w:eastAsia="SimSun" w:cs="Times New Roman"/>
                <w:szCs w:val="20"/>
                <w:lang w:val="en-US"/>
              </w:rPr>
              <w:t>n = A - Z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Cs w:val="20"/>
                <w:lang w:val="en-US"/>
              </w:rPr>
            </w:pPr>
            <w:r>
              <w:rPr>
                <w:rFonts w:hint="default" w:eastAsia="SimSun" w:cs="Times New Roman"/>
                <w:szCs w:val="20"/>
                <w:lang w:val="en-US"/>
              </w:rPr>
              <w:t>e</w:t>
            </w:r>
            <w:r>
              <w:rPr>
                <w:rFonts w:hint="default" w:eastAsia="SimSun" w:cs="Times New Roman"/>
                <w:szCs w:val="20"/>
                <w:vertAlign w:val="superscript"/>
                <w:lang w:val="en-US"/>
              </w:rPr>
              <w:t>-</w:t>
            </w:r>
            <w:r>
              <w:rPr>
                <w:rFonts w:hint="default" w:eastAsia="SimSun" w:cs="Times New Roman"/>
                <w:szCs w:val="20"/>
                <w:lang w:val="en-US"/>
              </w:rPr>
              <w:t xml:space="preserve"> = Z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Cs w:val="20"/>
                <w:lang w:val="en-US"/>
              </w:rPr>
            </w:pPr>
            <w:r>
              <w:rPr>
                <w:rFonts w:hint="default" w:eastAsia="SimSun" w:cs="Times New Roman"/>
                <w:szCs w:val="20"/>
                <w:lang w:val="en-US"/>
              </w:rPr>
              <w:t>p</w:t>
            </w:r>
            <w:r>
              <w:rPr>
                <w:rFonts w:hint="default" w:eastAsia="SimSun" w:cs="Times New Roman"/>
                <w:szCs w:val="20"/>
                <w:vertAlign w:val="superscript"/>
                <w:lang w:val="en-US"/>
              </w:rPr>
              <w:t>+</w:t>
            </w:r>
            <w:r>
              <w:rPr>
                <w:rFonts w:hint="default" w:eastAsia="SimSun" w:cs="Times New Roman"/>
                <w:szCs w:val="20"/>
                <w:lang w:val="en-US"/>
              </w:rPr>
              <w:t xml:space="preserve"> = e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Cs w:val="20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Cs w:val="20"/>
                <w:lang w:val="en-US"/>
              </w:rPr>
            </w:pPr>
            <w:r>
              <w:rPr>
                <w:rFonts w:hint="default" w:eastAsia="SimSun" w:cs="Times New Roman"/>
                <w:szCs w:val="20"/>
                <w:lang w:val="en-US"/>
              </w:rPr>
              <w:t>Mass number: n + p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Cs w:val="20"/>
                <w:lang w:val="en-US"/>
              </w:rPr>
            </w:pPr>
            <w:r>
              <w:rPr>
                <w:rFonts w:hint="default" w:eastAsia="SimSun" w:cs="Times New Roman"/>
                <w:szCs w:val="20"/>
                <w:lang w:val="en-US"/>
              </w:rPr>
              <w:t>Atomic number: p</w:t>
            </w:r>
          </w:p>
        </w:tc>
      </w:tr>
    </w:tbl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Reaction of acids</w:t>
      </w:r>
    </w:p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35"/>
        <w:gridCol w:w="55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5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 xml:space="preserve">Hydrochloric acid </w:t>
            </w:r>
            <w:r>
              <w:rPr>
                <w:rFonts w:hint="default"/>
                <w:szCs w:val="20"/>
                <w:lang w:val="en-US"/>
              </w:rPr>
              <w:tab/>
            </w:r>
            <w:r>
              <w:rPr>
                <w:rFonts w:hint="default"/>
                <w:szCs w:val="20"/>
                <w:lang w:val="en-US"/>
              </w:rPr>
              <w:t>- HCl</w:t>
            </w:r>
            <w:r>
              <w:rPr>
                <w:rFonts w:hint="default"/>
                <w:szCs w:val="20"/>
                <w:lang w:val="en-US"/>
              </w:rPr>
              <w:tab/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28"/>
                <w:szCs w:val="36"/>
                <w:vertAlign w:val="baseline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Nitric acid</w:t>
            </w:r>
            <w:r>
              <w:rPr>
                <w:rFonts w:hint="default"/>
                <w:szCs w:val="20"/>
                <w:lang w:val="en-US"/>
              </w:rPr>
              <w:tab/>
            </w:r>
            <w:r>
              <w:rPr>
                <w:rFonts w:hint="default"/>
                <w:szCs w:val="20"/>
                <w:lang w:val="en-US"/>
              </w:rPr>
              <w:tab/>
            </w:r>
            <w:r>
              <w:rPr>
                <w:rFonts w:hint="default"/>
                <w:szCs w:val="20"/>
                <w:lang w:val="en-US"/>
              </w:rPr>
              <w:t>- HNO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5543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subscript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Sulfuric acid</w:t>
            </w:r>
            <w:r>
              <w:rPr>
                <w:rFonts w:hint="default"/>
                <w:szCs w:val="20"/>
                <w:vertAlign w:val="baseline"/>
                <w:lang w:val="en-US"/>
              </w:rPr>
              <w:tab/>
            </w:r>
            <w:r>
              <w:rPr>
                <w:rFonts w:hint="default"/>
                <w:szCs w:val="20"/>
                <w:vertAlign w:val="baseline"/>
                <w:lang w:val="en-US"/>
              </w:rPr>
              <w:tab/>
            </w:r>
            <w:r>
              <w:rPr>
                <w:rFonts w:hint="default"/>
                <w:szCs w:val="20"/>
                <w:vertAlign w:val="baseline"/>
                <w:lang w:val="en-US"/>
              </w:rPr>
              <w:t>- 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SO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Cs w:val="20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Phosphoric acid</w:t>
            </w:r>
            <w:r>
              <w:rPr>
                <w:rFonts w:hint="default"/>
                <w:szCs w:val="20"/>
                <w:vertAlign w:val="baseline"/>
                <w:lang w:val="en-US"/>
              </w:rPr>
              <w:tab/>
            </w:r>
            <w:r>
              <w:rPr>
                <w:rFonts w:hint="default"/>
                <w:szCs w:val="20"/>
                <w:vertAlign w:val="baseline"/>
                <w:lang w:val="en-US"/>
              </w:rPr>
              <w:tab/>
            </w:r>
            <w:r>
              <w:rPr>
                <w:rFonts w:hint="default"/>
                <w:szCs w:val="20"/>
                <w:vertAlign w:val="baseline"/>
                <w:lang w:val="en-US"/>
              </w:rPr>
              <w:t>- 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szCs w:val="20"/>
                <w:vertAlign w:val="baseline"/>
                <w:lang w:val="en-US"/>
              </w:rPr>
              <w:t>PO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</w:p>
        </w:tc>
      </w:tr>
    </w:tbl>
    <w:p>
      <w:pPr>
        <w:rPr>
          <w:rFonts w:hint="default"/>
          <w:vertAlign w:val="baseline"/>
          <w:lang w:val="en-US"/>
        </w:rPr>
      </w:pP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Basicity n - Hydrogen’s base in an acid, mole ratio</w:t>
      </w:r>
    </w:p>
    <w:p>
      <w:pPr>
        <w:rPr>
          <w:rFonts w:hint="default"/>
          <w:vertAlign w:val="subscrip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Metal + acid → salt + hydrogen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Metal oxide + acid → salt + water</w:t>
      </w:r>
    </w:p>
    <w:p>
      <w:pPr>
        <w:rPr>
          <w:rStyle w:val="17"/>
          <w:rFonts w:hint="default"/>
          <w:vertAlign w:val="baseline"/>
          <w:lang w:val="en-US"/>
        </w:rPr>
      </w:pPr>
      <w:r>
        <w:rPr>
          <w:rFonts w:hint="default"/>
          <w:lang w:val="en-US"/>
        </w:rPr>
        <w:t xml:space="preserve">Alkali + acid → salt + water </w:t>
      </w:r>
      <w:r>
        <w:rPr>
          <w:rStyle w:val="17"/>
          <w:rFonts w:hint="default"/>
          <w:lang w:val="en-US"/>
        </w:rPr>
        <w:t>// alkali are hydroxides of metal</w:t>
      </w:r>
      <w:r>
        <w:rPr>
          <w:rStyle w:val="17"/>
          <w:rFonts w:hint="default"/>
          <w:lang w:val="en-US"/>
        </w:rPr>
        <w:tab/>
      </w:r>
      <w:r>
        <w:rPr>
          <w:rStyle w:val="17"/>
          <w:rFonts w:hint="default"/>
          <w:lang w:val="en-US"/>
        </w:rPr>
        <w:tab/>
      </w:r>
      <w:r>
        <w:rPr>
          <w:rFonts w:hint="default"/>
          <w:lang w:val="en-US"/>
        </w:rPr>
        <w:t>H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lang w:val="en-US"/>
        </w:rPr>
        <w:t>A + nMOH → M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vertAlign w:val="baseline"/>
          <w:lang w:val="en-US"/>
        </w:rPr>
        <w:t>A + nH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O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Metal carbonate + acid → salt + water + carbon dioxide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Displacement and precipitation reactions</w:t>
      </w:r>
    </w:p>
    <w:p>
      <w:pPr>
        <w:bidi w:val="0"/>
        <w:rPr>
          <w:rFonts w:hint="default"/>
          <w:vertAlign w:val="baseline"/>
          <w:lang w:val="en-US"/>
        </w:rPr>
      </w:pPr>
      <w:r>
        <w:rPr>
          <w:rFonts w:hint="default"/>
          <w:b/>
          <w:bCs/>
          <w:lang w:val="en-US"/>
        </w:rPr>
        <w:t>Displacement reactions:</w:t>
      </w:r>
      <w:r>
        <w:rPr>
          <w:rFonts w:hint="default"/>
          <w:lang w:val="en-US"/>
        </w:rPr>
        <w:t xml:space="preserve"> (M</w:t>
      </w:r>
      <w:r>
        <w:rPr>
          <w:rFonts w:hint="default"/>
          <w:vertAlign w:val="baseline"/>
          <w:lang w:val="en-US"/>
        </w:rPr>
        <w:t>r</w:t>
      </w:r>
      <w:r>
        <w:rPr>
          <w:rFonts w:hint="default"/>
          <w:vertAlign w:val="subscript"/>
          <w:lang w:val="en-US"/>
        </w:rPr>
        <w:t>1</w:t>
      </w:r>
      <w:r>
        <w:rPr>
          <w:rFonts w:hint="default"/>
          <w:vertAlign w:val="baseline"/>
          <w:lang w:val="en-US"/>
        </w:rPr>
        <w:t xml:space="preserve"> &gt; Mr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) ? (M</w:t>
      </w:r>
      <w:r>
        <w:rPr>
          <w:rFonts w:hint="default"/>
          <w:vertAlign w:val="subscript"/>
          <w:lang w:val="en-US"/>
        </w:rPr>
        <w:t>1</w:t>
      </w:r>
      <w:r>
        <w:rPr>
          <w:rFonts w:hint="default"/>
          <w:vertAlign w:val="baseline"/>
          <w:lang w:val="en-US"/>
        </w:rPr>
        <w:t xml:space="preserve"> displace M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</w:t>
      </w:r>
      <w:r>
        <w:rPr>
          <w:rFonts w:hint="default"/>
          <w:vertAlign w:val="subscript"/>
          <w:lang w:val="en-US"/>
        </w:rPr>
        <w:t xml:space="preserve"> </w:t>
      </w:r>
      <w:r>
        <w:rPr>
          <w:rFonts w:hint="default"/>
          <w:vertAlign w:val="baseline"/>
          <w:lang w:val="en-US"/>
        </w:rPr>
        <w:t>: no reaction)</w:t>
      </w:r>
    </w:p>
    <w:p>
      <w:pPr>
        <w:bidi w:val="0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 xml:space="preserve">Precipitation reactions: </w:t>
      </w:r>
      <w:r>
        <w:rPr>
          <w:rFonts w:hint="default"/>
          <w:b w:val="0"/>
          <w:bCs w:val="0"/>
          <w:vertAlign w:val="baseline"/>
          <w:lang w:val="en-US"/>
        </w:rPr>
        <w:t>Double displacement reactions. Build equations with the solubility chart.</w:t>
      </w:r>
    </w:p>
    <w:p>
      <w:pPr>
        <w:rPr>
          <w:rFonts w:hint="default"/>
          <w:vertAlign w:val="subscript"/>
          <w:lang w:val="en-US"/>
        </w:rPr>
      </w:pPr>
      <w:r>
        <w:rPr>
          <w:rFonts w:hint="default"/>
          <w:lang w:val="en-US"/>
        </w:rPr>
        <w:t>Ca(OH)</w:t>
      </w:r>
      <w:r>
        <w:rPr>
          <w:rFonts w:hint="default"/>
          <w:vertAlign w:val="subscript"/>
          <w:lang w:val="en-US"/>
        </w:rPr>
        <w:t>2(aq)</w:t>
      </w:r>
      <w:r>
        <w:rPr>
          <w:rFonts w:hint="default"/>
          <w:vertAlign w:val="baseline"/>
          <w:lang w:val="en-US"/>
        </w:rPr>
        <w:t xml:space="preserve"> + CO</w:t>
      </w:r>
      <w:r>
        <w:rPr>
          <w:rFonts w:hint="default"/>
          <w:vertAlign w:val="subscript"/>
          <w:lang w:val="en-US"/>
        </w:rPr>
        <w:t>2(g)</w:t>
      </w:r>
      <w:r>
        <w:rPr>
          <w:rFonts w:hint="default"/>
          <w:vertAlign w:val="baseline"/>
          <w:lang w:val="en-US"/>
        </w:rPr>
        <w:t xml:space="preserve"> → CaCO</w:t>
      </w:r>
      <w:r>
        <w:rPr>
          <w:rFonts w:hint="default"/>
          <w:vertAlign w:val="subscript"/>
          <w:lang w:val="en-US"/>
        </w:rPr>
        <w:t>3(s)</w:t>
      </w:r>
      <w:r>
        <w:rPr>
          <w:rFonts w:hint="default"/>
          <w:vertAlign w:val="baseline"/>
          <w:lang w:val="en-US"/>
        </w:rPr>
        <w:t xml:space="preserve"> +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O</w:t>
      </w:r>
      <w:r>
        <w:rPr>
          <w:rFonts w:hint="default"/>
          <w:vertAlign w:val="subscript"/>
          <w:lang w:val="en-US"/>
        </w:rPr>
        <w:t>(l)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Calcium carbonate is a white precipitate, so Calcium hydroxide solution (limewater) turns milky</w:t>
      </w:r>
    </w:p>
    <w:tbl>
      <w:tblPr>
        <w:tblStyle w:val="16"/>
        <w:tblpPr w:leftFromText="180" w:rightFromText="180" w:vertAnchor="text" w:horzAnchor="page" w:tblpX="8078" w:tblpY="1301"/>
        <w:tblOverlap w:val="never"/>
        <w:tblW w:w="306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6"/>
        <w:gridCol w:w="23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/>
                <w:bCs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b/>
                <w:bCs/>
                <w:sz w:val="16"/>
                <w:szCs w:val="18"/>
                <w:vertAlign w:val="baseline"/>
                <w:lang w:val="en-US"/>
              </w:rPr>
              <w:t>Metal</w:t>
            </w:r>
          </w:p>
        </w:tc>
        <w:tc>
          <w:tcPr>
            <w:tcW w:w="2311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/>
                <w:bCs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b/>
                <w:bCs/>
                <w:sz w:val="16"/>
                <w:szCs w:val="18"/>
                <w:vertAlign w:val="baseline"/>
                <w:lang w:val="en-US"/>
              </w:rPr>
              <w:t>Flame test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 w:val="0"/>
                <w:bCs w:val="0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 xml:space="preserve"> Li</w:t>
            </w:r>
          </w:p>
        </w:tc>
        <w:tc>
          <w:tcPr>
            <w:tcW w:w="2311" w:type="dxa"/>
            <w:shd w:val="clear" w:color="auto" w:fill="FF0000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/>
                <w:bCs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Red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75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Na</w:t>
            </w:r>
          </w:p>
        </w:tc>
        <w:tc>
          <w:tcPr>
            <w:tcW w:w="2311" w:type="dxa"/>
            <w:shd w:val="clear" w:color="auto" w:fill="FFFF00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Golden Yellow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75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K</w:t>
            </w:r>
          </w:p>
        </w:tc>
        <w:tc>
          <w:tcPr>
            <w:tcW w:w="2311" w:type="dxa"/>
            <w:shd w:val="clear" w:color="auto" w:fill="CE6FFF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Lilac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75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Ca</w:t>
            </w:r>
          </w:p>
        </w:tc>
        <w:tc>
          <w:tcPr>
            <w:tcW w:w="2311" w:type="dxa"/>
            <w:shd w:val="clear" w:color="auto" w:fill="C00000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Brick-red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75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Mg</w:t>
            </w:r>
          </w:p>
        </w:tc>
        <w:tc>
          <w:tcPr>
            <w:tcW w:w="2311" w:type="dxa"/>
            <w:tcBorders>
              <w:bottom w:val="dotDash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Bright white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756" w:type="dxa"/>
            <w:tcBorders>
              <w:right w:val="dotDash" w:color="000000" w:sz="8" w:space="0"/>
            </w:tcBorders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Fe</w:t>
            </w:r>
          </w:p>
        </w:tc>
        <w:tc>
          <w:tcPr>
            <w:tcW w:w="2311" w:type="dxa"/>
            <w:tcBorders>
              <w:top w:val="dotDash" w:color="000000" w:sz="8" w:space="0"/>
              <w:left w:val="dotDash" w:color="000000" w:sz="8" w:space="0"/>
              <w:bottom w:val="dotDash" w:color="000000" w:sz="8" w:space="0"/>
              <w:right w:val="dotDash" w:color="000000" w:sz="8" w:space="0"/>
            </w:tcBorders>
            <w:shd w:val="clear" w:color="auto" w:fill="FFD966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Yellow sparks</w:t>
            </w:r>
          </w:p>
        </w:tc>
      </w:tr>
    </w:tbl>
    <w:p>
      <w:pPr>
        <w:pStyle w:val="3"/>
        <w:bidi w:val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Test for elements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S</w:t>
      </w:r>
      <w:r>
        <w:rPr>
          <w:rFonts w:hint="default"/>
          <w:vertAlign w:val="superscript"/>
          <w:lang w:val="en-US"/>
        </w:rPr>
        <w:t xml:space="preserve">2- </w:t>
      </w:r>
      <w:r>
        <w:rPr>
          <w:rFonts w:hint="default"/>
          <w:vertAlign w:val="baseline"/>
          <w:lang w:val="en-US"/>
        </w:rPr>
        <w:t>: Ba</w:t>
      </w:r>
      <w:r>
        <w:rPr>
          <w:rFonts w:hint="default"/>
          <w:vertAlign w:val="superscript"/>
          <w:lang w:val="en-US"/>
        </w:rPr>
        <w:t>2+</w:t>
      </w:r>
      <w:r>
        <w:rPr>
          <w:rFonts w:hint="default"/>
          <w:vertAlign w:val="baseline"/>
          <w:lang w:val="en-US"/>
        </w:rPr>
        <w:t xml:space="preserve"> → White precipitate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Halogens : AgNO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baseline"/>
          <w:lang w:val="en-US"/>
        </w:rPr>
        <w:t xml:space="preserve"> → Silver halides (white / cream / yellow precipitate)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Pb</w:t>
      </w:r>
      <w:r>
        <w:rPr>
          <w:rFonts w:hint="default"/>
          <w:vertAlign w:val="superscript"/>
          <w:lang w:val="en-US"/>
        </w:rPr>
        <w:t>2+</w:t>
      </w:r>
      <w:r>
        <w:rPr>
          <w:rFonts w:hint="default"/>
          <w:vertAlign w:val="baseline"/>
          <w:lang w:val="en-US"/>
        </w:rPr>
        <w:t xml:space="preserve"> : I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→ Yellow precipitate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Cl</w:t>
      </w:r>
      <w:r>
        <w:rPr>
          <w:rFonts w:hint="default"/>
          <w:vertAlign w:val="subscript"/>
          <w:lang w:val="en-US"/>
        </w:rPr>
        <w:t>2(g)</w:t>
      </w:r>
      <w:r>
        <w:rPr>
          <w:rFonts w:hint="default"/>
          <w:vertAlign w:val="superscript"/>
          <w:lang w:val="en-US"/>
        </w:rPr>
        <w:t xml:space="preserve"> </w:t>
      </w:r>
      <w:r>
        <w:rPr>
          <w:rFonts w:hint="default"/>
          <w:vertAlign w:val="baseline"/>
          <w:lang w:val="en-US"/>
        </w:rPr>
        <w:t>: damp blue litmus paper → red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br w:type="page"/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Mole &amp; stuff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Conversion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1g = 1cm</w:t>
      </w:r>
      <w:r>
        <w:rPr>
          <w:rFonts w:hint="default"/>
          <w:vertAlign w:val="superscript"/>
          <w:lang w:val="en-US"/>
        </w:rPr>
        <w:t>3</w:t>
      </w:r>
    </w:p>
    <w:p>
      <w:pPr>
        <w:rPr>
          <w:rFonts w:hint="default"/>
          <w:vertAlign w:val="superscript"/>
          <w:lang w:val="en-US"/>
        </w:rPr>
      </w:pPr>
      <w:r>
        <w:rPr>
          <w:rFonts w:hint="default"/>
          <w:lang w:val="en-US"/>
        </w:rPr>
        <w:t>cm</w:t>
      </w:r>
      <w:r>
        <w:rPr>
          <w:rFonts w:hint="default"/>
          <w:vertAlign w:val="superscript"/>
          <w:lang w:val="en-US"/>
        </w:rPr>
        <w:t>3</w:t>
      </w:r>
      <w:r>
        <w:rPr>
          <w:rFonts w:hint="default"/>
          <w:vertAlign w:val="baseline"/>
          <w:lang w:val="en-US"/>
        </w:rPr>
        <w:t xml:space="preserve"> / 1e3 = dm</w:t>
      </w:r>
      <w:r>
        <w:rPr>
          <w:rFonts w:hint="default"/>
          <w:vertAlign w:val="superscript"/>
          <w:lang w:val="en-US"/>
        </w:rPr>
        <w:t>3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cm</w:t>
      </w:r>
      <w:r>
        <w:rPr>
          <w:rFonts w:hint="default"/>
          <w:vertAlign w:val="superscript"/>
          <w:lang w:val="en-US"/>
        </w:rPr>
        <w:t>3</w:t>
      </w:r>
      <w:r>
        <w:rPr>
          <w:rFonts w:hint="default"/>
          <w:vertAlign w:val="baseline"/>
          <w:lang w:val="en-US"/>
        </w:rPr>
        <w:t xml:space="preserve"> / 1e6 = m</w:t>
      </w:r>
      <w:r>
        <w:rPr>
          <w:rFonts w:hint="default"/>
          <w:vertAlign w:val="superscript"/>
          <w:lang w:val="en-US"/>
        </w:rPr>
        <w:t>3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C + 273 = K</w:t>
      </w:r>
    </w:p>
    <w:p>
      <w:pPr>
        <w:rPr>
          <w:rFonts w:hint="default" w:hAnsi="Cambria Math" w:cs="Cambria Math"/>
          <w:i w:val="0"/>
          <w:sz w:val="18"/>
          <w:szCs w:val="18"/>
          <w:vertAlign w:val="baseline"/>
          <w:lang w:val="en-US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4133215</wp:posOffset>
                </wp:positionH>
                <wp:positionV relativeFrom="paragraph">
                  <wp:posOffset>44450</wp:posOffset>
                </wp:positionV>
                <wp:extent cx="1474470" cy="306070"/>
                <wp:effectExtent l="342900" t="0" r="11430" b="93980"/>
                <wp:wrapNone/>
                <wp:docPr id="1" name="Line Callout 2 (Accent Bar)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51960" y="1964055"/>
                          <a:ext cx="1474470" cy="306070"/>
                        </a:xfrm>
                        <a:prstGeom prst="accentCallout2">
                          <a:avLst>
                            <a:gd name="adj1" fmla="val 19917"/>
                            <a:gd name="adj2" fmla="val -2799"/>
                            <a:gd name="adj3" fmla="val 20539"/>
                            <a:gd name="adj4" fmla="val -10378"/>
                            <a:gd name="adj5" fmla="val 126141"/>
                            <a:gd name="adj6" fmla="val -22523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25C | 298K + 101kPa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5" type="#_x0000_t45" style="position:absolute;left:0pt;margin-left:325.45pt;margin-top:3.5pt;height:24.1pt;width:116.1pt;z-index:251667456;v-text-anchor:middle;mso-width-relative:page;mso-height-relative:page;" fillcolor="#000000 [3200]" filled="t" stroked="t" coordsize="21600,21600" o:gfxdata="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R3/QJNcAAAAIAQAADwAAAAAAAAABACAAAAAiAAAAZHJzL2Rvd25yZXYueG1sUEsBAhQA&#10;FAAAAAgAh07iQMnMFU/XAgAAGAYAAA4AAAAAAAAAAQAgAAAAJgEAAGRycy9lMm9Eb2MueG1sUEsF&#10;BgAAAAAGAAYAWQEAAG8GAAAAAA==&#10;" adj="-4865,27246,-2242,4436,-605,4302">
                <v:fill on="t" focussize="0,0"/>
                <v:stroke weight="2pt" color="#000000 [3200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25C | 298K + 101kPa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Style w:val="19"/>
          <w:rFonts w:hint="default"/>
          <w:lang w:val="en-US"/>
        </w:rPr>
      </w:pPr>
      <w:r>
        <w:rPr>
          <w:rStyle w:val="19"/>
          <w:rFonts w:hint="default"/>
          <w:lang w:val="en-US"/>
        </w:rPr>
        <w:t xml:space="preserve">Moles </w:t>
      </w:r>
    </w:p>
    <w:p>
      <w:pPr>
        <w:spacing w:line="360" w:lineRule="auto"/>
        <w:rPr>
          <w:rFonts w:hint="default"/>
          <w:vertAlign w:val="baseline"/>
          <w:lang w:val="en-US"/>
        </w:rPr>
      </w:pPr>
      <w:r>
        <w:rPr>
          <w:rFonts w:hint="default"/>
          <w:b/>
          <w:bCs/>
          <w:lang w:val="en-US" w:eastAsia="zh-CN"/>
        </w:rPr>
        <w:t xml:space="preserve">Molar volume </w:t>
      </w:r>
      <w:r>
        <w:rPr>
          <w:rFonts w:hint="default"/>
          <w:lang w:val="en-US" w:eastAsia="zh-CN"/>
        </w:rPr>
        <w:t>- the volume of gas that contains one mole of that gas, @ r.t.p, V</w:t>
      </w:r>
      <w:r>
        <w:rPr>
          <w:rFonts w:hint="default"/>
          <w:vertAlign w:val="subscript"/>
          <w:lang w:val="en-US" w:eastAsia="zh-CN"/>
        </w:rPr>
        <w:t>m</w:t>
      </w:r>
      <w:r>
        <w:rPr>
          <w:rFonts w:hint="default"/>
          <w:vertAlign w:val="baseline"/>
          <w:lang w:val="en-US" w:eastAsia="zh-CN"/>
        </w:rPr>
        <w:t xml:space="preserve"> is usually 24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Solid:</w:t>
      </w:r>
      <w:r>
        <w:rPr>
          <w:rFonts w:hint="default"/>
          <w:lang w:val="en-US"/>
        </w:rPr>
        <w:tab/>
      </w:r>
      <m:oMath>
        <m:f>
          <m:fPr>
            <m:ctrlPr>
              <w:rPr>
                <w:rFonts w:hint="default" w:ascii="Cambria Math" w:hAnsi="Cambria Math" w:cs="Cambria Math"/>
                <w:i/>
                <w:sz w:val="22"/>
                <w:szCs w:val="22"/>
                <w:lang w:val="en-US"/>
              </w:rPr>
            </m:ctrlPr>
          </m:fPr>
          <m:num>
            <m:r>
              <m:rPr/>
              <w:rPr>
                <w:rFonts w:hint="default" w:ascii="Cambria Math" w:hAnsi="Cambria Math" w:cs="Cambria Math"/>
                <w:sz w:val="22"/>
                <w:szCs w:val="22"/>
                <w:lang w:val="en-US"/>
              </w:rPr>
              <m:t>mass (g)</m:t>
            </m:r>
            <m:ctrlPr>
              <w:rPr>
                <w:rFonts w:hint="default" w:ascii="Cambria Math" w:hAnsi="Cambria Math" w:cs="Cambria Math"/>
                <w:i/>
                <w:sz w:val="22"/>
                <w:szCs w:val="22"/>
                <w:lang w:val="en-US"/>
              </w:rPr>
            </m:ctrlPr>
          </m:num>
          <m:den>
            <m:r>
              <m:rPr/>
              <w:rPr>
                <w:rFonts w:hint="default" w:ascii="Cambria Math" w:hAnsi="Cambria Math" w:cs="Cambria Math"/>
                <w:sz w:val="22"/>
                <w:szCs w:val="22"/>
                <w:lang w:val="en-US"/>
              </w:rPr>
              <m:t xml:space="preserve">molar mass (g </m:t>
            </m:r>
            <m:sSup>
              <m:sSupPr>
                <m:ctrlPr>
                  <w:rPr>
                    <w:rFonts w:hint="default"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Cambria Math"/>
                    <w:sz w:val="22"/>
                    <w:szCs w:val="22"/>
                    <w:lang w:val="en-US"/>
                  </w:rPr>
                  <m:t>mol</m:t>
                </m:r>
                <m:ctrlPr>
                  <w:rPr>
                    <w:rFonts w:hint="default"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Cambria Math"/>
                    <w:sz w:val="22"/>
                    <w:szCs w:val="22"/>
                    <w:lang w:val="en-US"/>
                  </w:rPr>
                  <m:t>−1</m:t>
                </m:r>
                <m:ctrlPr>
                  <w:rPr>
                    <w:rFonts w:hint="default"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 w:cs="Cambria Math"/>
                <w:sz w:val="22"/>
                <w:szCs w:val="22"/>
                <w:lang w:val="en-US"/>
              </w:rPr>
              <m:t>)</m:t>
            </m:r>
            <m:ctrlPr>
              <w:rPr>
                <w:rFonts w:hint="default" w:ascii="Cambria Math" w:hAnsi="Cambria Math" w:cs="Cambria Math"/>
                <w:i/>
                <w:sz w:val="22"/>
                <w:szCs w:val="22"/>
                <w:lang w:val="en-US"/>
              </w:rPr>
            </m:ctrlPr>
          </m:den>
        </m:f>
      </m:oMath>
      <w:r>
        <w:rPr>
          <w:rFonts w:hint="default" w:hAnsi="Cambria Math" w:cs="Cambria Math"/>
          <w:i w:val="0"/>
          <w:sz w:val="22"/>
          <w:szCs w:val="22"/>
          <w:lang w:val="en-US"/>
        </w:rPr>
        <w:tab/>
      </w:r>
      <w:r>
        <w:rPr>
          <w:rFonts w:hint="default" w:hAnsi="Cambria Math" w:cs="Cambria Math"/>
          <w:i w:val="0"/>
          <w:sz w:val="22"/>
          <w:szCs w:val="22"/>
          <w:lang w:val="en-US"/>
        </w:rPr>
        <w:tab/>
      </w:r>
      <w:r>
        <w:rPr>
          <w:rFonts w:hint="default" w:hAnsi="Cambria Math" w:cs="Cambria Math"/>
          <w:i w:val="0"/>
          <w:sz w:val="22"/>
          <w:szCs w:val="22"/>
          <w:lang w:val="en-US"/>
        </w:rPr>
        <w:tab/>
      </w:r>
      <w:r>
        <w:rPr>
          <w:rFonts w:hint="default"/>
          <w:lang w:val="en-US"/>
        </w:rPr>
        <w:t>// asked about: mol g M</w:t>
      </w:r>
      <w:r>
        <w:rPr>
          <w:rFonts w:hint="default"/>
          <w:vertAlign w:val="subscript"/>
          <w:lang w:val="en-US"/>
        </w:rPr>
        <w:t xml:space="preserve">r </w:t>
      </w:r>
    </w:p>
    <w:p>
      <w:pPr>
        <w:spacing w:line="360" w:lineRule="auto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Liquid:</w:t>
      </w:r>
      <w:r>
        <w:rPr>
          <w:rFonts w:hint="default"/>
          <w:lang w:val="en-US"/>
        </w:rPr>
        <w:tab/>
      </w:r>
      <m:oMath>
        <m:r>
          <m:rPr>
            <m:sty m:val="p"/>
          </m:rPr>
          <w:rPr>
            <w:rFonts w:hint="default" w:ascii="Cambria Math" w:hAnsi="Cambria Math" w:cstheme="minorBidi"/>
            <w:sz w:val="18"/>
            <w:lang w:val="en-US" w:eastAsia="zh-CN" w:bidi="ar-SA"/>
          </w:rPr>
          <m:t>Molarity ∗ Volume (</m:t>
        </m:r>
        <m:sSup>
          <m:sSupPr>
            <m:ctrlPr>
              <w:rPr>
                <w:rFonts w:hint="default" w:ascii="Cambria Math" w:hAnsi="Cambria Math" w:cstheme="minorBidi"/>
                <w:sz w:val="18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Bidi"/>
                <w:sz w:val="18"/>
                <w:lang w:val="en-US" w:eastAsia="zh-CN" w:bidi="ar-SA"/>
              </w:rPr>
              <m:t>dm</m:t>
            </m:r>
            <m:ctrlPr>
              <w:rPr>
                <w:rFonts w:hint="default" w:ascii="Cambria Math" w:hAnsi="Cambria Math" w:cstheme="minorBidi"/>
                <w:sz w:val="18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Bidi"/>
                <w:sz w:val="18"/>
                <w:lang w:val="en-US" w:eastAsia="zh-CN" w:bidi="ar-SA"/>
              </w:rPr>
              <m:t>3</m:t>
            </m:r>
            <m:ctrlPr>
              <w:rPr>
                <w:rFonts w:hint="default" w:ascii="Cambria Math" w:hAnsi="Cambria Math" w:cstheme="minorBidi"/>
                <w:sz w:val="18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Bidi"/>
            <w:sz w:val="18"/>
            <w:lang w:val="en-US" w:eastAsia="zh-CN" w:bidi="ar-SA"/>
          </w:rPr>
          <m:t>)</m:t>
        </m:r>
      </m:oMath>
      <w:r>
        <w:rPr>
          <w:rFonts w:hint="default" w:hAnsi="Cambria Math" w:cstheme="minorBidi"/>
          <w:i w:val="0"/>
          <w:sz w:val="18"/>
          <w:lang w:val="en-US" w:eastAsia="zh-CN" w:bidi="ar-SA"/>
        </w:rPr>
        <w:tab/>
      </w:r>
      <w:r>
        <w:rPr>
          <w:rFonts w:hint="default" w:hAnsi="Cambria Math" w:cstheme="minorBidi"/>
          <w:i w:val="0"/>
          <w:sz w:val="18"/>
          <w:lang w:val="en-US" w:eastAsia="zh-CN" w:bidi="ar-SA"/>
        </w:rPr>
        <w:tab/>
      </w:r>
      <w:r>
        <w:rPr>
          <w:rFonts w:hint="default" w:hAnsi="Cambria Math" w:cstheme="minorBidi"/>
          <w:i w:val="0"/>
          <w:sz w:val="18"/>
          <w:lang w:val="en-US" w:eastAsia="zh-CN" w:bidi="ar-SA"/>
        </w:rPr>
        <w:tab/>
      </w:r>
      <w:r>
        <w:rPr>
          <w:rFonts w:hint="default" w:hAnsi="Cambria Math" w:cstheme="minorBidi"/>
          <w:i w:val="0"/>
          <w:sz w:val="18"/>
          <w:lang w:val="en-US" w:eastAsia="zh-CN" w:bidi="ar-SA"/>
        </w:rPr>
        <w:t>// asked about: mol dm</w:t>
      </w:r>
      <w:r>
        <w:rPr>
          <w:rFonts w:hint="default" w:hAnsi="Cambria Math" w:cstheme="minorBidi"/>
          <w:i w:val="0"/>
          <w:sz w:val="18"/>
          <w:vertAlign w:val="superscript"/>
          <w:lang w:val="en-US" w:eastAsia="zh-CN" w:bidi="ar-SA"/>
        </w:rPr>
        <w:t>-3</w:t>
      </w:r>
      <w:r>
        <w:rPr>
          <w:rFonts w:hint="default" w:hAnsi="Cambria Math" w:cstheme="minorBidi"/>
          <w:i w:val="0"/>
          <w:sz w:val="18"/>
          <w:vertAlign w:val="baseline"/>
          <w:lang w:val="en-US" w:eastAsia="zh-CN" w:bidi="ar-SA"/>
        </w:rPr>
        <w:t xml:space="preserve"> Molarity // same amount diff volume: Mv = Mv</w:t>
      </w:r>
    </w:p>
    <w:tbl>
      <w:tblPr>
        <w:tblStyle w:val="16"/>
        <w:tblpPr w:leftFromText="180" w:rightFromText="180" w:vertAnchor="text" w:horzAnchor="page" w:tblpX="8892" w:tblpY="116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 w:themeFill="background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0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auto" w:sz="4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  <w:t>p</w:t>
            </w:r>
          </w:p>
        </w:tc>
        <w:tc>
          <w:tcPr>
            <w:tcW w:w="2088" w:type="dxa"/>
            <w:tcBorders>
              <w:left w:val="single" w:color="auto" w:sz="4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  <w:t>pressure (Pa)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auto" w:sz="4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  <w:t>V</w:t>
            </w:r>
          </w:p>
        </w:tc>
        <w:tc>
          <w:tcPr>
            <w:tcW w:w="2088" w:type="dxa"/>
            <w:tcBorders>
              <w:left w:val="single" w:color="auto" w:sz="4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  <w:t>volume (m</w:t>
            </w:r>
            <w:r>
              <w:rPr>
                <w:rFonts w:hint="default" w:hAnsi="Cambria Math" w:cs="Cambria Math"/>
                <w:i w:val="0"/>
                <w:sz w:val="18"/>
                <w:szCs w:val="18"/>
                <w:vertAlign w:val="superscript"/>
                <w:lang w:val="en-US"/>
              </w:rPr>
              <w:t>3</w:t>
            </w:r>
            <w:r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  <w:t>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auto" w:sz="4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  <w:t>n</w:t>
            </w:r>
          </w:p>
        </w:tc>
        <w:tc>
          <w:tcPr>
            <w:tcW w:w="2088" w:type="dxa"/>
            <w:tcBorders>
              <w:left w:val="single" w:color="auto" w:sz="4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  <w:t>mol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auto" w:sz="4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  <w:t>R</w:t>
            </w:r>
          </w:p>
        </w:tc>
        <w:tc>
          <w:tcPr>
            <w:tcW w:w="2088" w:type="dxa"/>
            <w:tcBorders>
              <w:left w:val="single" w:color="auto" w:sz="4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  <w:t>8.31 J K</w:t>
            </w:r>
            <w:r>
              <w:rPr>
                <w:rFonts w:hint="default" w:hAnsi="Cambria Math" w:cs="Cambria Math"/>
                <w:i w:val="0"/>
                <w:sz w:val="18"/>
                <w:szCs w:val="18"/>
                <w:vertAlign w:val="superscript"/>
                <w:lang w:val="en-US"/>
              </w:rPr>
              <w:t>-1</w:t>
            </w:r>
            <w:r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  <w:t xml:space="preserve"> mol </w:t>
            </w:r>
            <w:r>
              <w:rPr>
                <w:rFonts w:hint="default" w:hAnsi="Cambria Math" w:cs="Cambria Math"/>
                <w:i w:val="0"/>
                <w:sz w:val="18"/>
                <w:szCs w:val="18"/>
                <w:vertAlign w:val="superscript"/>
                <w:lang w:val="en-US"/>
              </w:rPr>
              <w:t>-1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auto" w:sz="4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  <w:t>T</w:t>
            </w:r>
          </w:p>
        </w:tc>
        <w:tc>
          <w:tcPr>
            <w:tcW w:w="2088" w:type="dxa"/>
            <w:tcBorders>
              <w:left w:val="single" w:color="auto" w:sz="4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 w:hAnsi="Cambria Math" w:cs="Cambria Math"/>
                <w:i w:val="0"/>
                <w:sz w:val="18"/>
                <w:szCs w:val="18"/>
                <w:vertAlign w:val="baseline"/>
                <w:lang w:val="en-US"/>
              </w:rPr>
              <w:t>temperature (K)</w:t>
            </w:r>
          </w:p>
        </w:tc>
      </w:tr>
    </w:tbl>
    <w:p>
      <w:pPr>
        <w:spacing w:line="360" w:lineRule="auto"/>
        <w:rPr>
          <w:rFonts w:hint="default" w:hAnsi="Cambria Math" w:cs="Cambria Math"/>
          <w:i w:val="0"/>
          <w:sz w:val="18"/>
          <w:szCs w:val="18"/>
          <w:vertAlign w:val="baseline"/>
          <w:lang w:val="en-US"/>
        </w:rPr>
      </w:pPr>
      <w:r>
        <w:rPr>
          <w:rFonts w:hint="default"/>
          <w:lang w:val="en-US"/>
        </w:rPr>
        <w:t>Gas:</w:t>
      </w:r>
      <w:r>
        <w:rPr>
          <w:rFonts w:hint="default"/>
          <w:lang w:val="en-US"/>
        </w:rPr>
        <w:tab/>
      </w:r>
      <m:oMath>
        <m:f>
          <m:fPr>
            <m:ctrlPr>
              <w:rPr>
                <w:rFonts w:hint="default" w:ascii="Cambria Math" w:hAnsi="Cambria Math"/>
                <w:i/>
                <w:lang w:val="en-US"/>
              </w:rPr>
            </m:ctrlPr>
          </m:fPr>
          <m:num>
            <m:r>
              <m:rPr/>
              <w:rPr>
                <w:rFonts w:hint="default" w:ascii="Cambria Math" w:hAnsi="Cambria Math"/>
                <w:lang w:val="en-US"/>
              </w:rPr>
              <m:t>volume (</m:t>
            </m:r>
            <m:sSup>
              <m:sSupPr>
                <m:ctrlPr>
                  <w:rPr>
                    <w:rFonts w:hint="default" w:ascii="Cambria Math" w:hAnsi="Cambria Math"/>
                    <w:i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lang w:val="en-US"/>
                  </w:rPr>
                  <m:t>dm</m:t>
                </m:r>
                <m:ctrlPr>
                  <w:rPr>
                    <w:rFonts w:hint="default" w:ascii="Cambria Math" w:hAnsi="Cambria Math"/>
                    <w:i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lang w:val="en-US"/>
                  </w:rPr>
                  <m:t>3</m:t>
                </m:r>
                <m:ctrlPr>
                  <w:rPr>
                    <w:rFonts w:hint="default" w:ascii="Cambria Math" w:hAnsi="Cambria Math"/>
                    <w:i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/>
                <w:lang w:val="en-US"/>
              </w:rPr>
              <m:t>)</m:t>
            </m:r>
            <m:ctrlPr>
              <w:rPr>
                <w:rFonts w:hint="default" w:ascii="Cambria Math" w:hAnsi="Cambria Math"/>
                <w:i/>
                <w:lang w:val="en-US"/>
              </w:rPr>
            </m:ctrlPr>
          </m:num>
          <m:den>
            <m:r>
              <m:rPr/>
              <w:rPr>
                <w:rFonts w:hint="default" w:ascii="Cambria Math" w:hAnsi="Cambria Math"/>
                <w:lang w:val="en-US"/>
              </w:rPr>
              <m:t>molar volume (24 )</m:t>
            </m:r>
            <m:ctrlPr>
              <w:rPr>
                <w:rFonts w:hint="default" w:ascii="Cambria Math" w:hAnsi="Cambria Math"/>
                <w:i/>
                <w:lang w:val="en-US"/>
              </w:rPr>
            </m:ctrlPr>
          </m:den>
        </m:f>
      </m:oMath>
      <w:r>
        <w:rPr>
          <w:rFonts w:hint="default" w:hAnsi="Cambria Math" w:cs="Cambria Math"/>
          <w:i w:val="0"/>
          <w:sz w:val="22"/>
          <w:szCs w:val="22"/>
          <w:lang w:val="en-US"/>
        </w:rPr>
        <w:t xml:space="preserve"> </w:t>
      </w:r>
      <w:r>
        <w:rPr>
          <w:rFonts w:hint="default" w:hAnsi="Cambria Math" w:cs="Cambria Math"/>
          <w:i w:val="0"/>
          <w:sz w:val="22"/>
          <w:szCs w:val="22"/>
          <w:lang w:val="en-US"/>
        </w:rPr>
        <w:tab/>
      </w:r>
      <w:r>
        <w:rPr>
          <w:rFonts w:hint="default" w:hAnsi="Cambria Math" w:cs="Cambria Math"/>
          <w:i w:val="0"/>
          <w:sz w:val="22"/>
          <w:szCs w:val="22"/>
          <w:lang w:val="en-US"/>
        </w:rPr>
        <w:tab/>
      </w:r>
      <w:r>
        <w:rPr>
          <w:rFonts w:hint="default" w:hAnsi="Cambria Math" w:cs="Cambria Math"/>
          <w:i w:val="0"/>
          <w:sz w:val="22"/>
          <w:szCs w:val="22"/>
          <w:lang w:val="en-US"/>
        </w:rPr>
        <w:tab/>
      </w:r>
      <w:r>
        <w:rPr>
          <w:rFonts w:hint="default" w:hAnsi="Cambria Math" w:cs="Cambria Math"/>
          <w:i w:val="0"/>
          <w:sz w:val="22"/>
          <w:szCs w:val="22"/>
          <w:lang w:val="en-US"/>
        </w:rPr>
        <w:tab/>
      </w:r>
      <w:r>
        <w:rPr>
          <w:rFonts w:hint="default" w:hAnsi="Cambria Math" w:cs="Cambria Math"/>
          <w:i w:val="0"/>
          <w:sz w:val="18"/>
          <w:szCs w:val="18"/>
          <w:lang w:val="en-US"/>
        </w:rPr>
        <w:t>// asked about: mol dm</w:t>
      </w:r>
      <w:r>
        <w:rPr>
          <w:rFonts w:hint="default" w:hAnsi="Cambria Math" w:cs="Cambria Math"/>
          <w:i w:val="0"/>
          <w:sz w:val="18"/>
          <w:szCs w:val="18"/>
          <w:vertAlign w:val="superscript"/>
          <w:lang w:val="en-US"/>
        </w:rPr>
        <w:t>-3</w:t>
      </w:r>
      <w:r>
        <w:rPr>
          <w:rFonts w:hint="default" w:hAnsi="Cambria Math" w:cs="Cambria Math"/>
          <w:i w:val="0"/>
          <w:sz w:val="18"/>
          <w:szCs w:val="18"/>
          <w:vertAlign w:val="baseline"/>
          <w:lang w:val="en-US"/>
        </w:rPr>
        <w:t xml:space="preserve"> molarVolume</w:t>
      </w:r>
    </w:p>
    <w:p>
      <w:pPr>
        <w:spacing w:line="360" w:lineRule="auto"/>
        <w:rPr>
          <w:rFonts w:hint="default" w:hAnsi="Cambria Math" w:cs="Cambria Math"/>
          <w:i w:val="0"/>
          <w:sz w:val="18"/>
          <w:szCs w:val="18"/>
          <w:vertAlign w:val="baseline"/>
          <w:lang w:val="en-US"/>
        </w:rPr>
      </w:pPr>
      <w:r>
        <w:rPr>
          <w:rFonts w:hint="default" w:hAnsi="Cambria Math" w:cs="Cambria Math"/>
          <w:i w:val="0"/>
          <w:sz w:val="18"/>
          <w:szCs w:val="18"/>
          <w:vertAlign w:val="baseline"/>
          <w:lang w:val="en-US"/>
        </w:rPr>
        <w:t xml:space="preserve">Molar volume: </w:t>
      </w:r>
      <m:oMath>
        <m:f>
          <m:fPr>
            <m:ctrlPr>
              <w:rPr>
                <w:rFonts w:ascii="Cambria Math" w:hAnsi="Cambria Math" w:cs="Cambria Math"/>
                <w:i/>
                <w:sz w:val="18"/>
                <w:szCs w:val="18"/>
                <w:vertAlign w:val="baseline"/>
                <w:lang w:val="en-US"/>
              </w:rPr>
            </m:ctrlPr>
          </m:fPr>
          <m:num>
            <m:r>
              <m:rPr/>
              <w:rPr>
                <w:rFonts w:hint="default" w:ascii="Cambria Math" w:hAnsi="Cambria Math" w:cs="Cambria Math"/>
                <w:sz w:val="18"/>
                <w:szCs w:val="18"/>
                <w:vertAlign w:val="baseline"/>
                <w:lang w:val="en-US"/>
              </w:rPr>
              <m:t>volume (</m:t>
            </m:r>
            <m:sSup>
              <m:sSupPr>
                <m:ctrlPr>
                  <w:rPr>
                    <w:rFonts w:hint="default" w:ascii="Cambria Math" w:hAnsi="Cambria Math" w:cs="Cambria Math"/>
                    <w:i/>
                    <w:sz w:val="18"/>
                    <w:szCs w:val="18"/>
                    <w:vertAlign w:val="baseline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Cambria Math"/>
                    <w:sz w:val="18"/>
                    <w:szCs w:val="18"/>
                    <w:vertAlign w:val="baseline"/>
                    <w:lang w:val="en-US"/>
                  </w:rPr>
                  <m:t>dm</m:t>
                </m:r>
                <m:ctrlPr>
                  <w:rPr>
                    <w:rFonts w:hint="default" w:ascii="Cambria Math" w:hAnsi="Cambria Math" w:cs="Cambria Math"/>
                    <w:i/>
                    <w:sz w:val="18"/>
                    <w:szCs w:val="18"/>
                    <w:vertAlign w:val="baseline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Cambria Math"/>
                    <w:sz w:val="18"/>
                    <w:szCs w:val="18"/>
                    <w:vertAlign w:val="baseline"/>
                    <w:lang w:val="en-US"/>
                  </w:rPr>
                  <m:t>3</m:t>
                </m:r>
                <m:ctrlPr>
                  <w:rPr>
                    <w:rFonts w:hint="default" w:ascii="Cambria Math" w:hAnsi="Cambria Math" w:cs="Cambria Math"/>
                    <w:i/>
                    <w:sz w:val="18"/>
                    <w:szCs w:val="18"/>
                    <w:vertAlign w:val="baseline"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 w:cs="Cambria Math"/>
                <w:sz w:val="18"/>
                <w:szCs w:val="18"/>
                <w:vertAlign w:val="baseline"/>
                <w:lang w:val="en-US"/>
              </w:rPr>
              <m:t>)</m:t>
            </m:r>
            <m:ctrlPr>
              <w:rPr>
                <w:rFonts w:ascii="Cambria Math" w:hAnsi="Cambria Math" w:cs="Cambria Math"/>
                <w:i/>
                <w:sz w:val="18"/>
                <w:szCs w:val="18"/>
                <w:vertAlign w:val="baseline"/>
                <w:lang w:val="en-US"/>
              </w:rPr>
            </m:ctrlPr>
          </m:num>
          <m:den>
            <m:r>
              <m:rPr/>
              <w:rPr>
                <w:rFonts w:hint="default" w:ascii="Cambria Math" w:hAnsi="Cambria Math" w:cs="Cambria Math"/>
                <w:sz w:val="18"/>
                <w:szCs w:val="18"/>
                <w:vertAlign w:val="baseline"/>
                <w:lang w:val="en-US"/>
              </w:rPr>
              <m:t>mole</m:t>
            </m:r>
            <m:ctrlPr>
              <w:rPr>
                <w:rFonts w:ascii="Cambria Math" w:hAnsi="Cambria Math" w:cs="Cambria Math"/>
                <w:i/>
                <w:sz w:val="18"/>
                <w:szCs w:val="18"/>
                <w:vertAlign w:val="baseline"/>
                <w:lang w:val="en-US"/>
              </w:rPr>
            </m:ctrlPr>
          </m:den>
        </m:f>
      </m:oMath>
    </w:p>
    <w:p>
      <w:pPr>
        <w:spacing w:line="360" w:lineRule="auto"/>
        <w:rPr>
          <w:rFonts w:hint="default" w:hAnsi="Cambria Math" w:cs="Cambria Math"/>
          <w:i w:val="0"/>
          <w:sz w:val="18"/>
          <w:szCs w:val="18"/>
          <w:vertAlign w:val="baseline"/>
          <w:lang w:val="en-US"/>
        </w:rPr>
      </w:pPr>
      <w:r>
        <w:rPr>
          <w:rFonts w:hint="default" w:hAnsi="Cambria Math" w:cs="Cambria Math"/>
          <w:i w:val="0"/>
          <w:sz w:val="18"/>
          <w:szCs w:val="18"/>
          <w:vertAlign w:val="baseline"/>
          <w:lang w:val="en-US"/>
        </w:rPr>
        <w:t xml:space="preserve">Ideal gas: </w:t>
      </w:r>
      <m:oMath>
        <m:r>
          <m:rPr>
            <m:sty m:val="p"/>
          </m:rPr>
          <w:rPr>
            <w:rFonts w:hint="default" w:ascii="Cambria Math" w:hAnsi="Cambria Math" w:cs="Cambria Math"/>
            <w:sz w:val="18"/>
            <w:szCs w:val="18"/>
            <w:vertAlign w:val="baseline"/>
            <w:lang w:val="en-US" w:bidi="ar-SA"/>
          </w:rPr>
          <m:t>pV = nRT</m:t>
        </m:r>
      </m:oMath>
    </w:p>
    <w:p>
      <w:pPr>
        <w:pStyle w:val="4"/>
        <w:bidi w:val="0"/>
        <w:rPr>
          <w:rFonts w:hint="default" w:hAnsi="Cambria Math" w:cs="Cambria Math"/>
          <w:i w:val="0"/>
          <w:szCs w:val="18"/>
          <w:vertAlign w:val="baseline"/>
          <w:lang w:val="en-US"/>
        </w:rPr>
      </w:pPr>
      <w:r>
        <w:rPr>
          <w:rFonts w:hint="default"/>
          <w:lang w:val="en-US"/>
        </w:rPr>
        <w:t>Mole calculation reminders</w:t>
      </w:r>
    </w:p>
    <w:p>
      <w:pPr>
        <w:spacing w:line="360" w:lineRule="auto"/>
        <w:rPr>
          <w:rFonts w:hint="default" w:hAnsi="Cambria Math" w:cstheme="minorBidi"/>
          <w:i w:val="0"/>
          <w:sz w:val="18"/>
          <w:vertAlign w:val="baseline"/>
          <w:lang w:val="en-US" w:eastAsia="zh-CN" w:bidi="ar-SA"/>
        </w:rPr>
      </w:pPr>
      <w:r>
        <w:rPr>
          <w:rFonts w:hint="default" w:hAnsi="Cambria Math" w:cstheme="minorBidi"/>
          <w:i w:val="0"/>
          <w:sz w:val="18"/>
          <w:lang w:val="en-US" w:eastAsia="zh-CN" w:bidi="ar-SA"/>
        </w:rPr>
        <w:t>mol of O = mol of CO</w:t>
      </w:r>
      <w:r>
        <w:rPr>
          <w:rFonts w:hint="default" w:hAnsi="Cambria Math" w:cstheme="minorBidi"/>
          <w:i w:val="0"/>
          <w:sz w:val="18"/>
          <w:vertAlign w:val="subscript"/>
          <w:lang w:val="en-US" w:eastAsia="zh-CN" w:bidi="ar-SA"/>
        </w:rPr>
        <w:t>2</w:t>
      </w:r>
      <w:r>
        <w:rPr>
          <w:rFonts w:hint="default" w:hAnsi="Cambria Math" w:cstheme="minorBidi"/>
          <w:i w:val="0"/>
          <w:sz w:val="18"/>
          <w:vertAlign w:val="baseline"/>
          <w:lang w:val="en-US" w:eastAsia="zh-CN" w:bidi="ar-SA"/>
        </w:rPr>
        <w:t xml:space="preserve"> • 2</w:t>
      </w:r>
    </w:p>
    <w:p>
      <w:pPr>
        <w:spacing w:line="360" w:lineRule="auto"/>
        <w:rPr>
          <w:rFonts w:hint="default" w:hAnsi="Cambria Math" w:cstheme="minorBidi"/>
          <w:i w:val="0"/>
          <w:sz w:val="18"/>
          <w:vertAlign w:val="baseline"/>
          <w:lang w:val="en-US" w:eastAsia="zh-CN" w:bidi="ar-SA"/>
        </w:rPr>
      </w:pPr>
      <w:r>
        <w:rPr>
          <w:rFonts w:hint="default" w:hAnsi="Cambria Math" w:cstheme="minorBidi"/>
          <w:i w:val="0"/>
          <w:sz w:val="18"/>
          <w:vertAlign w:val="baseline"/>
          <w:lang w:val="en-US" w:eastAsia="zh-CN" w:bidi="ar-SA"/>
        </w:rPr>
        <w:t xml:space="preserve">If a reaction has compounds which consists of the same element, the mass of that element is: </w:t>
      </w:r>
      <m:oMath>
        <m:r>
          <m:rPr>
            <m:sty m:val="p"/>
          </m:rPr>
          <w:rPr>
            <w:rFonts w:hint="default" w:ascii="Cambria Math" w:hAnsi="Cambria Math" w:cstheme="minorBidi"/>
            <w:sz w:val="18"/>
            <w:vertAlign w:val="baseline"/>
            <w:lang w:val="en-US" w:eastAsia="zh-CN" w:bidi="ar-SA"/>
          </w:rPr>
          <m:t xml:space="preserve">total mass − </m:t>
        </m:r>
        <m:r>
          <m:rPr>
            <m:sty m:val="p"/>
          </m:rPr>
          <w:rPr>
            <w:rFonts w:ascii="Cambria Math" w:hAnsi="Cambria Math" w:cstheme="minorBidi"/>
            <w:sz w:val="18"/>
            <w:vertAlign w:val="baseline"/>
            <w:lang w:val="en-US" w:bidi="ar-SA"/>
          </w:rPr>
          <m:t>∑</m:t>
        </m:r>
        <m:r>
          <m:rPr>
            <m:sty m:val="p"/>
          </m:rPr>
          <w:rPr>
            <w:rFonts w:hint="default" w:ascii="Cambria Math" w:hAnsi="Cambria Math" w:cstheme="minorBidi"/>
            <w:sz w:val="18"/>
            <w:vertAlign w:val="baseline"/>
            <w:lang w:val="en-US" w:bidi="ar-SA"/>
          </w:rPr>
          <m:t xml:space="preserve"> </m:t>
        </m:r>
        <m:r>
          <m:rPr>
            <m:sty m:val="p"/>
          </m:rPr>
          <w:rPr>
            <w:rFonts w:hint="default" w:ascii="Cambria Math" w:hAnsi="Cambria Math" w:cstheme="minorBidi"/>
            <w:sz w:val="18"/>
            <w:vertAlign w:val="baseline"/>
            <w:lang w:val="en-US" w:eastAsia="zh-CN" w:bidi="ar-SA"/>
          </w:rPr>
          <m:t>mass of other elements</m:t>
        </m:r>
      </m:oMath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 w:eastAsia="zh-CN"/>
        </w:rPr>
        <w:t xml:space="preserve">Molar volume &amp; concentration </w:t>
      </w:r>
    </w:p>
    <w:p>
      <w:pPr>
        <w:rPr>
          <w:rFonts w:hint="default" w:hAnsi="Cambria Math"/>
          <w:i/>
          <w:lang w:val="en-US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hint="default" w:ascii="Cambria Math" w:hAnsi="Cambria Math"/>
              <w:lang w:val="en-US"/>
            </w:rPr>
            <m:t>Mass concentration</m:t>
          </m:r>
          <m:r>
            <m:rPr>
              <m:sty m:val="p"/>
            </m:rPr>
            <w:rPr>
              <w:rFonts w:hint="default" w:ascii="Cambria Math" w:hAnsi="Cambria Math"/>
              <w:lang w:val="en-US"/>
            </w:rPr>
            <m:t xml:space="preserve"> in g </m:t>
          </m:r>
          <m:sSup>
            <m:sSupPr>
              <m:ctrlPr>
                <w:rPr>
                  <w:rFonts w:hint="default" w:ascii="Cambria Math" w:hAnsi="Cambria Math"/>
                  <w:b w:val="0"/>
                  <w:i w:val="0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/>
                  <w:lang w:val="en-US"/>
                </w:rPr>
                <m:t>dm</m:t>
              </m:r>
              <m:ctrlPr>
                <w:rPr>
                  <w:rFonts w:hint="default" w:ascii="Cambria Math" w:hAnsi="Cambria Math"/>
                  <w:b w:val="0"/>
                  <w:i w:val="0"/>
                  <w:lang w:val="en-US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/>
                  <w:lang w:val="en-US"/>
                </w:rPr>
                <m:t>−3</m:t>
              </m:r>
              <m:ctrlPr>
                <w:rPr>
                  <w:rFonts w:hint="default" w:ascii="Cambria Math" w:hAnsi="Cambria Math"/>
                  <w:b w:val="0"/>
                  <w:i w:val="0"/>
                  <w:lang w:val="en-US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/>
                </w:rPr>
                <m:t>mass in g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/>
                </w:rPr>
                <m:t xml:space="preserve">vol in </m:t>
              </m:r>
              <m:sSup>
                <m:sSupPr>
                  <m:ctrlPr>
                    <w:rPr>
                      <w:rFonts w:hint="default"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/>
                      <w:lang w:val="en-US"/>
                    </w:rPr>
                    <m:t>dm</m:t>
                  </m:r>
                  <m:ctrlPr>
                    <w:rPr>
                      <w:rFonts w:hint="default" w:ascii="Cambria Math" w:hAnsi="Cambria Math"/>
                      <w:i/>
                      <w:lang w:val="en-US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/>
                      <w:lang w:val="en-US"/>
                    </w:rPr>
                    <m:t>3</m:t>
                  </m:r>
                  <m:ctrlPr>
                    <w:rPr>
                      <w:rFonts w:hint="default" w:ascii="Cambria Math" w:hAnsi="Cambria Math"/>
                      <w:i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/>
              <w:lang w:val="en-US"/>
            </w:rPr>
            <m:t xml:space="preserve">                    </m:t>
          </m:r>
        </m:oMath>
      </m:oMathPara>
    </w:p>
    <w:p>
      <w:pPr>
        <w:spacing w:line="360" w:lineRule="auto"/>
        <w:rPr>
          <w:rFonts w:hint="default" w:hAnsi="Cambria Math"/>
          <w:b w:val="0"/>
          <w:bCs w:val="0"/>
          <w:i w:val="0"/>
          <w:lang w:val="en-US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hint="default" w:ascii="Cambria Math" w:hAnsi="Cambria Math"/>
              <w:lang w:val="en-US"/>
            </w:rPr>
            <m:t>Molarity M</m:t>
          </m:r>
          <m:r>
            <m:rPr>
              <m:sty m:val="p"/>
            </m:rPr>
            <w:rPr>
              <w:rFonts w:hint="default" w:ascii="Cambria Math" w:hAnsi="Cambria Math"/>
              <w:lang w:val="en-US"/>
            </w:rPr>
            <m:t xml:space="preserve"> in mol </m:t>
          </m:r>
          <m:sSup>
            <m:sSupPr>
              <m:ctrlPr>
                <w:rPr>
                  <w:rFonts w:hint="default" w:ascii="Cambria Math" w:hAnsi="Cambria Math"/>
                  <w:b w:val="0"/>
                  <w:i w:val="0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/>
                  <w:lang w:val="en-US"/>
                </w:rPr>
                <m:t>dm</m:t>
              </m:r>
              <m:ctrlPr>
                <w:rPr>
                  <w:rFonts w:hint="default" w:ascii="Cambria Math" w:hAnsi="Cambria Math"/>
                  <w:b w:val="0"/>
                  <w:i w:val="0"/>
                  <w:lang w:val="en-US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/>
                  <w:lang w:val="en-US"/>
                </w:rPr>
                <m:t>−3</m:t>
              </m:r>
              <m:ctrlPr>
                <w:rPr>
                  <w:rFonts w:hint="default" w:ascii="Cambria Math" w:hAnsi="Cambria Math"/>
                  <w:b w:val="0"/>
                  <w:i w:val="0"/>
                  <w:lang w:val="en-US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/>
                </w:rPr>
                <m:t>amount in mol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/>
                </w:rPr>
                <m:t xml:space="preserve">vol in </m:t>
              </m:r>
              <m:sSup>
                <m:sSupPr>
                  <m:ctrlPr>
                    <w:rPr>
                      <w:rFonts w:hint="default"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/>
                      <w:lang w:val="en-US"/>
                    </w:rPr>
                    <m:t>dm</m:t>
                  </m:r>
                  <m:ctrlPr>
                    <w:rPr>
                      <w:rFonts w:hint="default" w:ascii="Cambria Math" w:hAnsi="Cambria Math"/>
                      <w:i/>
                      <w:lang w:val="en-US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/>
                      <w:lang w:val="en-US"/>
                    </w:rPr>
                    <m:t>3</m:t>
                  </m:r>
                  <m:ctrlPr>
                    <w:rPr>
                      <w:rFonts w:hint="default" w:ascii="Cambria Math" w:hAnsi="Cambria Math"/>
                      <w:i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>
      <w:pPr>
        <w:spacing w:line="360" w:lineRule="auto"/>
        <w:rPr>
          <w:rFonts w:hint="default" w:hAnsi="Cambria Math"/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hint="default" w:ascii="Cambria Math" w:hAnsi="Cambria Math"/>
              <w:lang w:val="en-US"/>
            </w:rPr>
            <m:t>concentration in ppm=</m:t>
          </m:r>
          <m:f>
            <m:fPr>
              <m:ctrlPr>
                <w:rPr>
                  <w:rFonts w:hint="default" w:ascii="Cambria Math" w:hAnsi="Cambria Math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/>
                </w:rPr>
                <m:t>Solute</m:t>
              </m:r>
              <m:r>
                <m:rPr/>
                <w:rPr>
                  <w:rFonts w:ascii="Cambria Math" w:hAnsi="Cambria Math"/>
                  <w:lang w:val="en-US"/>
                </w:rPr>
                <m:t>×</m:t>
              </m:r>
              <m:r>
                <m:rPr/>
                <w:rPr>
                  <w:rFonts w:hint="default" w:ascii="Cambria Math" w:hAnsi="Cambria Math"/>
                  <w:lang w:val="en-US"/>
                </w:rPr>
                <m:t>1e6</m:t>
              </m:r>
              <m:ctrlPr>
                <w:rPr>
                  <w:rFonts w:hint="default" w:ascii="Cambria Math" w:hAnsi="Cambria Math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/>
                </w:rPr>
                <m:t>Solvent</m:t>
              </m:r>
              <m:ctrlPr>
                <w:rPr>
                  <w:rFonts w:hint="default" w:ascii="Cambria Math" w:hAnsi="Cambria Math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/>
              <w:lang w:val="en-US"/>
            </w:rPr>
            <m:t xml:space="preserve"> or </m:t>
          </m:r>
          <m:f>
            <m:fPr>
              <m:ctrlPr>
                <w:rPr>
                  <w:rFonts w:hint="default" w:ascii="Cambria Math" w:hAnsi="Cambria Math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/>
                </w:rPr>
                <m:t xml:space="preserve">gas </m:t>
              </m:r>
              <m:r>
                <m:rPr/>
                <w:rPr>
                  <w:rFonts w:ascii="Cambria Math" w:hAnsi="Cambria Math"/>
                  <w:lang w:val="en-US"/>
                </w:rPr>
                <m:t>×</m:t>
              </m:r>
              <m:r>
                <m:rPr/>
                <w:rPr>
                  <w:rFonts w:hint="default" w:ascii="Cambria Math" w:hAnsi="Cambria Math"/>
                  <w:lang w:val="en-US"/>
                </w:rPr>
                <m:t xml:space="preserve"> 1e6</m:t>
              </m:r>
              <m:ctrlPr>
                <w:rPr>
                  <w:rFonts w:hint="default" w:ascii="Cambria Math" w:hAnsi="Cambria Math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/>
                </w:rPr>
                <m:t>air</m:t>
              </m:r>
              <m:ctrlPr>
                <w:rPr>
                  <w:rFonts w:hint="default" w:ascii="Cambria Math" w:hAnsi="Cambria Math"/>
                  <w:i/>
                  <w:lang w:val="en-US"/>
                </w:rPr>
              </m:ctrlPr>
            </m:den>
          </m:f>
        </m:oMath>
      </m:oMathPara>
    </w:p>
    <w:p>
      <w:pPr>
        <w:spacing w:line="360" w:lineRule="auto"/>
        <w:rPr>
          <w:rFonts w:hint="default" w:ascii="Cambria Math" w:hAnsi="Cambria Math"/>
          <w:i/>
          <w:lang w:val="en-US"/>
          <w:oMath/>
        </w:rPr>
      </w:pPr>
      <m:oMathPara>
        <m:oMathParaPr>
          <m:jc m:val="left"/>
        </m:oMathParaPr>
        <m:oMath>
          <m:r>
            <m:rPr/>
            <w:rPr>
              <w:rFonts w:hint="default" w:ascii="Cambria Math" w:hAnsi="Cambria Math"/>
              <w:lang w:val="en-US"/>
            </w:rPr>
            <m:t>Solute is tℎe substance dissolved</m:t>
          </m:r>
        </m:oMath>
      </m:oMathPara>
    </w:p>
    <w:p>
      <w:pPr>
        <w:rPr>
          <w:rFonts w:hint="default" w:hAnsi="Cambria Math" w:cstheme="minorBidi"/>
          <w:i w:val="0"/>
          <w:sz w:val="18"/>
          <w:lang w:val="en-US" w:eastAsia="zh-CN" w:bidi="ar-SA"/>
        </w:rPr>
      </w:pPr>
      <m:oMathPara>
        <m:oMathParaPr>
          <m:jc m:val="left"/>
        </m:oMathParaPr>
        <m:oMath>
          <m:r>
            <m:rPr/>
            <w:rPr>
              <w:rFonts w:hint="default" w:ascii="Cambria Math" w:hAnsi="Cambria Math"/>
              <w:lang w:val="en-US"/>
            </w:rPr>
            <m:t xml:space="preserve">                   </m:t>
          </m:r>
        </m:oMath>
      </m:oMathPara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Number of atoms</w:t>
      </w:r>
    </w:p>
    <w:p>
      <w:pPr>
        <w:spacing w:line="360" w:lineRule="auto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Number of atoms in a compound = Occurrence (e.g. S</w:t>
      </w:r>
      <w:r>
        <w:rPr>
          <w:rFonts w:hint="default"/>
          <w:vertAlign w:val="subscript"/>
          <w:lang w:val="en-US"/>
        </w:rPr>
        <w:t>6</w:t>
      </w:r>
      <w:r>
        <w:rPr>
          <w:rFonts w:hint="default"/>
          <w:vertAlign w:val="baseline"/>
          <w:lang w:val="en-US"/>
        </w:rPr>
        <w:t xml:space="preserve"> = 6 S atoms)</w:t>
      </w:r>
    </w:p>
    <w:p>
      <w:pPr>
        <w:spacing w:line="360" w:lineRule="auto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Number of compounds in a mol = mol * 6.02e23</w:t>
      </w:r>
    </w:p>
    <w:p>
      <w:pPr>
        <w:spacing w:line="360" w:lineRule="auto"/>
        <w:rPr>
          <w:rFonts w:hint="default"/>
          <w:lang w:val="en-US"/>
        </w:rPr>
      </w:pPr>
      <w:r>
        <w:rPr>
          <w:rFonts w:hint="default"/>
          <w:vertAlign w:val="baseline"/>
          <w:lang w:val="en-US"/>
        </w:rPr>
        <w:t>Number of atoms in compound in a mol = Occurrence * mol * 6.02e23</w:t>
      </w:r>
    </w:p>
    <w:p>
      <w:pPr>
        <w:pStyle w:val="4"/>
        <w:bidi w:val="0"/>
        <w:rPr>
          <w:rFonts w:hint="default" w:hAnsi="Cambria Math" w:cs="Cambria Math"/>
          <w:i w:val="0"/>
          <w:szCs w:val="22"/>
          <w:lang w:val="en-US"/>
        </w:rPr>
      </w:pPr>
      <w:r>
        <w:rPr>
          <w:rFonts w:hint="default"/>
          <w:lang w:val="en-US"/>
        </w:rPr>
        <w:t>Other stuff</w:t>
      </w:r>
    </w:p>
    <w:p>
      <w:pPr>
        <w:widowControl w:val="0"/>
        <w:bidi w:val="0"/>
        <w:spacing w:line="360" w:lineRule="auto"/>
        <w:jc w:val="both"/>
        <w:rPr>
          <w:rFonts w:hint="default"/>
          <w:lang w:val="en-US"/>
        </w:rPr>
      </w:pPr>
      <m:oMath>
        <m:r>
          <m:rPr/>
          <w:rPr>
            <w:rFonts w:hint="default" w:ascii="Cambria Math" w:hAnsi="Cambria Math" w:cs="Cambria Math"/>
            <w:sz w:val="18"/>
            <w:szCs w:val="18"/>
            <w:lang w:val="en-US"/>
          </w:rPr>
          <m:t>moles(mol)=</m:t>
        </m:r>
        <m:f>
          <m:fPr>
            <m:ctrlPr>
              <w:rPr>
                <w:rFonts w:ascii="Cambria Math" w:hAnsi="Cambria Math" w:cs="Cambria Math"/>
                <w:i/>
                <w:sz w:val="18"/>
                <w:szCs w:val="18"/>
              </w:rPr>
            </m:ctrlPr>
          </m:fPr>
          <m:num>
            <m:r>
              <m:rPr/>
              <w:rPr>
                <w:rFonts w:hint="default" w:ascii="Cambria Math" w:hAnsi="Cambria Math" w:cs="Cambria Math"/>
                <w:sz w:val="18"/>
                <w:szCs w:val="18"/>
                <w:lang w:val="en-US"/>
              </w:rPr>
              <m:t>particles</m:t>
            </m:r>
            <m:ctrlPr>
              <w:rPr>
                <w:rFonts w:ascii="Cambria Math" w:hAnsi="Cambria Math" w:cs="Cambria Math"/>
                <w:i/>
                <w:sz w:val="18"/>
                <w:szCs w:val="18"/>
              </w:rPr>
            </m:ctrlPr>
          </m:num>
          <m:den>
            <m:r>
              <m:rPr/>
              <w:rPr>
                <w:rFonts w:hint="default" w:ascii="Cambria Math" w:hAnsi="Cambria Math" w:cs="Cambria Math"/>
                <w:sz w:val="18"/>
                <w:szCs w:val="18"/>
                <w:lang w:val="en-US"/>
              </w:rPr>
              <m:t>6.02∗</m:t>
            </m:r>
            <m:sSup>
              <m:sSupPr>
                <m:ctrlPr>
                  <w:rPr>
                    <w:rFonts w:hint="default" w:ascii="Cambria Math" w:hAnsi="Cambria Math" w:cs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Cambria Math"/>
                    <w:sz w:val="18"/>
                    <w:szCs w:val="18"/>
                    <w:lang w:val="en-US"/>
                  </w:rPr>
                  <m:t>10</m:t>
                </m:r>
                <m:ctrlPr>
                  <w:rPr>
                    <w:rFonts w:hint="default" w:ascii="Cambria Math" w:hAnsi="Cambria Math" w:cs="Cambria Math"/>
                    <w:i/>
                    <w:sz w:val="18"/>
                    <w:szCs w:val="1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Cambria Math"/>
                    <w:sz w:val="18"/>
                    <w:szCs w:val="18"/>
                    <w:lang w:val="en-US"/>
                  </w:rPr>
                  <m:t>23</m:t>
                </m:r>
                <m:ctrlPr>
                  <w:rPr>
                    <w:rFonts w:hint="default" w:ascii="Cambria Math" w:hAnsi="Cambria Math" w:cs="Cambria Math"/>
                    <w:i/>
                    <w:sz w:val="18"/>
                    <w:szCs w:val="18"/>
                    <w:lang w:val="en-US"/>
                  </w:rPr>
                </m:ctrlPr>
              </m:sup>
            </m:sSup>
            <m:ctrlPr>
              <w:rPr>
                <w:rFonts w:ascii="Cambria Math" w:hAnsi="Cambria Math" w:cs="Cambria Math"/>
                <w:i/>
                <w:sz w:val="18"/>
                <w:szCs w:val="18"/>
              </w:rPr>
            </m:ctrlPr>
          </m:den>
        </m:f>
      </m:oMath>
      <w:r>
        <w:rPr>
          <w:rFonts w:hint="default" w:hAnsi="Cambria Math" w:cs="Cambria Math"/>
          <w:i w:val="0"/>
          <w:sz w:val="22"/>
          <w:szCs w:val="22"/>
          <w:lang w:val="en-US"/>
        </w:rPr>
        <w:t xml:space="preserve"> </w:t>
      </w:r>
    </w:p>
    <w:p>
      <w:pPr>
        <w:spacing w:line="360" w:lineRule="auto"/>
        <w:rPr>
          <w:rFonts w:hint="default" w:hAnsi="Cambria Math" w:cstheme="minorBidi"/>
          <w:sz w:val="18"/>
          <w:lang w:val="en-US" w:eastAsia="zh-CN" w:bidi="ar-S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hint="default" w:ascii="Cambria Math" w:hAnsi="Cambria Math" w:cstheme="minorBidi"/>
              <w:sz w:val="18"/>
              <w:lang w:val="en-US" w:eastAsia="zh-CN" w:bidi="ar-SA"/>
            </w:rPr>
            <m:t>%yield=</m:t>
          </m:r>
          <m:f>
            <m:fPr>
              <m:ctrlPr>
                <w:rPr>
                  <w:rFonts w:hint="default" w:ascii="Cambria Math" w:hAnsi="Cambria Math" w:cstheme="minorBidi"/>
                  <w:sz w:val="18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theme="minorBidi"/>
                  <w:sz w:val="18"/>
                  <w:lang w:val="en-US" w:eastAsia="zh-CN" w:bidi="ar-SA"/>
                </w:rPr>
                <m:t>actual</m:t>
              </m:r>
              <m:ctrlPr>
                <w:rPr>
                  <w:rFonts w:hint="default" w:ascii="Cambria Math" w:hAnsi="Cambria Math" w:cstheme="minorBidi"/>
                  <w:sz w:val="18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theme="minorBidi"/>
                  <w:sz w:val="18"/>
                  <w:lang w:val="en-US" w:eastAsia="zh-CN" w:bidi="ar-SA"/>
                </w:rPr>
                <m:t>theoretical</m:t>
              </m:r>
              <m:ctrlPr>
                <w:rPr>
                  <w:rFonts w:hint="default" w:ascii="Cambria Math" w:hAnsi="Cambria Math" w:cstheme="minorBidi"/>
                  <w:sz w:val="18"/>
                  <w:lang w:val="en-US" w:eastAsia="zh-CN" w:bidi="ar-SA"/>
                </w:rPr>
              </m:ctrlPr>
            </m:den>
          </m:f>
        </m:oMath>
      </m:oMathPara>
    </w:p>
    <w:p>
      <w:pPr>
        <w:spacing w:line="360" w:lineRule="auto"/>
        <w:rPr>
          <w:rFonts w:hint="default" w:ascii="Cambria Math" w:hAnsi="Cambria Math" w:cstheme="minorBidi"/>
          <w:sz w:val="18"/>
          <w:lang w:val="en-US" w:eastAsia="zh-CN" w:bidi="ar-SA"/>
          <w:oMath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Atom economy</w:t>
      </w:r>
      <w:r>
        <w:rPr>
          <w:rFonts w:hint="default"/>
          <w:lang w:val="en-US" w:eastAsia="zh-CN"/>
        </w:rPr>
        <w:t xml:space="preserve"> - the M</w:t>
      </w:r>
      <w:r>
        <w:rPr>
          <w:rFonts w:hint="default"/>
          <w:vertAlign w:val="subscript"/>
          <w:lang w:val="en-US" w:eastAsia="zh-CN"/>
        </w:rPr>
        <w:t>r</w:t>
      </w:r>
      <w:r>
        <w:rPr>
          <w:rFonts w:hint="default"/>
          <w:lang w:val="en-US" w:eastAsia="zh-CN"/>
        </w:rPr>
        <w:t xml:space="preserve"> of the desired product divided by Σ M</w:t>
      </w:r>
      <w:r>
        <w:rPr>
          <w:rFonts w:hint="default"/>
          <w:vertAlign w:val="subscript"/>
          <w:lang w:val="en-US" w:eastAsia="zh-CN"/>
        </w:rPr>
        <w:t>r</w:t>
      </w:r>
      <w:r>
        <w:rPr>
          <w:rFonts w:hint="default"/>
          <w:lang w:val="en-US" w:eastAsia="zh-CN"/>
        </w:rPr>
        <w:t xml:space="preserve"> of all product in %</w:t>
      </w:r>
    </w:p>
    <w:p>
      <w:pPr>
        <w:spacing w:line="360" w:lineRule="auto"/>
        <w:rPr>
          <w:rFonts w:hint="default" w:hAnsi="Cambria Math" w:cstheme="minorBidi"/>
          <w:i w:val="0"/>
          <w:sz w:val="18"/>
          <w:lang w:val="en-US" w:eastAsia="zh-CN" w:bidi="ar-S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hint="default" w:ascii="Cambria Math" w:hAnsi="Cambria Math" w:cstheme="minorBidi"/>
              <w:sz w:val="18"/>
              <w:lang w:val="en-US" w:eastAsia="zh-CN" w:bidi="ar-SA"/>
            </w:rPr>
            <m:t>atom economy=</m:t>
          </m:r>
          <m:f>
            <m:fPr>
              <m:ctrlPr>
                <w:rPr>
                  <w:rFonts w:hint="default" w:ascii="Cambria Math" w:hAnsi="Cambria Math" w:cstheme="minorBidi"/>
                  <w:sz w:val="18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theme="minorBidi"/>
                  <w:sz w:val="18"/>
                  <w:lang w:val="en-US" w:eastAsia="zh-CN" w:bidi="ar-SA"/>
                </w:rPr>
                <m:t>Σ of wanted</m:t>
              </m:r>
              <m:ctrlPr>
                <w:rPr>
                  <w:rFonts w:hint="default" w:ascii="Cambria Math" w:hAnsi="Cambria Math" w:cstheme="minorBidi"/>
                  <w:sz w:val="18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theme="minorBidi"/>
                  <w:sz w:val="18"/>
                  <w:lang w:val="en-US" w:eastAsia="zh-CN" w:bidi="ar-SA"/>
                </w:rPr>
                <m:t>Σ of all</m:t>
              </m:r>
              <m:ctrlPr>
                <w:rPr>
                  <w:rFonts w:hint="default" w:ascii="Cambria Math" w:hAnsi="Cambria Math" w:cstheme="minorBidi"/>
                  <w:sz w:val="18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cstheme="minorBidi"/>
              <w:sz w:val="18"/>
              <w:lang w:val="en-US" w:eastAsia="zh-CN" w:bidi="ar-SA"/>
            </w:rPr>
            <m:t xml:space="preserve"> </m:t>
          </m:r>
        </m:oMath>
      </m:oMathPara>
    </w:p>
    <w:p>
      <w:pPr>
        <w:rPr>
          <w:rFonts w:hint="default" w:hAnsi="Cambria Math" w:cstheme="minorBidi"/>
          <w:i w:val="0"/>
          <w:sz w:val="18"/>
          <w:lang w:val="en-US" w:eastAsia="zh-CN" w:bidi="ar-SA"/>
        </w:rPr>
      </w:pPr>
      <w:r>
        <w:rPr>
          <w:rFonts w:hint="default" w:hAnsi="Cambria Math" w:cstheme="minorBidi"/>
          <w:i w:val="0"/>
          <w:sz w:val="18"/>
          <w:lang w:val="en-US" w:eastAsia="zh-CN" w:bidi="ar-SA"/>
        </w:rPr>
        <w:br w:type="page"/>
      </w:r>
    </w:p>
    <w:p>
      <w:pPr>
        <w:pStyle w:val="2"/>
        <w:bidi w:val="0"/>
        <w:spacing w:line="240" w:lineRule="auto"/>
        <w:rPr>
          <w:rFonts w:hint="default"/>
          <w:lang w:val="en-US"/>
        </w:rPr>
      </w:pPr>
      <w:bookmarkStart w:id="2" w:name="_Toc4332"/>
      <w:r>
        <w:rPr>
          <w:rFonts w:hint="default"/>
          <w:lang w:val="en-US"/>
        </w:rPr>
        <w:t>Topic 2 / Atomic structure &amp; pTable</w:t>
      </w:r>
      <w:bookmarkEnd w:id="2"/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Isotopes</w:t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ab/>
      </w:r>
      <w:r>
        <w:rPr>
          <w:rFonts w:hint="default"/>
          <w:lang w:val="en-US"/>
        </w:rPr>
        <w:t>- different atoms with the same number of protons, but different numbers of neutrons.</w:t>
      </w:r>
    </w:p>
    <w:p>
      <w:pPr>
        <w:ind w:left="1440" w:leftChars="0" w:firstLine="720" w:firstLineChars="0"/>
        <w:rPr>
          <w:rFonts w:hint="default"/>
          <w:lang w:val="en-US"/>
        </w:rPr>
      </w:pPr>
      <w:r>
        <w:rPr>
          <w:rFonts w:hint="default"/>
          <w:b w:val="0"/>
          <w:bCs w:val="0"/>
          <w:lang w:val="en-US"/>
        </w:rPr>
        <w:t>- diff atoms w/ same n of p diff n of n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Relative isotopic mass </w:t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 w:val="0"/>
          <w:bCs w:val="0"/>
          <w:lang w:val="en-US"/>
        </w:rPr>
        <w:t>- the mass of an individual atom of a particular isotope</w:t>
      </w:r>
    </w:p>
    <w:p>
      <w:pPr>
        <w:pStyle w:val="3"/>
        <w:bidi w:val="0"/>
        <w:rPr>
          <w:rFonts w:hint="default"/>
          <w:lang w:val="en-US"/>
        </w:rPr>
      </w:pPr>
      <w:bookmarkStart w:id="3" w:name="_Mass spectrometry"/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4064000</wp:posOffset>
            </wp:positionH>
            <wp:positionV relativeFrom="paragraph">
              <wp:posOffset>623570</wp:posOffset>
            </wp:positionV>
            <wp:extent cx="2734945" cy="2357120"/>
            <wp:effectExtent l="0" t="0" r="8255" b="5080"/>
            <wp:wrapTight wrapText="bothSides">
              <wp:wrapPolygon>
                <wp:start x="0" y="0"/>
                <wp:lineTo x="0" y="21472"/>
                <wp:lineTo x="21515" y="21472"/>
                <wp:lineTo x="21515" y="0"/>
                <wp:lineTo x="0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8099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Mass spectrometry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"_Mass spectrometry of organic compounds"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[Link to topic 10]</w:t>
      </w:r>
      <w:r>
        <w:rPr>
          <w:rFonts w:hint="default"/>
          <w:lang w:val="en-US"/>
        </w:rPr>
        <w:fldChar w:fldCharType="end"/>
      </w:r>
    </w:p>
    <w:bookmarkEnd w:id="3"/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Sample injected to mass spec → vaporised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Vapour bombarded w/ high energy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>.e</w:t>
      </w:r>
      <w:r>
        <w:rPr>
          <w:rFonts w:hint="default"/>
          <w:vertAlign w:val="superscript"/>
          <w:lang w:val="en-US"/>
        </w:rPr>
        <w:t xml:space="preserve">- </w:t>
      </w:r>
      <w:r>
        <w:rPr>
          <w:rFonts w:hint="default"/>
          <w:vertAlign w:val="baseline"/>
          <w:lang w:val="en-US"/>
        </w:rPr>
        <w:t>are removed from the atom → ionized to form +ive ions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b/>
          <w:bCs/>
          <w:vertAlign w:val="baseline"/>
          <w:lang w:val="en-US"/>
        </w:rPr>
        <w:t>Electric field</w:t>
      </w:r>
      <w:r>
        <w:rPr>
          <w:rFonts w:hint="default"/>
          <w:vertAlign w:val="baseline"/>
          <w:lang w:val="en-US"/>
        </w:rPr>
        <w:t xml:space="preserve"> → +ive ions to accelerate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vertAlign w:val="baseline"/>
          <w:lang w:val="en-US"/>
        </w:rPr>
        <w:t xml:space="preserve">+ive ions → deflected by the </w:t>
      </w:r>
      <w:r>
        <w:rPr>
          <w:rFonts w:hint="default"/>
          <w:b/>
          <w:bCs/>
          <w:vertAlign w:val="baseline"/>
          <w:lang w:val="en-US"/>
        </w:rPr>
        <w:t>magnetic field</w:t>
      </w:r>
      <w:r>
        <w:rPr>
          <w:rFonts w:hint="default"/>
          <w:vertAlign w:val="baseline"/>
          <w:lang w:val="en-US"/>
        </w:rPr>
        <w:t xml:space="preserve"> (q2)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vertAlign w:val="baseline"/>
          <w:lang w:val="en-US"/>
        </w:rPr>
        <w:t>Deflected ions pass through narrow slit and are collected on a metallic plate connected to an amplifier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vertAlign w:val="baseline"/>
          <w:lang w:val="en-US"/>
        </w:rPr>
      </w:pPr>
    </w:p>
    <w:p>
      <w:pPr>
        <w:numPr>
          <w:ilvl w:val="0"/>
          <w:numId w:val="3"/>
        </w:numPr>
        <w:ind w:leftChars="0"/>
        <w:rPr>
          <w:rFonts w:hint="default"/>
          <w:b/>
          <w:bCs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>Why do atoms have to be positively charged?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For them to be accelerated and detected.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>Q. How mass spec distinguishes ions w/ diff. masses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- Ions are accelerated by electric field and deflected by magnetic field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- Lighter ions are deflected more further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- Only ions with certain m/z ratio pass through the slit are detected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Detected mass/charge ratio = relative molecular mass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  <w:r>
        <w:rPr>
          <w:rFonts w:hint="default"/>
          <w:b/>
          <w:bCs/>
          <w:highlight w:val="yellow"/>
          <w:u w:val="single"/>
          <w:vertAlign w:val="baseline"/>
          <w:lang w:val="en-US"/>
        </w:rPr>
        <w:t>If mass / charge ratio → molecular mass / x, the charge is x+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highlight w:val="yellow"/>
          <w:u w:val="single"/>
          <w:vertAlign w:val="baseline"/>
          <w:lang w:val="en-US"/>
        </w:rPr>
      </w:pPr>
      <w:r>
        <w:rPr>
          <w:rFonts w:hint="default"/>
          <w:b/>
          <w:bCs/>
          <w:highlight w:val="yellow"/>
          <w:u w:val="single"/>
          <w:vertAlign w:val="baseline"/>
          <w:lang w:val="en-US"/>
        </w:rPr>
        <w:t>Molecular ion peak = molecular mass (highest m/z ratio)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 xml:space="preserve">There is always a small % of the </w:t>
      </w:r>
      <w:r>
        <w:rPr>
          <w:rFonts w:hint="default"/>
          <w:vertAlign w:val="superscript"/>
          <w:lang w:val="en-US"/>
        </w:rPr>
        <w:t>13</w:t>
      </w:r>
      <w:r>
        <w:rPr>
          <w:rFonts w:hint="default"/>
          <w:vertAlign w:val="baseline"/>
          <w:lang w:val="en-US"/>
        </w:rPr>
        <w:t>C isotope present in the compound → M</w:t>
      </w:r>
      <w:r>
        <w:rPr>
          <w:rFonts w:hint="default"/>
          <w:vertAlign w:val="superscript"/>
          <w:lang w:val="en-US"/>
        </w:rPr>
        <w:t>+1</w:t>
      </w:r>
      <w:r>
        <w:rPr>
          <w:rFonts w:hint="default"/>
          <w:vertAlign w:val="baseline"/>
          <w:lang w:val="en-US"/>
        </w:rPr>
        <w:t xml:space="preserve"> peak.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3808730</wp:posOffset>
            </wp:positionH>
            <wp:positionV relativeFrom="paragraph">
              <wp:posOffset>568960</wp:posOffset>
            </wp:positionV>
            <wp:extent cx="2983230" cy="2035175"/>
            <wp:effectExtent l="0" t="0" r="0" b="0"/>
            <wp:wrapTight wrapText="bothSides">
              <wp:wrapPolygon>
                <wp:start x="138" y="0"/>
                <wp:lineTo x="0" y="1213"/>
                <wp:lineTo x="0" y="15973"/>
                <wp:lineTo x="10759" y="16175"/>
                <wp:lineTo x="2621" y="17186"/>
                <wp:lineTo x="2069" y="17388"/>
                <wp:lineTo x="2069" y="21432"/>
                <wp:lineTo x="20690" y="21432"/>
                <wp:lineTo x="20966" y="17388"/>
                <wp:lineTo x="19586" y="16983"/>
                <wp:lineTo x="10759" y="16175"/>
                <wp:lineTo x="21517" y="15973"/>
                <wp:lineTo x="21517" y="1213"/>
                <wp:lineTo x="21379" y="0"/>
                <wp:lineTo x="138" y="0"/>
              </wp:wrapPolygon>
            </wp:wrapTight>
            <wp:docPr id="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Atomic orbitals and electronic configurations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b/>
          <w:bCs/>
          <w:lang w:val="en-US"/>
        </w:rPr>
        <w:t>Orbitals</w:t>
      </w:r>
      <w:r>
        <w:rPr>
          <w:rFonts w:hint="default"/>
          <w:lang w:val="en-US"/>
        </w:rPr>
        <w:t xml:space="preserve"> - Region within an atom which an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is likely to be found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Quantum shell </w:t>
      </w:r>
      <w:r>
        <w:rPr>
          <w:rFonts w:hint="default"/>
          <w:b w:val="0"/>
          <w:bCs w:val="0"/>
          <w:lang w:val="en-US"/>
        </w:rPr>
        <w:t>- the energy level of an electron</w:t>
      </w:r>
    </w:p>
    <w:p>
      <w:pPr>
        <w:rPr>
          <w:rFonts w:hint="default"/>
          <w:b w:val="0"/>
          <w:bCs w:val="0"/>
          <w:u w:val="none"/>
          <w:vertAlign w:val="baseline"/>
          <w:lang w:val="en-US"/>
        </w:rPr>
      </w:pPr>
      <w:r>
        <w:rPr>
          <w:rFonts w:hint="default"/>
          <w:b/>
          <w:bCs/>
          <w:lang w:val="en-US"/>
        </w:rPr>
        <w:t xml:space="preserve">Hund’s rule </w:t>
      </w:r>
      <w:r>
        <w:rPr>
          <w:rFonts w:hint="default"/>
          <w:b w:val="0"/>
          <w:bCs w:val="0"/>
          <w:lang w:val="en-US"/>
        </w:rPr>
        <w:t>- e</w:t>
      </w:r>
      <w:r>
        <w:rPr>
          <w:rFonts w:hint="default"/>
          <w:b w:val="0"/>
          <w:bCs w:val="0"/>
          <w:vertAlign w:val="superscript"/>
          <w:lang w:val="en-US"/>
        </w:rPr>
        <w:t>-</w:t>
      </w:r>
      <w:r>
        <w:rPr>
          <w:rFonts w:hint="default"/>
          <w:b w:val="0"/>
          <w:bCs w:val="0"/>
          <w:vertAlign w:val="baseline"/>
          <w:lang w:val="en-US"/>
        </w:rPr>
        <w:t xml:space="preserve"> will occupy orbitals </w:t>
      </w:r>
      <w:r>
        <w:rPr>
          <w:rFonts w:hint="default"/>
          <w:b w:val="0"/>
          <w:bCs w:val="0"/>
          <w:u w:val="single"/>
          <w:vertAlign w:val="baseline"/>
          <w:lang w:val="en-US"/>
        </w:rPr>
        <w:t>singly</w:t>
      </w:r>
      <w:r>
        <w:rPr>
          <w:rFonts w:hint="default"/>
          <w:b w:val="0"/>
          <w:bCs w:val="0"/>
          <w:u w:val="none"/>
          <w:vertAlign w:val="baseline"/>
          <w:lang w:val="en-US"/>
        </w:rPr>
        <w:t xml:space="preserve"> before pairing takes place</w:t>
      </w:r>
    </w:p>
    <w:p>
      <w:pPr>
        <w:rPr>
          <w:rFonts w:hint="default"/>
          <w:b w:val="0"/>
          <w:bCs w:val="0"/>
          <w:u w:val="none"/>
          <w:vertAlign w:val="baseline"/>
          <w:lang w:val="en-US"/>
        </w:rPr>
      </w:pPr>
    </w:p>
    <w:p>
      <w:pPr>
        <w:rPr>
          <w:rFonts w:hint="default"/>
          <w:b w:val="0"/>
          <w:bCs w:val="0"/>
          <w:i/>
          <w:iCs/>
          <w:u w:val="none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u w:val="none"/>
          <w:vertAlign w:val="baseline"/>
          <w:lang w:val="en-US"/>
        </w:rPr>
        <w:t>“Half-filled or completely filled d orbitals are more stable than those with 1 e</w:t>
      </w:r>
      <w:r>
        <w:rPr>
          <w:rFonts w:hint="default"/>
          <w:b w:val="0"/>
          <w:bCs w:val="0"/>
          <w:i/>
          <w:iCs/>
          <w:u w:val="none"/>
          <w:vertAlign w:val="superscript"/>
          <w:lang w:val="en-US"/>
        </w:rPr>
        <w:t>-</w:t>
      </w:r>
      <w:r>
        <w:rPr>
          <w:rFonts w:hint="default"/>
          <w:b w:val="0"/>
          <w:bCs w:val="0"/>
          <w:i/>
          <w:iCs/>
          <w:u w:val="none"/>
          <w:vertAlign w:val="baseline"/>
          <w:lang w:val="en-US"/>
        </w:rPr>
        <w:t xml:space="preserve"> less”</w:t>
      </w:r>
    </w:p>
    <w:p>
      <w:pP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</w:pPr>
      <w: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  <w:t>Cu: [Ar] 4s</w:t>
      </w:r>
      <w:r>
        <w:rPr>
          <w:rFonts w:hint="default"/>
          <w:b w:val="0"/>
          <w:bCs w:val="0"/>
          <w:i w:val="0"/>
          <w:iCs w:val="0"/>
          <w:u w:val="none"/>
          <w:vertAlign w:val="superscript"/>
          <w:lang w:val="en-US"/>
        </w:rPr>
        <w:t>2</w:t>
      </w:r>
      <w: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  <w:t xml:space="preserve"> 3d</w:t>
      </w:r>
      <w:r>
        <w:rPr>
          <w:rFonts w:hint="default"/>
          <w:b w:val="0"/>
          <w:bCs w:val="0"/>
          <w:i w:val="0"/>
          <w:iCs w:val="0"/>
          <w:u w:val="none"/>
          <w:vertAlign w:val="superscript"/>
          <w:lang w:val="en-US"/>
        </w:rPr>
        <w:t>9</w:t>
      </w:r>
      <w: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  <w:t xml:space="preserve">  </w:t>
      </w:r>
      <w: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  <w:tab/>
      </w:r>
      <w: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  <w:t>← 3d has 1 e</w:t>
      </w:r>
      <w:r>
        <w:rPr>
          <w:rFonts w:hint="default"/>
          <w:b w:val="0"/>
          <w:bCs w:val="0"/>
          <w:i w:val="0"/>
          <w:iCs w:val="0"/>
          <w:u w:val="none"/>
          <w:vertAlign w:val="superscript"/>
          <w:lang w:val="en-US"/>
        </w:rPr>
        <w:t>-</w:t>
      </w:r>
      <w: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  <w:t xml:space="preserve"> less to full</w:t>
      </w:r>
    </w:p>
    <w:p>
      <w:pP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</w:pPr>
      <w: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  <w:t>Cu: [Ar] 3d</w:t>
      </w:r>
      <w:r>
        <w:rPr>
          <w:rFonts w:hint="default"/>
          <w:b w:val="0"/>
          <w:bCs w:val="0"/>
          <w:i w:val="0"/>
          <w:iCs w:val="0"/>
          <w:u w:val="none"/>
          <w:vertAlign w:val="superscript"/>
          <w:lang w:val="en-US"/>
        </w:rPr>
        <w:t>10</w:t>
      </w:r>
      <w: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  <w:t xml:space="preserve"> 4s</w:t>
      </w:r>
      <w:r>
        <w:rPr>
          <w:rFonts w:hint="default"/>
          <w:b w:val="0"/>
          <w:bCs w:val="0"/>
          <w:i w:val="0"/>
          <w:iCs w:val="0"/>
          <w:u w:val="none"/>
          <w:vertAlign w:val="superscript"/>
          <w:lang w:val="en-US"/>
        </w:rPr>
        <w:t>1</w:t>
      </w:r>
      <w: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  <w:t xml:space="preserve"> </w:t>
      </w:r>
      <w: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  <w:tab/>
      </w:r>
      <w: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  <w:t xml:space="preserve">← this is the stablest configuration 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Shells and sub-shells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Orbitals: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individual boxes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Sub-shells: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orbitals with same character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Shells: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orbitals with same number</w:t>
      </w: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5332730</wp:posOffset>
            </wp:positionH>
            <wp:positionV relativeFrom="paragraph">
              <wp:posOffset>40640</wp:posOffset>
            </wp:positionV>
            <wp:extent cx="1241425" cy="1764665"/>
            <wp:effectExtent l="0" t="0" r="15875" b="6985"/>
            <wp:wrapNone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63775" cy="632460"/>
            <wp:effectExtent l="0" t="0" r="3175" b="15240"/>
            <wp:docPr id="69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l="4628" t="28857"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Ionization energy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/>
          <w:bCs/>
          <w:lang w:val="en-US"/>
        </w:rPr>
        <w:t xml:space="preserve">First Ionization energy </w:t>
      </w:r>
      <w:r>
        <w:rPr>
          <w:rFonts w:hint="default"/>
          <w:b w:val="0"/>
          <w:bCs w:val="0"/>
          <w:lang w:val="en-US"/>
        </w:rPr>
        <w:t>- the amount of energy required to remove 1 mol of e</w:t>
      </w:r>
      <w:r>
        <w:rPr>
          <w:rFonts w:hint="default"/>
          <w:b w:val="0"/>
          <w:bCs w:val="0"/>
          <w:vertAlign w:val="superscript"/>
          <w:lang w:val="en-US"/>
        </w:rPr>
        <w:t>-</w:t>
      </w:r>
      <w:r>
        <w:rPr>
          <w:rFonts w:hint="default"/>
          <w:b w:val="0"/>
          <w:bCs w:val="0"/>
          <w:vertAlign w:val="baseline"/>
          <w:lang w:val="en-US"/>
        </w:rPr>
        <w:t xml:space="preserve"> from gaseous atoms</w:t>
      </w:r>
    </w:p>
    <w:p>
      <w:pPr>
        <w:outlineLvl w:val="9"/>
        <w:rPr>
          <w:rFonts w:hint="default"/>
          <w:b w:val="0"/>
          <w:bCs w:val="0"/>
          <w:vertAlign w:val="superscript"/>
          <w:lang w:val="en-US"/>
        </w:rPr>
      </w:pPr>
      <w:r>
        <w:rPr>
          <w:rFonts w:hint="default"/>
          <w:b/>
          <w:bCs/>
          <w:vertAlign w:val="baseline"/>
          <w:lang w:val="en-US"/>
        </w:rPr>
        <w:t xml:space="preserve">Equation </w:t>
      </w:r>
      <w:r>
        <w:rPr>
          <w:rFonts w:hint="default"/>
          <w:b w:val="0"/>
          <w:bCs w:val="0"/>
          <w:vertAlign w:val="baseline"/>
          <w:lang w:val="en-US"/>
        </w:rPr>
        <w:t>- A</w:t>
      </w:r>
      <w:r>
        <w:rPr>
          <w:rFonts w:hint="default"/>
          <w:b w:val="0"/>
          <w:bCs w:val="0"/>
          <w:vertAlign w:val="superscript"/>
          <w:lang w:val="en-US"/>
        </w:rPr>
        <w:t>n</w:t>
      </w:r>
      <w:r>
        <w:rPr>
          <w:rFonts w:hint="default"/>
          <w:b w:val="0"/>
          <w:bCs w:val="0"/>
          <w:vertAlign w:val="subscript"/>
          <w:lang w:val="en-US"/>
        </w:rPr>
        <w:t>(g)</w:t>
      </w:r>
      <w:r>
        <w:rPr>
          <w:rFonts w:hint="default"/>
          <w:b w:val="0"/>
          <w:bCs w:val="0"/>
          <w:vertAlign w:val="baseline"/>
          <w:lang w:val="en-US"/>
        </w:rPr>
        <w:t xml:space="preserve"> → A</w:t>
      </w:r>
      <w:r>
        <w:rPr>
          <w:rFonts w:hint="default"/>
          <w:b w:val="0"/>
          <w:bCs w:val="0"/>
          <w:vertAlign w:val="superscript"/>
          <w:lang w:val="en-US"/>
        </w:rPr>
        <w:t>(n+1)+</w:t>
      </w:r>
      <w:r>
        <w:rPr>
          <w:rFonts w:hint="default"/>
          <w:b w:val="0"/>
          <w:bCs w:val="0"/>
          <w:vertAlign w:val="subscript"/>
          <w:lang w:val="en-US"/>
        </w:rPr>
        <w:t>(g)</w:t>
      </w:r>
      <w:r>
        <w:rPr>
          <w:rFonts w:hint="default"/>
          <w:b w:val="0"/>
          <w:bCs w:val="0"/>
          <w:vertAlign w:val="baseline"/>
          <w:lang w:val="en-US"/>
        </w:rPr>
        <w:t xml:space="preserve"> + e</w:t>
      </w:r>
      <w:r>
        <w:rPr>
          <w:rFonts w:hint="default"/>
          <w:b w:val="0"/>
          <w:bCs w:val="0"/>
          <w:vertAlign w:val="superscript"/>
          <w:lang w:val="en-US"/>
        </w:rPr>
        <w:t>-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438150</wp:posOffset>
            </wp:positionV>
            <wp:extent cx="182245" cy="182880"/>
            <wp:effectExtent l="0" t="0" r="8255" b="6985"/>
            <wp:wrapSquare wrapText="bothSides"/>
            <wp:docPr id="9" name="Picture 9" descr="C:\Users\enhan\Downloads\compress_30px.pngcompress_30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enhan\Downloads\compress_30px.pngcompress_30px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245" cy="182880"/>
                    </a:xfrm>
                    <a:prstGeom prst="rect">
                      <a:avLst/>
                    </a:prstGeom>
                    <a:effectLst>
                      <a:innerShdw blurRad="63500" dist="50800" dir="108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Factors affecting IE</w:t>
      </w:r>
    </w:p>
    <w:p>
      <w:pPr>
        <w:numPr>
          <w:ilvl w:val="0"/>
          <w:numId w:val="4"/>
        </w:num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-307975</wp:posOffset>
            </wp:positionH>
            <wp:positionV relativeFrom="paragraph">
              <wp:posOffset>231140</wp:posOffset>
            </wp:positionV>
            <wp:extent cx="182880" cy="182880"/>
            <wp:effectExtent l="0" t="0" r="0" b="6985"/>
            <wp:wrapSquare wrapText="bothSides"/>
            <wp:docPr id="8" name="Picture 8" descr="resize_vertical_30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size_vertical_30p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Attraction force from nucleus (↑protons↑attraction)</w:t>
      </w:r>
      <w:r>
        <w:rPr>
          <w:rFonts w:hint="default"/>
          <w:color w:val="FF0000"/>
          <w:lang w:val="en-US"/>
        </w:rPr>
        <w:t xml:space="preserve"> </w:t>
      </w:r>
      <w:r>
        <w:rPr>
          <w:rFonts w:hint="default"/>
          <w:b/>
          <w:bCs/>
          <w:color w:val="00B050"/>
          <w:vertAlign w:val="baseline"/>
          <w:lang w:val="en-US"/>
        </w:rPr>
        <w:t>↑↑(pos relationship by definition)</w:t>
      </w:r>
    </w:p>
    <w:p>
      <w:pPr>
        <w:numPr>
          <w:ilvl w:val="0"/>
          <w:numId w:val="4"/>
        </w:num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-290195</wp:posOffset>
            </wp:positionH>
            <wp:positionV relativeFrom="paragraph">
              <wp:posOffset>201295</wp:posOffset>
            </wp:positionV>
            <wp:extent cx="182245" cy="182880"/>
            <wp:effectExtent l="0" t="0" r="8255" b="6985"/>
            <wp:wrapSquare wrapText="bothSides"/>
            <wp:docPr id="5" name="Picture 5" descr="C:\Users\enhan\Downloads\rainbow_30px.pngrainbow_30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enhan\Downloads\rainbow_30px.pngrainbow_30px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245" cy="182880"/>
                    </a:xfrm>
                    <a:prstGeom prst="rect">
                      <a:avLst/>
                    </a:prstGeom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Distance of e</w:t>
      </w:r>
      <w:r>
        <w:rPr>
          <w:rFonts w:hint="default"/>
          <w:vertAlign w:val="superscript"/>
          <w:lang w:val="en-US"/>
        </w:rPr>
        <w:t xml:space="preserve">- </w:t>
      </w:r>
      <w:r>
        <w:rPr>
          <w:rFonts w:hint="default"/>
          <w:vertAlign w:val="baseline"/>
          <w:lang w:val="en-US"/>
        </w:rPr>
        <w:t>to nucleus (bigger the atom, further outer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are from the nucleus) </w:t>
      </w:r>
      <w:r>
        <w:rPr>
          <w:rFonts w:hint="default"/>
          <w:b/>
          <w:bCs/>
          <w:color w:val="FF0000"/>
          <w:lang w:val="en-US"/>
        </w:rPr>
        <w:t>↑↓(neg)</w:t>
      </w:r>
    </w:p>
    <w:p>
      <w:pPr>
        <w:numPr>
          <w:ilvl w:val="0"/>
          <w:numId w:val="4"/>
        </w:numPr>
        <w:spacing w:line="360" w:lineRule="auto"/>
        <w:rPr>
          <w:rFonts w:hint="default"/>
          <w:lang w:val="en-US"/>
        </w:rPr>
      </w:pPr>
      <w:r>
        <w:rPr>
          <w:rFonts w:hint="default"/>
          <w:vertAlign w:val="baseline"/>
          <w:lang w:val="en-US"/>
        </w:rPr>
        <w:t xml:space="preserve">Shielding of the attraction from nucleus </w:t>
      </w:r>
      <w:r>
        <w:rPr>
          <w:rFonts w:hint="default"/>
          <w:b/>
          <w:bCs/>
          <w:color w:val="FF0000"/>
          <w:lang w:val="en-US"/>
        </w:rPr>
        <w:t>↑↓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 an element...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 xml:space="preserve">Same shell: </w:t>
      </w:r>
      <w:r>
        <w:rPr>
          <w:rFonts w:hint="default"/>
          <w:b w:val="0"/>
          <w:bCs w:val="0"/>
          <w:vertAlign w:val="baseline"/>
          <w:lang w:val="en-US"/>
        </w:rPr>
        <w:t>electron are being removed from an increasingly positive ion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 xml:space="preserve">Change in shells: </w:t>
      </w:r>
      <w:r>
        <w:rPr>
          <w:rFonts w:hint="default"/>
          <w:b w:val="0"/>
          <w:bCs w:val="0"/>
          <w:vertAlign w:val="baseline"/>
          <w:lang w:val="en-US"/>
        </w:rPr>
        <w:t>electron is removed from a lower shell, which is closer to the nucleus</w:t>
      </w:r>
    </w:p>
    <w:p>
      <w:pPr>
        <w:pStyle w:val="4"/>
        <w:bidi w:val="0"/>
        <w:jc w:val="center"/>
        <w:outlineLvl w:val="9"/>
      </w:pPr>
      <w:r>
        <w:drawing>
          <wp:inline distT="0" distB="0" distL="114300" distR="114300">
            <wp:extent cx="3192780" cy="1670685"/>
            <wp:effectExtent l="0" t="0" r="7620" b="571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0" w:firstLineChars="0"/>
        <w:jc w:val="both"/>
        <w:rPr>
          <w:rStyle w:val="17"/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For elements...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Q. Why do first IE decrease down a group?</w:t>
      </w:r>
    </w:p>
    <w:p>
      <w:pPr>
        <w:rPr>
          <w:rFonts w:hint="default"/>
          <w:lang w:val="en-US"/>
        </w:rPr>
      </w:pPr>
      <w:r>
        <w:rPr>
          <w:rFonts w:hint="default"/>
          <w:b w:val="0"/>
          <w:bCs w:val="0"/>
          <w:strike w:val="0"/>
          <w:dstrike w:val="0"/>
          <w:color w:val="00B050"/>
          <w:lang w:val="en-US"/>
        </w:rPr>
        <w:t>1</w:t>
      </w:r>
      <w:r>
        <w:rPr>
          <w:rFonts w:hint="default"/>
          <w:b w:val="0"/>
          <w:bCs w:val="0"/>
          <w:em w:val="dot"/>
          <w:lang w:val="en-US"/>
        </w:rPr>
        <w:t xml:space="preserve"> </w:t>
      </w:r>
      <w:r>
        <w:rPr>
          <w:rFonts w:hint="default"/>
          <w:b w:val="0"/>
          <w:bCs w:val="0"/>
          <w:color w:val="00B050"/>
          <w:em w:val="dot"/>
          <w:lang w:val="en-US"/>
        </w:rPr>
        <w:t>2</w:t>
      </w:r>
      <w:r>
        <w:rPr>
          <w:rFonts w:hint="default"/>
          <w:b w:val="0"/>
          <w:bCs w:val="0"/>
          <w:em w:val="dot"/>
          <w:lang w:val="en-US"/>
        </w:rPr>
        <w:t xml:space="preserve"> </w:t>
      </w:r>
      <w:r>
        <w:rPr>
          <w:rFonts w:hint="default"/>
          <w:b w:val="0"/>
          <w:bCs w:val="0"/>
          <w:color w:val="00B050"/>
          <w:em w:val="dot"/>
          <w:lang w:val="en-US"/>
        </w:rPr>
        <w:t>3</w:t>
      </w:r>
    </w:p>
    <w:p>
      <w:pPr>
        <w:numPr>
          <w:ilvl w:val="0"/>
          <w:numId w:val="5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Why is there a general increase in first IE across a period?</w:t>
      </w:r>
    </w:p>
    <w:p>
      <w:pPr>
        <w:rPr>
          <w:rFonts w:hint="default"/>
          <w:lang w:val="en-US"/>
        </w:rPr>
      </w:pPr>
      <w:r>
        <w:rPr>
          <w:rFonts w:hint="default"/>
          <w:b w:val="0"/>
          <w:bCs w:val="0"/>
          <w:strike w:val="0"/>
          <w:dstrike w:val="0"/>
          <w:color w:val="00B050"/>
          <w:em w:val="dot"/>
          <w:lang w:val="en-US"/>
        </w:rPr>
        <w:t>1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color w:val="00B050"/>
          <w:lang w:val="en-US"/>
        </w:rPr>
        <w:t>2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color w:val="767171" w:themeColor="background2" w:themeShade="80"/>
          <w:lang w:val="en-US"/>
        </w:rPr>
        <w:t xml:space="preserve">3 </w:t>
      </w:r>
      <w:r>
        <w:rPr>
          <w:rStyle w:val="17"/>
          <w:rFonts w:hint="default"/>
          <w:lang w:val="en-US"/>
        </w:rPr>
        <w:t>// although 2+, the effect of that is overridden by 1, since they all belong in the same shell, 3 remains constant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Q. Why has helium the largest first IE?</w:t>
      </w:r>
    </w:p>
    <w:p>
      <w:pPr>
        <w:rPr>
          <w:rFonts w:hint="default"/>
          <w:lang w:val="en-US"/>
        </w:rPr>
      </w:pPr>
      <w:r>
        <w:rPr>
          <w:rFonts w:hint="default"/>
          <w:b w:val="0"/>
          <w:bCs w:val="0"/>
          <w:color w:val="00B050"/>
          <w:vertAlign w:val="baseline"/>
          <w:lang w:val="en-US"/>
        </w:rPr>
        <w:t>1</w:t>
      </w:r>
      <w:r>
        <w:rPr>
          <w:rFonts w:hint="default"/>
          <w:b w:val="0"/>
          <w:bCs w:val="0"/>
          <w:color w:val="FF0000"/>
          <w:vertAlign w:val="baseline"/>
          <w:lang w:val="en-US"/>
        </w:rPr>
        <w:t xml:space="preserve"> 2 </w:t>
      </w:r>
      <w:r>
        <w:rPr>
          <w:rFonts w:hint="default"/>
          <w:b w:val="0"/>
          <w:bCs w:val="0"/>
          <w:color w:val="767171" w:themeColor="background2" w:themeShade="80"/>
          <w:vertAlign w:val="baseline"/>
          <w:lang w:val="en-US"/>
        </w:rPr>
        <w:t xml:space="preserve">3 </w:t>
      </w:r>
      <w:r>
        <w:rPr>
          <w:rStyle w:val="17"/>
          <w:rFonts w:hint="default"/>
          <w:lang w:val="en-US"/>
        </w:rPr>
        <w:t>// He has more e</w:t>
      </w:r>
      <w:r>
        <w:rPr>
          <w:rStyle w:val="17"/>
          <w:rFonts w:hint="default"/>
          <w:vertAlign w:val="superscript"/>
          <w:lang w:val="en-US"/>
        </w:rPr>
        <w:t>-</w:t>
      </w:r>
      <w:r>
        <w:rPr>
          <w:rStyle w:val="17"/>
          <w:rFonts w:hint="default"/>
          <w:vertAlign w:val="baseline"/>
          <w:lang w:val="en-US"/>
        </w:rPr>
        <w:t xml:space="preserve"> than H, more p</w:t>
      </w:r>
      <w:r>
        <w:rPr>
          <w:rStyle w:val="17"/>
          <w:rFonts w:hint="default"/>
          <w:vertAlign w:val="superscript"/>
          <w:lang w:val="en-US"/>
        </w:rPr>
        <w:t>+</w:t>
      </w:r>
      <w:r>
        <w:rPr>
          <w:rStyle w:val="17"/>
          <w:rFonts w:hint="default"/>
          <w:vertAlign w:val="baseline"/>
          <w:lang w:val="en-US"/>
        </w:rPr>
        <w:t>, closest to n, no shielding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Q. Why has Na has much lower first IE than Neon (pd</w:t>
      </w:r>
      <w:r>
        <w:rPr>
          <w:rFonts w:hint="default"/>
          <w:b/>
          <w:bCs/>
          <w:vertAlign w:val="subscript"/>
          <w:lang w:val="en-US"/>
        </w:rPr>
        <w:t>1</w:t>
      </w:r>
      <w:r>
        <w:rPr>
          <w:rFonts w:hint="default"/>
          <w:b/>
          <w:bCs/>
          <w:vertAlign w:val="baseline"/>
          <w:lang w:val="en-US"/>
        </w:rPr>
        <w:t xml:space="preserve"> → pd</w:t>
      </w:r>
      <w:r>
        <w:rPr>
          <w:rFonts w:hint="default"/>
          <w:b/>
          <w:bCs/>
          <w:vertAlign w:val="subscript"/>
          <w:lang w:val="en-US"/>
        </w:rPr>
        <w:t>2</w:t>
      </w:r>
      <w:r>
        <w:rPr>
          <w:rFonts w:hint="default"/>
          <w:b/>
          <w:bCs/>
          <w:vertAlign w:val="baseline"/>
          <w:lang w:val="en-US"/>
        </w:rPr>
        <w:t>)</w:t>
      </w:r>
      <w:r>
        <w:rPr>
          <w:rFonts w:hint="default"/>
          <w:b/>
          <w:bCs/>
          <w:lang w:val="en-US"/>
        </w:rPr>
        <w:t>?</w:t>
      </w:r>
    </w:p>
    <w:p>
      <w:pPr>
        <w:rPr>
          <w:rFonts w:hint="default"/>
          <w:lang w:val="en-US"/>
        </w:rPr>
      </w:pPr>
      <w:r>
        <w:rPr>
          <w:rFonts w:hint="default"/>
          <w:b w:val="0"/>
          <w:bCs w:val="0"/>
          <w:strike w:val="0"/>
          <w:dstrike w:val="0"/>
          <w:color w:val="00B050"/>
          <w:lang w:val="en-US"/>
        </w:rPr>
        <w:t>1</w:t>
      </w:r>
      <w:r>
        <w:rPr>
          <w:rFonts w:hint="default"/>
          <w:b w:val="0"/>
          <w:bCs w:val="0"/>
          <w:strike w:val="0"/>
          <w:lang w:val="en-US"/>
        </w:rPr>
        <w:t xml:space="preserve"> </w:t>
      </w:r>
      <w:r>
        <w:rPr>
          <w:rFonts w:hint="default"/>
          <w:b w:val="0"/>
          <w:bCs w:val="0"/>
          <w:color w:val="00B050"/>
          <w:em w:val="dot"/>
          <w:lang w:val="en-US"/>
        </w:rPr>
        <w:t>2</w:t>
      </w:r>
      <w:r>
        <w:rPr>
          <w:rFonts w:hint="default"/>
          <w:b w:val="0"/>
          <w:bCs w:val="0"/>
          <w:em w:val="dot"/>
          <w:lang w:val="en-US"/>
        </w:rPr>
        <w:t xml:space="preserve"> </w:t>
      </w:r>
      <w:r>
        <w:rPr>
          <w:rFonts w:hint="default"/>
          <w:b w:val="0"/>
          <w:bCs w:val="0"/>
          <w:color w:val="00B050"/>
          <w:em w:val="dot"/>
          <w:lang w:val="en-US"/>
        </w:rPr>
        <w:t>3</w:t>
      </w:r>
      <w:r>
        <w:rPr>
          <w:rFonts w:hint="default"/>
          <w:b w:val="0"/>
          <w:bCs w:val="0"/>
          <w:color w:val="00B050"/>
          <w:lang w:val="en-US"/>
        </w:rPr>
        <w:t xml:space="preserve"> </w:t>
      </w:r>
      <w:r>
        <w:rPr>
          <w:rStyle w:val="17"/>
          <w:rFonts w:hint="default"/>
          <w:lang w:val="en-US"/>
        </w:rPr>
        <w:t>// Effect of 2 and 3 overrides 1, since there are only one additional proton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Q. Why is there a small drop from Mg to Al (s → p)?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lang w:val="en-US"/>
        </w:rPr>
        <w:t>- State e</w:t>
      </w:r>
      <w:r>
        <w:rPr>
          <w:rFonts w:hint="default"/>
          <w:b w:val="0"/>
          <w:bCs w:val="0"/>
          <w:vertAlign w:val="superscript"/>
          <w:lang w:val="en-US"/>
        </w:rPr>
        <w:t>-</w:t>
      </w:r>
      <w:r>
        <w:rPr>
          <w:rFonts w:hint="default"/>
          <w:b w:val="0"/>
          <w:bCs w:val="0"/>
          <w:vertAlign w:val="baseline"/>
          <w:lang w:val="en-US"/>
        </w:rPr>
        <w:t xml:space="preserve"> configs before answering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lang w:val="en-US"/>
        </w:rPr>
        <w:t>- e</w:t>
      </w:r>
      <w:r>
        <w:rPr>
          <w:rFonts w:hint="default"/>
          <w:b w:val="0"/>
          <w:bCs w:val="0"/>
          <w:vertAlign w:val="superscript"/>
          <w:lang w:val="en-US"/>
        </w:rPr>
        <w:t>-</w:t>
      </w:r>
      <w:r>
        <w:rPr>
          <w:rFonts w:hint="default"/>
          <w:b w:val="0"/>
          <w:bCs w:val="0"/>
          <w:vertAlign w:val="baseline"/>
          <w:lang w:val="en-US"/>
        </w:rPr>
        <w:t xml:space="preserve"> in 3p sub-shell easier to remove because 3p e</w:t>
      </w:r>
      <w:r>
        <w:rPr>
          <w:rFonts w:hint="default"/>
          <w:b w:val="0"/>
          <w:bCs w:val="0"/>
          <w:vertAlign w:val="superscript"/>
          <w:lang w:val="en-US"/>
        </w:rPr>
        <w:t>-</w:t>
      </w:r>
      <w:r>
        <w:rPr>
          <w:rFonts w:hint="default"/>
          <w:b w:val="0"/>
          <w:bCs w:val="0"/>
          <w:vertAlign w:val="baseline"/>
          <w:lang w:val="en-US"/>
        </w:rPr>
        <w:t xml:space="preserve"> are higher in energy</w:t>
      </w:r>
    </w:p>
    <w:p>
      <w:pPr>
        <w:rPr>
          <w:rFonts w:hint="default"/>
          <w:b w:val="0"/>
          <w:bCs w:val="0"/>
          <w:vertAlign w:val="superscript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 xml:space="preserve">- </w:t>
      </w:r>
      <w:r>
        <w:rPr>
          <w:rFonts w:hint="default"/>
          <w:b w:val="0"/>
          <w:bCs w:val="0"/>
          <w:u w:val="single"/>
          <w:vertAlign w:val="baseline"/>
          <w:lang w:val="en-US"/>
        </w:rPr>
        <w:t>3p orbital partially shielded by 3s e</w:t>
      </w:r>
      <w:r>
        <w:rPr>
          <w:rFonts w:hint="default"/>
          <w:b w:val="0"/>
          <w:bCs w:val="0"/>
          <w:u w:val="single"/>
          <w:vertAlign w:val="superscript"/>
          <w:lang w:val="en-US"/>
        </w:rPr>
        <w:t>-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Q. Why is there a small drop from P to S (p</w:t>
      </w:r>
      <w:r>
        <w:rPr>
          <w:rFonts w:hint="default"/>
          <w:b/>
          <w:bCs/>
          <w:vertAlign w:val="superscript"/>
          <w:lang w:val="en-US"/>
        </w:rPr>
        <w:t>3</w:t>
      </w:r>
      <w:r>
        <w:rPr>
          <w:rFonts w:hint="default"/>
          <w:b/>
          <w:bCs/>
          <w:vertAlign w:val="baseline"/>
          <w:lang w:val="en-US"/>
        </w:rPr>
        <w:t xml:space="preserve"> → p</w:t>
      </w:r>
      <w:r>
        <w:rPr>
          <w:rFonts w:hint="default"/>
          <w:b/>
          <w:bCs/>
          <w:vertAlign w:val="superscript"/>
          <w:lang w:val="en-US"/>
        </w:rPr>
        <w:t>4</w:t>
      </w:r>
      <w:r>
        <w:rPr>
          <w:rFonts w:hint="default"/>
          <w:b/>
          <w:bCs/>
          <w:vertAlign w:val="baseline"/>
          <w:lang w:val="en-US"/>
        </w:rPr>
        <w:t>)</w:t>
      </w:r>
      <w:r>
        <w:rPr>
          <w:rFonts w:hint="default"/>
          <w:b/>
          <w:bCs/>
          <w:lang w:val="en-US"/>
        </w:rPr>
        <w:t>?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- State e</w:t>
      </w:r>
      <w:r>
        <w:rPr>
          <w:rFonts w:hint="default"/>
          <w:b w:val="0"/>
          <w:bCs w:val="0"/>
          <w:vertAlign w:val="superscript"/>
          <w:lang w:val="en-US"/>
        </w:rPr>
        <w:t>-</w:t>
      </w:r>
      <w:r>
        <w:rPr>
          <w:rFonts w:hint="default"/>
          <w:b w:val="0"/>
          <w:bCs w:val="0"/>
          <w:vertAlign w:val="baseline"/>
          <w:lang w:val="en-US"/>
        </w:rPr>
        <w:t xml:space="preserve"> configs before answering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lang w:val="en-US"/>
        </w:rPr>
        <w:t>- e</w:t>
      </w:r>
      <w:r>
        <w:rPr>
          <w:rFonts w:hint="default"/>
          <w:b w:val="0"/>
          <w:bCs w:val="0"/>
          <w:vertAlign w:val="superscript"/>
          <w:lang w:val="en-US"/>
        </w:rPr>
        <w:t xml:space="preserve">- </w:t>
      </w:r>
      <w:r>
        <w:rPr>
          <w:rFonts w:hint="default"/>
          <w:b w:val="0"/>
          <w:bCs w:val="0"/>
          <w:vertAlign w:val="baseline"/>
          <w:lang w:val="en-US"/>
        </w:rPr>
        <w:t>are being removed from orbital containing 2 e</w:t>
      </w:r>
      <w:r>
        <w:rPr>
          <w:rFonts w:hint="default"/>
          <w:b w:val="0"/>
          <w:bCs w:val="0"/>
          <w:vertAlign w:val="superscript"/>
          <w:lang w:val="en-US"/>
        </w:rPr>
        <w:t xml:space="preserve">- </w:t>
      </w:r>
      <w:r>
        <w:rPr>
          <w:rFonts w:hint="default"/>
          <w:b w:val="0"/>
          <w:bCs w:val="0"/>
          <w:vertAlign w:val="baseline"/>
          <w:lang w:val="en-US"/>
        </w:rPr>
        <w:t>(paired)</w:t>
      </w:r>
    </w:p>
    <w:p>
      <w:pPr>
        <w:rPr>
          <w:rFonts w:hint="default"/>
          <w:b w:val="0"/>
          <w:bCs w:val="0"/>
          <w:u w:val="single"/>
          <w:vertAlign w:val="superscript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 xml:space="preserve">- </w:t>
      </w:r>
      <w:r>
        <w:rPr>
          <w:rFonts w:hint="default"/>
          <w:b w:val="0"/>
          <w:bCs w:val="0"/>
          <w:u w:val="single"/>
          <w:vertAlign w:val="baseline"/>
          <w:lang w:val="en-US"/>
        </w:rPr>
        <w:t>e</w:t>
      </w:r>
      <w:r>
        <w:rPr>
          <w:rFonts w:hint="default"/>
          <w:b w:val="0"/>
          <w:bCs w:val="0"/>
          <w:u w:val="single"/>
          <w:vertAlign w:val="superscript"/>
          <w:lang w:val="en-US"/>
        </w:rPr>
        <w:t>-</w:t>
      </w:r>
      <w:r>
        <w:rPr>
          <w:rFonts w:hint="default"/>
          <w:b w:val="0"/>
          <w:bCs w:val="0"/>
          <w:u w:val="single"/>
          <w:vertAlign w:val="baseline"/>
          <w:lang w:val="en-US"/>
        </w:rPr>
        <w:t>-e</w:t>
      </w:r>
      <w:r>
        <w:rPr>
          <w:rFonts w:hint="default"/>
          <w:b w:val="0"/>
          <w:bCs w:val="0"/>
          <w:u w:val="single"/>
          <w:vertAlign w:val="superscript"/>
          <w:lang w:val="en-US"/>
        </w:rPr>
        <w:t xml:space="preserve">- </w:t>
      </w:r>
      <w:r>
        <w:rPr>
          <w:rFonts w:hint="default"/>
          <w:b w:val="0"/>
          <w:bCs w:val="0"/>
          <w:u w:val="single"/>
          <w:vertAlign w:val="baseline"/>
          <w:lang w:val="en-US"/>
        </w:rPr>
        <w:t xml:space="preserve"> repulsion between the paired e</w:t>
      </w:r>
      <w:r>
        <w:rPr>
          <w:rFonts w:hint="default"/>
          <w:b w:val="0"/>
          <w:bCs w:val="0"/>
          <w:u w:val="single"/>
          <w:vertAlign w:val="superscript"/>
          <w:lang w:val="en-US"/>
        </w:rPr>
        <w:t>-</w:t>
      </w:r>
    </w:p>
    <w:p>
      <w:pPr>
        <w:rPr>
          <w:rFonts w:hint="default"/>
          <w:b w:val="0"/>
          <w:bCs w:val="0"/>
          <w:u w:val="single"/>
          <w:vertAlign w:val="superscript"/>
          <w:lang w:val="en-US"/>
        </w:rPr>
      </w:pP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To explain selection from different choices, state periodic trends of IE or difference in shells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Deducing electronic structure from successive ionisation energies</w:t>
      </w:r>
    </w:p>
    <w:p>
      <w:pPr>
        <w:bidi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How to deduce electronic arrangement?</w:t>
      </w:r>
    </w:p>
    <w:p>
      <w:pPr>
        <w:numPr>
          <w:ilvl w:val="0"/>
          <w:numId w:val="6"/>
        </w:numPr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State electronic arrangement (1s</w:t>
      </w:r>
      <w:r>
        <w:rPr>
          <w:rFonts w:hint="default"/>
          <w:b w:val="0"/>
          <w:bCs w:val="0"/>
          <w:vertAlign w:val="super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>2s</w:t>
      </w:r>
      <w:r>
        <w:rPr>
          <w:rFonts w:hint="default"/>
          <w:b w:val="0"/>
          <w:bCs w:val="0"/>
          <w:vertAlign w:val="super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>2p</w:t>
      </w:r>
      <w:r>
        <w:rPr>
          <w:rFonts w:hint="default"/>
          <w:b w:val="0"/>
          <w:bCs w:val="0"/>
          <w:vertAlign w:val="superscript"/>
          <w:lang w:val="en-US"/>
        </w:rPr>
        <w:t>6</w:t>
      </w:r>
      <w:r>
        <w:rPr>
          <w:rFonts w:hint="default"/>
          <w:b w:val="0"/>
          <w:bCs w:val="0"/>
          <w:vertAlign w:val="baseline"/>
          <w:lang w:val="en-US"/>
        </w:rPr>
        <w:t>3s</w:t>
      </w:r>
      <w:r>
        <w:rPr>
          <w:rFonts w:hint="default"/>
          <w:b w:val="0"/>
          <w:bCs w:val="0"/>
          <w:vertAlign w:val="superscript"/>
          <w:lang w:val="en-US"/>
        </w:rPr>
        <w:t>1</w:t>
      </w:r>
      <w:r>
        <w:rPr>
          <w:rFonts w:hint="default"/>
          <w:b w:val="0"/>
          <w:bCs w:val="0"/>
          <w:vertAlign w:val="baseline"/>
          <w:lang w:val="en-US"/>
        </w:rPr>
        <w:t>)</w:t>
      </w:r>
    </w:p>
    <w:p>
      <w:pPr>
        <w:numPr>
          <w:ilvl w:val="0"/>
          <w:numId w:val="6"/>
        </w:numPr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Jumps of IE indicate the change in shells</w:t>
      </w:r>
    </w:p>
    <w:p>
      <w:pPr>
        <w:numPr>
          <w:ilvl w:val="0"/>
          <w:numId w:val="6"/>
        </w:numPr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State jumps of IE</w:t>
      </w:r>
    </w:p>
    <w:p>
      <w:pPr>
        <w:bidi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What can be deduced?</w:t>
      </w:r>
    </w:p>
    <w:p>
      <w:pPr>
        <w:numPr>
          <w:ilvl w:val="0"/>
          <w:numId w:val="7"/>
        </w:numPr>
        <w:rPr>
          <w:rFonts w:hint="default"/>
          <w:lang w:val="en-US"/>
        </w:rPr>
      </w:pPr>
      <w:r>
        <w:rPr>
          <w:rFonts w:hint="default"/>
          <w:lang w:val="en-US"/>
        </w:rPr>
        <w:t>The number of shells</w:t>
      </w:r>
    </w:p>
    <w:p>
      <w:pPr>
        <w:numPr>
          <w:ilvl w:val="0"/>
          <w:numId w:val="7"/>
        </w:numPr>
        <w:rPr>
          <w:rFonts w:hint="default"/>
          <w:lang w:val="en-US"/>
        </w:rPr>
      </w:pPr>
      <w:r>
        <w:rPr>
          <w:rFonts w:hint="default"/>
          <w:lang w:val="en-US"/>
        </w:rPr>
        <w:t>Electronic arrangement (2,8,1)</w:t>
      </w:r>
    </w:p>
    <w:p>
      <w:pPr>
        <w:numPr>
          <w:ilvl w:val="0"/>
          <w:numId w:val="7"/>
        </w:numPr>
        <w:rPr>
          <w:rFonts w:hint="default"/>
          <w:lang w:val="en-US"/>
        </w:rPr>
      </w:pPr>
      <w:r>
        <w:rPr>
          <w:rFonts w:hint="default"/>
          <w:lang w:val="en-US"/>
        </w:rPr>
        <w:t>The number of electrons in each shell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3"/>
        <w:bidi w:val="0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lang w:val="en-US"/>
        </w:rPr>
        <w:t xml:space="preserve">Reaction types 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 xml:space="preserve">First ionisation energy </w:t>
      </w: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 xml:space="preserve">- </w:t>
      </w:r>
      <w:r>
        <w:rPr>
          <w:rFonts w:hint="default"/>
          <w:b/>
          <w:bCs/>
          <w:vertAlign w:val="baseline"/>
          <w:lang w:val="en-US"/>
        </w:rPr>
        <w:t xml:space="preserve">Endothermic </w:t>
      </w:r>
      <w:r>
        <w:rPr>
          <w:rFonts w:hint="default"/>
          <w:b w:val="0"/>
          <w:bCs w:val="0"/>
          <w:vertAlign w:val="baseline"/>
          <w:lang w:val="en-US"/>
        </w:rPr>
        <w:t>reaction, since it requires an energy input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First electron affinity</w:t>
      </w: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 xml:space="preserve">- </w:t>
      </w:r>
      <w:r>
        <w:rPr>
          <w:rFonts w:hint="default"/>
          <w:b/>
          <w:bCs/>
          <w:vertAlign w:val="baseline"/>
          <w:lang w:val="en-US"/>
        </w:rPr>
        <w:t xml:space="preserve">Exothermic </w:t>
      </w:r>
      <w:r>
        <w:rPr>
          <w:rFonts w:hint="default"/>
          <w:b w:val="0"/>
          <w:bCs w:val="0"/>
          <w:vertAlign w:val="baseline"/>
          <w:lang w:val="en-US"/>
        </w:rPr>
        <w:t>reaction, energy is released when this happens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Periodicity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trends in periodic table which are repeated across periods / groups.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Atomic radius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color w:val="auto"/>
          <w:shd w:val="clear" w:color="auto" w:fill="auto"/>
          <w:lang w:val="en-US"/>
        </w:rPr>
        <w:t xml:space="preserve">Trend </w:t>
      </w:r>
      <w:r>
        <w:rPr>
          <w:rFonts w:hint="default"/>
          <w:b w:val="0"/>
          <w:bCs w:val="0"/>
          <w:color w:val="auto"/>
          <w:shd w:val="clear" w:color="auto" w:fill="auto"/>
          <w:lang w:val="en-US"/>
        </w:rPr>
        <w:t>-</w:t>
      </w:r>
      <w:r>
        <w:rPr>
          <w:rFonts w:hint="default"/>
          <w:b w:val="0"/>
          <w:bCs w:val="0"/>
          <w:color w:val="FF0000"/>
          <w:lang w:val="en-US"/>
        </w:rPr>
        <w:t>↓</w:t>
      </w:r>
      <w:r>
        <w:rPr>
          <w:rFonts w:hint="default"/>
          <w:b w:val="0"/>
          <w:bCs w:val="0"/>
          <w:lang w:val="en-US"/>
        </w:rPr>
        <w:t>across period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highlight w:val="yellow"/>
          <w:u w:val="single"/>
          <w:lang w:val="en-US"/>
        </w:rPr>
        <w:t>THIS TREND CURVES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num of p, nuclear charge </w:t>
      </w:r>
      <w:r>
        <w:rPr>
          <w:rFonts w:hint="default"/>
          <w:b/>
          <w:bCs/>
          <w:color w:val="00B050"/>
          <w:vertAlign w:val="baseline"/>
          <w:lang w:val="en-US"/>
        </w:rPr>
        <w:t>↑↑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Distance of e</w:t>
      </w:r>
      <w:r>
        <w:rPr>
          <w:rFonts w:hint="default"/>
          <w:b w:val="0"/>
          <w:bCs w:val="0"/>
          <w:vertAlign w:val="superscript"/>
          <w:lang w:val="en-US"/>
        </w:rPr>
        <w:t xml:space="preserve">- </w:t>
      </w:r>
      <w:r>
        <w:rPr>
          <w:rFonts w:hint="default"/>
          <w:b w:val="0"/>
          <w:bCs w:val="0"/>
          <w:lang w:val="en-US"/>
        </w:rPr>
        <w:t xml:space="preserve">to nucleus </w:t>
      </w:r>
      <w:r>
        <w:rPr>
          <w:rFonts w:hint="default"/>
          <w:b/>
          <w:bCs/>
          <w:color w:val="FF0000"/>
          <w:lang w:val="en-US"/>
        </w:rPr>
        <w:t>↑↓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Melting points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Determined by the strength of the bonds holding that substance together, ↑energy is required to break the bonds ↑m.p.</w:t>
      </w:r>
    </w:p>
    <w:p>
      <w:pPr>
        <w:bidi w:val="0"/>
        <w:rPr>
          <w:rStyle w:val="17"/>
          <w:rFonts w:hint="default"/>
          <w:lang w:val="en-US"/>
        </w:rPr>
      </w:pPr>
      <w:r>
        <w:rPr>
          <w:rStyle w:val="17"/>
          <w:rFonts w:hint="default"/>
          <w:lang w:val="en-US"/>
        </w:rPr>
        <w:t>// use the ‘energy’ logic for a point in 3-pt questions</w:t>
      </w:r>
    </w:p>
    <w:p>
      <w:pPr>
        <w:bidi w:val="0"/>
        <w:rPr>
          <w:rStyle w:val="17"/>
          <w:rFonts w:hint="default"/>
          <w:lang w:val="en-US"/>
        </w:rPr>
      </w:pPr>
      <w:r>
        <w:rPr>
          <w:rStyle w:val="17"/>
          <w:rFonts w:hint="default"/>
          <w:lang w:val="en-US"/>
        </w:rPr>
        <w:t>// also state the structure, and explain the intermolecular forces!</w:t>
      </w:r>
    </w:p>
    <w:p>
      <w:pPr>
        <w:rPr>
          <w:rFonts w:hint="default"/>
          <w:lang w:val="en-US"/>
        </w:rPr>
      </w:pPr>
    </w:p>
    <w:p>
      <w:pPr>
        <w:rPr>
          <w:rFonts w:hint="default"/>
          <w:vertAlign w:val="superscript"/>
          <w:lang w:val="en-US"/>
        </w:rPr>
      </w:pPr>
      <w:r>
        <w:rPr>
          <w:rFonts w:hint="default"/>
          <w:b/>
          <w:bCs/>
          <w:lang w:val="en-US"/>
        </w:rPr>
        <w:t>Comparing metals</w:t>
      </w:r>
      <w:r>
        <w:rPr>
          <w:rFonts w:hint="default"/>
          <w:b/>
          <w:bCs/>
          <w:lang w:val="en-US"/>
        </w:rPr>
        <w:tab/>
      </w:r>
      <w:r>
        <w:rPr>
          <w:rFonts w:hint="default"/>
          <w:lang w:val="en-US"/>
        </w:rPr>
        <w:t>- Charges of ions, number of delocalised e</w:t>
      </w:r>
      <w:r>
        <w:rPr>
          <w:rFonts w:hint="default"/>
          <w:vertAlign w:val="superscript"/>
          <w:lang w:val="en-US"/>
        </w:rPr>
        <w:t>-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Giant covalent</w:t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ab/>
      </w:r>
      <w:r>
        <w:rPr>
          <w:rFonts w:hint="default"/>
          <w:lang w:val="en-US"/>
        </w:rPr>
        <w:t>- Giant covalent structure, strong bonding holding atoms together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Comparing atoms</w:t>
      </w:r>
      <w:r>
        <w:rPr>
          <w:rFonts w:hint="default"/>
          <w:b/>
          <w:bCs/>
          <w:lang w:val="en-US"/>
        </w:rPr>
        <w:tab/>
      </w:r>
      <w:r>
        <w:rPr>
          <w:rFonts w:hint="default"/>
          <w:lang w:val="en-US"/>
        </w:rPr>
        <w:t>- Size of molecules, strength of</w:t>
      </w:r>
      <w:r>
        <w:rPr>
          <w:rFonts w:hint="default"/>
          <w:b/>
          <w:bCs/>
          <w:lang w:val="en-US"/>
        </w:rPr>
        <w:t xml:space="preserve"> </w:t>
      </w:r>
      <w:r>
        <w:rPr>
          <w:rFonts w:hint="default"/>
          <w:lang w:val="en-US"/>
        </w:rPr>
        <w:t xml:space="preserve">attraction between molecules, Van deer Waals forces for simple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molecular,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bookmarkStart w:id="4" w:name="_Toc29558"/>
      <w:r>
        <w:rPr>
          <w:rFonts w:hint="default"/>
          <w:lang w:val="en-US"/>
        </w:rPr>
        <w:t>Topic 3 / Bonding and structure</w:t>
      </w:r>
      <w:bookmarkEnd w:id="4"/>
    </w:p>
    <w:p>
      <w:pPr>
        <w:rPr>
          <w:rFonts w:hint="default"/>
          <w:vertAlign w:val="superscript"/>
          <w:lang w:val="en-US"/>
        </w:rPr>
      </w:pPr>
      <w:r>
        <w:rPr>
          <w:rFonts w:hint="default"/>
          <w:lang w:val="en-US"/>
        </w:rPr>
        <w:t xml:space="preserve">Isoelectronic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Same number of e</w:t>
      </w:r>
      <w:r>
        <w:rPr>
          <w:rFonts w:hint="default"/>
          <w:vertAlign w:val="superscript"/>
          <w:lang w:val="en-US"/>
        </w:rPr>
        <w:t>-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 xml:space="preserve">i-bond 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attraction between oppositely charged ions</w:t>
      </w:r>
    </w:p>
    <w:p>
      <w:pPr>
        <w:rPr>
          <w:rFonts w:hint="default"/>
          <w:vertAlign w:val="superscript"/>
          <w:lang w:val="en-US"/>
        </w:rPr>
      </w:pPr>
      <w:r>
        <w:rPr>
          <w:rFonts w:hint="default"/>
          <w:vertAlign w:val="baseline"/>
          <w:lang w:val="en-US"/>
        </w:rPr>
        <w:t xml:space="preserve">c-bond 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shared pair of e</w:t>
      </w:r>
      <w:r>
        <w:rPr>
          <w:rFonts w:hint="default"/>
          <w:vertAlign w:val="superscript"/>
          <w:lang w:val="en-US"/>
        </w:rPr>
        <w:t>-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 xml:space="preserve">da-bond 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element donate pair of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to share with element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EN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power of an atom to attract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in a c-bond</w:t>
      </w:r>
    </w:p>
    <w:p>
      <w:pPr>
        <w:rPr>
          <w:rFonts w:hint="default"/>
          <w:vertAlign w:val="superscript"/>
          <w:lang w:val="en-US"/>
        </w:rPr>
      </w:pPr>
      <w:r>
        <w:rPr>
          <w:rFonts w:hint="default"/>
          <w:vertAlign w:val="baseline"/>
          <w:lang w:val="en-US"/>
        </w:rPr>
        <w:t>p-power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the ability of cations to attract e- from anion</w:t>
      </w:r>
    </w:p>
    <w:p>
      <w:pPr>
        <w:pStyle w:val="3"/>
        <w:bidi w:val="0"/>
        <w:rPr>
          <w:rFonts w:hint="default" w:ascii="Poppins Light" w:hAnsi="Poppins Light" w:cs="Poppins Light"/>
          <w:b w:val="0"/>
          <w:bCs w:val="0"/>
          <w:sz w:val="20"/>
          <w:szCs w:val="21"/>
          <w:lang w:val="en-US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4870450</wp:posOffset>
            </wp:positionH>
            <wp:positionV relativeFrom="paragraph">
              <wp:posOffset>165100</wp:posOffset>
            </wp:positionV>
            <wp:extent cx="1705610" cy="1518285"/>
            <wp:effectExtent l="0" t="0" r="8890" b="5715"/>
            <wp:wrapNone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B050"/>
          <w:lang w:val="en-US"/>
        </w:rPr>
        <w:t xml:space="preserve">Ionic bond </w:t>
      </w:r>
      <w:r>
        <w:rPr>
          <w:rFonts w:hint="default" w:ascii="Poppins Light" w:hAnsi="Poppins Light" w:cs="Poppins Light"/>
          <w:b w:val="0"/>
          <w:bCs w:val="0"/>
          <w:sz w:val="20"/>
          <w:szCs w:val="21"/>
          <w:lang w:val="en-US"/>
        </w:rPr>
        <w:t>Opposite charged ions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Ionic radius ↓ →  Electrostatic attraction ↑ → Strength ↑M.p. ↑</w:t>
      </w:r>
    </w:p>
    <w:p>
      <w:pPr>
        <w:rPr>
          <w:rFonts w:hint="default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number of p ↑ effective nuclear charge ↑→ Ionic radius ↓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Evidence of existence of ions: electrolysis w/ NaCl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Sodium @ -ve electrode, Chlorine @ +ve electrode</w:t>
      </w:r>
    </w:p>
    <w:p>
      <w:pPr>
        <w:rPr>
          <w:rFonts w:hint="default"/>
          <w:lang w:val="en-US"/>
        </w:rPr>
      </w:pPr>
    </w:p>
    <w:p>
      <w:pPr>
        <w:bidi w:val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Cation causes polarization: Size ↓Charge</w:t>
      </w:r>
      <w:r>
        <w:rPr>
          <w:rFonts w:hint="default"/>
          <w:lang w:val="en-US"/>
        </w:rPr>
        <w:t xml:space="preserve">↓ → </w:t>
      </w:r>
      <w:r>
        <w:rPr>
          <w:rFonts w:hint="default"/>
          <w:b/>
          <w:bCs/>
          <w:lang w:val="en-US"/>
        </w:rPr>
        <w:t>Polarizing power ↑</w:t>
      </w:r>
    </w:p>
    <w:p>
      <w:pPr>
        <w:rPr>
          <w:rFonts w:hint="default"/>
          <w:b w:val="0"/>
          <w:bCs w:val="0"/>
          <w:i/>
          <w:iCs/>
          <w:lang w:val="en-US"/>
        </w:rPr>
      </w:pPr>
      <w:r>
        <w:rPr>
          <w:rFonts w:hint="default"/>
          <w:lang w:val="en-US"/>
        </w:rPr>
        <w:t>Anions are polarized: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Size ↑Charge↑ → </w:t>
      </w:r>
      <w:r>
        <w:rPr>
          <w:rFonts w:hint="default"/>
          <w:b/>
          <w:bCs/>
          <w:lang w:val="en-US"/>
        </w:rPr>
        <w:t>Polarizability ↑</w:t>
      </w:r>
      <w:r>
        <w:rPr>
          <w:rFonts w:hint="default"/>
          <w:b w:val="0"/>
          <w:bCs w:val="0"/>
          <w:i/>
          <w:iCs/>
          <w:lang w:val="en-US"/>
        </w:rPr>
        <w:t>(charge magnitude → more negative)</w:t>
      </w:r>
    </w:p>
    <w:p>
      <w:pPr>
        <w:pStyle w:val="3"/>
        <w:bidi w:val="0"/>
        <w:rPr>
          <w:rFonts w:hint="default" w:ascii="Poppins Light" w:hAnsi="Poppins Light" w:cs="Poppins Light"/>
          <w:b w:val="0"/>
          <w:bCs w:val="0"/>
          <w:sz w:val="20"/>
          <w:szCs w:val="21"/>
          <w:vertAlign w:val="baseline"/>
          <w:lang w:val="en-US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3942715</wp:posOffset>
            </wp:positionH>
            <wp:positionV relativeFrom="paragraph">
              <wp:posOffset>551180</wp:posOffset>
            </wp:positionV>
            <wp:extent cx="2867025" cy="767715"/>
            <wp:effectExtent l="0" t="0" r="9525" b="13335"/>
            <wp:wrapNone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FFC000"/>
          <w:lang w:val="en-US"/>
        </w:rPr>
        <w:t>Covalent bond</w:t>
      </w:r>
      <w:r>
        <w:rPr>
          <w:rFonts w:hint="default"/>
          <w:color w:val="00B050"/>
          <w:lang w:val="en-US"/>
        </w:rPr>
        <w:t xml:space="preserve"> </w:t>
      </w:r>
      <w:r>
        <w:rPr>
          <w:rFonts w:hint="default" w:ascii="Poppins Light" w:hAnsi="Poppins Light" w:cs="Poppins Light"/>
          <w:b w:val="0"/>
          <w:bCs w:val="0"/>
          <w:sz w:val="20"/>
          <w:szCs w:val="21"/>
          <w:lang w:val="en-US"/>
        </w:rPr>
        <w:t>Shared pair of e</w:t>
      </w:r>
      <w:r>
        <w:rPr>
          <w:rFonts w:hint="default" w:ascii="Poppins Light" w:hAnsi="Poppins Light" w:cs="Poppins Light"/>
          <w:b w:val="0"/>
          <w:bCs w:val="0"/>
          <w:sz w:val="20"/>
          <w:szCs w:val="21"/>
          <w:vertAlign w:val="superscript"/>
          <w:lang w:val="en-US"/>
        </w:rPr>
        <w:t>-</w:t>
      </w:r>
      <w:r>
        <w:rPr>
          <w:rFonts w:hint="default" w:ascii="Poppins Light" w:hAnsi="Poppins Light" w:cs="Poppins Light"/>
          <w:b w:val="0"/>
          <w:bCs w:val="0"/>
          <w:sz w:val="20"/>
          <w:szCs w:val="21"/>
          <w:vertAlign w:val="subscript"/>
          <w:lang w:val="en-US"/>
        </w:rPr>
        <w:t>s</w:t>
      </w:r>
      <w:r>
        <w:rPr>
          <w:rFonts w:hint="default" w:ascii="Poppins Light" w:hAnsi="Poppins Light" w:cs="Poppins Light"/>
          <w:b w:val="0"/>
          <w:bCs w:val="0"/>
          <w:sz w:val="20"/>
          <w:szCs w:val="21"/>
          <w:vertAlign w:val="baseline"/>
          <w:lang w:val="en-US"/>
        </w:rPr>
        <w:t xml:space="preserve"> and nuclei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Type of bonds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End on overlap: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σ bond </w:t>
      </w:r>
      <w:r>
        <w:rPr>
          <w:rStyle w:val="17"/>
          <w:rFonts w:hint="default"/>
          <w:lang w:val="en-US"/>
        </w:rPr>
        <w:t>// sigma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Sideways overlap of 2 p-orbitals: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π bond</w:t>
      </w:r>
    </w:p>
    <w:p>
      <w:pPr>
        <w:bidi w:val="0"/>
        <w:rPr>
          <w:rFonts w:hint="default"/>
          <w:lang w:val="en-US"/>
        </w:rPr>
      </w:pP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σ bond forms before π bond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σ bond stronger than π bond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Style w:val="17"/>
          <w:rFonts w:hint="default"/>
          <w:lang w:val="en-US"/>
        </w:rPr>
        <w:t xml:space="preserve">// these contribute to the </w:t>
      </w:r>
      <w:r>
        <w:rPr>
          <w:rStyle w:val="17"/>
          <w:rFonts w:hint="default"/>
          <w:b/>
          <w:bCs/>
          <w:lang w:val="en-US"/>
        </w:rPr>
        <w:t>Bond strength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Size ↓Bond length ↓Bond strength ↑</w:t>
      </w:r>
    </w:p>
    <w:p>
      <w:pPr>
        <w:bidi w:val="0"/>
        <w:rPr>
          <w:rFonts w:hint="default"/>
          <w:vertAlign w:val="baseline"/>
          <w:lang w:val="en-US"/>
        </w:rPr>
      </w:pPr>
    </w:p>
    <w:p>
      <w:pPr>
        <w:bidi w:val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Graphite lubricating properties are as a result of adsorbed gases on the surface of the carbon atom</w:t>
      </w:r>
    </w:p>
    <w:p>
      <w:pPr>
        <w:bidi w:val="0"/>
        <w:rPr>
          <w:rFonts w:hint="default"/>
          <w:vertAlign w:val="baseline"/>
          <w:lang w:val="en-US"/>
        </w:rPr>
      </w:pPr>
    </w:p>
    <w:p>
      <w:pPr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Electronegativity - power of an atom to attract e- in a c-bond - Same trend </w:t>
      </w:r>
      <w:r>
        <w:rPr>
          <w:rFonts w:hint="default"/>
          <w:b/>
          <w:bCs/>
          <w:lang w:val="en-US"/>
        </w:rPr>
        <w:t xml:space="preserve">&amp; dependencies </w:t>
      </w:r>
      <w:r>
        <w:rPr>
          <w:rFonts w:hint="default"/>
          <w:b w:val="0"/>
          <w:bCs w:val="0"/>
          <w:lang w:val="en-US"/>
        </w:rPr>
        <w:t>with IE ⬈</w:t>
      </w:r>
    </w:p>
    <w:p>
      <w:pPr>
        <w:bidi w:val="0"/>
        <w:rPr>
          <w:rStyle w:val="17"/>
          <w:rFonts w:hint="default"/>
          <w:lang w:val="en-US"/>
        </w:rPr>
      </w:pPr>
      <w:r>
        <w:rPr>
          <w:rFonts w:hint="default"/>
          <w:b/>
          <w:bCs/>
          <w:lang w:val="en-US"/>
        </w:rPr>
        <w:t>Electron deficient</w:t>
      </w:r>
      <w:r>
        <w:rPr>
          <w:rFonts w:hint="default"/>
          <w:lang w:val="en-US"/>
        </w:rPr>
        <w:t xml:space="preserve">: Atom with a higher EN </w:t>
      </w:r>
      <w:r>
        <w:rPr>
          <w:rFonts w:hint="default"/>
          <w:color w:val="00B050"/>
          <w:lang w:val="en-US"/>
        </w:rPr>
        <w:t>δ</w:t>
      </w:r>
      <w:r>
        <w:rPr>
          <w:rFonts w:hint="default"/>
          <w:color w:val="00B050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, lower EN </w:t>
      </w:r>
      <w:r>
        <w:rPr>
          <w:rFonts w:hint="default"/>
          <w:color w:val="FF0000"/>
          <w:vertAlign w:val="baseline"/>
          <w:lang w:val="en-US"/>
        </w:rPr>
        <w:t>δ</w:t>
      </w:r>
      <w:r>
        <w:rPr>
          <w:rFonts w:hint="default"/>
          <w:color w:val="FF0000"/>
          <w:vertAlign w:val="superscript"/>
          <w:lang w:val="en-US"/>
        </w:rPr>
        <w:t>+</w:t>
      </w:r>
      <w:r>
        <w:rPr>
          <w:rFonts w:hint="default"/>
          <w:vertAlign w:val="superscript"/>
          <w:lang w:val="en-US"/>
        </w:rPr>
        <w:t xml:space="preserve"> </w:t>
      </w:r>
      <w:r>
        <w:rPr>
          <w:rStyle w:val="17"/>
          <w:rFonts w:hint="default"/>
          <w:lang w:val="en-US"/>
        </w:rPr>
        <w:t>//negative attracts positive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EN difference ↑Polarity ↑</w:t>
      </w:r>
    </w:p>
    <w:p>
      <w:pPr>
        <w:bidi w:val="0"/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Octet rules exceptions: Be</w:t>
      </w:r>
      <w:r>
        <w:rPr>
          <w:rFonts w:hint="default"/>
          <w:b/>
          <w:bCs/>
          <w:vertAlign w:val="subscript"/>
          <w:lang w:val="en-US"/>
        </w:rPr>
        <w:t>4</w:t>
      </w:r>
      <w:r>
        <w:rPr>
          <w:rFonts w:hint="default"/>
          <w:b/>
          <w:bCs/>
          <w:lang w:val="en-US"/>
        </w:rPr>
        <w:t xml:space="preserve"> B</w:t>
      </w:r>
      <w:r>
        <w:rPr>
          <w:rFonts w:hint="default"/>
          <w:b/>
          <w:bCs/>
          <w:vertAlign w:val="subscript"/>
          <w:lang w:val="en-US"/>
        </w:rPr>
        <w:t>6</w:t>
      </w:r>
      <w:r>
        <w:rPr>
          <w:rFonts w:hint="default"/>
          <w:b/>
          <w:bCs/>
          <w:lang w:val="en-US"/>
        </w:rPr>
        <w:t xml:space="preserve"> P</w:t>
      </w:r>
      <w:r>
        <w:rPr>
          <w:rFonts w:hint="default"/>
          <w:b/>
          <w:bCs/>
          <w:vertAlign w:val="subscript"/>
          <w:lang w:val="en-US"/>
        </w:rPr>
        <w:t>10</w:t>
      </w:r>
      <w:r>
        <w:rPr>
          <w:rFonts w:hint="default"/>
          <w:b/>
          <w:bCs/>
          <w:lang w:val="en-US"/>
        </w:rPr>
        <w:t xml:space="preserve"> S</w:t>
      </w:r>
      <w:r>
        <w:rPr>
          <w:rFonts w:hint="default"/>
          <w:b/>
          <w:bCs/>
          <w:vertAlign w:val="subscript"/>
          <w:lang w:val="en-US"/>
        </w:rPr>
        <w:t>12</w:t>
      </w:r>
      <w:r>
        <w:rPr>
          <w:rFonts w:hint="default"/>
          <w:b/>
          <w:bCs/>
          <w:lang w:val="en-US"/>
        </w:rPr>
        <w:t xml:space="preserve"> Cl I</w:t>
      </w:r>
    </w:p>
    <w:p>
      <w:pPr>
        <w:pStyle w:val="3"/>
        <w:bidi w:val="0"/>
        <w:rPr>
          <w:rFonts w:hint="default"/>
          <w:lang w:val="en-US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5621020</wp:posOffset>
            </wp:positionH>
            <wp:positionV relativeFrom="paragraph">
              <wp:posOffset>467360</wp:posOffset>
            </wp:positionV>
            <wp:extent cx="1345565" cy="996315"/>
            <wp:effectExtent l="0" t="0" r="6985" b="13335"/>
            <wp:wrapThrough wrapText="bothSides">
              <wp:wrapPolygon>
                <wp:start x="0" y="0"/>
                <wp:lineTo x="0" y="21063"/>
                <wp:lineTo x="21406" y="21063"/>
                <wp:lineTo x="21406" y="0"/>
                <wp:lineTo x="0" y="0"/>
              </wp:wrapPolygon>
            </wp:wrapThrough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7030A0"/>
          <w:lang w:val="en-US"/>
        </w:rPr>
        <w:t>Metallic bond</w:t>
      </w:r>
      <w:r>
        <w:rPr>
          <w:rFonts w:hint="default"/>
          <w:lang w:val="en-US"/>
        </w:rPr>
        <w:t xml:space="preserve"> </w:t>
      </w:r>
      <w:r>
        <w:rPr>
          <w:rFonts w:hint="default" w:ascii="Poppins Light" w:hAnsi="Poppins Light" w:cs="Poppins Light"/>
          <w:b w:val="0"/>
          <w:bCs w:val="0"/>
          <w:sz w:val="20"/>
          <w:szCs w:val="21"/>
          <w:lang w:val="en-US"/>
        </w:rPr>
        <w:t>Delocalised e</w:t>
      </w:r>
      <w:r>
        <w:rPr>
          <w:rFonts w:hint="default" w:ascii="Poppins Light" w:hAnsi="Poppins Light" w:cs="Poppins Light"/>
          <w:b w:val="0"/>
          <w:bCs w:val="0"/>
          <w:sz w:val="20"/>
          <w:szCs w:val="21"/>
          <w:vertAlign w:val="superscript"/>
          <w:lang w:val="en-US"/>
        </w:rPr>
        <w:t>-</w:t>
      </w:r>
      <w:r>
        <w:rPr>
          <w:rFonts w:hint="default" w:ascii="Poppins Light" w:hAnsi="Poppins Light" w:cs="Poppins Light"/>
          <w:b w:val="0"/>
          <w:bCs w:val="0"/>
          <w:sz w:val="20"/>
          <w:szCs w:val="21"/>
          <w:vertAlign w:val="baseline"/>
          <w:lang w:val="en-US"/>
        </w:rPr>
        <w:t xml:space="preserve"> and cat</w:t>
      </w:r>
      <w:r>
        <w:rPr>
          <w:rFonts w:hint="default" w:ascii="Poppins Light" w:hAnsi="Poppins Light" w:cs="Poppins Light"/>
          <w:b w:val="0"/>
          <w:bCs w:val="0"/>
          <w:sz w:val="20"/>
          <w:szCs w:val="21"/>
          <w:lang w:val="en-US"/>
        </w:rPr>
        <w:t>ions</w:t>
      </w:r>
    </w:p>
    <w:p>
      <w:pPr>
        <w:bidi w:val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Lattice surrounded by sea of delocalised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>, they travel thru solid when potential is applied conduct electricity</w:t>
      </w:r>
    </w:p>
    <w:p>
      <w:pPr>
        <w:bidi w:val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 xml:space="preserve">Thermal conductivity: 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E</w:t>
      </w:r>
      <w:r>
        <w:rPr>
          <w:rFonts w:hint="default"/>
          <w:vertAlign w:val="subscript"/>
          <w:lang w:val="en-US"/>
        </w:rPr>
        <w:t>k</w:t>
      </w:r>
      <w:r>
        <w:rPr>
          <w:rFonts w:hint="default"/>
          <w:vertAlign w:val="baseline"/>
          <w:lang w:val="en-US"/>
        </w:rPr>
        <w:t xml:space="preserve"> of delocalised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/ closely packed cations → transfer of energy</w:t>
      </w:r>
    </w:p>
    <w:p>
      <w:pPr>
        <w:bidi w:val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 xml:space="preserve">Malleable: 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The layers of cation slide over one another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Metallic bonding strength (m.p.)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- number of de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↑</w:t>
      </w:r>
    </w:p>
    <w:p>
      <w:pPr>
        <w:rPr>
          <w:rFonts w:hint="default"/>
          <w:b w:val="0"/>
          <w:bCs w:val="0"/>
          <w:u w:val="none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 xml:space="preserve">- </w:t>
      </w:r>
      <w:r>
        <w:rPr>
          <w:rFonts w:hint="default"/>
          <w:b/>
          <w:bCs/>
          <w:highlight w:val="yellow"/>
          <w:u w:val="single"/>
          <w:vertAlign w:val="baseline"/>
          <w:lang w:val="en-US"/>
        </w:rPr>
        <w:t>ions</w:t>
      </w:r>
      <w:r>
        <w:rPr>
          <w:rFonts w:hint="default"/>
          <w:b/>
          <w:bCs/>
          <w:u w:val="none"/>
          <w:vertAlign w:val="baseline"/>
          <w:lang w:val="en-US"/>
        </w:rPr>
        <w:t xml:space="preserve"> </w:t>
      </w:r>
      <w:r>
        <w:rPr>
          <w:rFonts w:hint="default"/>
          <w:b w:val="0"/>
          <w:bCs w:val="0"/>
          <w:u w:val="none"/>
          <w:vertAlign w:val="baseline"/>
          <w:lang w:val="en-US"/>
        </w:rPr>
        <w:t>has higher charge density: size ↓ charge ↑</w:t>
      </w:r>
    </w:p>
    <w:p>
      <w:pPr>
        <w:rPr>
          <w:rFonts w:hint="default"/>
          <w:b w:val="0"/>
          <w:bCs w:val="0"/>
          <w:u w:val="single"/>
          <w:vertAlign w:val="baseline"/>
          <w:lang w:val="en-US"/>
        </w:rPr>
      </w:pPr>
      <w:r>
        <w:rPr>
          <w:rFonts w:hint="default"/>
          <w:b w:val="0"/>
          <w:bCs w:val="0"/>
          <w:u w:val="none"/>
          <w:vertAlign w:val="baseline"/>
          <w:lang w:val="en-US"/>
        </w:rPr>
        <w:t>- This leads to greater attraction between de</w:t>
      </w:r>
      <w:r>
        <w:rPr>
          <w:rFonts w:hint="default"/>
          <w:b w:val="0"/>
          <w:bCs w:val="0"/>
          <w:u w:val="none"/>
          <w:vertAlign w:val="superscript"/>
          <w:lang w:val="en-US"/>
        </w:rPr>
        <w:t>-</w:t>
      </w:r>
      <w:r>
        <w:rPr>
          <w:rFonts w:hint="default"/>
          <w:b w:val="0"/>
          <w:bCs w:val="0"/>
          <w:u w:val="none"/>
          <w:vertAlign w:val="baseline"/>
          <w:lang w:val="en-US"/>
        </w:rPr>
        <w:t xml:space="preserve"> and </w:t>
      </w:r>
      <w:r>
        <w:rPr>
          <w:rFonts w:hint="default"/>
          <w:b/>
          <w:bCs/>
          <w:highlight w:val="yellow"/>
          <w:u w:val="single"/>
          <w:vertAlign w:val="baseline"/>
          <w:lang w:val="en-US"/>
        </w:rPr>
        <w:t>ions</w:t>
      </w:r>
    </w:p>
    <w:p>
      <w:pPr>
        <w:pStyle w:val="3"/>
        <w:bidi w:val="0"/>
        <w:rPr>
          <w:rFonts w:hint="default"/>
          <w:lang w:val="en-US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2849245</wp:posOffset>
            </wp:positionH>
            <wp:positionV relativeFrom="paragraph">
              <wp:posOffset>184150</wp:posOffset>
            </wp:positionV>
            <wp:extent cx="4021455" cy="1076325"/>
            <wp:effectExtent l="0" t="0" r="17145" b="9525"/>
            <wp:wrapNone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Deducing structure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low mp + (g, l) -&gt; simple molecular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conduct electricity (s) -&gt; giant metallic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conduct electricity (m, aq) -&gt; giant ionic (s)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high mp -&gt; giant covalent (s)</w:t>
      </w:r>
      <w:r>
        <w:rPr>
          <w:rFonts w:hint="default"/>
          <w:vertAlign w:val="baseline"/>
          <w:lang w:val="en-US"/>
        </w:rPr>
        <w:br w:type="page"/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pStyle w:val="3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Shapes of molecules &amp; ions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lang w:val="en-US"/>
              </w:rPr>
            </w:pPr>
            <w:r>
              <w:rPr>
                <w:rFonts w:hint="default"/>
                <w:b/>
                <w:bCs/>
                <w:szCs w:val="20"/>
                <w:lang w:val="en-US"/>
              </w:rPr>
              <w:t>Electron pair repulsion theory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L &gt; L-B &gt; B-B pair repulsion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lang w:val="en-US"/>
              </w:rPr>
            </w:pPr>
            <w:r>
              <w:rPr>
                <w:rFonts w:hint="default"/>
                <w:b/>
                <w:bCs/>
                <w:szCs w:val="20"/>
                <w:lang w:val="en-US"/>
              </w:rPr>
              <w:t>Deducing bond angles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suppressLineNumbers w:val="0"/>
              <w:spacing w:before="0" w:beforeAutospacing="0" w:after="0" w:afterAutospacing="0"/>
              <w:ind w:left="0" w:leftChars="0" w:right="0"/>
              <w:jc w:val="both"/>
              <w:rPr>
                <w:rFonts w:hint="default"/>
                <w:b w:val="0"/>
                <w:bCs w:val="0"/>
                <w:szCs w:val="20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lang w:val="en-US"/>
              </w:rPr>
              <w:t>State bonding pair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suppressLineNumbers w:val="0"/>
              <w:spacing w:before="0" w:beforeAutospacing="0" w:after="0" w:afterAutospacing="0"/>
              <w:ind w:left="0" w:leftChars="0" w:right="0"/>
              <w:jc w:val="both"/>
              <w:rPr>
                <w:rFonts w:hint="default"/>
                <w:b w:val="0"/>
                <w:bCs w:val="0"/>
                <w:szCs w:val="20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lang w:val="en-US"/>
              </w:rPr>
              <w:t>Repels equally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suppressLineNumbers w:val="0"/>
              <w:spacing w:before="0" w:beforeAutospacing="0" w:after="0" w:afterAutospacing="0"/>
              <w:ind w:left="0" w:leftChars="0" w:right="0"/>
              <w:jc w:val="both"/>
              <w:rPr>
                <w:rFonts w:hint="default"/>
                <w:b w:val="0"/>
                <w:bCs w:val="0"/>
                <w:szCs w:val="20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lang w:val="en-US"/>
              </w:rPr>
              <w:t>As far as possible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suppressLineNumbers w:val="0"/>
              <w:spacing w:before="0" w:beforeAutospacing="0" w:after="0" w:afterAutospacing="0"/>
              <w:ind w:left="0" w:leftChars="0" w:right="0"/>
              <w:jc w:val="both"/>
              <w:rPr>
                <w:rFonts w:hint="default"/>
                <w:b w:val="0"/>
                <w:bCs w:val="0"/>
                <w:szCs w:val="20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lang w:val="en-US"/>
              </w:rPr>
              <w:t>To form the molecule shape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Symmetrical → dipoles cancel each other → non-polar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Non-symmetrical → dipole reinforce each other → polar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Element more electronegative → polar bond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</w:rPr>
            </w:pPr>
            <w:r>
              <w:rPr>
                <w:rFonts w:hint="default"/>
                <w:szCs w:val="20"/>
              </w:rPr>
              <w:drawing>
                <wp:inline distT="0" distB="0" distL="114300" distR="114300">
                  <wp:extent cx="1126490" cy="1015365"/>
                  <wp:effectExtent l="0" t="0" r="16510" b="13335"/>
                  <wp:docPr id="2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490" cy="1015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szCs w:val="20"/>
              </w:rPr>
              <w:drawing>
                <wp:inline distT="0" distB="0" distL="114300" distR="114300">
                  <wp:extent cx="1162050" cy="1012825"/>
                  <wp:effectExtent l="0" t="0" r="0" b="15875"/>
                  <wp:docPr id="2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01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  <w:tc>
          <w:tcPr>
            <w:tcW w:w="5341" w:type="dxa"/>
          </w:tcPr>
          <w:p>
            <w:pPr>
              <w:pStyle w:val="3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Physical properties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lang w:val="en-US"/>
              </w:rPr>
            </w:pPr>
            <w:r>
              <w:rPr>
                <w:rFonts w:hint="default"/>
                <w:b/>
                <w:bCs/>
                <w:szCs w:val="20"/>
                <w:lang w:val="en-US"/>
              </w:rPr>
              <w:t>Melting Boiling points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Determined by the strength of attraction between atoms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lang w:val="en-US"/>
              </w:rPr>
            </w:pPr>
            <w:r>
              <w:rPr>
                <w:rFonts w:hint="default"/>
                <w:b/>
                <w:bCs/>
                <w:szCs w:val="20"/>
                <w:lang w:val="en-US"/>
              </w:rPr>
              <w:t>Conductivity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 w:val="0"/>
                <w:bCs w:val="0"/>
                <w:szCs w:val="20"/>
                <w:lang w:val="en-US"/>
              </w:rPr>
            </w:pPr>
            <w:r>
              <w:rPr>
                <w:rFonts w:hint="default"/>
                <w:b/>
                <w:bCs/>
                <w:szCs w:val="20"/>
                <w:highlight w:val="yellow"/>
                <w:u w:val="single"/>
                <w:lang w:val="en-US"/>
              </w:rPr>
              <w:t>Determined by structure &amp; state of compound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 w:val="0"/>
                <w:bCs w:val="0"/>
                <w:szCs w:val="20"/>
                <w:vertAlign w:val="superscript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lang w:val="en-US"/>
              </w:rPr>
              <w:t>Determined by amount of delocalised e</w:t>
            </w:r>
            <w:r>
              <w:rPr>
                <w:rFonts w:hint="default"/>
                <w:b w:val="0"/>
                <w:bCs w:val="0"/>
                <w:szCs w:val="20"/>
                <w:vertAlign w:val="superscript"/>
                <w:lang w:val="en-US"/>
              </w:rPr>
              <w:t>-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  <w:t>Determined by how fluid the delocalised e</w:t>
            </w:r>
            <w:r>
              <w:rPr>
                <w:rFonts w:hint="default"/>
                <w:b w:val="0"/>
                <w:bCs w:val="0"/>
                <w:szCs w:val="20"/>
                <w:vertAlign w:val="superscript"/>
                <w:lang w:val="en-US"/>
              </w:rPr>
              <w:t>-</w:t>
            </w:r>
            <w:r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  <w:t xml:space="preserve"> is: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  <w:t>→ Bigger metal size would have looser outermost e</w:t>
            </w:r>
            <w:r>
              <w:rPr>
                <w:rFonts w:hint="default"/>
                <w:b w:val="0"/>
                <w:bCs w:val="0"/>
                <w:szCs w:val="20"/>
                <w:vertAlign w:val="superscript"/>
                <w:lang w:val="en-US"/>
              </w:rPr>
              <w:t>-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 w:val="0"/>
                <w:bCs w:val="0"/>
                <w:szCs w:val="20"/>
                <w:vertAlign w:val="superscript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lang w:val="en-US"/>
              </w:rPr>
            </w:pPr>
            <w:r>
              <w:rPr>
                <w:rFonts w:hint="default"/>
                <w:b/>
                <w:bCs/>
                <w:szCs w:val="20"/>
                <w:lang w:val="en-US"/>
              </w:rPr>
              <w:t>Solubility in water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 w:val="0"/>
                <w:bCs w:val="0"/>
                <w:szCs w:val="20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lang w:val="en-US"/>
              </w:rPr>
              <w:t>Determined by if the substance is polar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US"/>
        </w:rPr>
      </w:pPr>
      <w:bookmarkStart w:id="5" w:name="Shapes"/>
      <w:bookmarkEnd w:id="5"/>
      <w:r>
        <w:rPr>
          <w:rFonts w:hint="default"/>
          <w:lang w:val="en-US"/>
        </w:rPr>
        <w:t>Molecule shapes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526"/>
        <w:gridCol w:w="1526"/>
        <w:gridCol w:w="1820"/>
        <w:gridCol w:w="1232"/>
        <w:gridCol w:w="1526"/>
        <w:gridCol w:w="15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auto"/>
                <w:szCs w:val="20"/>
              </w:rPr>
              <w:drawing>
                <wp:inline distT="0" distB="0" distL="114300" distR="114300">
                  <wp:extent cx="802640" cy="153670"/>
                  <wp:effectExtent l="0" t="0" r="16510" b="17780"/>
                  <wp:docPr id="1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64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auto"/>
                <w:szCs w:val="20"/>
              </w:rPr>
              <w:drawing>
                <wp:inline distT="0" distB="0" distL="114300" distR="114300">
                  <wp:extent cx="532765" cy="555625"/>
                  <wp:effectExtent l="0" t="0" r="635" b="15875"/>
                  <wp:docPr id="2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65" cy="55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auto"/>
                <w:szCs w:val="20"/>
              </w:rPr>
              <w:drawing>
                <wp:inline distT="0" distB="0" distL="114300" distR="114300">
                  <wp:extent cx="595630" cy="546100"/>
                  <wp:effectExtent l="0" t="0" r="13970" b="6350"/>
                  <wp:docPr id="2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3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0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auto"/>
                <w:szCs w:val="20"/>
              </w:rPr>
              <w:drawing>
                <wp:inline distT="0" distB="0" distL="114300" distR="114300">
                  <wp:extent cx="662940" cy="591185"/>
                  <wp:effectExtent l="0" t="0" r="3810" b="18415"/>
                  <wp:docPr id="2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40" cy="59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auto"/>
                <w:szCs w:val="20"/>
              </w:rPr>
              <w:drawing>
                <wp:inline distT="0" distB="0" distL="114300" distR="114300">
                  <wp:extent cx="571500" cy="624205"/>
                  <wp:effectExtent l="0" t="0" r="0" b="4445"/>
                  <wp:docPr id="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62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auto"/>
                <w:szCs w:val="20"/>
              </w:rPr>
              <w:drawing>
                <wp:inline distT="0" distB="0" distL="114300" distR="114300">
                  <wp:extent cx="640080" cy="397510"/>
                  <wp:effectExtent l="0" t="0" r="7620" b="2540"/>
                  <wp:docPr id="2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auto"/>
                <w:szCs w:val="20"/>
              </w:rPr>
              <w:drawing>
                <wp:inline distT="0" distB="0" distL="114300" distR="114300">
                  <wp:extent cx="750570" cy="463550"/>
                  <wp:effectExtent l="0" t="0" r="11430" b="12700"/>
                  <wp:docPr id="2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2 0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linear</w:t>
            </w:r>
          </w:p>
        </w:tc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3 0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 xml:space="preserve">trigonal planar </w:t>
            </w:r>
          </w:p>
        </w:tc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4 0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tetrahedral</w:t>
            </w:r>
          </w:p>
        </w:tc>
        <w:tc>
          <w:tcPr>
            <w:tcW w:w="1820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5 0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trigonal bipyramidal</w:t>
            </w:r>
          </w:p>
        </w:tc>
        <w:tc>
          <w:tcPr>
            <w:tcW w:w="1232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6 0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octahedral</w:t>
            </w:r>
          </w:p>
        </w:tc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3 1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trigonal pyramidal</w:t>
            </w:r>
          </w:p>
        </w:tc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 xml:space="preserve">2 2 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 xml:space="preserve"> v-shape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180°</w:t>
            </w:r>
          </w:p>
        </w:tc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120°</w:t>
            </w:r>
          </w:p>
        </w:tc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109.5°</w:t>
            </w:r>
          </w:p>
        </w:tc>
        <w:tc>
          <w:tcPr>
            <w:tcW w:w="1820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90° 120°</w:t>
            </w:r>
          </w:p>
        </w:tc>
        <w:tc>
          <w:tcPr>
            <w:tcW w:w="1232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90° 180°</w:t>
            </w:r>
          </w:p>
        </w:tc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 xml:space="preserve">107° </w:t>
            </w:r>
            <w:r>
              <w:rPr>
                <w:rFonts w:hint="default"/>
                <w:sz w:val="15"/>
                <w:szCs w:val="16"/>
                <w:vertAlign w:val="baseline"/>
                <w:lang w:val="en-US"/>
              </w:rPr>
              <w:t>(NH</w:t>
            </w:r>
            <w:r>
              <w:rPr>
                <w:rFonts w:hint="default"/>
                <w:sz w:val="15"/>
                <w:szCs w:val="16"/>
                <w:vertAlign w:val="subscript"/>
                <w:lang w:val="en-US"/>
              </w:rPr>
              <w:t>3</w:t>
            </w:r>
            <w:r>
              <w:rPr>
                <w:rFonts w:hint="default"/>
                <w:sz w:val="15"/>
                <w:szCs w:val="16"/>
                <w:vertAlign w:val="baseline"/>
                <w:lang w:val="en-US"/>
              </w:rPr>
              <w:t xml:space="preserve"> 109.5º)</w:t>
            </w:r>
          </w:p>
        </w:tc>
        <w:tc>
          <w:tcPr>
            <w:tcW w:w="152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104.5°</w:t>
            </w:r>
          </w:p>
        </w:tc>
      </w:tr>
    </w:tbl>
    <w:p>
      <w:pPr>
        <w:bidi w:val="0"/>
        <w:rPr>
          <w:rFonts w:hint="default"/>
          <w:vertAlign w:val="baseline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5318760</wp:posOffset>
            </wp:positionH>
            <wp:positionV relativeFrom="paragraph">
              <wp:posOffset>85090</wp:posOffset>
            </wp:positionV>
            <wp:extent cx="1325880" cy="636270"/>
            <wp:effectExtent l="0" t="0" r="7620" b="0"/>
            <wp:wrapNone/>
            <wp:docPr id="66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Molecules like SO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have bond angle of 120º because of the repulsion of the double bond and the lone pair.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Bonding physical properties</w:t>
      </w:r>
    </w:p>
    <w:tbl>
      <w:tblPr>
        <w:tblStyle w:val="16"/>
        <w:tblW w:w="1049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2304"/>
        <w:gridCol w:w="2304"/>
        <w:gridCol w:w="2304"/>
        <w:gridCol w:w="23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  <w:tcBorders>
              <w:bottom w:val="nil"/>
            </w:tcBorders>
            <w:shd w:val="clear" w:color="auto" w:fill="D7D7D7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/>
                <w:bCs/>
                <w:szCs w:val="20"/>
                <w:vertAlign w:val="baseline"/>
                <w:lang w:val="en-US"/>
              </w:rPr>
            </w:pPr>
          </w:p>
        </w:tc>
        <w:tc>
          <w:tcPr>
            <w:tcW w:w="2304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b/>
                <w:bCs/>
                <w:szCs w:val="20"/>
                <w:vertAlign w:val="baseline"/>
                <w:lang w:val="en-US"/>
              </w:rPr>
              <w:t>Giant metallic</w:t>
            </w:r>
          </w:p>
        </w:tc>
        <w:tc>
          <w:tcPr>
            <w:tcW w:w="2304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b/>
                <w:bCs/>
                <w:szCs w:val="20"/>
                <w:vertAlign w:val="baseline"/>
                <w:lang w:val="en-US"/>
              </w:rPr>
              <w:t>Giant ionic</w:t>
            </w:r>
          </w:p>
        </w:tc>
        <w:tc>
          <w:tcPr>
            <w:tcW w:w="2304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b/>
                <w:bCs/>
                <w:szCs w:val="20"/>
                <w:vertAlign w:val="baseline"/>
                <w:lang w:val="en-US"/>
              </w:rPr>
              <w:t>Simple molecular</w:t>
            </w:r>
          </w:p>
        </w:tc>
        <w:tc>
          <w:tcPr>
            <w:tcW w:w="2304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b/>
                <w:bCs/>
                <w:szCs w:val="20"/>
                <w:vertAlign w:val="baseline"/>
                <w:lang w:val="en-US"/>
              </w:rPr>
              <w:t xml:space="preserve">Giant covalent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  <w:tcBorders>
              <w:top w:val="nil"/>
            </w:tcBorders>
            <w:shd w:val="clear" w:color="auto" w:fill="D7D7D7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Examples</w:t>
            </w:r>
          </w:p>
        </w:tc>
        <w:tc>
          <w:tcPr>
            <w:tcW w:w="2304" w:type="dxa"/>
            <w:tcBorders>
              <w:top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Na Cu Zn Al</w:t>
            </w:r>
          </w:p>
        </w:tc>
        <w:tc>
          <w:tcPr>
            <w:tcW w:w="2304" w:type="dxa"/>
            <w:tcBorders>
              <w:top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NaCl</w:t>
            </w:r>
          </w:p>
        </w:tc>
        <w:tc>
          <w:tcPr>
            <w:tcW w:w="2304" w:type="dxa"/>
            <w:tcBorders>
              <w:top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H</w:t>
            </w:r>
            <w:r>
              <w:rPr>
                <w:rFonts w:hint="default" w:eastAsia="SimSun" w:cs="Times New Roman"/>
                <w:sz w:val="15"/>
                <w:szCs w:val="16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 xml:space="preserve"> F</w:t>
            </w:r>
            <w:r>
              <w:rPr>
                <w:rFonts w:hint="default" w:eastAsia="SimSun" w:cs="Times New Roman"/>
                <w:sz w:val="15"/>
                <w:szCs w:val="16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 xml:space="preserve"> I</w:t>
            </w:r>
            <w:r>
              <w:rPr>
                <w:rFonts w:hint="default" w:eastAsia="SimSun" w:cs="Times New Roman"/>
                <w:sz w:val="15"/>
                <w:szCs w:val="16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 xml:space="preserve"> H</w:t>
            </w:r>
            <w:r>
              <w:rPr>
                <w:rFonts w:hint="default" w:eastAsia="SimSun" w:cs="Times New Roman"/>
                <w:sz w:val="15"/>
                <w:szCs w:val="16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O NH</w:t>
            </w:r>
            <w:r>
              <w:rPr>
                <w:rFonts w:hint="default" w:eastAsia="SimSun" w:cs="Times New Roman"/>
                <w:sz w:val="15"/>
                <w:szCs w:val="16"/>
                <w:vertAlign w:val="subscript"/>
                <w:lang w:val="en-US"/>
              </w:rPr>
              <w:t>3</w:t>
            </w: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 xml:space="preserve"> CCl</w:t>
            </w:r>
            <w:r>
              <w:rPr>
                <w:rFonts w:hint="default" w:eastAsia="SimSun" w:cs="Times New Roman"/>
                <w:sz w:val="15"/>
                <w:szCs w:val="16"/>
                <w:vertAlign w:val="subscript"/>
                <w:lang w:val="en-US"/>
              </w:rPr>
              <w:t>4</w:t>
            </w:r>
          </w:p>
        </w:tc>
        <w:tc>
          <w:tcPr>
            <w:tcW w:w="2304" w:type="dxa"/>
            <w:tcBorders>
              <w:top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C (Diamond, graphite)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SiO</w:t>
            </w:r>
            <w:r>
              <w:rPr>
                <w:rFonts w:hint="default" w:eastAsia="SimSun" w:cs="Times New Roman"/>
                <w:sz w:val="15"/>
                <w:szCs w:val="16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 xml:space="preserve"> (Silicon dioxide, quartz)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  <w:shd w:val="clear" w:color="auto" w:fill="D7D7D7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Structure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lang w:val="en-US"/>
              </w:rPr>
              <w:drawing>
                <wp:inline distT="0" distB="0" distL="114300" distR="114300">
                  <wp:extent cx="1266825" cy="652780"/>
                  <wp:effectExtent l="0" t="0" r="9525" b="13970"/>
                  <wp:docPr id="29" name="Picture 29" descr="WhatsApp Image 2021-08-18 at 4.33.59 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WhatsApp Image 2021-08-18 at 4.33.59 PM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l="1310" t="31142" r="75141" b="26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652780"/>
                          </a:xfrm>
                          <a:prstGeom prst="round2Diag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Sodium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lang w:val="en-US"/>
              </w:rPr>
            </w:pPr>
            <w:r>
              <w:rPr>
                <w:rFonts w:hint="default" w:eastAsia="SimSun" w:cs="Times New Roman"/>
                <w:szCs w:val="20"/>
                <w:lang w:val="en-US"/>
              </w:rPr>
              <w:drawing>
                <wp:inline distT="0" distB="0" distL="114300" distR="114300">
                  <wp:extent cx="807720" cy="659130"/>
                  <wp:effectExtent l="0" t="0" r="11430" b="7620"/>
                  <wp:docPr id="30" name="Picture 30" descr="WhatsApp Image 2021-08-18 at 4.33.59 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WhatsApp Image 2021-08-18 at 4.33.59 PM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l="28502" t="13118" r="51668" b="30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" cy="659130"/>
                          </a:xfrm>
                          <a:prstGeom prst="round2Diag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Sodium chloride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lang w:val="en-US"/>
              </w:rPr>
            </w:pPr>
            <w:r>
              <w:rPr>
                <w:rFonts w:hint="default" w:eastAsia="SimSun" w:cs="Times New Roman"/>
                <w:szCs w:val="20"/>
                <w:lang w:val="en-US"/>
              </w:rPr>
              <w:drawing>
                <wp:inline distT="0" distB="0" distL="114300" distR="114300">
                  <wp:extent cx="730885" cy="685165"/>
                  <wp:effectExtent l="0" t="0" r="12065" b="635"/>
                  <wp:docPr id="11" name="Picture 11" descr="WhatsApp Image 2021-08-18 at 4.33.59 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WhatsApp Image 2021-08-18 at 4.33.59 PM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l="54852" t="5475" r="25203" b="29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885" cy="685165"/>
                          </a:xfrm>
                          <a:prstGeom prst="round2Diag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Iodine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lang w:val="en-US"/>
              </w:rPr>
            </w:pPr>
            <w:r>
              <w:rPr>
                <w:rFonts w:hint="default" w:eastAsia="SimSun" w:cs="Times New Roman"/>
                <w:szCs w:val="20"/>
                <w:lang w:val="en-US"/>
              </w:rPr>
              <w:drawing>
                <wp:inline distT="0" distB="0" distL="114300" distR="114300">
                  <wp:extent cx="638810" cy="670560"/>
                  <wp:effectExtent l="0" t="0" r="8890" b="15240"/>
                  <wp:docPr id="31" name="Picture 31" descr="WhatsApp Image 2021-08-18 at 4.33.59 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WhatsApp Image 2021-08-18 at 4.33.59 PM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l="81289" t="14687" r="2964" b="276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10" cy="670560"/>
                          </a:xfrm>
                          <a:prstGeom prst="round2Diag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Diamond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  <w:shd w:val="clear" w:color="auto" w:fill="D7D7D7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Bonds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Strong metallic bonds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Strong ionic bonds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Strong covalent bonds between atoms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Weak intermolecular forces between molecules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Strong covalent bonds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81" w:type="dxa"/>
            <w:shd w:val="clear" w:color="auto" w:fill="D7D7D7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State @ r.t.p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Solids except mercury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Solids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Gas or liquids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Solid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1281" w:type="dxa"/>
            <w:shd w:val="clear" w:color="auto" w:fill="D7D7D7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m.b.p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00B050"/>
                <w:sz w:val="15"/>
                <w:szCs w:val="16"/>
                <w:vertAlign w:val="baseline"/>
                <w:lang w:val="en-US"/>
              </w:rPr>
              <w:t>▲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00B050"/>
                <w:sz w:val="15"/>
                <w:szCs w:val="16"/>
                <w:vertAlign w:val="baseline"/>
                <w:lang w:val="en-US"/>
              </w:rPr>
              <w:t>▲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FF0000"/>
                <w:sz w:val="15"/>
                <w:szCs w:val="16"/>
                <w:vertAlign w:val="baseline"/>
                <w:lang w:val="en-US"/>
              </w:rPr>
              <w:t>▼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00B050"/>
                <w:sz w:val="15"/>
                <w:szCs w:val="16"/>
                <w:vertAlign w:val="baseline"/>
                <w:lang w:val="en-US"/>
              </w:rPr>
              <w:t>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  <w:shd w:val="clear" w:color="auto" w:fill="D7D7D7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hardness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 w:val="0"/>
                <w:bCs w:val="0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00B050"/>
                <w:sz w:val="15"/>
                <w:szCs w:val="16"/>
                <w:vertAlign w:val="baseline"/>
                <w:lang w:val="en-US"/>
              </w:rPr>
              <w:t>▲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 w:val="0"/>
                <w:bCs w:val="0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00B050"/>
                <w:sz w:val="15"/>
                <w:szCs w:val="16"/>
                <w:vertAlign w:val="baseline"/>
                <w:lang w:val="en-US"/>
              </w:rPr>
              <w:t>▲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 w:val="0"/>
                <w:bCs w:val="0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FF0000"/>
                <w:sz w:val="15"/>
                <w:szCs w:val="16"/>
                <w:vertAlign w:val="baseline"/>
                <w:lang w:val="en-US"/>
              </w:rPr>
              <w:t>▼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 w:val="0"/>
                <w:bCs w:val="0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00B050"/>
                <w:sz w:val="15"/>
                <w:szCs w:val="16"/>
                <w:vertAlign w:val="baseline"/>
                <w:lang w:val="en-US"/>
              </w:rPr>
              <w:t>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281" w:type="dxa"/>
            <w:shd w:val="clear" w:color="auto" w:fill="D7D7D7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Water soluble?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FF0000"/>
                <w:sz w:val="15"/>
                <w:szCs w:val="16"/>
                <w:vertAlign w:val="baseline"/>
                <w:lang w:val="en-US"/>
              </w:rPr>
              <w:t>no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00B050"/>
                <w:sz w:val="15"/>
                <w:szCs w:val="16"/>
                <w:vertAlign w:val="baseline"/>
                <w:lang w:val="en-US"/>
              </w:rPr>
              <w:t>yes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FF0000"/>
                <w:sz w:val="15"/>
                <w:szCs w:val="16"/>
                <w:vertAlign w:val="baseline"/>
                <w:lang w:val="en-US"/>
              </w:rPr>
              <w:t>no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FF0000"/>
                <w:sz w:val="15"/>
                <w:szCs w:val="16"/>
                <w:vertAlign w:val="baseline"/>
                <w:lang w:val="en-US"/>
              </w:rPr>
              <w:t>no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  <w:shd w:val="clear" w:color="auto" w:fill="D7D7D7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Non-aqueous solvent soluble?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FF0000"/>
                <w:sz w:val="15"/>
                <w:szCs w:val="16"/>
                <w:vertAlign w:val="baseline"/>
                <w:lang w:val="en-US"/>
              </w:rPr>
              <w:t>no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FF0000"/>
                <w:sz w:val="15"/>
                <w:szCs w:val="16"/>
                <w:vertAlign w:val="baseline"/>
                <w:lang w:val="en-US"/>
              </w:rPr>
              <w:t>no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 w:val="0"/>
                <w:bCs w:val="0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00B050"/>
                <w:sz w:val="15"/>
                <w:szCs w:val="16"/>
                <w:vertAlign w:val="baseline"/>
                <w:lang w:val="en-US"/>
              </w:rPr>
              <w:t>yes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 w:val="0"/>
                <w:bCs w:val="0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color w:val="FF0000"/>
                <w:sz w:val="15"/>
                <w:szCs w:val="16"/>
                <w:vertAlign w:val="baseline"/>
                <w:lang w:val="en-US"/>
              </w:rPr>
              <w:t>no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  <w:shd w:val="clear" w:color="auto" w:fill="D7D7D7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Electrical conductivity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Good conductors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(delocalized e</w:t>
            </w:r>
            <w:r>
              <w:rPr>
                <w:rFonts w:hint="default" w:eastAsia="SimSun" w:cs="Times New Roman"/>
                <w:sz w:val="15"/>
                <w:szCs w:val="16"/>
                <w:vertAlign w:val="superscript"/>
                <w:lang w:val="en-US"/>
              </w:rPr>
              <w:t>-</w:t>
            </w: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)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Conducts electricity when melted or dissolved in water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No</w:t>
            </w:r>
          </w:p>
        </w:tc>
        <w:tc>
          <w:tcPr>
            <w:tcW w:w="2304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5"/>
                <w:szCs w:val="16"/>
                <w:vertAlign w:val="baseline"/>
                <w:lang w:val="en-US"/>
              </w:rPr>
              <w:t>No except graphite</w:t>
            </w:r>
          </w:p>
        </w:tc>
      </w:tr>
    </w:tbl>
    <w:p>
      <w:pPr>
        <w:pStyle w:val="3"/>
        <w:bidi w:val="0"/>
        <w:outlineLvl w:val="9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bookmarkStart w:id="6" w:name="T4"/>
      <w:bookmarkEnd w:id="6"/>
      <w:bookmarkStart w:id="7" w:name="_Toc5396"/>
      <w:bookmarkStart w:id="8" w:name="_Topic 4 - 5 / Organic Chemistry"/>
      <w:r>
        <w:rPr>
          <w:rFonts w:hint="default"/>
          <w:lang w:val="en-US"/>
        </w:rPr>
        <w:t>Topic 4 - 5 / Organic Chemistry</w:t>
      </w:r>
      <w:bookmarkEnd w:id="7"/>
    </w:p>
    <w:bookmarkEnd w:id="8"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"_Topic 10 / Organic chemistry: other sh-"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[Link to topic 10]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 xml:space="preserve">Saturated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Compound with </w:t>
      </w:r>
      <w:r>
        <w:rPr>
          <w:rFonts w:hint="default"/>
          <w:b/>
          <w:bCs/>
          <w:lang w:val="en-US"/>
        </w:rPr>
        <w:t>C-C</w:t>
      </w:r>
      <w:r>
        <w:rPr>
          <w:rFonts w:hint="default"/>
          <w:b w:val="0"/>
          <w:bCs w:val="0"/>
          <w:lang w:val="en-US"/>
        </w:rPr>
        <w:t xml:space="preserve"> only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Unsaturated</w:t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 xml:space="preserve">- Compound with 1 or more </w:t>
      </w:r>
      <w:r>
        <w:rPr>
          <w:rFonts w:hint="default"/>
          <w:b/>
          <w:bCs/>
          <w:lang w:val="en-US"/>
        </w:rPr>
        <w:t>C=C</w:t>
      </w:r>
      <w:r>
        <w:rPr>
          <w:rFonts w:hint="default"/>
          <w:b w:val="0"/>
          <w:bCs w:val="0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Displayed formula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With bonds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Skeletal formula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carbon skeleton only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Structural formula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carbon by carbon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Name</w:t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>Structural</w:t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>General</w:t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>Prefix</w:t>
      </w:r>
    </w:p>
    <w:p>
      <w:pPr>
        <w:rPr>
          <w:rFonts w:hint="default"/>
          <w:vertAlign w:val="subscript"/>
          <w:lang w:val="en-US"/>
        </w:rPr>
      </w:pPr>
      <w:r>
        <w:rPr>
          <w:rFonts w:hint="default"/>
          <w:lang w:val="en-US"/>
        </w:rPr>
        <w:t xml:space="preserve">Alk-ane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lang w:val="en-US"/>
        </w:rPr>
        <w:t>H</w:t>
      </w:r>
      <w:r>
        <w:rPr>
          <w:rFonts w:hint="default"/>
          <w:vertAlign w:val="subscript"/>
          <w:lang w:val="en-US"/>
        </w:rPr>
        <w:t>2n+2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Cyclo-alk-ane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vertAlign w:val="baseline"/>
          <w:lang w:val="en-US"/>
        </w:rPr>
        <w:t>H</w:t>
      </w:r>
      <w:r>
        <w:rPr>
          <w:rFonts w:hint="default"/>
          <w:vertAlign w:val="subscript"/>
          <w:lang w:val="en-US"/>
        </w:rPr>
        <w:t>2n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Alk-ene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lang w:val="en-US"/>
        </w:rPr>
        <w:t>H</w:t>
      </w:r>
      <w:r>
        <w:rPr>
          <w:rFonts w:hint="default"/>
          <w:vertAlign w:val="subscript"/>
          <w:lang w:val="en-US"/>
        </w:rPr>
        <w:t>2n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Halogeno-alkane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lang w:val="en-US"/>
        </w:rPr>
        <w:t>H</w:t>
      </w:r>
      <w:r>
        <w:rPr>
          <w:rFonts w:hint="default"/>
          <w:vertAlign w:val="subscript"/>
          <w:lang w:val="en-US"/>
        </w:rPr>
        <w:t>2n+1</w:t>
      </w:r>
      <w:r>
        <w:rPr>
          <w:rFonts w:hint="default"/>
          <w:lang w:val="en-US"/>
        </w:rPr>
        <w:t>X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Alcoh-ol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lang w:val="en-US"/>
        </w:rPr>
        <w:t>H</w:t>
      </w:r>
      <w:r>
        <w:rPr>
          <w:rFonts w:hint="default"/>
          <w:vertAlign w:val="subscript"/>
          <w:lang w:val="en-US"/>
        </w:rPr>
        <w:t>2n+1</w:t>
      </w:r>
      <w:r>
        <w:rPr>
          <w:rFonts w:hint="default"/>
          <w:lang w:val="en-US"/>
        </w:rPr>
        <w:t>OH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vertAlign w:val="baseline"/>
          <w:lang w:val="en-US"/>
        </w:rPr>
        <w:t>H</w:t>
      </w:r>
      <w:r>
        <w:rPr>
          <w:rFonts w:hint="default"/>
          <w:vertAlign w:val="subscript"/>
          <w:lang w:val="en-US"/>
        </w:rPr>
        <w:t>2n+2</w:t>
      </w:r>
      <w:r>
        <w:rPr>
          <w:rFonts w:hint="default"/>
          <w:vertAlign w:val="baseline"/>
          <w:lang w:val="en-US"/>
        </w:rPr>
        <w:t>O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Aldehydes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vertAlign w:val="baseline"/>
          <w:lang w:val="en-US"/>
        </w:rPr>
        <w:t>H</w:t>
      </w:r>
      <w:r>
        <w:rPr>
          <w:rFonts w:hint="default"/>
          <w:vertAlign w:val="subscript"/>
          <w:lang w:val="en-US"/>
        </w:rPr>
        <w:t>2n+1</w:t>
      </w:r>
      <w:r>
        <w:rPr>
          <w:rFonts w:hint="default"/>
          <w:vertAlign w:val="baseline"/>
          <w:lang w:val="en-US"/>
        </w:rPr>
        <w:t>CHO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vertAlign w:val="baseline"/>
          <w:lang w:val="en-US"/>
        </w:rPr>
        <w:t>H</w:t>
      </w:r>
      <w:r>
        <w:rPr>
          <w:rFonts w:hint="default"/>
          <w:vertAlign w:val="subscript"/>
          <w:lang w:val="en-US"/>
        </w:rPr>
        <w:t>2n</w:t>
      </w:r>
      <w:r>
        <w:rPr>
          <w:rFonts w:hint="default"/>
          <w:vertAlign w:val="baseline"/>
          <w:lang w:val="en-US"/>
        </w:rPr>
        <w:t>O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 xml:space="preserve">- </w:t>
      </w:r>
      <w:r>
        <w:rPr>
          <w:rFonts w:hint="default"/>
          <w:lang w:val="en-US"/>
        </w:rPr>
        <w:t>al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Alkanoic acid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lang w:val="en-US"/>
        </w:rPr>
        <w:t>H</w:t>
      </w:r>
      <w:r>
        <w:rPr>
          <w:rFonts w:hint="default"/>
          <w:vertAlign w:val="subscript"/>
          <w:lang w:val="en-US"/>
        </w:rPr>
        <w:t>2n+1</w:t>
      </w:r>
      <w:r>
        <w:rPr>
          <w:rFonts w:hint="default"/>
          <w:lang w:val="en-US"/>
        </w:rPr>
        <w:t xml:space="preserve">COOH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vertAlign w:val="baseline"/>
          <w:lang w:val="en-US"/>
        </w:rPr>
        <w:t>H</w:t>
      </w:r>
      <w:r>
        <w:rPr>
          <w:rFonts w:hint="default"/>
          <w:vertAlign w:val="subscript"/>
          <w:lang w:val="en-US"/>
        </w:rPr>
        <w:t>2n</w:t>
      </w:r>
      <w:r>
        <w:rPr>
          <w:rFonts w:hint="default"/>
          <w:vertAlign w:val="baseline"/>
          <w:lang w:val="en-US"/>
        </w:rPr>
        <w:t>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lang w:val="en-US"/>
        </w:rPr>
        <w:t>- oic acid</w:t>
      </w:r>
    </w:p>
    <w:p>
      <w:pPr>
        <w:rPr>
          <w:rFonts w:hint="default"/>
          <w:vertAlign w:val="subscript"/>
          <w:lang w:val="en-US"/>
        </w:rPr>
      </w:pPr>
      <w:r>
        <w:rPr>
          <w:rFonts w:hint="default"/>
          <w:lang w:val="en-US"/>
        </w:rPr>
        <w:t>Ketone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CH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lang w:val="en-US"/>
        </w:rPr>
        <w:t>COC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lang w:val="en-US"/>
        </w:rPr>
        <w:t>H</w:t>
      </w:r>
      <w:r>
        <w:rPr>
          <w:rFonts w:hint="default"/>
          <w:vertAlign w:val="subscript"/>
          <w:lang w:val="en-US"/>
        </w:rPr>
        <w:t>2n+1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vertAlign w:val="baseline"/>
          <w:lang w:val="en-US"/>
        </w:rPr>
        <w:t>H</w:t>
      </w:r>
      <w:r>
        <w:rPr>
          <w:rFonts w:hint="default"/>
          <w:vertAlign w:val="subscript"/>
          <w:lang w:val="en-US"/>
        </w:rPr>
        <w:t>2n</w:t>
      </w:r>
      <w:r>
        <w:rPr>
          <w:rFonts w:hint="default"/>
          <w:vertAlign w:val="baseline"/>
          <w:lang w:val="en-US"/>
        </w:rPr>
        <w:t>O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one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fldChar w:fldCharType="begin"/>
      </w:r>
      <w:r>
        <w:rPr>
          <w:rFonts w:hint="default"/>
          <w:vertAlign w:val="baseline"/>
          <w:lang w:val="en-US"/>
        </w:rPr>
        <w:instrText xml:space="preserve"> HYPERLINK \l "_Oxidation of 1° alcohols - Aldehydes → Carboxylic acids" </w:instrText>
      </w:r>
      <w:r>
        <w:rPr>
          <w:rFonts w:hint="default"/>
          <w:vertAlign w:val="baseline"/>
          <w:lang w:val="en-US"/>
        </w:rPr>
        <w:fldChar w:fldCharType="separate"/>
      </w:r>
      <w:r>
        <w:rPr>
          <w:rStyle w:val="11"/>
          <w:rFonts w:hint="default"/>
          <w:vertAlign w:val="baseline"/>
          <w:lang w:val="en-US"/>
        </w:rPr>
        <w:t>[more on this]</w:t>
      </w:r>
      <w:r>
        <w:rPr>
          <w:rFonts w:hint="default"/>
          <w:vertAlign w:val="baseline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Esters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oate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Functional group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group of atoms that is responsible for its chemical Rx</w:t>
      </w:r>
    </w:p>
    <w:p>
      <w:pPr>
        <w:pStyle w:val="4"/>
        <w:bidi w:val="0"/>
        <w:jc w:val="center"/>
      </w:pPr>
      <w:bookmarkStart w:id="9" w:name="_Naming"/>
      <w:r>
        <w:drawing>
          <wp:inline distT="0" distB="0" distL="114300" distR="114300">
            <wp:extent cx="5593715" cy="1365885"/>
            <wp:effectExtent l="0" t="0" r="6985" b="571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Naming</w:t>
      </w:r>
    </w:p>
    <w:bookmarkEnd w:id="9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Find the longest mother chain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Side chains → prefixes in alphabetical order + index of C attached to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More than one identical side-chain → use multi-prefixes (di/ tri)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Homologous series </w:t>
      </w:r>
      <w:r>
        <w:rPr>
          <w:rFonts w:hint="default"/>
          <w:lang w:val="en-US"/>
        </w:rPr>
        <w:t>- Groups of compounds with:</w:t>
      </w:r>
    </w:p>
    <w:p>
      <w:pPr>
        <w:numPr>
          <w:ilvl w:val="0"/>
          <w:numId w:val="11"/>
        </w:numPr>
        <w:bidi w:val="0"/>
        <w:rPr>
          <w:rFonts w:hint="default"/>
          <w:lang w:val="en-US"/>
        </w:rPr>
      </w:pPr>
      <w:bookmarkStart w:id="10" w:name="_Toc12855"/>
      <w:r>
        <w:rPr>
          <w:rFonts w:hint="default"/>
          <w:lang w:val="en-US"/>
        </w:rPr>
        <w:t>Same general formula that</w:t>
      </w:r>
      <w:bookmarkEnd w:id="10"/>
    </w:p>
    <w:p>
      <w:pPr>
        <w:numPr>
          <w:ilvl w:val="0"/>
          <w:numId w:val="11"/>
        </w:numPr>
        <w:bidi w:val="0"/>
        <w:rPr>
          <w:rFonts w:hint="default"/>
          <w:lang w:val="en-US"/>
        </w:rPr>
      </w:pPr>
      <w:bookmarkStart w:id="11" w:name="_Toc31687"/>
      <w:r>
        <w:rPr>
          <w:rFonts w:hint="default"/>
          <w:lang w:val="en-US"/>
        </w:rPr>
        <w:t>Differ by CH2</w:t>
      </w:r>
      <w:bookmarkEnd w:id="11"/>
    </w:p>
    <w:p>
      <w:pPr>
        <w:numPr>
          <w:ilvl w:val="0"/>
          <w:numId w:val="11"/>
        </w:numPr>
        <w:bidi w:val="0"/>
        <w:rPr>
          <w:rFonts w:hint="default"/>
          <w:lang w:val="en-US"/>
        </w:rPr>
      </w:pPr>
      <w:bookmarkStart w:id="12" w:name="_Toc1884"/>
      <w:r>
        <w:rPr>
          <w:rFonts w:hint="default"/>
          <w:lang w:val="en-US"/>
        </w:rPr>
        <w:t>Same functional group</w:t>
      </w:r>
      <w:bookmarkEnd w:id="12"/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Isomerism</w:t>
      </w:r>
    </w:p>
    <w:p>
      <w:pPr>
        <w:pStyle w:val="4"/>
        <w:bidi w:val="0"/>
        <w:rPr>
          <w:rFonts w:hint="default" w:ascii="Poppins Light" w:hAnsi="Poppins Light" w:cs="Poppins Light" w:eastAsiaTheme="minorEastAsia"/>
          <w:b w:val="0"/>
          <w:bCs w:val="0"/>
          <w:sz w:val="20"/>
          <w:szCs w:val="21"/>
          <w:lang w:val="en-US" w:eastAsia="zh-CN" w:bidi="ar-SA"/>
        </w:rPr>
      </w:pPr>
      <w:r>
        <w:rPr>
          <w:rFonts w:hint="default"/>
          <w:color w:val="00B050"/>
          <w:lang w:val="en-US"/>
        </w:rPr>
        <w:t xml:space="preserve">Structural </w:t>
      </w:r>
      <w:r>
        <w:rPr>
          <w:rFonts w:hint="default" w:ascii="Poppins Light" w:hAnsi="Poppins Light" w:cs="Poppins Light" w:eastAsiaTheme="minorEastAsia"/>
          <w:b w:val="0"/>
          <w:bCs w:val="0"/>
          <w:sz w:val="20"/>
          <w:szCs w:val="21"/>
          <w:lang w:val="en-US" w:eastAsia="zh-CN" w:bidi="ar-SA"/>
        </w:rPr>
        <w:t>same molecular formula, diff structural formulas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Chain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diff arrangements of the carbon skeleton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Positional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side chains are attached to diff index of C</w:t>
      </w: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4860925</wp:posOffset>
            </wp:positionH>
            <wp:positionV relativeFrom="paragraph">
              <wp:posOffset>49530</wp:posOffset>
            </wp:positionV>
            <wp:extent cx="314325" cy="542925"/>
            <wp:effectExtent l="0" t="0" r="9525" b="8255"/>
            <wp:wrapNone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6"/>
                    <pic:cNvPicPr>
                      <a:picLocks noChangeAspect="1"/>
                    </pic:cNvPicPr>
                  </pic:nvPicPr>
                  <pic:blipFill>
                    <a:blip r:embed="rId29">
                      <a:clrChange>
                        <a:clrFrom>
                          <a:srgbClr val="E6ECF4">
                            <a:alpha val="100000"/>
                          </a:srgbClr>
                        </a:clrFrom>
                        <a:clrTo>
                          <a:srgbClr val="E6ECF4">
                            <a:alpha val="100000"/>
                            <a:alpha val="0"/>
                          </a:srgbClr>
                        </a:clrTo>
                      </a:clrChange>
                    </a:blip>
                    <a:srcRect l="2511" r="5463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 xml:space="preserve">Functional group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same atoms arranged in diff functional groups</w:t>
      </w:r>
    </w:p>
    <w:p>
      <w:pPr>
        <w:pStyle w:val="4"/>
        <w:bidi w:val="0"/>
        <w:rPr>
          <w:rFonts w:hint="default" w:ascii="Poppins Light" w:hAnsi="Poppins Light" w:cs="Poppins Light" w:eastAsiaTheme="minorEastAsia"/>
          <w:b w:val="0"/>
          <w:bCs w:val="0"/>
          <w:sz w:val="20"/>
          <w:szCs w:val="21"/>
          <w:lang w:val="en-US" w:eastAsia="zh-CN" w:bidi="ar-SA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5224780</wp:posOffset>
            </wp:positionH>
            <wp:positionV relativeFrom="paragraph">
              <wp:posOffset>48895</wp:posOffset>
            </wp:positionV>
            <wp:extent cx="375285" cy="570230"/>
            <wp:effectExtent l="0" t="0" r="5080" b="1270"/>
            <wp:wrapNone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6"/>
                    <pic:cNvPicPr>
                      <a:picLocks noChangeAspect="1"/>
                    </pic:cNvPicPr>
                  </pic:nvPicPr>
                  <pic:blipFill>
                    <a:blip r:embed="rId30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t="29910" r="88488" b="436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B0F0"/>
          <w:lang w:val="en-US"/>
        </w:rPr>
        <w:t>Stereoisomers</w:t>
      </w:r>
      <w:r>
        <w:rPr>
          <w:rFonts w:hint="default"/>
          <w:lang w:val="en-US"/>
        </w:rPr>
        <w:t xml:space="preserve"> </w:t>
      </w:r>
      <w:r>
        <w:rPr>
          <w:rFonts w:hint="default" w:ascii="Poppins Light" w:hAnsi="Poppins Light" w:cs="Poppins Light" w:eastAsiaTheme="minorEastAsia"/>
          <w:b w:val="0"/>
          <w:bCs w:val="0"/>
          <w:sz w:val="20"/>
          <w:szCs w:val="21"/>
          <w:lang w:val="en-US" w:eastAsia="zh-CN" w:bidi="ar-SA"/>
        </w:rPr>
        <w:t>same structural formula, diff arrangement in space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 xml:space="preserve">There is </w:t>
      </w:r>
      <w:r>
        <w:rPr>
          <w:rFonts w:hint="default"/>
          <w:b/>
          <w:bCs/>
          <w:lang w:val="en-US"/>
        </w:rPr>
        <w:t xml:space="preserve">no rotation around C=C </w:t>
      </w:r>
      <w:r>
        <w:rPr>
          <w:rFonts w:hint="default"/>
          <w:b w:val="0"/>
          <w:bCs w:val="0"/>
          <w:lang w:val="en-US"/>
        </w:rPr>
        <w:t>bond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Geometric isomerism arise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</w:t>
      </w:r>
      <w:r>
        <w:rPr>
          <w:rFonts w:hint="default"/>
          <w:b/>
          <w:bCs/>
          <w:u w:val="single"/>
          <w:lang w:val="en-US"/>
        </w:rPr>
        <w:t>Each</w:t>
      </w:r>
      <w:r>
        <w:rPr>
          <w:rFonts w:hint="default"/>
          <w:lang w:val="en-US"/>
        </w:rPr>
        <w:t xml:space="preserve"> end of C=C bond has 2 diff groups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No geometric isomerism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One end of C=C bond has 2 identical atoms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 trans - </w:t>
      </w:r>
      <w:r>
        <w:rPr>
          <w:rFonts w:hint="default"/>
          <w:b/>
          <w:bCs/>
          <w:highlight w:val="yellow"/>
          <w:u w:val="single"/>
          <w:lang w:val="en-US"/>
        </w:rPr>
        <w:t>priority group</w:t>
      </w:r>
      <w:r>
        <w:rPr>
          <w:rFonts w:hint="default"/>
          <w:lang w:val="en-US"/>
        </w:rPr>
        <w:t xml:space="preserve"> opposite side | Z cis - same side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Side chain with </w:t>
      </w:r>
      <w:r>
        <w:rPr>
          <w:rFonts w:hint="default"/>
          <w:u w:val="single"/>
          <w:lang w:val="en-US"/>
        </w:rPr>
        <w:t xml:space="preserve">higher atomic number </w:t>
      </w:r>
      <w:r>
        <w:rPr>
          <w:rFonts w:hint="default"/>
          <w:lang w:val="en-US"/>
        </w:rPr>
        <w:t>is given priority for EZ naming.</w:t>
      </w:r>
    </w:p>
    <w:p>
      <w:pPr>
        <w:rPr>
          <w:rFonts w:hint="default"/>
          <w:lang w:val="en-US"/>
        </w:rPr>
      </w:pPr>
      <w:r>
        <w:rPr>
          <w:rFonts w:hint="default"/>
          <w:i/>
          <w:iCs/>
          <w:lang w:val="en-US"/>
        </w:rPr>
        <w:t>- Each C=C bond creates 2 isomers.</w:t>
      </w:r>
      <w:r>
        <w:rPr>
          <w:rFonts w:hint="default"/>
          <w:lang w:val="en-US"/>
        </w:rPr>
        <w:br w:type="page"/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Reactions and mechanisms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Free radical - particle with an unpaired electron</w:t>
      </w:r>
    </w:p>
    <w:p>
      <w:pPr>
        <w:rPr>
          <w:rFonts w:hint="default"/>
          <w:color w:val="FFC000"/>
          <w:lang w:val="en-US"/>
        </w:rPr>
      </w:pPr>
      <w:r>
        <w:rPr>
          <w:rFonts w:hint="default"/>
          <w:lang w:val="en-US"/>
        </w:rPr>
        <w:t xml:space="preserve">→ </w:t>
      </w:r>
      <w:r>
        <w:rPr>
          <w:rFonts w:hint="default"/>
          <w:color w:val="FFC000"/>
          <w:lang w:val="en-US"/>
        </w:rPr>
        <w:t xml:space="preserve">Unpaired </w:t>
      </w:r>
      <w:r>
        <w:rPr>
          <w:rFonts w:hint="default"/>
          <w:lang w:val="en-US"/>
        </w:rPr>
        <w:t>electron makes radicals</w:t>
      </w:r>
      <w:r>
        <w:rPr>
          <w:rFonts w:hint="default"/>
          <w:color w:val="FFC000"/>
          <w:lang w:val="en-US"/>
        </w:rPr>
        <w:t xml:space="preserve"> very reactive</w:t>
      </w:r>
    </w:p>
    <w:p>
      <w:pPr>
        <w:rPr>
          <w:rFonts w:hint="default"/>
          <w:color w:val="FFC000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Homolytic fission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breaking of c-bond, each bonding e- leaves with each atom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Heterolytic fission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breaking of c-bond, both bonding e- taken by one atom</w:t>
      </w:r>
    </w:p>
    <w:p>
      <w:pPr>
        <w:rPr>
          <w:rFonts w:hint="default"/>
          <w:vertAlign w:val="baseline"/>
          <w:lang w:val="en-US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4528185</wp:posOffset>
            </wp:positionH>
            <wp:positionV relativeFrom="paragraph">
              <wp:posOffset>190500</wp:posOffset>
            </wp:positionV>
            <wp:extent cx="2493645" cy="2187575"/>
            <wp:effectExtent l="0" t="0" r="1905" b="3175"/>
            <wp:wrapSquare wrapText="bothSides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31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 xml:space="preserve">Nucleophile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species with pair of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which it donates to form c-bond (ions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/ molecules with a δ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atom)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Electrophile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molecule which can accept pair of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b/>
          <w:bCs/>
          <w:lang w:val="en-US"/>
        </w:rPr>
        <w:t>s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Addition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- 2 reactant → 1 product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Substitution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- 2 reactant → 2 product </w:t>
      </w:r>
      <w:r>
        <w:rPr>
          <w:rStyle w:val="17"/>
          <w:rFonts w:hint="default" w:cs="Times New Roman"/>
          <w:lang w:val="en-US"/>
        </w:rPr>
        <w:t>(usually molecules &amp; ions)</w:t>
      </w:r>
    </w:p>
    <w:p>
      <w:pPr>
        <w:rPr>
          <w:rFonts w:hint="default"/>
          <w:vertAlign w:val="superscript"/>
          <w:lang w:val="en-US"/>
        </w:rPr>
      </w:pPr>
      <w:r>
        <w:rPr>
          <w:rFonts w:hint="default"/>
          <w:lang w:val="en-US"/>
        </w:rPr>
        <w:t xml:space="preserve">Oxidation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Gain O</w:t>
      </w:r>
      <w:r>
        <w:rPr>
          <w:rFonts w:hint="default"/>
          <w:vertAlign w:val="subscript"/>
          <w:lang w:val="en-US"/>
        </w:rPr>
        <w:t>2 &amp; n</w:t>
      </w:r>
      <w:r>
        <w:rPr>
          <w:rFonts w:hint="default"/>
          <w:vertAlign w:val="baseline"/>
          <w:lang w:val="en-US"/>
        </w:rPr>
        <w:t xml:space="preserve"> &amp; </w:t>
      </w:r>
      <w:r>
        <w:rPr>
          <w:rFonts w:hint="default"/>
          <w:lang w:val="en-US"/>
        </w:rPr>
        <w:t>Lose H / e</w:t>
      </w:r>
      <w:r>
        <w:rPr>
          <w:rFonts w:hint="default"/>
          <w:vertAlign w:val="superscript"/>
          <w:lang w:val="en-US"/>
        </w:rPr>
        <w:t>-</w:t>
      </w:r>
    </w:p>
    <w:p>
      <w:pPr>
        <w:rPr>
          <w:rFonts w:hint="default"/>
          <w:vertAlign w:val="superscript"/>
          <w:lang w:val="en-US"/>
        </w:rPr>
      </w:pPr>
      <w:r>
        <w:rPr>
          <w:rFonts w:hint="default"/>
          <w:lang w:val="en-US"/>
        </w:rPr>
        <w:t>Reduction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Lose O</w:t>
      </w:r>
      <w:r>
        <w:rPr>
          <w:rFonts w:hint="default"/>
          <w:vertAlign w:val="subscript"/>
          <w:lang w:val="en-US"/>
        </w:rPr>
        <w:t>2 &amp; n</w:t>
      </w:r>
      <w:r>
        <w:rPr>
          <w:rFonts w:hint="default"/>
          <w:vertAlign w:val="baseline"/>
          <w:lang w:val="en-US"/>
        </w:rPr>
        <w:t xml:space="preserve"> &amp; </w:t>
      </w:r>
      <w:r>
        <w:rPr>
          <w:rFonts w:hint="default"/>
          <w:lang w:val="en-US"/>
        </w:rPr>
        <w:t>Gain H / e</w:t>
      </w:r>
      <w:r>
        <w:rPr>
          <w:rFonts w:hint="default"/>
          <w:vertAlign w:val="superscript"/>
          <w:lang w:val="en-US"/>
        </w:rPr>
        <w:t>-</w:t>
      </w:r>
    </w:p>
    <w:p>
      <w:pPr>
        <w:rPr>
          <w:rFonts w:hint="default"/>
          <w:b/>
          <w:bCs/>
          <w:lang w:val="en-US"/>
        </w:rPr>
      </w:pPr>
    </w:p>
    <w:p>
      <w:pPr>
        <w:pStyle w:val="4"/>
        <w:bidi w:val="0"/>
        <w:rPr>
          <w:rFonts w:hint="default"/>
          <w:lang w:val="en-US"/>
        </w:rPr>
      </w:pPr>
      <w:bookmarkStart w:id="13" w:name="_Curly arrows"/>
      <w:r>
        <w:rPr>
          <w:rFonts w:hint="default"/>
          <w:lang w:val="en-US"/>
        </w:rPr>
        <w:t>Curly arrows</w:t>
      </w:r>
    </w:p>
    <w:bookmarkEnd w:id="13"/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arrow starts at the bond / lone pair where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lang w:val="en-US"/>
        </w:rPr>
        <w:t xml:space="preserve"> are at start of reaction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>the arrow points to where the new bond is formed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Mechanism of addition reactions</w:t>
      </w:r>
    </w:p>
    <w:p>
      <w:pPr>
        <w:rPr>
          <w:rFonts w:hint="default"/>
          <w:lang w:val="en-US"/>
        </w:rPr>
      </w:pPr>
      <w:r>
        <w:rPr>
          <w:rFonts w:hint="default"/>
          <w:u w:val="single"/>
          <w:lang w:val="en-US"/>
        </w:rPr>
        <w:t xml:space="preserve">Electrophilic reaction </w:t>
      </w:r>
      <w:r>
        <w:rPr>
          <w:rFonts w:hint="default"/>
          <w:lang w:val="en-US"/>
        </w:rPr>
        <w:t>- electrophile’s positive end attracted to molecule → attack</w:t>
      </w:r>
    </w:p>
    <w:p>
      <w:pPr>
        <w:rPr>
          <w:rFonts w:hint="default"/>
          <w:lang w:val="en-US"/>
        </w:rPr>
      </w:pPr>
      <w:r>
        <w:rPr>
          <w:rFonts w:hint="default"/>
          <w:u w:val="single"/>
          <w:lang w:val="en-US"/>
        </w:rPr>
        <w:t xml:space="preserve">Electrophilic addition </w:t>
      </w:r>
      <w:r>
        <w:rPr>
          <w:rFonts w:hint="default"/>
          <w:lang w:val="en-US"/>
        </w:rPr>
        <w:t>- addition def + attacking molecule is electrophile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The C=C bond polarize Br-Br bond, Br δ</w:t>
      </w:r>
      <w:r>
        <w:rPr>
          <w:rFonts w:hint="default"/>
          <w:vertAlign w:val="superscript"/>
          <w:lang w:val="en-US"/>
        </w:rPr>
        <w:t xml:space="preserve">+ </w:t>
      </w:r>
      <w:r>
        <w:rPr>
          <w:rFonts w:hint="default"/>
          <w:vertAlign w:val="baseline"/>
          <w:lang w:val="en-US"/>
        </w:rPr>
        <w:t>is an electrophile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color w:val="00B050"/>
          <w:lang w:val="en-US"/>
        </w:rPr>
        <w:t>Symmetrical molecules:</w:t>
      </w:r>
      <w:r>
        <w:rPr>
          <w:rFonts w:hint="default"/>
          <w:b/>
          <w:bCs/>
          <w:lang w:val="en-US"/>
        </w:rPr>
        <w:t xml:space="preserve">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There’s only one possible product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Carboncation: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Carbon of C=C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Only 3 bonds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The carbon which positive atom not attached to in </w:t>
      </w:r>
      <w:r>
        <w:rPr>
          <w:rFonts w:hint="default"/>
          <w:b/>
          <w:bCs/>
          <w:lang w:val="en-US"/>
        </w:rPr>
        <w:t>Step 1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3822065</wp:posOffset>
            </wp:positionH>
            <wp:positionV relativeFrom="paragraph">
              <wp:posOffset>59690</wp:posOffset>
            </wp:positionV>
            <wp:extent cx="2989580" cy="1972310"/>
            <wp:effectExtent l="0" t="0" r="1270" b="8890"/>
            <wp:wrapSquare wrapText="bothSides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30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lang w:val="en-US"/>
        </w:rPr>
        <w:t xml:space="preserve">In </w:t>
      </w:r>
      <w:r>
        <w:rPr>
          <w:rFonts w:hint="default"/>
          <w:b/>
          <w:bCs/>
          <w:lang w:val="en-US"/>
        </w:rPr>
        <w:t>Step 2</w:t>
      </w:r>
      <w:r>
        <w:rPr>
          <w:rFonts w:hint="default"/>
          <w:b w:val="0"/>
          <w:bCs w:val="0"/>
          <w:lang w:val="en-US"/>
        </w:rPr>
        <w:t xml:space="preserve"> the negative atom is attached to it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rPr>
          <w:rFonts w:hint="default"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Asymmetrical molecules: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706495" cy="786765"/>
            <wp:effectExtent l="0" t="0" r="0" b="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32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A: 2 alkyl group joined to carboncation → Secondary carboncation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B: 1 alkyl group joined to carboncation → Primary carboncation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Charge of carboncation is spread over to more atoms, so A is more stable.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Most EN element </w:t>
      </w:r>
      <w:r>
        <w:rPr>
          <w:rFonts w:hint="default"/>
          <w:b w:val="0"/>
          <w:bCs w:val="0"/>
          <w:lang w:val="en-US"/>
        </w:rPr>
        <w:t>attached to more s</w:t>
      </w:r>
      <w:r>
        <w:rPr>
          <w:rFonts w:hint="default"/>
          <w:lang w:val="en-US"/>
        </w:rPr>
        <w:t xml:space="preserve">table carboncation → </w:t>
      </w:r>
      <w:r>
        <w:rPr>
          <w:rFonts w:hint="default"/>
          <w:b/>
          <w:bCs/>
          <w:lang w:val="en-US"/>
        </w:rPr>
        <w:t>Major</w:t>
      </w:r>
    </w:p>
    <w:p>
      <w:pPr>
        <w:rPr>
          <w:rFonts w:hint="default"/>
          <w:b w:val="0"/>
          <w:bCs w:val="0"/>
          <w:highlight w:val="yellow"/>
          <w:u w:val="single"/>
          <w:lang w:val="en-US"/>
        </w:rPr>
      </w:pPr>
      <w:r>
        <w:rPr>
          <w:rFonts w:hint="default"/>
          <w:b/>
          <w:bCs/>
          <w:highlight w:val="yellow"/>
          <w:u w:val="single"/>
          <w:lang w:val="en-US"/>
        </w:rPr>
        <w:t>The stability of a carboncation</w:t>
      </w:r>
      <w:r>
        <w:rPr>
          <w:rFonts w:hint="default"/>
          <w:b w:val="0"/>
          <w:bCs w:val="0"/>
          <w:highlight w:val="yellow"/>
          <w:u w:val="single"/>
          <w:lang w:val="en-US"/>
        </w:rPr>
        <w:t xml:space="preserve"> explains </w:t>
      </w:r>
      <w:r>
        <w:rPr>
          <w:rFonts w:hint="default"/>
          <w:b/>
          <w:bCs/>
          <w:highlight w:val="yellow"/>
          <w:u w:val="single"/>
          <w:lang w:val="en-US"/>
        </w:rPr>
        <w:t>major product yield</w:t>
      </w:r>
      <w:r>
        <w:rPr>
          <w:rFonts w:hint="default"/>
          <w:b w:val="0"/>
          <w:bCs w:val="0"/>
          <w:highlight w:val="yellow"/>
          <w:u w:val="single"/>
          <w:lang w:val="en-US"/>
        </w:rPr>
        <w:t xml:space="preserve">, </w:t>
      </w:r>
    </w:p>
    <w:p>
      <w:pPr>
        <w:rPr>
          <w:rFonts w:hint="default"/>
          <w:b/>
          <w:bCs/>
          <w:highlight w:val="red"/>
          <w:lang w:val="en-US"/>
        </w:rPr>
      </w:pPr>
      <w:r>
        <w:rPr>
          <w:rFonts w:hint="default"/>
          <w:b/>
          <w:bCs/>
          <w:highlight w:val="red"/>
          <w:u w:val="single"/>
          <w:lang w:val="en-US"/>
        </w:rPr>
        <w:t>NOT THE STABILITY OF THE PRODUCT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Mechanism of alkane substitution reactions</w:t>
      </w:r>
    </w:p>
    <w:tbl>
      <w:tblPr>
        <w:tblStyle w:val="16"/>
        <w:tblW w:w="0" w:type="auto"/>
        <w:tblInd w:w="0" w:type="dxa"/>
        <w:tblBorders>
          <w:top w:val="none" w:color="auto" w:sz="4" w:space="0"/>
          <w:left w:val="none" w:color="auto" w:sz="4" w:space="0"/>
          <w:bottom w:val="none" w:color="auto" w:sz="4" w:space="0"/>
          <w:right w:val="non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none" w:color="auto" w:sz="4" w:space="0"/>
            <w:left w:val="none" w:color="auto" w:sz="4" w:space="0"/>
            <w:bottom w:val="none" w:color="auto" w:sz="4" w:space="0"/>
            <w:right w:val="non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534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="SimSun" w:cs="Times New Roman"/>
                <w:i w:val="0"/>
                <w:iCs w:val="0"/>
                <w:sz w:val="18"/>
                <w:szCs w:val="18"/>
              </w:rPr>
            </w:pPr>
            <w:r>
              <w:rPr>
                <w:rFonts w:hint="default" w:ascii="Nirmala UI" w:hAnsi="Nirmala UI" w:eastAsia="SimSun" w:cs="Times New Roman"/>
                <w:b/>
                <w:bCs/>
                <w:i w:val="0"/>
                <w:iCs w:val="0"/>
                <w:kern w:val="0"/>
                <w:sz w:val="18"/>
                <w:szCs w:val="18"/>
                <w:lang w:val="en-US" w:eastAsia="zh-CN" w:bidi="ar"/>
              </w:rPr>
              <w:t>Question</w:t>
            </w:r>
          </w:p>
        </w:tc>
        <w:tc>
          <w:tcPr>
            <w:tcW w:w="534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="SimSun" w:cs="Times New Roman"/>
                <w:i w:val="0"/>
                <w:iCs w:val="0"/>
                <w:sz w:val="18"/>
                <w:szCs w:val="18"/>
              </w:rPr>
            </w:pPr>
            <w:r>
              <w:rPr>
                <w:rFonts w:hint="default" w:ascii="Nirmala UI" w:hAnsi="Nirmala UI" w:eastAsia="SimSun" w:cs="Times New Roman"/>
                <w:b/>
                <w:bCs/>
                <w:i w:val="0"/>
                <w:iCs w:val="0"/>
                <w:kern w:val="0"/>
                <w:sz w:val="18"/>
                <w:szCs w:val="18"/>
                <w:lang w:val="en-US" w:eastAsia="zh-CN" w:bidi="ar"/>
              </w:rPr>
              <w:t>Answer</w:t>
            </w:r>
          </w:p>
        </w:tc>
      </w:tr>
      <w:tr>
        <w:tblPrEx>
          <w:tblBorders>
            <w:top w:val="none" w:color="auto" w:sz="4" w:space="0"/>
            <w:left w:val="none" w:color="auto" w:sz="4" w:space="0"/>
            <w:bottom w:val="none" w:color="auto" w:sz="4" w:space="0"/>
            <w:right w:val="non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="SimSun" w:cs="Times New Roman"/>
                <w:i w:val="0"/>
                <w:iCs w:val="0"/>
                <w:sz w:val="18"/>
                <w:szCs w:val="18"/>
                <w:lang w:val="en-US"/>
              </w:rPr>
            </w:pPr>
            <w:r>
              <w:rPr>
                <w:rFonts w:hint="default" w:eastAsia="SimSun" w:cs="Times New Roman"/>
                <w:i w:val="0"/>
                <w:iCs w:val="0"/>
                <w:kern w:val="0"/>
                <w:sz w:val="18"/>
                <w:szCs w:val="18"/>
                <w:lang w:val="en-US" w:eastAsia="zh-CN" w:bidi="ar"/>
              </w:rPr>
              <w:t>Why does a small amount of radicals cause large damage?</w:t>
            </w:r>
          </w:p>
        </w:tc>
        <w:tc>
          <w:tcPr>
            <w:tcW w:w="5341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i w:val="0"/>
                <w:iCs w:val="0"/>
                <w:sz w:val="18"/>
                <w:szCs w:val="18"/>
                <w:lang w:val="en-US"/>
              </w:rPr>
            </w:pPr>
            <w:r>
              <w:rPr>
                <w:rFonts w:hint="default" w:eastAsia="SimSun" w:cs="Times New Roman"/>
                <w:i w:val="0"/>
                <w:iCs w:val="0"/>
                <w:sz w:val="18"/>
                <w:szCs w:val="18"/>
                <w:lang w:val="en-US"/>
              </w:rPr>
              <w:t>They participate in a chain reaction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i w:val="0"/>
                <w:iCs w:val="0"/>
                <w:sz w:val="18"/>
                <w:szCs w:val="18"/>
                <w:lang w:val="en-US"/>
              </w:rPr>
            </w:pPr>
            <w:r>
              <w:rPr>
                <w:rFonts w:hint="default" w:eastAsia="SimSun" w:cs="Times New Roman"/>
                <w:i w:val="0"/>
                <w:iCs w:val="0"/>
                <w:sz w:val="18"/>
                <w:szCs w:val="18"/>
                <w:lang w:val="en-US"/>
              </w:rPr>
              <w:t>The radicals are regenerate after each reaction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i w:val="0"/>
                <w:iCs w:val="0"/>
                <w:sz w:val="18"/>
                <w:szCs w:val="18"/>
                <w:lang w:val="en-US"/>
              </w:rPr>
            </w:pPr>
            <w:r>
              <w:rPr>
                <w:rFonts w:hint="default" w:eastAsia="SimSun" w:cs="Times New Roman"/>
                <w:i w:val="0"/>
                <w:iCs w:val="0"/>
                <w:sz w:val="18"/>
                <w:szCs w:val="18"/>
                <w:lang w:val="en-US"/>
              </w:rPr>
              <w:t>Many molecules decompose for each radical</w:t>
            </w:r>
          </w:p>
        </w:tc>
      </w:tr>
    </w:tbl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Reaction steps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1. </w:t>
      </w:r>
      <w: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Initiation </w:t>
      </w:r>
      <w: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ab/>
      </w:r>
      <w:r>
        <w:rPr>
          <w:rFonts w:hint="default"/>
          <w:lang w:val="en-US"/>
        </w:rPr>
        <w:t>- 1 molecule → 2  radical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X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➔ 2X• (curly arrow)</w:t>
      </w:r>
    </w:p>
    <w:p>
      <w:pPr>
        <w:bidi w:val="0"/>
        <w:rPr>
          <w:rStyle w:val="17"/>
          <w:rFonts w:hint="default"/>
          <w:lang w:val="en-US"/>
        </w:rPr>
      </w:pPr>
      <w:r>
        <w:rPr>
          <w:rFonts w:hint="default"/>
          <w:lang w:val="en-US"/>
        </w:rPr>
        <w:t xml:space="preserve">2. </w:t>
      </w:r>
      <w:r>
        <w:rPr>
          <w:rFonts w:hint="default"/>
          <w:color w:val="548235" w:themeColor="accent6" w:themeShade="BF"/>
          <w:lang w:val="en-US"/>
        </w:rPr>
        <w:t xml:space="preserve">Propagation </w:t>
      </w:r>
      <w:r>
        <w:rPr>
          <w:rFonts w:hint="default"/>
          <w:color w:val="548235" w:themeColor="accent6" w:themeShade="BF"/>
          <w:lang w:val="en-US"/>
        </w:rPr>
        <w:tab/>
      </w:r>
      <w:r>
        <w:rPr>
          <w:rFonts w:hint="default"/>
          <w:lang w:val="en-US"/>
        </w:rPr>
        <w:t xml:space="preserve">- 1 molecule + 1 radical → diff molecule &amp; radical </w:t>
      </w:r>
      <w:r>
        <w:rPr>
          <w:rStyle w:val="17"/>
          <w:rFonts w:hint="default" w:cs="Times New Roman"/>
          <w:lang w:val="en-US"/>
        </w:rPr>
        <w:t xml:space="preserve">(2 steps) </w:t>
      </w:r>
      <w:r>
        <w:rPr>
          <w:rStyle w:val="17"/>
          <w:rFonts w:hint="default" w:cs="Times New Roman"/>
          <w:lang w:val="en-US"/>
        </w:rPr>
        <w:tab/>
      </w:r>
      <w:r>
        <w:rPr>
          <w:rFonts w:hint="default"/>
          <w:lang w:val="en-US"/>
        </w:rPr>
        <w:t>X• + Y ➔ HX + Y•  |  Y• + X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➔ YX + X•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3. </w:t>
      </w:r>
      <w:r>
        <w:rPr>
          <w:rFonts w:hint="default"/>
          <w:color w:val="385723" w:themeColor="accent6" w:themeShade="80"/>
          <w:lang w:val="en-US"/>
        </w:rPr>
        <w:t xml:space="preserve">Termination </w:t>
      </w:r>
      <w:r>
        <w:rPr>
          <w:rFonts w:hint="default"/>
          <w:color w:val="385723" w:themeColor="accent6" w:themeShade="80"/>
          <w:lang w:val="en-US"/>
        </w:rPr>
        <w:tab/>
      </w:r>
      <w:r>
        <w:rPr>
          <w:rFonts w:hint="default"/>
          <w:lang w:val="en-US"/>
        </w:rPr>
        <w:t>- 2 radical → 1 molecule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All Radicals• react with each other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Further reactions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 atoms can still be replaced by Halogens, forming other products: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E.g. CH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lang w:val="en-US"/>
        </w:rPr>
        <w:t>Cl + Cl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→ CH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>Cl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+ HCl (Overall reaction)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0" w:hRule="atLeast"/>
        </w:trPr>
        <w:tc>
          <w:tcPr>
            <w:tcW w:w="5341" w:type="dxa"/>
            <w:tcBorders>
              <w:right w:val="single" w:color="auto" w:sz="4" w:space="0"/>
            </w:tcBorders>
          </w:tcPr>
          <w:p>
            <w:pPr>
              <w:pStyle w:val="3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Alkenes</w:t>
            </w:r>
          </w:p>
          <w:p>
            <w:pPr>
              <w:pStyle w:val="4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Hydrogenation → Alkanes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 xml:space="preserve">Condition: </w:t>
            </w:r>
            <w:r>
              <w:rPr>
                <w:rFonts w:hint="default"/>
                <w:b/>
                <w:bCs/>
                <w:szCs w:val="20"/>
                <w:lang w:val="en-US"/>
              </w:rPr>
              <w:t>Pt / Ni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C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lang w:val="en-US"/>
              </w:rPr>
              <w:t>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lang w:val="en-US"/>
              </w:rPr>
              <w:t xml:space="preserve"> + 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lang w:val="en-US"/>
              </w:rPr>
              <w:t xml:space="preserve"> → C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lang w:val="en-US"/>
              </w:rPr>
              <w:t>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6</w:t>
            </w:r>
            <w:r>
              <w:rPr>
                <w:rFonts w:hint="default"/>
                <w:szCs w:val="20"/>
                <w:lang w:val="en-US"/>
              </w:rPr>
              <w:t xml:space="preserve"> - Addition</w:t>
            </w:r>
          </w:p>
          <w:p>
            <w:pPr>
              <w:pStyle w:val="4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Halogenation → (Di)Haloalkanes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This is an electrophilic addition reaction!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R</w:t>
            </w:r>
            <w:r>
              <w:rPr>
                <w:rFonts w:hint="default"/>
                <w:szCs w:val="20"/>
                <w:vertAlign w:val="subscript"/>
                <w:lang w:val="en-US"/>
              </w:rPr>
              <w:t>x</w:t>
            </w:r>
            <w:r>
              <w:rPr>
                <w:rFonts w:hint="default"/>
                <w:szCs w:val="20"/>
                <w:lang w:val="en-US"/>
              </w:rPr>
              <w:t xml:space="preserve"> with unsymmetrical alkenes will have mixture of products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C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+ X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→ C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baseline"/>
                <w:lang w:val="en-US"/>
              </w:rPr>
              <w:t>X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-</w:t>
            </w:r>
            <w:r>
              <w:rPr>
                <w:rFonts w:hint="default"/>
                <w:szCs w:val="20"/>
                <w:vertAlign w:val="subscript"/>
                <w:lang w:val="en-US"/>
              </w:rPr>
              <w:t xml:space="preserve"> </w:t>
            </w:r>
            <w:r>
              <w:rPr>
                <w:rFonts w:hint="default"/>
                <w:szCs w:val="20"/>
                <w:vertAlign w:val="baseline"/>
                <w:lang w:val="en-US"/>
              </w:rPr>
              <w:t>Decolorised (</w:t>
            </w:r>
            <w:r>
              <w:rPr>
                <w:rFonts w:hint="default"/>
                <w:color w:val="843C0B" w:themeColor="accent2" w:themeShade="80"/>
                <w:szCs w:val="20"/>
                <w:vertAlign w:val="baseline"/>
                <w:lang w:val="en-US"/>
              </w:rPr>
              <w:t>Brown</w:t>
            </w:r>
            <w:r>
              <w:rPr>
                <w:rFonts w:hint="default"/>
                <w:color w:val="7030A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szCs w:val="20"/>
                <w:vertAlign w:val="baseline"/>
                <w:lang w:val="en-US"/>
              </w:rPr>
              <w:t>→ Colorless)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6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+ HX → 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XCH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- Minor product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6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+ HX → 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szCs w:val="20"/>
                <w:vertAlign w:val="baseline"/>
                <w:lang w:val="en-US"/>
              </w:rPr>
              <w:t>CHXCH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- Major product</w:t>
            </w:r>
          </w:p>
          <w:p>
            <w:pPr>
              <w:pStyle w:val="4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Producing alcohols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u w:val="single"/>
                <w:lang w:val="en-US"/>
              </w:rPr>
              <w:t>Reagent: H</w:t>
            </w:r>
            <w:r>
              <w:rPr>
                <w:rFonts w:hint="default"/>
                <w:szCs w:val="20"/>
                <w:u w:val="single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u w:val="single"/>
                <w:vertAlign w:val="baseline"/>
                <w:lang w:val="en-US"/>
              </w:rPr>
              <w:t xml:space="preserve">O(g)    Condition: </w:t>
            </w:r>
            <w:r>
              <w:rPr>
                <w:rFonts w:hint="default"/>
                <w:szCs w:val="20"/>
                <w:u w:val="single"/>
                <w:lang w:val="en-US"/>
              </w:rPr>
              <w:t>H</w:t>
            </w:r>
            <w:r>
              <w:rPr>
                <w:rFonts w:hint="default"/>
                <w:szCs w:val="20"/>
                <w:u w:val="single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u w:val="single"/>
                <w:lang w:val="en-US"/>
              </w:rPr>
              <w:t>SO</w:t>
            </w:r>
            <w:r>
              <w:rPr>
                <w:rFonts w:hint="default"/>
                <w:szCs w:val="20"/>
                <w:u w:val="single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u w:val="single"/>
                <w:vertAlign w:val="baseline"/>
                <w:lang w:val="en-US"/>
              </w:rPr>
              <w:t xml:space="preserve"> (catalyst)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=CH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+ 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SO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→ 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szCs w:val="20"/>
                <w:vertAlign w:val="baseline"/>
                <w:lang w:val="en-US"/>
              </w:rPr>
              <w:t>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OSO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OH 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szCs w:val="20"/>
                <w:vertAlign w:val="baseline"/>
                <w:lang w:val="en-US"/>
              </w:rPr>
              <w:t>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OSO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OH + 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 → C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5</w:t>
            </w:r>
            <w:r>
              <w:rPr>
                <w:rFonts w:hint="default"/>
                <w:szCs w:val="20"/>
                <w:vertAlign w:val="baseline"/>
                <w:lang w:val="en-US"/>
              </w:rPr>
              <w:t>OH + 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SO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Overall: C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+ 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 →[H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SO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baseline"/>
                <w:lang w:val="en-US"/>
              </w:rPr>
              <w:t>]→ C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5</w:t>
            </w:r>
            <w:r>
              <w:rPr>
                <w:rFonts w:hint="default"/>
                <w:szCs w:val="20"/>
                <w:vertAlign w:val="baseline"/>
                <w:lang w:val="en-US"/>
              </w:rPr>
              <w:t>OH</w:t>
            </w:r>
          </w:p>
          <w:p>
            <w:pPr>
              <w:pStyle w:val="4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Oxidation with [O] → Diols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[O] - 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SO</w:t>
            </w:r>
            <w:r>
              <w:rPr>
                <w:rFonts w:hint="default"/>
                <w:szCs w:val="20"/>
                <w:vertAlign w:val="subscript"/>
                <w:lang w:val="en-US"/>
              </w:rPr>
              <w:t xml:space="preserve">4 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/ </w:t>
            </w: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 xml:space="preserve">acidified </w:t>
            </w:r>
            <w:r>
              <w:rPr>
                <w:rFonts w:hint="default"/>
                <w:szCs w:val="20"/>
                <w:vertAlign w:val="baseline"/>
                <w:lang w:val="en-US"/>
              </w:rPr>
              <w:t>KMnO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 xml:space="preserve"> </w:t>
            </w:r>
            <w:r>
              <w:rPr>
                <w:rFonts w:hint="default"/>
                <w:szCs w:val="20"/>
                <w:vertAlign w:val="baseline"/>
                <w:lang w:val="en-US"/>
              </w:rPr>
              <w:t>Potassium Manganate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+ [O] → 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OHCH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OH - Decolorised (</w:t>
            </w:r>
            <w:r>
              <w:rPr>
                <w:rFonts w:hint="default"/>
                <w:color w:val="7030A0"/>
                <w:szCs w:val="20"/>
                <w:vertAlign w:val="baseline"/>
                <w:lang w:val="en-US"/>
              </w:rPr>
              <w:t xml:space="preserve">Purple </w:t>
            </w:r>
            <w:r>
              <w:rPr>
                <w:rFonts w:hint="default"/>
                <w:szCs w:val="20"/>
                <w:vertAlign w:val="baseline"/>
                <w:lang w:val="en-US"/>
              </w:rPr>
              <w:t>→ Colorless)</w:t>
            </w:r>
          </w:p>
          <w:p>
            <w:pPr>
              <w:pStyle w:val="4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Polymerisation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</w:rPr>
              <w:drawing>
                <wp:inline distT="0" distB="0" distL="114300" distR="114300">
                  <wp:extent cx="2987675" cy="893445"/>
                  <wp:effectExtent l="0" t="0" r="3175" b="1905"/>
                  <wp:docPr id="7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67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  <w:tc>
          <w:tcPr>
            <w:tcW w:w="5341" w:type="dxa"/>
            <w:tcBorders>
              <w:left w:val="single" w:color="auto" w:sz="4" w:space="0"/>
            </w:tcBorders>
          </w:tcPr>
          <w:p>
            <w:pPr>
              <w:pStyle w:val="3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Alkanes</w:t>
            </w:r>
          </w:p>
          <w:p>
            <w:pPr>
              <w:pStyle w:val="4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Halogenation → Haloalkanes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 xml:space="preserve">Condition: </w:t>
            </w:r>
            <w:r>
              <w:rPr>
                <w:rFonts w:hint="default"/>
                <w:b/>
                <w:bCs/>
                <w:szCs w:val="20"/>
                <w:lang w:val="en-US"/>
              </w:rPr>
              <w:t>UV light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+ X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→ CH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szCs w:val="20"/>
                <w:vertAlign w:val="baseline"/>
                <w:lang w:val="en-US"/>
              </w:rPr>
              <w:t>X + HX - Free radical substitution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</w:rPr>
              <w:drawing>
                <wp:inline distT="0" distB="0" distL="114300" distR="114300">
                  <wp:extent cx="3179445" cy="899160"/>
                  <wp:effectExtent l="0" t="0" r="1905" b="15240"/>
                  <wp:docPr id="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445" cy="89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bidi w:val="0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Reaction rates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bookmarkStart w:id="14" w:name="_Reactions"/>
      <w:r>
        <w:rPr>
          <w:rFonts w:hint="default"/>
          <w:vertAlign w:val="baseline"/>
          <w:lang w:val="en-US"/>
        </w:rPr>
        <w:t>Alkenes react faster than alkanes since alkene has double pi bonds, while alkane has a sigma bond only. Pi bonds are weaker than sigma C-H bonds.</w:t>
      </w:r>
    </w:p>
    <w:p>
      <w:pPr>
        <w:pStyle w:val="4"/>
        <w:bidi w:val="0"/>
        <w:rPr>
          <w:rFonts w:hint="default"/>
          <w:lang w:val="en-US"/>
        </w:rPr>
      </w:pPr>
      <w:bookmarkStart w:id="15" w:name="ReactionMap"/>
      <w:bookmarkEnd w:id="15"/>
      <w:r>
        <w:rPr>
          <w:rFonts w:hint="default"/>
          <w:lang w:val="en-US"/>
        </w:rPr>
        <w:t>Reaction</w:t>
      </w:r>
      <w:bookmarkEnd w:id="14"/>
      <w:r>
        <w:rPr>
          <w:rFonts w:hint="default"/>
          <w:lang w:val="en-US"/>
        </w:rPr>
        <w:t xml:space="preserve"> map</w:t>
      </w:r>
    </w:p>
    <w:p>
      <w:pPr>
        <w:bidi w:val="0"/>
        <w:rPr>
          <w:rFonts w:hint="default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4869815</wp:posOffset>
                </wp:positionH>
                <wp:positionV relativeFrom="paragraph">
                  <wp:posOffset>21590</wp:posOffset>
                </wp:positionV>
                <wp:extent cx="1559560" cy="1129030"/>
                <wp:effectExtent l="0" t="0" r="2540" b="139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22595" y="5409565"/>
                          <a:ext cx="1559560" cy="11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40"/>
                                <w:szCs w:val="44"/>
                                <w:vertAlign w:val="superscrip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C000"/>
                                <w:sz w:val="40"/>
                                <w:szCs w:val="44"/>
                                <w:lang w:val="en-US"/>
                              </w:rPr>
                              <w:t>Cr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FFC000"/>
                                <w:sz w:val="40"/>
                                <w:szCs w:val="4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FFC000"/>
                                <w:sz w:val="40"/>
                                <w:szCs w:val="44"/>
                                <w:vertAlign w:val="baseline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FFC000"/>
                                <w:sz w:val="40"/>
                                <w:szCs w:val="44"/>
                                <w:vertAlign w:val="subscript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FFC000"/>
                                <w:sz w:val="40"/>
                                <w:szCs w:val="44"/>
                                <w:vertAlign w:val="superscript"/>
                                <w:lang w:val="en-US"/>
                              </w:rPr>
                              <w:t>2-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B050"/>
                                <w:sz w:val="40"/>
                                <w:szCs w:val="44"/>
                                <w:vertAlign w:val="superscrip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B050"/>
                                <w:sz w:val="40"/>
                                <w:szCs w:val="44"/>
                                <w:vertAlign w:val="baseline"/>
                                <w:lang w:val="en-US"/>
                              </w:rPr>
                              <w:t>Cr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B050"/>
                                <w:sz w:val="40"/>
                                <w:szCs w:val="44"/>
                                <w:vertAlign w:val="superscript"/>
                                <w:lang w:val="en-US"/>
                              </w:rPr>
                              <w:t>3+</w:t>
                            </w:r>
                          </w:p>
                          <w:p>
                            <w:pPr>
                              <w:bidi w:val="0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instrText xml:space="preserve"> HYPERLINK \l "_Haloalkanes_1" </w:instrTex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rFonts w:hint="default"/>
                                <w:lang w:val="en-US"/>
                              </w:rPr>
                              <w:t>[Halo Alcohol reactions]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3.45pt;margin-top:1.7pt;height:88.9pt;width:122.8pt;z-index:251679744;mso-width-relative:page;mso-height-relative:page;" fillcolor="#FFFFFF [3201]" filled="t" stroked="f" coordsize="21600,21600" o:gfxdata="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EKUaHWAAAACgEAAA8AAAAAAAAA&#10;AQAgAAAAIgAAAGRycy9kb3ducmV2LnhtbFBLAQIUABQAAAAIAIdO4kA9fTanTAIAAJ0EAAAOAAAA&#10;AAAAAAEAIAAAACU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40"/>
                          <w:szCs w:val="44"/>
                          <w:vertAlign w:val="superscript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C000"/>
                          <w:sz w:val="40"/>
                          <w:szCs w:val="44"/>
                          <w:lang w:val="en-US"/>
                        </w:rPr>
                        <w:t>Cr</w:t>
                      </w:r>
                      <w:r>
                        <w:rPr>
                          <w:rFonts w:hint="default"/>
                          <w:b/>
                          <w:bCs/>
                          <w:color w:val="FFC000"/>
                          <w:sz w:val="40"/>
                          <w:szCs w:val="4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hint="default"/>
                          <w:b/>
                          <w:bCs/>
                          <w:color w:val="FFC000"/>
                          <w:sz w:val="40"/>
                          <w:szCs w:val="44"/>
                          <w:vertAlign w:val="baseline"/>
                          <w:lang w:val="en-US"/>
                        </w:rPr>
                        <w:t>O</w:t>
                      </w:r>
                      <w:r>
                        <w:rPr>
                          <w:rFonts w:hint="default"/>
                          <w:b/>
                          <w:bCs/>
                          <w:color w:val="FFC000"/>
                          <w:sz w:val="40"/>
                          <w:szCs w:val="44"/>
                          <w:vertAlign w:val="subscript"/>
                          <w:lang w:val="en-US"/>
                        </w:rPr>
                        <w:t>7</w:t>
                      </w:r>
                      <w:r>
                        <w:rPr>
                          <w:rFonts w:hint="default"/>
                          <w:b/>
                          <w:bCs/>
                          <w:color w:val="FFC000"/>
                          <w:sz w:val="40"/>
                          <w:szCs w:val="44"/>
                          <w:vertAlign w:val="superscript"/>
                          <w:lang w:val="en-US"/>
                        </w:rPr>
                        <w:t>2-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00B050"/>
                          <w:sz w:val="40"/>
                          <w:szCs w:val="44"/>
                          <w:vertAlign w:val="superscript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B050"/>
                          <w:sz w:val="40"/>
                          <w:szCs w:val="44"/>
                          <w:vertAlign w:val="baseline"/>
                          <w:lang w:val="en-US"/>
                        </w:rPr>
                        <w:t>Cr</w:t>
                      </w:r>
                      <w:r>
                        <w:rPr>
                          <w:rFonts w:hint="default"/>
                          <w:b/>
                          <w:bCs/>
                          <w:color w:val="00B050"/>
                          <w:sz w:val="40"/>
                          <w:szCs w:val="44"/>
                          <w:vertAlign w:val="superscript"/>
                          <w:lang w:val="en-US"/>
                        </w:rPr>
                        <w:t>3+</w:t>
                      </w:r>
                    </w:p>
                    <w:p>
                      <w:pPr>
                        <w:bidi w:val="0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fldChar w:fldCharType="begin"/>
                      </w:r>
                      <w:r>
                        <w:rPr>
                          <w:rFonts w:hint="default"/>
                          <w:lang w:val="en-US"/>
                        </w:rPr>
                        <w:instrText xml:space="preserve"> HYPERLINK \l "_Haloalkanes_1" </w:instrText>
                      </w:r>
                      <w:r>
                        <w:rPr>
                          <w:rFonts w:hint="default"/>
                          <w:lang w:val="en-US"/>
                        </w:rPr>
                        <w:fldChar w:fldCharType="separate"/>
                      </w:r>
                      <w:r>
                        <w:rPr>
                          <w:rStyle w:val="11"/>
                          <w:rFonts w:hint="default"/>
                          <w:lang w:val="en-US"/>
                        </w:rPr>
                        <w:t>[Halo Alcohol reactions]</w:t>
                      </w:r>
                      <w:r>
                        <w:rPr>
                          <w:rFonts w:hint="default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020820" cy="3241040"/>
            <wp:effectExtent l="0" t="0" r="17780" b="1651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20"/>
          <w:rFonts w:hint="default"/>
          <w:lang w:val="en-US"/>
        </w:rPr>
      </w:pPr>
      <w:r>
        <w:rPr>
          <w:rStyle w:val="20"/>
          <w:rFonts w:hint="default"/>
          <w:lang w:val="en-US"/>
        </w:rPr>
        <w:t>Alkanes as fuels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Crude oil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mixture of different hydrocarbons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color w:val="C00000"/>
          <w:lang w:val="en-US"/>
        </w:rPr>
        <w:t>Fractional distillation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 Crude oil vaporised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 Fractionating column with</w:t>
      </w:r>
      <w:r>
        <w:rPr>
          <w:rFonts w:hint="default"/>
          <w:color w:val="7030A0"/>
          <w:lang w:val="en-US"/>
        </w:rPr>
        <w:t xml:space="preserve"> temperature gradient</w:t>
      </w:r>
      <w:r>
        <w:rPr>
          <w:rFonts w:hint="default"/>
          <w:lang w:val="en-US"/>
        </w:rPr>
        <w:t xml:space="preserve"> - hotter bottom cooler top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3. Diff alkane have </w:t>
      </w:r>
      <w:r>
        <w:rPr>
          <w:rFonts w:hint="default"/>
          <w:color w:val="FFC000"/>
          <w:lang w:val="en-US"/>
        </w:rPr>
        <w:t>diff boiling points</w:t>
      </w:r>
      <w:r>
        <w:rPr>
          <w:rFonts w:hint="default"/>
          <w:lang w:val="en-US"/>
        </w:rPr>
        <w:t xml:space="preserve">, condenses at a </w:t>
      </w:r>
      <w:r>
        <w:rPr>
          <w:rFonts w:hint="default"/>
          <w:color w:val="FFC000"/>
          <w:lang w:val="en-US"/>
        </w:rPr>
        <w:t>diff temperature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Don't condense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rise to top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Don't vaporize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run to bottom as residue</w:t>
      </w:r>
    </w:p>
    <w:p>
      <w:pPr>
        <w:pStyle w:val="4"/>
        <w:bidi w:val="0"/>
        <w:spacing w:line="240" w:lineRule="auto"/>
        <w:rPr>
          <w:rFonts w:hint="default" w:ascii="Poppins Light" w:hAnsi="Poppins Light" w:cs="Poppins Light" w:eastAsiaTheme="minorEastAsia"/>
          <w:b w:val="0"/>
          <w:bCs w:val="0"/>
          <w:sz w:val="20"/>
          <w:szCs w:val="21"/>
          <w:lang w:val="en-US" w:eastAsia="zh-CN" w:bidi="ar-SA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4688840</wp:posOffset>
            </wp:positionH>
            <wp:positionV relativeFrom="paragraph">
              <wp:posOffset>65405</wp:posOffset>
            </wp:positionV>
            <wp:extent cx="2221865" cy="2594610"/>
            <wp:effectExtent l="0" t="0" r="0" b="0"/>
            <wp:wrapNone/>
            <wp:docPr id="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5"/>
                    <pic:cNvPicPr>
                      <a:picLocks noChangeAspect="1"/>
                    </pic:cNvPicPr>
                  </pic:nvPicPr>
                  <pic:blipFill>
                    <a:blip r:embed="rId36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B050"/>
          <w:lang w:val="en-US"/>
        </w:rPr>
        <w:t xml:space="preserve">Cracking </w:t>
      </w:r>
      <w:r>
        <w:rPr>
          <w:rFonts w:hint="default" w:ascii="Poppins Light" w:hAnsi="Poppins Light" w:cs="Poppins Light" w:eastAsiaTheme="minorEastAsia"/>
          <w:b w:val="0"/>
          <w:bCs w:val="0"/>
          <w:sz w:val="20"/>
          <w:szCs w:val="21"/>
          <w:lang w:val="en-US" w:eastAsia="zh-CN" w:bidi="ar-SA"/>
        </w:rPr>
        <w:t>larger alkane molecules are broken down into smaller molecules</w:t>
      </w:r>
    </w:p>
    <w:p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Long alkane -&gt; short alkane(s) + short alkene(s) (+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>)</w:t>
      </w:r>
    </w:p>
    <w:p>
      <w:pPr>
        <w:spacing w:line="240" w:lineRule="auto"/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Thermal cracking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Produces </w:t>
      </w:r>
      <w:r>
        <w:rPr>
          <w:rFonts w:hint="default"/>
          <w:u w:val="single"/>
          <w:lang w:val="en-US"/>
        </w:rPr>
        <w:t>a lot of alkenes</w:t>
      </w:r>
    </w:p>
    <w:p>
      <w:pPr>
        <w:rPr>
          <w:rFonts w:hint="default"/>
          <w:lang w:val="en-US"/>
        </w:rPr>
      </w:pPr>
      <w:r>
        <w:rPr>
          <w:rFonts w:hint="default"/>
          <w:color w:val="C55A11" w:themeColor="accent2" w:themeShade="BF"/>
          <w:lang w:val="en-US"/>
        </w:rPr>
        <w:t>Higher temperature required @ 7MPa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Catalytic cracking</w:t>
      </w:r>
      <w:r>
        <w:rPr>
          <w:rFonts w:hint="default"/>
          <w:lang w:val="en-US"/>
        </w:rPr>
        <w:t xml:space="preserve"> - Zeolite catalyst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Produces </w:t>
      </w:r>
      <w:r>
        <w:rPr>
          <w:rFonts w:hint="default"/>
          <w:u w:val="single"/>
          <w:lang w:val="en-US"/>
        </w:rPr>
        <w:t>Aromatic hydrocarbons</w:t>
      </w:r>
      <w:r>
        <w:rPr>
          <w:rFonts w:hint="default"/>
          <w:lang w:val="en-US"/>
        </w:rPr>
        <w:t xml:space="preserve"> (chemical compounds that contain one or more rings)</w:t>
      </w:r>
    </w:p>
    <w:p>
      <w:pPr>
        <w:rPr>
          <w:rFonts w:hint="default"/>
          <w:color w:val="92D050"/>
          <w:lang w:val="en-US"/>
        </w:rPr>
      </w:pPr>
      <w:r>
        <w:rPr>
          <w:rFonts w:hint="default"/>
          <w:color w:val="92D050"/>
          <w:lang w:val="en-US"/>
        </w:rPr>
        <w:t>Lower temperature required @ 1 atm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This method saves time (catalyst speeds up reaction) and money (less heat)</w:t>
      </w:r>
    </w:p>
    <w:p>
      <w:pPr>
        <w:rPr>
          <w:rFonts w:hint="default"/>
          <w:lang w:val="en-US"/>
        </w:rPr>
      </w:pPr>
    </w:p>
    <w:p>
      <w:pPr>
        <w:pStyle w:val="4"/>
        <w:bidi w:val="0"/>
        <w:spacing w:line="240" w:lineRule="auto"/>
        <w:rPr>
          <w:rFonts w:hint="default" w:ascii="Poppins Light" w:hAnsi="Poppins Light" w:cs="Poppins Light" w:eastAsiaTheme="minorEastAsia"/>
          <w:b w:val="0"/>
          <w:bCs w:val="0"/>
          <w:sz w:val="20"/>
          <w:szCs w:val="21"/>
          <w:lang w:val="en-US" w:eastAsia="zh-CN" w:bidi="ar-SA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2167890</wp:posOffset>
            </wp:positionH>
            <wp:positionV relativeFrom="paragraph">
              <wp:posOffset>284480</wp:posOffset>
            </wp:positionV>
            <wp:extent cx="2070735" cy="413385"/>
            <wp:effectExtent l="0" t="0" r="0" b="5715"/>
            <wp:wrapNone/>
            <wp:docPr id="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4"/>
                    <pic:cNvPicPr>
                      <a:picLocks noChangeAspect="1"/>
                    </pic:cNvPicPr>
                  </pic:nvPicPr>
                  <pic:blipFill>
                    <a:blip r:embed="rId3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r="16825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7030A0"/>
          <w:lang w:val="en-US"/>
        </w:rPr>
        <w:t xml:space="preserve">Reforming </w:t>
      </w:r>
      <w:r>
        <w:rPr>
          <w:rFonts w:hint="default" w:ascii="Poppins Light" w:hAnsi="Poppins Light" w:cs="Poppins Light"/>
          <w:b w:val="0"/>
          <w:bCs w:val="0"/>
          <w:sz w:val="20"/>
          <w:szCs w:val="21"/>
          <w:lang w:val="en-US" w:eastAsia="zh-CN" w:bidi="ar-SA"/>
        </w:rPr>
        <w:t>t</w:t>
      </w:r>
      <w:r>
        <w:rPr>
          <w:rFonts w:hint="default" w:ascii="Poppins Light" w:hAnsi="Poppins Light" w:cs="Poppins Light" w:eastAsiaTheme="minorEastAsia"/>
          <w:b w:val="0"/>
          <w:bCs w:val="0"/>
          <w:sz w:val="20"/>
          <w:szCs w:val="21"/>
          <w:lang w:val="en-US" w:eastAsia="zh-CN" w:bidi="ar-SA"/>
        </w:rPr>
        <w:t xml:space="preserve">urn straight </w:t>
      </w:r>
      <w:r>
        <w:rPr>
          <w:rFonts w:hint="default" w:ascii="Poppins Light" w:hAnsi="Poppins Light" w:cs="Poppins Light"/>
          <w:b w:val="0"/>
          <w:bCs w:val="0"/>
          <w:sz w:val="20"/>
          <w:szCs w:val="21"/>
          <w:lang w:val="en-US" w:eastAsia="zh-CN" w:bidi="ar-SA"/>
        </w:rPr>
        <w:t>-</w:t>
      </w:r>
      <w:r>
        <w:rPr>
          <w:rFonts w:hint="default" w:ascii="Poppins Light" w:hAnsi="Poppins Light" w:cs="Poppins Light" w:eastAsiaTheme="minorEastAsia"/>
          <w:b w:val="0"/>
          <w:bCs w:val="0"/>
          <w:sz w:val="20"/>
          <w:szCs w:val="21"/>
          <w:lang w:val="en-US" w:eastAsia="zh-CN" w:bidi="ar-SA"/>
        </w:rPr>
        <w:t xml:space="preserve">ane into branched &amp; cyclic </w:t>
      </w:r>
      <w:r>
        <w:rPr>
          <w:rFonts w:hint="default" w:ascii="Poppins Light" w:hAnsi="Poppins Light" w:cs="Poppins Light"/>
          <w:b w:val="0"/>
          <w:bCs w:val="0"/>
          <w:sz w:val="20"/>
          <w:szCs w:val="21"/>
          <w:lang w:val="en-US" w:eastAsia="zh-CN" w:bidi="ar-SA"/>
        </w:rPr>
        <w:t>-</w:t>
      </w:r>
      <w:r>
        <w:rPr>
          <w:rFonts w:hint="default" w:ascii="Poppins Light" w:hAnsi="Poppins Light" w:cs="Poppins Light" w:eastAsiaTheme="minorEastAsia"/>
          <w:b w:val="0"/>
          <w:bCs w:val="0"/>
          <w:sz w:val="20"/>
          <w:szCs w:val="21"/>
          <w:lang w:val="en-US" w:eastAsia="zh-CN" w:bidi="ar-SA"/>
        </w:rPr>
        <w:t xml:space="preserve">ane </w:t>
      </w:r>
      <w:r>
        <w:rPr>
          <w:rFonts w:hint="default" w:ascii="Poppins Light" w:hAnsi="Poppins Light" w:cs="Poppins Light"/>
          <w:b w:val="0"/>
          <w:bCs w:val="0"/>
          <w:sz w:val="20"/>
          <w:szCs w:val="21"/>
          <w:lang w:val="en-US" w:eastAsia="zh-CN" w:bidi="ar-SA"/>
        </w:rPr>
        <w:t>/</w:t>
      </w:r>
      <w:r>
        <w:rPr>
          <w:rFonts w:hint="default" w:ascii="Poppins Light" w:hAnsi="Poppins Light" w:cs="Poppins Light" w:eastAsiaTheme="minorEastAsia"/>
          <w:b w:val="0"/>
          <w:bCs w:val="0"/>
          <w:sz w:val="20"/>
          <w:szCs w:val="21"/>
          <w:lang w:val="en-US" w:eastAsia="zh-CN" w:bidi="ar-SA"/>
        </w:rPr>
        <w:t xml:space="preserve"> aromatic hydrocarbons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e.g. pentane -&gt; cyclopentane + H</w:t>
      </w:r>
      <w:r>
        <w:rPr>
          <w:rFonts w:hint="default"/>
          <w:vertAlign w:val="subscript"/>
          <w:lang w:val="en-US"/>
        </w:rPr>
        <w:t>2</w:t>
      </w:r>
    </w:p>
    <w:p>
      <w:pPr>
        <w:pStyle w:val="3"/>
        <w:bidi w:val="0"/>
        <w:rPr>
          <w:rFonts w:hint="default"/>
          <w:lang w:val="en-US"/>
        </w:rPr>
      </w:pPr>
      <w:r>
        <w:rPr>
          <w:rStyle w:val="20"/>
          <w:b w:val="0"/>
          <w:bCs w:val="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3683000</wp:posOffset>
            </wp:positionH>
            <wp:positionV relativeFrom="paragraph">
              <wp:posOffset>297815</wp:posOffset>
            </wp:positionV>
            <wp:extent cx="3176905" cy="2689225"/>
            <wp:effectExtent l="0" t="0" r="4445" b="15875"/>
            <wp:wrapNone/>
            <wp:docPr id="3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 descr="IMG_256"/>
                    <pic:cNvPicPr>
                      <a:picLocks noChangeAspect="1"/>
                    </pic:cNvPicPr>
                  </pic:nvPicPr>
                  <pic:blipFill>
                    <a:blip r:embed="rId38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r="8454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Combustion of hydrocarbons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Complete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+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>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Incomplete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No enough O</w:t>
      </w:r>
      <w:r>
        <w:rPr>
          <w:rFonts w:hint="default"/>
          <w:vertAlign w:val="subscript"/>
          <w:lang w:val="en-US"/>
        </w:rPr>
        <w:t>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&gt; CO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color w:val="C55A11" w:themeColor="accent2" w:themeShade="BF"/>
          <w:lang w:val="en-US"/>
        </w:rPr>
        <w:t>Poisonous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&gt; C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color w:val="C55A11" w:themeColor="accent2" w:themeShade="BF"/>
          <w:lang w:val="en-US"/>
        </w:rPr>
        <w:t>Soot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Pollution of using alkane as fuel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Release CO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green house gas → worsen greenhouse effect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→ trap heat inside earth → global warming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Acid rain formation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 + 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-&gt; SO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/ + 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-&gt; 2SO</w:t>
      </w:r>
      <w:r>
        <w:rPr>
          <w:rFonts w:hint="default"/>
          <w:vertAlign w:val="subscript"/>
          <w:lang w:val="en-US"/>
        </w:rPr>
        <w:t>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+ H2O -&gt;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>SO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lang w:val="en-US"/>
        </w:rPr>
        <w:t xml:space="preserve"> / SO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lang w:val="en-US"/>
        </w:rPr>
        <w:t xml:space="preserve"> +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>O -&gt;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>SO</w:t>
      </w:r>
      <w:r>
        <w:rPr>
          <w:rFonts w:hint="default"/>
          <w:vertAlign w:val="subscript"/>
          <w:lang w:val="en-US"/>
        </w:rPr>
        <w:t>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---------------------------------------------------------------------------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+ 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-&gt; 2NO / + 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-&gt; 2NO</w:t>
      </w:r>
      <w:r>
        <w:rPr>
          <w:rFonts w:hint="default"/>
          <w:vertAlign w:val="subscript"/>
          <w:lang w:val="en-US"/>
        </w:rPr>
        <w:t>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2NO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+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>O -&gt; HNO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+ HNO</w:t>
      </w:r>
      <w:r>
        <w:rPr>
          <w:rFonts w:hint="default"/>
          <w:vertAlign w:val="subscript"/>
          <w:lang w:val="en-US"/>
        </w:rPr>
        <w:t>3</w:t>
      </w:r>
    </w:p>
    <w:tbl>
      <w:tblPr>
        <w:tblStyle w:val="16"/>
        <w:tblpPr w:leftFromText="180" w:rightFromText="180" w:vertAnchor="text" w:horzAnchor="page" w:tblpX="828" w:tblpY="553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3" w:hRule="atLeast"/>
        </w:trPr>
        <w:tc>
          <w:tcPr>
            <w:tcW w:w="5341" w:type="dxa"/>
            <w:tcBorders>
              <w:right w:val="single" w:color="auto" w:sz="4" w:space="0"/>
            </w:tcBorders>
          </w:tcPr>
          <w:p>
            <w:pPr>
              <w:pStyle w:val="3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Alternative fuels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Advantage for biofuels: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suppressLineNumbers w:val="0"/>
              <w:spacing w:before="0" w:beforeAutospacing="0" w:after="0" w:afterAutospacing="0"/>
              <w:ind w:left="425" w:leftChars="0" w:right="0" w:hanging="425" w:firstLineChars="0"/>
              <w:jc w:val="both"/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  <w:t>Renewable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suppressLineNumbers w:val="0"/>
              <w:spacing w:before="0" w:beforeAutospacing="0" w:after="0" w:afterAutospacing="0"/>
              <w:ind w:left="425" w:leftChars="0" w:right="0" w:hanging="425" w:firstLineChars="0"/>
              <w:jc w:val="both"/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  <w:t>Produce fewer CO</w:t>
            </w:r>
            <w:r>
              <w:rPr>
                <w:rFonts w:hint="default"/>
                <w:b w:val="0"/>
                <w:bCs w:val="0"/>
                <w:szCs w:val="20"/>
                <w:vertAlign w:val="subscript"/>
                <w:lang w:val="en-US"/>
              </w:rPr>
              <w:t>2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Disadvantage for biofuels: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suppressLineNumbers w:val="0"/>
              <w:spacing w:before="0" w:beforeAutospacing="0" w:after="0" w:afterAutospacing="0"/>
              <w:ind w:left="425" w:leftChars="0" w:right="0" w:hanging="425" w:firstLineChars="0"/>
              <w:jc w:val="both"/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  <w:t xml:space="preserve">Land needed to grow  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suppressLineNumbers w:val="0"/>
              <w:spacing w:before="0" w:beforeAutospacing="0" w:after="0" w:afterAutospacing="0"/>
              <w:ind w:left="425" w:leftChars="0" w:right="0" w:hanging="425" w:firstLineChars="0"/>
              <w:jc w:val="both"/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  <w:t>Uses food that can be eaten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suppressLineNumbers w:val="0"/>
              <w:spacing w:before="0" w:beforeAutospacing="0" w:after="0" w:afterAutospacing="0"/>
              <w:ind w:left="425" w:leftChars="0" w:right="0" w:hanging="425" w:firstLineChars="0"/>
              <w:jc w:val="both"/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vertAlign w:val="baseline"/>
                <w:lang w:val="en-US"/>
              </w:rPr>
              <w:t>Produces less energy per mass</w:t>
            </w:r>
          </w:p>
        </w:tc>
        <w:tc>
          <w:tcPr>
            <w:tcW w:w="5341" w:type="dxa"/>
            <w:tcBorders>
              <w:left w:val="single" w:color="auto" w:sz="4" w:space="0"/>
            </w:tcBorders>
          </w:tcPr>
          <w:p>
            <w:pPr>
              <w:pStyle w:val="3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Dealing with polymer waste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b/>
                <w:bCs/>
                <w:szCs w:val="20"/>
                <w:lang w:val="en-US"/>
              </w:rPr>
              <w:t>Reasons for increased use of polymers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1. Manufactured on a large scale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2. Lighter in weight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 xml:space="preserve">3. Unreactive 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 w:val="0"/>
                <w:bCs w:val="0"/>
                <w:szCs w:val="20"/>
                <w:lang w:val="en-US"/>
              </w:rPr>
            </w:pPr>
            <w:r>
              <w:rPr>
                <w:rFonts w:hint="default"/>
                <w:b/>
                <w:bCs/>
                <w:szCs w:val="20"/>
                <w:lang w:val="en-US"/>
              </w:rPr>
              <w:t xml:space="preserve">Biodegradable </w:t>
            </w:r>
            <w:r>
              <w:rPr>
                <w:rFonts w:hint="default"/>
                <w:b w:val="0"/>
                <w:bCs w:val="0"/>
                <w:szCs w:val="20"/>
                <w:lang w:val="en-US"/>
              </w:rPr>
              <w:t>- can be broken down by organisms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 w:val="0"/>
                <w:bCs w:val="0"/>
                <w:szCs w:val="20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lang w:val="en-US"/>
              </w:rPr>
            </w:pPr>
            <w:r>
              <w:rPr>
                <w:rFonts w:hint="default"/>
                <w:b/>
                <w:bCs/>
                <w:szCs w:val="20"/>
                <w:lang w:val="en-US"/>
              </w:rPr>
              <w:t>Biodegradable polymer’s advantages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 w:val="0"/>
                <w:bCs w:val="0"/>
                <w:szCs w:val="20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lang w:val="en-US"/>
              </w:rPr>
              <w:t>Reduce waste in landfills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 w:val="0"/>
                <w:bCs w:val="0"/>
                <w:szCs w:val="20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lang w:val="en-US"/>
              </w:rPr>
              <w:t>Reduce time for degradation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 w:val="0"/>
                <w:bCs w:val="0"/>
                <w:szCs w:val="20"/>
                <w:lang w:val="en-US"/>
              </w:rPr>
            </w:pPr>
            <w:r>
              <w:rPr>
                <w:rFonts w:hint="default"/>
                <w:b w:val="0"/>
                <w:bCs w:val="0"/>
                <w:szCs w:val="20"/>
                <w:lang w:val="en-US"/>
              </w:rPr>
              <w:t>Reduce harm to wildlife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vertAlign w:val="subscript"/>
          <w:lang w:val="en-US"/>
        </w:rPr>
      </w:pPr>
      <w:r>
        <w:rPr>
          <w:rFonts w:hint="default"/>
          <w:b/>
          <w:bCs/>
          <w:lang w:val="en-US"/>
        </w:rPr>
        <w:t xml:space="preserve">Catalytic converters </w:t>
      </w:r>
      <w:r>
        <w:rPr>
          <w:rFonts w:hint="default"/>
          <w:lang w:val="en-US"/>
        </w:rPr>
        <w:t>- remove pollutants: CO, C, NO</w:t>
      </w:r>
      <w:r>
        <w:rPr>
          <w:rFonts w:hint="default"/>
          <w:vertAlign w:val="subscript"/>
          <w:lang w:val="en-US"/>
        </w:rPr>
        <w:t>x</w:t>
      </w:r>
    </w:p>
    <w:p>
      <w:pPr>
        <w:pStyle w:val="2"/>
        <w:bidi w:val="0"/>
        <w:rPr>
          <w:rFonts w:hint="default"/>
          <w:lang w:val="en-US"/>
        </w:rPr>
      </w:pPr>
      <w:bookmarkStart w:id="16" w:name="T6"/>
      <w:bookmarkEnd w:id="16"/>
      <w:bookmarkStart w:id="17" w:name="_Toc2624"/>
      <w:r>
        <w:rPr>
          <w:rFonts w:hint="default"/>
          <w:lang w:val="en-US"/>
        </w:rPr>
        <w:t>Topic 6 / Enthalpy change</w:t>
      </w:r>
      <w:bookmarkEnd w:id="17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Exothermic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↓Temperature, gives off heat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Endothermic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↑Temperature , heat is absorbed from surroundings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Hess’s Law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ΔH of a R</w:t>
      </w:r>
      <w:r>
        <w:rPr>
          <w:rFonts w:hint="default"/>
          <w:vertAlign w:val="subscript"/>
          <w:lang w:val="en-US"/>
        </w:rPr>
        <w:t>x</w:t>
      </w:r>
      <w:r>
        <w:rPr>
          <w:rFonts w:hint="default"/>
          <w:vertAlign w:val="baseline"/>
          <w:lang w:val="en-US"/>
        </w:rPr>
        <w:t xml:space="preserve"> is independent of the route</w:t>
      </w:r>
    </w:p>
    <w:p>
      <w:pPr>
        <w:pStyle w:val="3"/>
        <w:bidi w:val="0"/>
        <w:rPr>
          <w:rFonts w:hint="default"/>
          <w:vertAlign w:val="baseline"/>
          <w:lang w:val="en-US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2953385</wp:posOffset>
            </wp:positionH>
            <wp:positionV relativeFrom="paragraph">
              <wp:posOffset>51435</wp:posOffset>
            </wp:positionV>
            <wp:extent cx="3405505" cy="1111885"/>
            <wp:effectExtent l="0" t="0" r="4445" b="12065"/>
            <wp:wrapNone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rcRect t="5846" b="11343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Introduction</w:t>
      </w:r>
    </w:p>
    <w:p>
      <w:pPr>
        <w:rPr>
          <w:rFonts w:hint="default"/>
          <w:b w:val="0"/>
          <w:bCs w:val="0"/>
          <w:i w:val="0"/>
          <w:iCs w:val="0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 xml:space="preserve">HΔ is for the reaction as </w:t>
      </w:r>
      <w:r>
        <w:rPr>
          <w:rFonts w:hint="default"/>
          <w:i/>
          <w:iCs/>
          <w:vertAlign w:val="baseline"/>
          <w:lang w:val="en-US"/>
        </w:rPr>
        <w:t>written</w:t>
      </w:r>
    </w:p>
    <w:p>
      <w:pPr>
        <w:rPr>
          <w:rFonts w:hint="default"/>
          <w:b w:val="0"/>
          <w:bCs w:val="0"/>
          <w:i w:val="0"/>
          <w:iCs w:val="0"/>
          <w:vertAlign w:val="baseline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i w:val="0"/>
          <w:iCs w:val="0"/>
          <w:vertAlign w:val="superscript"/>
          <w:lang w:val="en-US"/>
        </w:rPr>
      </w:pPr>
      <w:r>
        <w:rPr>
          <w:rFonts w:hint="default"/>
          <w:lang w:val="en-US"/>
        </w:rPr>
        <w:t>Q = mcΔt</w:t>
      </w:r>
      <w:r>
        <w:rPr>
          <w:rFonts w:hint="default"/>
          <w:lang w:val="en-US"/>
        </w:rPr>
        <w:tab/>
      </w:r>
      <w:r>
        <w:rPr>
          <w:rFonts w:hint="default"/>
          <w:i/>
          <w:iCs/>
          <w:lang w:val="en-US"/>
        </w:rPr>
        <w:t>Q</w:t>
      </w:r>
      <w:r>
        <w:rPr>
          <w:rFonts w:hint="default"/>
          <w:i w:val="0"/>
          <w:iCs w:val="0"/>
          <w:lang w:val="en-US"/>
        </w:rPr>
        <w:t xml:space="preserve"> heat energy | </w:t>
      </w:r>
      <w:r>
        <w:rPr>
          <w:rFonts w:hint="default"/>
          <w:i/>
          <w:iCs/>
          <w:lang w:val="en-US"/>
        </w:rPr>
        <w:t>m</w:t>
      </w:r>
      <w:r>
        <w:rPr>
          <w:rFonts w:hint="default"/>
          <w:i w:val="0"/>
          <w:iCs w:val="0"/>
          <w:lang w:val="en-US"/>
        </w:rPr>
        <w:t xml:space="preserve"> mass of liquid, 1g = 1cm3 | </w:t>
      </w:r>
      <w:r>
        <w:rPr>
          <w:rFonts w:hint="default"/>
          <w:i/>
          <w:iCs/>
          <w:lang w:val="en-US"/>
        </w:rPr>
        <w:t>c</w:t>
      </w:r>
      <w:r>
        <w:rPr>
          <w:rFonts w:hint="default"/>
          <w:i w:val="0"/>
          <w:iCs w:val="0"/>
          <w:lang w:val="en-US"/>
        </w:rPr>
        <w:t xml:space="preserve"> s.h.c. of water, if </w:t>
      </w:r>
      <w:r>
        <w:rPr>
          <w:rFonts w:hint="default"/>
          <w:i/>
          <w:iCs/>
          <w:lang w:val="en-US"/>
        </w:rPr>
        <w:t>m</w:t>
      </w:r>
      <w:r>
        <w:rPr>
          <w:rFonts w:hint="default"/>
          <w:i w:val="0"/>
          <w:iCs w:val="0"/>
          <w:lang w:val="en-US"/>
        </w:rPr>
        <w:t xml:space="preserve"> in g, </w:t>
      </w:r>
      <w:r>
        <w:rPr>
          <w:rFonts w:hint="default"/>
          <w:i/>
          <w:iCs/>
          <w:lang w:val="en-US"/>
        </w:rPr>
        <w:t>c</w:t>
      </w:r>
      <w:r>
        <w:rPr>
          <w:rFonts w:hint="default"/>
          <w:i w:val="0"/>
          <w:iCs w:val="0"/>
          <w:lang w:val="en-US"/>
        </w:rPr>
        <w:t xml:space="preserve"> = 4.18 J g</w:t>
      </w:r>
      <w:r>
        <w:rPr>
          <w:rFonts w:hint="default"/>
          <w:i w:val="0"/>
          <w:iCs w:val="0"/>
          <w:vertAlign w:val="superscript"/>
          <w:lang w:val="en-US"/>
        </w:rPr>
        <w:t>-1</w:t>
      </w:r>
      <w:r>
        <w:rPr>
          <w:rFonts w:hint="default"/>
          <w:i w:val="0"/>
          <w:iCs w:val="0"/>
          <w:vertAlign w:val="baseline"/>
          <w:lang w:val="en-US"/>
        </w:rPr>
        <w:t xml:space="preserve"> K </w:t>
      </w:r>
      <w:r>
        <w:rPr>
          <w:rFonts w:hint="default"/>
          <w:i w:val="0"/>
          <w:iCs w:val="0"/>
          <w:vertAlign w:val="superscript"/>
          <w:lang w:val="en-US"/>
        </w:rPr>
        <w:t>-1</w:t>
      </w:r>
    </w:p>
    <w:p>
      <w:pPr>
        <w:rPr>
          <w:rFonts w:hint="default"/>
          <w:i w:val="0"/>
          <w:iCs w:val="0"/>
          <w:vertAlign w:val="baseline"/>
          <w:lang w:val="en-US"/>
        </w:rPr>
      </w:pPr>
      <w:r>
        <w:rPr>
          <w:rFonts w:hint="default"/>
          <w:i w:val="0"/>
          <w:iCs w:val="0"/>
          <w:vertAlign w:val="baseline"/>
          <w:lang w:val="en-US"/>
        </w:rPr>
        <w:t xml:space="preserve">ΔH = </w:t>
      </w:r>
      <m:oMath>
        <m:r>
          <m:rPr>
            <m:sty m:val="p"/>
          </m:rPr>
          <w:rPr>
            <w:rFonts w:hint="default" w:ascii="Cambria Math" w:hAnsi="Cambria Math" w:cstheme="minorBidi"/>
            <w:sz w:val="18"/>
            <w:vertAlign w:val="baseline"/>
            <w:lang w:val="en-US" w:eastAsia="zh-CN" w:bidi="ar-SA"/>
          </w:rPr>
          <m:t>−</m:t>
        </m:r>
        <m:f>
          <m:fPr>
            <m:ctrlPr>
              <w:rPr>
                <w:rFonts w:hint="default" w:ascii="Cambria Math" w:hAnsi="Cambria Math" w:cstheme="minorBidi"/>
                <w:i w:val="0"/>
                <w:iCs w:val="0"/>
                <w:sz w:val="18"/>
                <w:vertAlign w:val="baseline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Bidi"/>
                <w:sz w:val="18"/>
                <w:vertAlign w:val="baseline"/>
                <w:lang w:val="en-US" w:eastAsia="zh-CN" w:bidi="ar-SA"/>
              </w:rPr>
              <m:t>Q</m:t>
            </m:r>
            <m:ctrlPr>
              <w:rPr>
                <w:rFonts w:hint="default" w:ascii="Cambria Math" w:hAnsi="Cambria Math" w:cstheme="minorBidi"/>
                <w:i w:val="0"/>
                <w:iCs w:val="0"/>
                <w:sz w:val="18"/>
                <w:vertAlign w:val="baseline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Bidi"/>
                <w:sz w:val="18"/>
                <w:vertAlign w:val="baseline"/>
                <w:lang w:val="en-US" w:eastAsia="zh-CN" w:bidi="ar-SA"/>
              </w:rPr>
              <m:t>n</m:t>
            </m:r>
            <m:ctrlPr>
              <w:rPr>
                <w:rFonts w:hint="default" w:ascii="Cambria Math" w:hAnsi="Cambria Math" w:cstheme="minorBidi"/>
                <w:i w:val="0"/>
                <w:iCs w:val="0"/>
                <w:sz w:val="18"/>
                <w:vertAlign w:val="baseline"/>
                <w:lang w:val="en-US" w:eastAsia="zh-CN" w:bidi="ar-SA"/>
              </w:rPr>
            </m:ctrlPr>
          </m:den>
        </m:f>
      </m:oMath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/>
          <w:iCs/>
          <w:vertAlign w:val="baseline"/>
          <w:lang w:val="en-US"/>
        </w:rPr>
        <w:t xml:space="preserve">n </w:t>
      </w:r>
      <w:r>
        <w:rPr>
          <w:rFonts w:hint="default"/>
          <w:i w:val="0"/>
          <w:iCs w:val="0"/>
          <w:vertAlign w:val="baseline"/>
          <w:lang w:val="en-US"/>
        </w:rPr>
        <w:t>number of moles of reactants | Unit: kJ mol</w:t>
      </w:r>
      <w:r>
        <w:rPr>
          <w:rFonts w:hint="default"/>
          <w:i w:val="0"/>
          <w:iCs w:val="0"/>
          <w:vertAlign w:val="superscript"/>
          <w:lang w:val="en-US"/>
        </w:rPr>
        <w:t>-1</w:t>
      </w:r>
    </w:p>
    <w:p>
      <w:pPr>
        <w:rPr>
          <w:rFonts w:hint="default"/>
          <w:b w:val="0"/>
          <w:bCs w:val="0"/>
          <w:i w:val="0"/>
          <w:iCs w:val="0"/>
          <w:u w:val="single"/>
          <w:vertAlign w:val="baseline"/>
          <w:lang w:val="en-US"/>
        </w:rPr>
      </w:pPr>
      <w:r>
        <w:rPr>
          <w:rFonts w:hint="default"/>
          <w:b w:val="0"/>
          <w:bCs w:val="0"/>
          <w:i w:val="0"/>
          <w:iCs w:val="0"/>
          <w:u w:val="single"/>
          <w:vertAlign w:val="baseline"/>
          <w:lang w:val="en-US"/>
        </w:rPr>
        <w:t>When answering enthalpy change, answer MUST contain +/- signs</w:t>
      </w:r>
    </w:p>
    <w:p>
      <w:pPr>
        <w:rPr>
          <w:rFonts w:hint="default"/>
          <w:i w:val="0"/>
          <w:iCs w:val="0"/>
          <w:vertAlign w:val="baseline"/>
          <w:lang w:val="en-US"/>
        </w:rPr>
      </w:pPr>
    </w:p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5341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Cs w:val="20"/>
                <w:vertAlign w:val="baseline"/>
                <w:lang w:val="en-US"/>
              </w:rPr>
              <w:t>Question</w:t>
            </w:r>
          </w:p>
        </w:tc>
        <w:tc>
          <w:tcPr>
            <w:tcW w:w="5341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Cs w:val="20"/>
                <w:vertAlign w:val="baseline"/>
                <w:lang w:val="en-US"/>
              </w:rPr>
              <w:t>Answer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single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Enthalpy change of Rx can’t be measured directly</w:t>
            </w:r>
          </w:p>
        </w:tc>
        <w:tc>
          <w:tcPr>
            <w:tcW w:w="5341" w:type="dxa"/>
            <w:tcBorders>
              <w:top w:val="single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If reversible reaction, endo can't be measured since hard to measure decrease temp when heating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Hard to measure temp of solid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Some substance might evaporate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341" w:type="dxa"/>
            <w:tcBorders>
              <w:top w:val="dashed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The values obtained by experiments that are used in calculation  are different than accurate</w:t>
            </w:r>
          </w:p>
        </w:tc>
        <w:tc>
          <w:tcPr>
            <w:tcW w:w="5341" w:type="dxa"/>
            <w:tcBorders>
              <w:top w:val="dashed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18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Heat loss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8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Specific heat capacity is estimated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dashed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Accuracy of values</w:t>
            </w:r>
          </w:p>
        </w:tc>
        <w:tc>
          <w:tcPr>
            <w:tcW w:w="5341" w:type="dxa"/>
            <w:tcBorders>
              <w:top w:val="dashed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Heat loss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Evaporation of reactants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Incomplete combustion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341" w:type="dxa"/>
            <w:tcBorders>
              <w:top w:val="dashed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Why is something in excess?</w:t>
            </w:r>
          </w:p>
        </w:tc>
        <w:tc>
          <w:tcPr>
            <w:tcW w:w="5341" w:type="dxa"/>
            <w:tcBorders>
              <w:top w:val="dashed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/>
                <w:iCs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 xml:space="preserve">To allow full </w:t>
            </w:r>
            <w:r>
              <w:rPr>
                <w:rFonts w:hint="default"/>
                <w:i/>
                <w:iCs/>
                <w:szCs w:val="20"/>
                <w:vertAlign w:val="baseline"/>
                <w:lang w:val="en-US"/>
              </w:rPr>
              <w:t>x</w:t>
            </w: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 xml:space="preserve"> reaction of </w:t>
            </w:r>
            <w:r>
              <w:rPr>
                <w:rFonts w:hint="default"/>
                <w:i/>
                <w:iCs/>
                <w:szCs w:val="20"/>
                <w:vertAlign w:val="baseline"/>
                <w:lang w:val="en-US"/>
              </w:rPr>
              <w:t>compound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dashed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Change of state explanation to energy</w:t>
            </w:r>
          </w:p>
        </w:tc>
        <w:tc>
          <w:tcPr>
            <w:tcW w:w="5341" w:type="dxa"/>
            <w:tcBorders>
              <w:top w:val="dashed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Change of state requires energy</w:t>
            </w:r>
          </w:p>
        </w:tc>
      </w:tr>
    </w:tbl>
    <w:p>
      <w:pPr>
        <w:rPr>
          <w:rFonts w:hint="default"/>
          <w:i w:val="0"/>
          <w:iCs w:val="0"/>
          <w:vertAlign w:val="baseline"/>
          <w:lang w:val="en-US"/>
        </w:rPr>
      </w:pPr>
    </w:p>
    <w:p>
      <w:pPr>
        <w:rPr>
          <w:rFonts w:hint="default"/>
          <w:b w:val="0"/>
          <w:bCs w:val="0"/>
          <w:i w:val="0"/>
          <w:iCs w:val="0"/>
          <w:vertAlign w:val="baseline"/>
          <w:lang w:val="en-US"/>
        </w:rPr>
      </w:pPr>
      <w:r>
        <w:rPr>
          <w:rFonts w:hint="default"/>
          <w:b/>
          <w:bCs/>
          <w:i w:val="0"/>
          <w:iCs w:val="0"/>
          <w:vertAlign w:val="baseline"/>
          <w:lang w:val="en-US"/>
        </w:rPr>
        <w:t>The HΔ measured at 100kPa and 298K, (In standard condition, )</w:t>
      </w:r>
      <w:bookmarkStart w:id="38" w:name="_GoBack"/>
      <w:bookmarkEnd w:id="38"/>
    </w:p>
    <w:p>
      <w:pPr>
        <w:rPr>
          <w:rFonts w:hint="default"/>
          <w:i w:val="0"/>
          <w:iCs w:val="0"/>
          <w:vertAlign w:val="baseline"/>
          <w:lang w:val="en-US"/>
        </w:rPr>
      </w:pPr>
      <w:r>
        <w:rPr>
          <w:rFonts w:hint="default"/>
          <w:i w:val="0"/>
          <w:iCs w:val="0"/>
          <w:vertAlign w:val="baseline"/>
          <w:lang w:val="en-US"/>
        </w:rPr>
        <w:t>Standard H Δ of Rx</w:t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>- eq quantities of materials react</w:t>
      </w:r>
    </w:p>
    <w:p>
      <w:pPr>
        <w:rPr>
          <w:rFonts w:hint="default"/>
          <w:i w:val="0"/>
          <w:iCs w:val="0"/>
          <w:vertAlign w:val="baseline"/>
          <w:lang w:val="en-US"/>
        </w:rPr>
      </w:pPr>
      <w:r>
        <w:rPr>
          <w:rFonts w:hint="default"/>
          <w:i w:val="0"/>
          <w:iCs w:val="0"/>
          <w:vertAlign w:val="baseline"/>
          <w:lang w:val="en-US"/>
        </w:rPr>
        <w:t>Standard H Δ of Comb</w:t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 xml:space="preserve">- </w:t>
      </w:r>
      <w:r>
        <w:rPr>
          <w:rFonts w:hint="default"/>
          <w:color w:val="767171" w:themeColor="background2" w:themeShade="80"/>
          <w:lang w:val="en-US"/>
        </w:rPr>
        <w:t>1 mol</w:t>
      </w:r>
      <w:r>
        <w:rPr>
          <w:rFonts w:hint="default"/>
          <w:i w:val="0"/>
          <w:iCs w:val="0"/>
          <w:vertAlign w:val="baseline"/>
          <w:lang w:val="en-US"/>
        </w:rPr>
        <w:t xml:space="preserve"> </w:t>
      </w:r>
      <w:r>
        <w:rPr>
          <w:rFonts w:hint="default"/>
          <w:color w:val="767171" w:themeColor="background2" w:themeShade="80"/>
          <w:lang w:val="en-US"/>
        </w:rPr>
        <w:t>of</w:t>
      </w:r>
      <w:r>
        <w:rPr>
          <w:rFonts w:hint="default"/>
          <w:i w:val="0"/>
          <w:iCs w:val="0"/>
          <w:vertAlign w:val="baseline"/>
          <w:lang w:val="en-US"/>
        </w:rPr>
        <w:t xml:space="preserve"> substance is completely burned in O</w:t>
      </w:r>
      <w:r>
        <w:rPr>
          <w:rFonts w:hint="default"/>
          <w:i w:val="0"/>
          <w:iCs w:val="0"/>
          <w:vertAlign w:val="subscript"/>
          <w:lang w:val="en-US"/>
        </w:rPr>
        <w:t>2</w:t>
      </w:r>
      <w:r>
        <w:rPr>
          <w:rFonts w:hint="default"/>
          <w:i w:val="0"/>
          <w:iCs w:val="0"/>
          <w:vertAlign w:val="subscript"/>
          <w:lang w:val="en-US"/>
        </w:rPr>
        <w:tab/>
      </w:r>
      <w:r>
        <w:rPr>
          <w:rFonts w:hint="default"/>
          <w:i w:val="0"/>
          <w:iCs w:val="0"/>
          <w:vertAlign w:val="subscript"/>
          <w:lang w:val="en-US"/>
        </w:rPr>
        <w:tab/>
      </w:r>
      <w:r>
        <w:rPr>
          <w:rFonts w:hint="default"/>
          <w:i w:val="0"/>
          <w:iCs w:val="0"/>
          <w:vertAlign w:val="subscript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>[Exo]</w:t>
      </w:r>
    </w:p>
    <w:p>
      <w:pPr>
        <w:rPr>
          <w:rFonts w:hint="default"/>
          <w:i w:val="0"/>
          <w:iCs w:val="0"/>
          <w:vertAlign w:val="baseline"/>
          <w:lang w:val="en-US"/>
        </w:rPr>
      </w:pPr>
      <w:r>
        <w:rPr>
          <w:rFonts w:hint="default"/>
          <w:i w:val="0"/>
          <w:iCs w:val="0"/>
          <w:vertAlign w:val="baseline"/>
          <w:lang w:val="en-US"/>
        </w:rPr>
        <w:t>Standard H Δ of Neu</w:t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 xml:space="preserve">- </w:t>
      </w:r>
      <w:r>
        <w:rPr>
          <w:rFonts w:hint="default"/>
          <w:color w:val="767171" w:themeColor="background2" w:themeShade="80"/>
          <w:lang w:val="en-US"/>
        </w:rPr>
        <w:t xml:space="preserve">1 mol of </w:t>
      </w:r>
      <w:r>
        <w:rPr>
          <w:rFonts w:hint="default"/>
          <w:i w:val="0"/>
          <w:iCs w:val="0"/>
          <w:vertAlign w:val="baseline"/>
          <w:lang w:val="en-US"/>
        </w:rPr>
        <w:t>H</w:t>
      </w:r>
      <w:r>
        <w:rPr>
          <w:rFonts w:hint="default"/>
          <w:i w:val="0"/>
          <w:iCs w:val="0"/>
          <w:vertAlign w:val="subscript"/>
          <w:lang w:val="en-US"/>
        </w:rPr>
        <w:t>2</w:t>
      </w:r>
      <w:r>
        <w:rPr>
          <w:rFonts w:hint="default"/>
          <w:i w:val="0"/>
          <w:iCs w:val="0"/>
          <w:vertAlign w:val="baseline"/>
          <w:lang w:val="en-US"/>
        </w:rPr>
        <w:t>O produced by neutralisation</w:t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>[Exo]</w:t>
      </w:r>
    </w:p>
    <w:p>
      <w:pPr>
        <w:rPr>
          <w:rFonts w:hint="default"/>
          <w:i w:val="0"/>
          <w:iCs w:val="0"/>
          <w:vertAlign w:val="baseline"/>
          <w:lang w:val="en-US"/>
        </w:rPr>
      </w:pPr>
      <w:r>
        <w:rPr>
          <w:rFonts w:hint="default"/>
          <w:i w:val="0"/>
          <w:iCs w:val="0"/>
          <w:vertAlign w:val="baseline"/>
          <w:lang w:val="en-US"/>
        </w:rPr>
        <w:t>Standard H Δ of Form</w:t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 xml:space="preserve">- </w:t>
      </w:r>
      <w:r>
        <w:rPr>
          <w:rFonts w:hint="default"/>
          <w:color w:val="767171" w:themeColor="background2" w:themeShade="80"/>
          <w:lang w:val="en-US"/>
        </w:rPr>
        <w:t>1 mol of</w:t>
      </w:r>
      <w:r>
        <w:rPr>
          <w:rFonts w:hint="default"/>
          <w:i w:val="0"/>
          <w:iCs w:val="0"/>
          <w:vertAlign w:val="baseline"/>
          <w:lang w:val="en-US"/>
        </w:rPr>
        <w:t xml:space="preserve"> substance formed its element in standard states</w:t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>[Exo/Endo]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>Standard H Δ of Atom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</w:t>
      </w:r>
      <w:r>
        <w:rPr>
          <w:rFonts w:hint="default"/>
          <w:color w:val="767171" w:themeColor="background2" w:themeShade="80"/>
          <w:lang w:val="en-US"/>
        </w:rPr>
        <w:t>1 mol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color w:val="767171" w:themeColor="background2" w:themeShade="80"/>
          <w:lang w:val="en-US"/>
        </w:rPr>
        <w:t xml:space="preserve">of </w:t>
      </w:r>
      <w:r>
        <w:rPr>
          <w:rFonts w:hint="default"/>
          <w:b w:val="0"/>
          <w:bCs w:val="0"/>
          <w:lang w:val="en-US"/>
        </w:rPr>
        <w:t>gaseous atoms is formed from ground state</w:t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i w:val="0"/>
          <w:iCs w:val="0"/>
          <w:vertAlign w:val="baseline"/>
          <w:lang w:val="en-US"/>
        </w:rPr>
      </w:pPr>
      <w:r>
        <w:rPr>
          <w:rFonts w:hint="default"/>
          <w:i w:val="0"/>
          <w:iCs w:val="0"/>
          <w:vertAlign w:val="baseline"/>
          <w:lang w:val="en-US"/>
        </w:rPr>
        <w:t>Reaction</w:t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>- R</w:t>
      </w:r>
      <w:r>
        <w:rPr>
          <w:rFonts w:hint="default"/>
          <w:i w:val="0"/>
          <w:iCs w:val="0"/>
          <w:vertAlign w:val="subscript"/>
          <w:lang w:val="en-US"/>
        </w:rPr>
        <w:t>x</w:t>
      </w:r>
    </w:p>
    <w:p>
      <w:pPr>
        <w:rPr>
          <w:rFonts w:hint="default"/>
          <w:i w:val="0"/>
          <w:iCs w:val="0"/>
          <w:vertAlign w:val="subscript"/>
          <w:lang w:val="en-US"/>
        </w:rPr>
      </w:pPr>
      <w:r>
        <w:rPr>
          <w:rFonts w:hint="default"/>
          <w:i w:val="0"/>
          <w:iCs w:val="0"/>
          <w:vertAlign w:val="baseline"/>
          <w:lang w:val="en-US"/>
        </w:rPr>
        <w:t xml:space="preserve">Combustion </w:t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>- X + O</w:t>
      </w:r>
      <w:r>
        <w:rPr>
          <w:rFonts w:hint="default"/>
          <w:i w:val="0"/>
          <w:iCs w:val="0"/>
          <w:vertAlign w:val="subscript"/>
          <w:lang w:val="en-US"/>
        </w:rPr>
        <w:t>2</w:t>
      </w:r>
      <w:r>
        <w:rPr>
          <w:rFonts w:hint="default"/>
          <w:i w:val="0"/>
          <w:iCs w:val="0"/>
          <w:vertAlign w:val="baseline"/>
          <w:lang w:val="en-US"/>
        </w:rPr>
        <w:t xml:space="preserve"> → CO</w:t>
      </w:r>
      <w:r>
        <w:rPr>
          <w:rFonts w:hint="default"/>
          <w:i w:val="0"/>
          <w:iCs w:val="0"/>
          <w:vertAlign w:val="subscript"/>
          <w:lang w:val="en-US"/>
        </w:rPr>
        <w:t>2</w:t>
      </w:r>
      <w:r>
        <w:rPr>
          <w:rFonts w:hint="default"/>
          <w:i w:val="0"/>
          <w:iCs w:val="0"/>
          <w:vertAlign w:val="baseline"/>
          <w:lang w:val="en-US"/>
        </w:rPr>
        <w:t xml:space="preserve"> + H</w:t>
      </w:r>
      <w:r>
        <w:rPr>
          <w:rFonts w:hint="default"/>
          <w:i w:val="0"/>
          <w:iCs w:val="0"/>
          <w:vertAlign w:val="subscript"/>
          <w:lang w:val="en-US"/>
        </w:rPr>
        <w:t>2</w:t>
      </w:r>
      <w:r>
        <w:rPr>
          <w:rFonts w:hint="default"/>
          <w:i w:val="0"/>
          <w:iCs w:val="0"/>
          <w:vertAlign w:val="baseline"/>
          <w:lang w:val="en-US"/>
        </w:rPr>
        <w:t>O</w:t>
      </w:r>
    </w:p>
    <w:p>
      <w:pPr>
        <w:rPr>
          <w:rFonts w:hint="default"/>
          <w:i w:val="0"/>
          <w:iCs w:val="0"/>
          <w:vertAlign w:val="baseline"/>
          <w:lang w:val="en-US"/>
        </w:rPr>
      </w:pPr>
      <w:r>
        <w:rPr>
          <w:rFonts w:hint="default"/>
          <w:i w:val="0"/>
          <w:iCs w:val="0"/>
          <w:vertAlign w:val="baseline"/>
          <w:lang w:val="en-US"/>
        </w:rPr>
        <w:t xml:space="preserve">Neutralization </w:t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>- Acid + Alkali → Salt + H</w:t>
      </w:r>
      <w:r>
        <w:rPr>
          <w:rFonts w:hint="default"/>
          <w:i w:val="0"/>
          <w:iCs w:val="0"/>
          <w:vertAlign w:val="subscript"/>
          <w:lang w:val="en-US"/>
        </w:rPr>
        <w:t>2</w:t>
      </w:r>
      <w:r>
        <w:rPr>
          <w:rFonts w:hint="default"/>
          <w:i w:val="0"/>
          <w:iCs w:val="0"/>
          <w:vertAlign w:val="baseline"/>
          <w:lang w:val="en-US"/>
        </w:rPr>
        <w:t>O</w:t>
      </w:r>
    </w:p>
    <w:p>
      <w:pPr>
        <w:rPr>
          <w:rFonts w:hint="default"/>
          <w:i w:val="0"/>
          <w:iCs w:val="0"/>
          <w:vertAlign w:val="baseline"/>
          <w:lang w:val="en-US"/>
        </w:rPr>
      </w:pPr>
      <w:r>
        <w:rPr>
          <w:rFonts w:hint="default"/>
          <w:i w:val="0"/>
          <w:iCs w:val="0"/>
          <w:vertAlign w:val="baseline"/>
          <w:lang w:val="en-US"/>
        </w:rPr>
        <w:t>Formation</w:t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>- Produces a single product created by all reactants</w:t>
      </w:r>
    </w:p>
    <w:p>
      <w:pPr>
        <w:rPr>
          <w:rFonts w:hint="default"/>
          <w:i w:val="0"/>
          <w:iCs w:val="0"/>
          <w:vertAlign w:val="baseline"/>
          <w:lang w:val="en-US"/>
        </w:rPr>
      </w:pPr>
      <w:r>
        <w:rPr>
          <w:rFonts w:hint="default"/>
          <w:i w:val="0"/>
          <w:iCs w:val="0"/>
          <w:vertAlign w:val="baseline"/>
          <w:lang w:val="en-US"/>
        </w:rPr>
        <w:t>Atomisation</w:t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ab/>
      </w:r>
      <w:r>
        <w:rPr>
          <w:rFonts w:hint="default"/>
          <w:i w:val="0"/>
          <w:iCs w:val="0"/>
          <w:vertAlign w:val="baseline"/>
          <w:lang w:val="en-US"/>
        </w:rPr>
        <w:t>- ½X</w:t>
      </w:r>
      <w:r>
        <w:rPr>
          <w:rFonts w:hint="default"/>
          <w:i w:val="0"/>
          <w:iCs w:val="0"/>
          <w:vertAlign w:val="subscript"/>
          <w:lang w:val="en-US"/>
        </w:rPr>
        <w:t>2</w:t>
      </w:r>
      <w:r>
        <w:rPr>
          <w:rFonts w:hint="default"/>
          <w:i w:val="0"/>
          <w:iCs w:val="0"/>
          <w:vertAlign w:val="baseline"/>
          <w:lang w:val="en-US"/>
        </w:rPr>
        <w:t>(ground) → X(g)</w:t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H Δ of solution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</w:t>
      </w:r>
      <w:r>
        <w:rPr>
          <w:rFonts w:hint="default"/>
          <w:color w:val="767171" w:themeColor="background2" w:themeShade="80"/>
          <w:lang w:val="en-US"/>
        </w:rPr>
        <w:t>1 mol of</w:t>
      </w:r>
      <w:r>
        <w:rPr>
          <w:rFonts w:hint="default"/>
          <w:lang w:val="en-US"/>
        </w:rPr>
        <w:t xml:space="preserve"> ionic compound </w:t>
      </w:r>
      <w:r>
        <w:rPr>
          <w:rFonts w:hint="default"/>
          <w:color w:val="767171" w:themeColor="background2" w:themeShade="80"/>
          <w:lang w:val="en-US"/>
        </w:rPr>
        <w:t>dissolve in H</w:t>
      </w:r>
      <w:r>
        <w:rPr>
          <w:rFonts w:hint="default"/>
          <w:color w:val="767171" w:themeColor="background2" w:themeShade="80"/>
          <w:vertAlign w:val="subscript"/>
          <w:lang w:val="en-US"/>
        </w:rPr>
        <w:t>2</w:t>
      </w:r>
      <w:r>
        <w:rPr>
          <w:rFonts w:hint="default"/>
          <w:color w:val="767171" w:themeColor="background2" w:themeShade="80"/>
          <w:vertAlign w:val="baseline"/>
          <w:lang w:val="en-US"/>
        </w:rPr>
        <w:t>O to form solution of infinite dilution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b/>
          <w:bCs/>
          <w:highlight w:val="yellow"/>
          <w:u w:val="none"/>
          <w:vertAlign w:val="baseline"/>
          <w:lang w:val="en-US"/>
        </w:rPr>
        <w:t>[s→aq]</w:t>
      </w:r>
    </w:p>
    <w:p>
      <w:pPr>
        <w:rPr>
          <w:rFonts w:hint="default"/>
          <w:b/>
          <w:bCs/>
          <w:highlight w:val="yellow"/>
          <w:u w:val="none"/>
          <w:vertAlign w:val="baseline"/>
          <w:lang w:val="en-US"/>
        </w:rPr>
      </w:pPr>
      <w:r>
        <w:rPr>
          <w:rFonts w:hint="default"/>
          <w:lang w:val="en-US"/>
        </w:rPr>
        <w:t>H Δ of hydration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</w:t>
      </w:r>
      <w:r>
        <w:rPr>
          <w:rFonts w:hint="default"/>
          <w:color w:val="767171" w:themeColor="background2" w:themeShade="80"/>
          <w:lang w:val="en-US"/>
        </w:rPr>
        <w:t xml:space="preserve">1 mol of </w:t>
      </w:r>
      <w:r>
        <w:rPr>
          <w:rFonts w:hint="default"/>
          <w:lang w:val="en-US"/>
        </w:rPr>
        <w:t xml:space="preserve">gaseous ion </w:t>
      </w:r>
      <w:r>
        <w:rPr>
          <w:rFonts w:hint="default"/>
          <w:color w:val="767171" w:themeColor="background2" w:themeShade="80"/>
          <w:lang w:val="en-US"/>
        </w:rPr>
        <w:t>dissolve in H2O to form solution of infinite dilution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b/>
          <w:bCs/>
          <w:highlight w:val="yellow"/>
          <w:u w:val="none"/>
          <w:vertAlign w:val="baseline"/>
          <w:lang w:val="en-US"/>
        </w:rPr>
        <w:t>[i-g→aq]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Lattice energy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ionic compound → gaseous ions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b/>
          <w:bCs/>
          <w:highlight w:val="yellow"/>
          <w:u w:val="none"/>
          <w:lang w:val="en-US"/>
        </w:rPr>
        <w:t>[s→g]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Solution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NaCl(s) → Na</w:t>
      </w:r>
      <w:r>
        <w:rPr>
          <w:rFonts w:hint="default"/>
          <w:vertAlign w:val="superscript"/>
          <w:lang w:val="en-US"/>
        </w:rPr>
        <w:t>+</w:t>
      </w:r>
      <w:r>
        <w:rPr>
          <w:rFonts w:hint="default"/>
          <w:vertAlign w:val="baseline"/>
          <w:lang w:val="en-US"/>
        </w:rPr>
        <w:t>(aq) + Cl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>(aq)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Hydration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Na</w:t>
      </w:r>
      <w:r>
        <w:rPr>
          <w:rFonts w:hint="default"/>
          <w:vertAlign w:val="superscript"/>
          <w:lang w:val="en-US"/>
        </w:rPr>
        <w:t>+</w:t>
      </w:r>
      <w:r>
        <w:rPr>
          <w:rFonts w:hint="default"/>
          <w:vertAlign w:val="baseline"/>
          <w:lang w:val="en-US"/>
        </w:rPr>
        <w:t>(g) → Na</w:t>
      </w:r>
      <w:r>
        <w:rPr>
          <w:rFonts w:hint="default"/>
          <w:vertAlign w:val="superscript"/>
          <w:lang w:val="en-US"/>
        </w:rPr>
        <w:t>+</w:t>
      </w:r>
      <w:r>
        <w:rPr>
          <w:rFonts w:hint="default"/>
          <w:vertAlign w:val="baseline"/>
          <w:lang w:val="en-US"/>
        </w:rPr>
        <w:t>(aq)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L.E.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NaCl(s) → Na</w:t>
      </w:r>
      <w:r>
        <w:rPr>
          <w:rFonts w:hint="default"/>
          <w:vertAlign w:val="superscript"/>
          <w:lang w:val="en-US"/>
        </w:rPr>
        <w:t>+</w:t>
      </w:r>
      <w:r>
        <w:rPr>
          <w:rFonts w:hint="default"/>
          <w:vertAlign w:val="baseline"/>
          <w:lang w:val="en-US"/>
        </w:rPr>
        <w:t>(g) + Cl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>(g)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Extra: Acid and bases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Acid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A substance which in an aqueous solution will release H</w:t>
      </w:r>
      <w:r>
        <w:rPr>
          <w:rFonts w:hint="default"/>
          <w:vertAlign w:val="superscript"/>
          <w:lang w:val="en-US"/>
        </w:rPr>
        <w:t>+</w:t>
      </w:r>
      <w:r>
        <w:rPr>
          <w:rFonts w:hint="default"/>
          <w:lang w:val="en-US"/>
        </w:rPr>
        <w:t xml:space="preserve"> ions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Base </w:t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>- A substance which reacts with an acid to form a salt and water only.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Alkali </w:t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>- A water-soluble base.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br w:type="page"/>
      </w:r>
    </w:p>
    <w:p>
      <w:pPr>
        <w:pStyle w:val="3"/>
        <w:bidi w:val="0"/>
        <w:rPr>
          <w:rFonts w:hint="default"/>
          <w:lang w:val="en-US"/>
        </w:rPr>
      </w:pPr>
      <w:r>
        <w:rPr>
          <w:b/>
          <w:bCs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4224655</wp:posOffset>
            </wp:positionH>
            <wp:positionV relativeFrom="paragraph">
              <wp:posOffset>204470</wp:posOffset>
            </wp:positionV>
            <wp:extent cx="2457450" cy="1254125"/>
            <wp:effectExtent l="0" t="0" r="0" b="3175"/>
            <wp:wrapNone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Hess’s Law Cycle &amp; Subtraction method</w:t>
      </w:r>
    </w:p>
    <w:p>
      <w:pPr>
        <w:bidi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Cycle: points are given as:</w:t>
      </w:r>
    </w:p>
    <w:p>
      <w:pPr>
        <w:numPr>
          <w:ilvl w:val="0"/>
          <w:numId w:val="20"/>
        </w:numPr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Chemical formula</w:t>
      </w:r>
    </w:p>
    <w:p>
      <w:pPr>
        <w:numPr>
          <w:ilvl w:val="0"/>
          <w:numId w:val="20"/>
        </w:numPr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Arrow directions</w:t>
      </w:r>
    </w:p>
    <w:p>
      <w:pPr>
        <w:numPr>
          <w:ilvl w:val="0"/>
          <w:numId w:val="20"/>
        </w:numPr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Labeling arrows, both compound and ΔH</w:t>
      </w:r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- Equation: arrows of the same direction on the same side, </w:t>
      </w:r>
    </w:p>
    <w:p>
      <w:pPr>
        <w:numPr>
          <w:ilvl w:val="0"/>
          <w:numId w:val="0"/>
        </w:numPr>
        <w:bidi w:val="0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highlight w:val="yellow"/>
          <w:u w:val="single"/>
          <w:lang w:val="en-US"/>
        </w:rPr>
        <w:t>take account of mol ratio</w:t>
      </w:r>
    </w:p>
    <w:p>
      <w:pPr>
        <w:numPr>
          <w:ilvl w:val="0"/>
          <w:numId w:val="0"/>
        </w:numPr>
        <w:bidi w:val="0"/>
        <w:outlineLvl w:val="0"/>
        <w:rPr>
          <w:rFonts w:hint="default"/>
          <w:b w:val="0"/>
          <w:bCs w:val="0"/>
          <w:vertAlign w:val="subscript"/>
          <w:lang w:val="en-US"/>
        </w:rPr>
      </w:pPr>
      <w:bookmarkStart w:id="18" w:name="_Toc13662"/>
      <w:r>
        <w:rPr>
          <w:rFonts w:hint="default"/>
          <w:b w:val="0"/>
          <w:bCs w:val="0"/>
          <w:lang w:val="en-US"/>
        </w:rPr>
        <w:t>i.e. ΔH</w:t>
      </w:r>
      <w:r>
        <w:rPr>
          <w:rFonts w:hint="default"/>
          <w:b w:val="0"/>
          <w:bCs w:val="0"/>
          <w:vertAlign w:val="subscript"/>
          <w:lang w:val="en-US"/>
        </w:rPr>
        <w:t>r</w:t>
      </w:r>
      <w:r>
        <w:rPr>
          <w:rFonts w:hint="default"/>
          <w:b w:val="0"/>
          <w:bCs w:val="0"/>
          <w:vertAlign w:val="baseline"/>
          <w:lang w:val="en-US"/>
        </w:rPr>
        <w:t xml:space="preserve"> + ΔH</w:t>
      </w:r>
      <w:r>
        <w:rPr>
          <w:rFonts w:hint="default"/>
          <w:b w:val="0"/>
          <w:bCs w:val="0"/>
          <w:vertAlign w:val="sub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 xml:space="preserve"> = ΔH</w:t>
      </w:r>
      <w:r>
        <w:rPr>
          <w:rFonts w:hint="default"/>
          <w:b w:val="0"/>
          <w:bCs w:val="0"/>
          <w:vertAlign w:val="subscript"/>
          <w:lang w:val="en-US"/>
        </w:rPr>
        <w:t>1</w:t>
      </w:r>
      <w:bookmarkEnd w:id="18"/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bidi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Subtraction method</w:t>
      </w:r>
    </w:p>
    <w:p>
      <w:pPr>
        <w:numPr>
          <w:ilvl w:val="0"/>
          <w:numId w:val="21"/>
        </w:numPr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List out all formulas</w:t>
      </w:r>
    </w:p>
    <w:p>
      <w:pPr>
        <w:numPr>
          <w:ilvl w:val="0"/>
          <w:numId w:val="21"/>
        </w:numPr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Make sure elements are on the same side as the elements of the mother reaction</w:t>
      </w:r>
    </w:p>
    <w:p>
      <w:pPr>
        <w:numPr>
          <w:ilvl w:val="0"/>
          <w:numId w:val="21"/>
        </w:numPr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After switching equation directions, make sure to invert the +/- signs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Cancel out recurring elements, and sum up the ΔH values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Bond enthalpy</w:t>
      </w:r>
    </w:p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20" w:hRule="atLeast"/>
        </w:trPr>
        <w:tc>
          <w:tcPr>
            <w:tcW w:w="5341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Cs w:val="20"/>
                <w:vertAlign w:val="baseline"/>
                <w:lang w:val="en-US"/>
              </w:rPr>
              <w:t>Question</w:t>
            </w:r>
          </w:p>
        </w:tc>
        <w:tc>
          <w:tcPr>
            <w:tcW w:w="5341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Cs w:val="20"/>
                <w:vertAlign w:val="baseline"/>
                <w:lang w:val="en-US"/>
              </w:rPr>
              <w:t>Answer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Bond enthalpy calculations are inaccurate to given value</w:t>
            </w:r>
          </w:p>
        </w:tc>
        <w:tc>
          <w:tcPr>
            <w:tcW w:w="5341" w:type="dxa"/>
            <w:tcBorders>
              <w:top w:val="single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22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Mean BH varies with environment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2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Mean BH does not include ΔH of the change of state</w: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Mean bond enthalpy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The ΔH when 1 mole of breaking of a bond in </w:t>
      </w:r>
      <w:r>
        <w:rPr>
          <w:rFonts w:hint="default"/>
          <w:b/>
          <w:bCs/>
          <w:lang w:val="en-US"/>
        </w:rPr>
        <w:t xml:space="preserve">gaseous </w:t>
      </w:r>
      <w:r>
        <w:rPr>
          <w:rFonts w:hint="default"/>
          <w:lang w:val="en-US"/>
        </w:rPr>
        <w:t>state, averaged out over diff molecules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Mean bond enthalpy values are inaccurate because they vary w/ environment, they do not equal to the actual bond enthalpy for specific elements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lang w:val="en-US"/>
        </w:rPr>
        <w:t xml:space="preserve">Breaking bonds is </w:t>
      </w:r>
      <w:r>
        <w:rPr>
          <w:rFonts w:hint="default"/>
          <w:b/>
          <w:bCs/>
          <w:lang w:val="en-US"/>
        </w:rPr>
        <w:t>always endothermic</w:t>
      </w:r>
      <w:r>
        <w:rPr>
          <w:rFonts w:hint="default"/>
          <w:b w:val="0"/>
          <w:bCs w:val="0"/>
          <w:lang w:val="en-US"/>
        </w:rPr>
        <w:t>, so mean ΔH</w:t>
      </w:r>
      <w:r>
        <w:rPr>
          <w:rFonts w:hint="default"/>
          <w:b w:val="0"/>
          <w:bCs w:val="0"/>
          <w:vertAlign w:val="subscript"/>
          <w:lang w:val="en-US"/>
        </w:rPr>
        <w:t>b</w:t>
      </w:r>
      <w:r>
        <w:rPr>
          <w:rFonts w:hint="default"/>
          <w:b w:val="0"/>
          <w:bCs w:val="0"/>
          <w:vertAlign w:val="baseline"/>
          <w:lang w:val="en-US"/>
        </w:rPr>
        <w:t xml:space="preserve"> are always positive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Formula</w:t>
      </w:r>
    </w:p>
    <w:p>
      <w:pPr>
        <w:bidi w:val="0"/>
        <w:rPr>
          <w:rFonts w:hint="default"/>
          <w:vertAlign w:val="baseline"/>
          <w:lang w:val="en-US"/>
        </w:rPr>
      </w:pPr>
      <w:r>
        <w:rPr>
          <w:rFonts w:hint="default"/>
          <w:b w:val="0"/>
          <w:bCs w:val="0"/>
          <w:lang w:val="en-US"/>
        </w:rPr>
        <w:t xml:space="preserve">Diatomic modules </w:t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 xml:space="preserve">- </w:t>
      </w:r>
      <w:r>
        <w:rPr>
          <w:rFonts w:hint="default"/>
          <w:lang w:val="en-US"/>
        </w:rPr>
        <w:t>Δ</w:t>
      </w:r>
      <w:r>
        <w:rPr>
          <w:rFonts w:hint="default"/>
          <w:vertAlign w:val="subscript"/>
          <w:lang w:val="en-US"/>
        </w:rPr>
        <w:t>B</w:t>
      </w:r>
      <w:r>
        <w:rPr>
          <w:rFonts w:hint="default"/>
          <w:vertAlign w:val="baseline"/>
          <w:lang w:val="en-US"/>
        </w:rPr>
        <w:t xml:space="preserve">H: </w:t>
      </w:r>
      <w:r>
        <w:rPr>
          <w:rFonts w:hint="default"/>
          <w:lang w:val="en-US"/>
        </w:rPr>
        <w:t>XY</w:t>
      </w:r>
      <w:r>
        <w:rPr>
          <w:rFonts w:hint="default"/>
          <w:vertAlign w:val="subscript"/>
          <w:lang w:val="en-US"/>
        </w:rPr>
        <w:t>(g)</w:t>
      </w:r>
      <w:r>
        <w:rPr>
          <w:rFonts w:hint="default"/>
          <w:vertAlign w:val="baseline"/>
          <w:lang w:val="en-US"/>
        </w:rPr>
        <w:t xml:space="preserve"> → X</w:t>
      </w:r>
      <w:r>
        <w:rPr>
          <w:rFonts w:hint="default"/>
          <w:vertAlign w:val="subscript"/>
          <w:lang w:val="en-US"/>
        </w:rPr>
        <w:t>(g)</w:t>
      </w:r>
      <w:r>
        <w:rPr>
          <w:rFonts w:hint="default"/>
          <w:vertAlign w:val="baseline"/>
          <w:lang w:val="en-US"/>
        </w:rPr>
        <w:t xml:space="preserve"> + Y</w:t>
      </w:r>
      <w:r>
        <w:rPr>
          <w:rFonts w:hint="default"/>
          <w:vertAlign w:val="subscript"/>
          <w:lang w:val="en-US"/>
        </w:rPr>
        <w:t>(g)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Polyatomic molecules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Δ</w:t>
      </w:r>
      <w:r>
        <w:rPr>
          <w:rFonts w:hint="default"/>
          <w:vertAlign w:val="subscript"/>
          <w:lang w:val="en-US"/>
        </w:rPr>
        <w:t>B</w:t>
      </w:r>
      <w:r>
        <w:rPr>
          <w:rFonts w:hint="default"/>
          <w:vertAlign w:val="baseline"/>
          <w:lang w:val="en-US"/>
        </w:rPr>
        <w:t xml:space="preserve">H: </w:t>
      </w:r>
      <w:r>
        <w:rPr>
          <w:rFonts w:hint="default"/>
          <w:lang w:val="en-US"/>
        </w:rPr>
        <w:t>XY</w:t>
      </w:r>
      <w:r>
        <w:rPr>
          <w:rFonts w:hint="default"/>
          <w:vertAlign w:val="subscript"/>
          <w:lang w:val="en-US"/>
        </w:rPr>
        <w:t>x(g)</w:t>
      </w:r>
      <w:r>
        <w:rPr>
          <w:rFonts w:hint="default"/>
          <w:vertAlign w:val="baseline"/>
          <w:lang w:val="en-US"/>
        </w:rPr>
        <w:t xml:space="preserve"> → XY</w:t>
      </w:r>
      <w:r>
        <w:rPr>
          <w:rFonts w:hint="default"/>
          <w:vertAlign w:val="subscript"/>
          <w:lang w:val="en-US"/>
        </w:rPr>
        <w:t>(x-1) (g)</w:t>
      </w:r>
      <w:r>
        <w:rPr>
          <w:rFonts w:hint="default"/>
          <w:vertAlign w:val="baseline"/>
          <w:lang w:val="en-US"/>
        </w:rPr>
        <w:t xml:space="preserve"> + Y</w:t>
      </w:r>
      <w:r>
        <w:rPr>
          <w:rFonts w:hint="default"/>
          <w:vertAlign w:val="subscript"/>
          <w:lang w:val="en-US"/>
        </w:rPr>
        <w:t>(g)</w:t>
      </w:r>
      <w:r>
        <w:rPr>
          <w:rFonts w:hint="default"/>
          <w:vertAlign w:val="baseline"/>
          <w:lang w:val="en-US"/>
        </w:rPr>
        <w:t xml:space="preserve"> [repeated x times]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Calculation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Expression of a bond’s mean bond H: E(X-Y)</w:t>
      </w:r>
    </w:p>
    <w:p>
      <w:pPr>
        <w:rPr>
          <w:rFonts w:hint="default"/>
          <w:i w:val="0"/>
          <w:iCs w:val="0"/>
          <w:vertAlign w:val="baseline"/>
          <w:lang w:val="en-US"/>
        </w:rPr>
      </w:pPr>
      <w:r>
        <w:rPr>
          <w:rFonts w:hint="default"/>
          <w:i w:val="0"/>
          <w:iCs w:val="0"/>
          <w:vertAlign w:val="baseline"/>
          <w:lang w:val="en-US"/>
        </w:rPr>
        <w:t>Δ</w:t>
      </w:r>
      <w:r>
        <w:rPr>
          <w:rFonts w:hint="default"/>
          <w:i w:val="0"/>
          <w:iCs w:val="0"/>
          <w:vertAlign w:val="subscript"/>
          <w:lang w:val="en-US"/>
        </w:rPr>
        <w:t>B</w:t>
      </w:r>
      <w:r>
        <w:rPr>
          <w:rFonts w:hint="default"/>
          <w:i w:val="0"/>
          <w:iCs w:val="0"/>
          <w:vertAlign w:val="baseline"/>
          <w:lang w:val="en-US"/>
        </w:rPr>
        <w:t>H = Σ(bonds broken) - Σ(bonds made)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Atomisation 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 xml:space="preserve">Standard HΔ of atomisation- When </w:t>
      </w:r>
      <w:r>
        <w:rPr>
          <w:rFonts w:hint="default"/>
          <w:b/>
          <w:bCs/>
          <w:lang w:val="en-US"/>
        </w:rPr>
        <w:t>1 mole of gaseous atoms</w:t>
      </w:r>
      <w:r>
        <w:rPr>
          <w:rFonts w:hint="default"/>
          <w:b w:val="0"/>
          <w:bCs w:val="0"/>
          <w:lang w:val="en-US"/>
        </w:rPr>
        <w:t xml:space="preserve"> is formed from </w:t>
      </w:r>
      <w:r>
        <w:rPr>
          <w:rFonts w:hint="default"/>
          <w:b/>
          <w:bCs/>
          <w:lang w:val="en-US"/>
        </w:rPr>
        <w:t>ground state</w:t>
      </w:r>
    </w:p>
    <w:p>
      <w:pPr>
        <w:rPr>
          <w:rFonts w:hint="default"/>
          <w:sz w:val="22"/>
          <w:szCs w:val="24"/>
          <w:vertAlign w:val="subscript"/>
          <w:lang w:val="en-US"/>
        </w:rPr>
      </w:pPr>
      <w:r>
        <w:rPr>
          <w:rFonts w:hint="default"/>
          <w:sz w:val="22"/>
          <w:szCs w:val="24"/>
          <w:lang w:val="en-US"/>
        </w:rPr>
        <w:t>Δ</w:t>
      </w:r>
      <w:r>
        <w:rPr>
          <w:rFonts w:hint="default"/>
          <w:sz w:val="22"/>
          <w:szCs w:val="24"/>
          <w:vertAlign w:val="subscript"/>
          <w:lang w:val="en-US"/>
        </w:rPr>
        <w:t>at</w:t>
      </w:r>
      <w:r>
        <w:rPr>
          <w:rFonts w:hint="default"/>
          <w:sz w:val="22"/>
          <w:szCs w:val="24"/>
          <w:vertAlign w:val="baseline"/>
          <w:lang w:val="en-US"/>
        </w:rPr>
        <w:t>H: X</w:t>
      </w:r>
      <w:r>
        <w:rPr>
          <w:rFonts w:hint="default"/>
          <w:sz w:val="22"/>
          <w:szCs w:val="24"/>
          <w:vertAlign w:val="subscript"/>
          <w:lang w:val="en-US"/>
        </w:rPr>
        <w:t>(s)</w:t>
      </w:r>
      <w:r>
        <w:rPr>
          <w:rFonts w:hint="default"/>
          <w:sz w:val="22"/>
          <w:szCs w:val="24"/>
          <w:vertAlign w:val="baseline"/>
          <w:lang w:val="en-US"/>
        </w:rPr>
        <w:t xml:space="preserve"> → X</w:t>
      </w:r>
      <w:r>
        <w:rPr>
          <w:rFonts w:hint="default"/>
          <w:sz w:val="22"/>
          <w:szCs w:val="24"/>
          <w:vertAlign w:val="subscript"/>
          <w:lang w:val="en-US"/>
        </w:rPr>
        <w:t>(g)</w:t>
      </w:r>
    </w:p>
    <w:p>
      <w:pPr>
        <w:rPr>
          <w:rFonts w:hint="default"/>
          <w:vertAlign w:val="subscript"/>
          <w:lang w:val="en-US"/>
        </w:rPr>
      </w:pPr>
      <w:r>
        <w:rPr>
          <w:rFonts w:hint="default"/>
          <w:sz w:val="22"/>
          <w:szCs w:val="24"/>
          <w:lang w:val="en-US"/>
        </w:rPr>
        <w:t>Δ</w:t>
      </w:r>
      <w:r>
        <w:rPr>
          <w:rFonts w:hint="default"/>
          <w:sz w:val="22"/>
          <w:szCs w:val="24"/>
          <w:vertAlign w:val="subscript"/>
          <w:lang w:val="en-US"/>
        </w:rPr>
        <w:t>at</w:t>
      </w:r>
      <w:r>
        <w:rPr>
          <w:rFonts w:hint="default"/>
          <w:sz w:val="22"/>
          <w:szCs w:val="24"/>
          <w:vertAlign w:val="baseline"/>
          <w:lang w:val="en-US"/>
        </w:rPr>
        <w:t>H: (1/y)X</w:t>
      </w:r>
      <w:r>
        <w:rPr>
          <w:rFonts w:hint="default"/>
          <w:sz w:val="22"/>
          <w:szCs w:val="24"/>
          <w:vertAlign w:val="subscript"/>
          <w:lang w:val="en-US"/>
        </w:rPr>
        <w:t>y(s)</w:t>
      </w:r>
      <w:r>
        <w:rPr>
          <w:rFonts w:hint="default"/>
          <w:sz w:val="22"/>
          <w:szCs w:val="24"/>
          <w:vertAlign w:val="baseline"/>
          <w:lang w:val="en-US"/>
        </w:rPr>
        <w:t xml:space="preserve"> → X</w:t>
      </w:r>
      <w:r>
        <w:rPr>
          <w:rFonts w:hint="default"/>
          <w:sz w:val="22"/>
          <w:szCs w:val="24"/>
          <w:vertAlign w:val="subscript"/>
          <w:lang w:val="en-US"/>
        </w:rPr>
        <w:t>(g)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Lattice energy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LE ↑Charge of ion ↑Distance between ions ↓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bookmarkStart w:id="19" w:name="_Toc27281"/>
      <w:r>
        <w:rPr>
          <w:rFonts w:hint="default"/>
          <w:lang w:val="en-US"/>
        </w:rPr>
        <w:t>Topic 7 / Intermolecular forces</w:t>
      </w:r>
      <w:bookmarkEnd w:id="19"/>
    </w:p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5341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Cs w:val="20"/>
                <w:vertAlign w:val="baseline"/>
                <w:lang w:val="en-US"/>
              </w:rPr>
              <w:t>Question</w:t>
            </w:r>
          </w:p>
        </w:tc>
        <w:tc>
          <w:tcPr>
            <w:tcW w:w="5341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Cs w:val="20"/>
                <w:vertAlign w:val="baseline"/>
                <w:lang w:val="en-US"/>
              </w:rPr>
              <w:t>Answer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7" w:hRule="atLeast"/>
        </w:trPr>
        <w:tc>
          <w:tcPr>
            <w:tcW w:w="5341" w:type="dxa"/>
            <w:tcBorders>
              <w:top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Explain why ... has a greater BP than ...</w:t>
            </w:r>
          </w:p>
        </w:tc>
        <w:tc>
          <w:tcPr>
            <w:tcW w:w="5341" w:type="dxa"/>
            <w:tcBorders>
              <w:top w:val="single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23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It has ... forces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3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Which is stronger than ... force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 xml:space="preserve">For same type of molecules, </w:t>
            </w:r>
            <w:r>
              <w:rPr>
                <w:rFonts w:hint="default"/>
                <w:b/>
                <w:bCs/>
                <w:i w:val="0"/>
                <w:iCs w:val="0"/>
                <w:szCs w:val="20"/>
                <w:highlight w:val="yellow"/>
                <w:u w:val="single"/>
                <w:vertAlign w:val="baseline"/>
                <w:lang w:val="en-US"/>
              </w:rPr>
              <w:t>MENTION WHAT FORCES</w:t>
            </w: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 xml:space="preserve"> and which one of them is greater</w:t>
            </w:r>
          </w:p>
        </w:tc>
      </w:tr>
    </w:tbl>
    <w:p>
      <w:pPr>
        <w:pStyle w:val="3"/>
        <w:bidi w:val="0"/>
        <w:rPr>
          <w:rFonts w:hint="default"/>
          <w:lang w:val="en-US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4706620</wp:posOffset>
            </wp:positionH>
            <wp:positionV relativeFrom="paragraph">
              <wp:posOffset>89535</wp:posOffset>
            </wp:positionV>
            <wp:extent cx="2019300" cy="890270"/>
            <wp:effectExtent l="0" t="0" r="0" b="5080"/>
            <wp:wrapNone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B050"/>
          <w:lang w:val="en-US"/>
        </w:rPr>
        <w:t>Induced dipoles / London / vdw forces</w:t>
      </w:r>
    </w:p>
    <w:p>
      <w:pPr>
        <w:numPr>
          <w:ilvl w:val="0"/>
          <w:numId w:val="24"/>
        </w:numPr>
        <w:ind w:left="418" w:leftChars="0" w:hanging="418" w:firstLineChars="0"/>
        <w:rPr>
          <w:rFonts w:hint="default"/>
          <w:lang w:val="en-US"/>
        </w:rPr>
      </w:pPr>
      <w:r>
        <w:rPr>
          <w:rFonts w:hint="default"/>
          <w:lang w:val="en-US"/>
        </w:rPr>
        <w:t>Exists between all types of molecules.</w:t>
      </w:r>
    </w:p>
    <w:p>
      <w:pPr>
        <w:numPr>
          <w:ilvl w:val="0"/>
          <w:numId w:val="24"/>
        </w:numPr>
        <w:ind w:left="418" w:leftChars="0" w:hanging="418" w:firstLineChars="0"/>
        <w:rPr>
          <w:rFonts w:hint="default"/>
          <w:lang w:val="en-US"/>
        </w:rPr>
      </w:pPr>
      <w:r>
        <w:rPr>
          <w:rFonts w:hint="default"/>
          <w:lang w:val="en-US"/>
        </w:rPr>
        <w:t>Weak, but greater in number</w:t>
      </w:r>
    </w:p>
    <w:p>
      <w:pPr>
        <w:numPr>
          <w:ilvl w:val="0"/>
          <w:numId w:val="24"/>
        </w:numPr>
        <w:ind w:left="418" w:leftChars="0" w:hanging="418" w:firstLineChars="0"/>
        <w:rPr>
          <w:rFonts w:hint="default"/>
          <w:lang w:val="en-US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4721225</wp:posOffset>
            </wp:positionH>
            <wp:positionV relativeFrom="paragraph">
              <wp:posOffset>137795</wp:posOffset>
            </wp:positionV>
            <wp:extent cx="2006600" cy="693420"/>
            <wp:effectExtent l="0" t="0" r="12700" b="11430"/>
            <wp:wrapNone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Depends on the number of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in the molecule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color w:val="FFC000"/>
          <w:lang w:val="en-US"/>
        </w:rPr>
        <w:t>Permanent dipoles</w:t>
      </w:r>
    </w:p>
    <w:p>
      <w:pPr>
        <w:numPr>
          <w:ilvl w:val="0"/>
          <w:numId w:val="24"/>
        </w:numPr>
        <w:ind w:left="418" w:leftChars="0" w:hanging="418" w:firstLineChars="0"/>
        <w:rPr>
          <w:rFonts w:hint="default"/>
          <w:lang w:val="en-US"/>
        </w:rPr>
      </w:pPr>
      <w:r>
        <w:rPr>
          <w:rFonts w:hint="default"/>
          <w:lang w:val="en-US"/>
        </w:rPr>
        <w:t>When dipoles are aligned correctly, there will be attraction between the molecules</w:t>
      </w:r>
    </w:p>
    <w:p>
      <w:pPr>
        <w:numPr>
          <w:ilvl w:val="0"/>
          <w:numId w:val="24"/>
        </w:numPr>
        <w:ind w:left="418" w:leftChars="0" w:hanging="418" w:firstLineChars="0"/>
        <w:rPr>
          <w:rFonts w:hint="default"/>
          <w:lang w:val="en-US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4722495</wp:posOffset>
            </wp:positionH>
            <wp:positionV relativeFrom="paragraph">
              <wp:posOffset>23495</wp:posOffset>
            </wp:positionV>
            <wp:extent cx="2021205" cy="676910"/>
            <wp:effectExtent l="0" t="0" r="17145" b="8890"/>
            <wp:wrapNone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Else, there will be repulsion</w:t>
      </w:r>
    </w:p>
    <w:p>
      <w:pPr>
        <w:numPr>
          <w:ilvl w:val="0"/>
          <w:numId w:val="24"/>
        </w:numPr>
        <w:ind w:left="418" w:leftChars="0" w:hanging="418" w:firstLineChars="0"/>
        <w:rPr>
          <w:rFonts w:hint="default"/>
          <w:lang w:val="en-US"/>
        </w:rPr>
      </w:pPr>
      <w:r>
        <w:rPr>
          <w:rFonts w:hint="default"/>
          <w:lang w:val="en-US"/>
        </w:rPr>
        <w:t>On average, the attraction and repulsion cancels each other, resulting in a weaker force</w:t>
      </w:r>
    </w:p>
    <w:p>
      <w:pPr>
        <w:pStyle w:val="3"/>
        <w:bidi w:val="0"/>
        <w:rPr>
          <w:rFonts w:hint="default"/>
          <w:lang w:val="en-US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4278630</wp:posOffset>
            </wp:positionH>
            <wp:positionV relativeFrom="paragraph">
              <wp:posOffset>465455</wp:posOffset>
            </wp:positionV>
            <wp:extent cx="2457450" cy="995680"/>
            <wp:effectExtent l="0" t="0" r="0" b="13970"/>
            <wp:wrapNone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rcRect t="910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7030A0"/>
          <w:lang w:val="en-US"/>
        </w:rPr>
        <w:t>Hydrogen bond</w:t>
      </w:r>
    </w:p>
    <w:p>
      <w:pPr>
        <w:numPr>
          <w:ilvl w:val="0"/>
          <w:numId w:val="24"/>
        </w:numPr>
        <w:ind w:left="418" w:leftChars="0" w:hanging="418" w:firstLineChars="0"/>
        <w:rPr>
          <w:rFonts w:hint="default"/>
          <w:lang w:val="en-US"/>
        </w:rPr>
      </w:pPr>
      <w:r>
        <w:rPr>
          <w:rFonts w:hint="default"/>
          <w:lang w:val="en-US"/>
        </w:rPr>
        <w:t>“Strongest intermolecular force”, unless there are a large number of e</w:t>
      </w:r>
      <w:r>
        <w:rPr>
          <w:rFonts w:hint="default"/>
          <w:vertAlign w:val="superscript"/>
          <w:lang w:val="en-US"/>
        </w:rPr>
        <w:t>-</w:t>
      </w:r>
    </w:p>
    <w:p>
      <w:pPr>
        <w:numPr>
          <w:ilvl w:val="0"/>
          <w:numId w:val="24"/>
        </w:numPr>
        <w:ind w:left="418" w:leftChars="0" w:hanging="418" w:firstLineChars="0"/>
        <w:rPr>
          <w:rFonts w:hint="default"/>
          <w:lang w:val="en-US"/>
        </w:rPr>
      </w:pPr>
      <w:r>
        <w:rPr>
          <w:rFonts w:hint="default"/>
          <w:vertAlign w:val="baseline"/>
          <w:lang w:val="en-US"/>
        </w:rPr>
        <w:t xml:space="preserve">The strength of the hydrogen bond depends on the </w:t>
      </w:r>
      <w:r>
        <w:rPr>
          <w:rFonts w:hint="default"/>
          <w:b/>
          <w:bCs/>
          <w:vertAlign w:val="baseline"/>
          <w:lang w:val="en-US"/>
        </w:rPr>
        <w:t xml:space="preserve">EN difference </w:t>
      </w:r>
      <w:r>
        <w:rPr>
          <w:rFonts w:hint="default"/>
          <w:vertAlign w:val="baseline"/>
          <w:lang w:val="en-US"/>
        </w:rPr>
        <w:t>of HX</w:t>
      </w:r>
    </w:p>
    <w:p>
      <w:pPr>
        <w:numPr>
          <w:ilvl w:val="0"/>
          <w:numId w:val="24"/>
        </w:numPr>
        <w:ind w:left="418" w:leftChars="0" w:hanging="418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H bonds with a high EN atom, most commonly </w:t>
      </w:r>
      <w:r>
        <w:rPr>
          <w:rFonts w:hint="default"/>
          <w:b/>
          <w:bCs/>
          <w:u w:val="single"/>
          <w:lang w:val="en-US"/>
        </w:rPr>
        <w:t>F &gt; O &gt; N &gt; S</w:t>
      </w:r>
    </w:p>
    <w:p>
      <w:pPr>
        <w:numPr>
          <w:ilvl w:val="0"/>
          <w:numId w:val="24"/>
        </w:numPr>
        <w:ind w:left="418" w:leftChars="0" w:hanging="418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H bonds with </w:t>
      </w:r>
      <w:r>
        <w:rPr>
          <w:rFonts w:hint="default"/>
          <w:b/>
          <w:bCs/>
          <w:lang w:val="en-US"/>
        </w:rPr>
        <w:t>a lone pair</w:t>
      </w:r>
      <w:r>
        <w:rPr>
          <w:rFonts w:hint="default"/>
          <w:lang w:val="en-US"/>
        </w:rPr>
        <w:t xml:space="preserve"> of e</w:t>
      </w:r>
      <w:r>
        <w:rPr>
          <w:rFonts w:hint="default"/>
          <w:vertAlign w:val="superscript"/>
          <w:lang w:val="en-US"/>
        </w:rPr>
        <w:t>-</w:t>
      </w:r>
    </w:p>
    <w:p>
      <w:pPr>
        <w:numPr>
          <w:ilvl w:val="0"/>
          <w:numId w:val="24"/>
        </w:numPr>
        <w:ind w:left="418" w:leftChars="0" w:hanging="418" w:firstLineChars="0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highlight w:val="yellow"/>
          <w:u w:val="single"/>
          <w:lang w:val="en-US"/>
        </w:rPr>
        <w:t>Intramolecular H-bond: H must be bonded to the atom to form a H-bond</w:t>
      </w:r>
    </w:p>
    <w:p>
      <w:pPr>
        <w:numPr>
          <w:ilvl w:val="0"/>
          <w:numId w:val="25"/>
        </w:numPr>
        <w:tabs>
          <w:tab w:val="left" w:pos="420"/>
          <w:tab w:val="clear" w:pos="840"/>
        </w:tabs>
        <w:ind w:left="838" w:leftChars="0" w:hanging="418" w:firstLineChars="0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CH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baseline"/>
          <w:lang w:val="en-US"/>
        </w:rPr>
        <w:t>F ✕ HF ✓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Boiling points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Hydro-carbons</w:t>
      </w:r>
    </w:p>
    <w:p>
      <w:pPr>
        <w:rPr>
          <w:rFonts w:hint="default"/>
          <w:b w:val="0"/>
          <w:bCs w:val="0"/>
          <w:strike w:val="0"/>
          <w:dstrike w:val="0"/>
          <w:vertAlign w:val="baseline"/>
          <w:lang w:val="en-US"/>
        </w:rPr>
      </w:pPr>
      <w:r>
        <w:rPr>
          <w:rFonts w:hint="default"/>
          <w:lang w:val="en-US"/>
        </w:rPr>
        <w:t xml:space="preserve">The boiling points depends on the </w:t>
      </w:r>
      <w:r>
        <w:rPr>
          <w:rFonts w:hint="default"/>
          <w:b/>
          <w:bCs/>
          <w:lang w:val="en-US"/>
        </w:rPr>
        <w:t>number of points of contact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/>
          <w:bCs/>
          <w:lang w:val="en-US"/>
        </w:rPr>
        <w:t>number of e</w:t>
      </w:r>
      <w:r>
        <w:rPr>
          <w:rFonts w:hint="default"/>
          <w:b/>
          <w:bCs/>
          <w:vertAlign w:val="superscript"/>
          <w:lang w:val="en-US"/>
        </w:rPr>
        <w:t xml:space="preserve">- </w:t>
      </w:r>
      <w:r>
        <w:rPr>
          <w:rFonts w:hint="default"/>
          <w:b w:val="0"/>
          <w:bCs w:val="0"/>
          <w:vertAlign w:val="baseline"/>
          <w:lang w:val="en-US"/>
        </w:rPr>
        <w:t xml:space="preserve">and </w:t>
      </w:r>
      <w:r>
        <w:rPr>
          <w:rFonts w:hint="default"/>
          <w:b/>
          <w:bCs/>
          <w:vertAlign w:val="baseline"/>
          <w:lang w:val="en-US"/>
        </w:rPr>
        <w:t>h-bonds</w:t>
      </w:r>
      <w:r>
        <w:rPr>
          <w:rFonts w:hint="default"/>
          <w:b w:val="0"/>
          <w:bCs w:val="0"/>
          <w:vertAlign w:val="baseline"/>
          <w:lang w:val="en-US"/>
        </w:rPr>
        <w:t xml:space="preserve">. </w:t>
      </w:r>
      <w:r>
        <w:rPr>
          <w:rFonts w:hint="default"/>
          <w:b w:val="0"/>
          <w:bCs w:val="0"/>
          <w:strike/>
          <w:dstrike w:val="0"/>
          <w:vertAlign w:val="baseline"/>
          <w:lang w:val="en-US"/>
        </w:rPr>
        <w:t>Bond strength</w:t>
      </w:r>
      <w:r>
        <w:rPr>
          <w:rFonts w:hint="default"/>
          <w:b w:val="0"/>
          <w:bCs w:val="0"/>
          <w:strike w:val="0"/>
          <w:dstrike w:val="0"/>
          <w:vertAlign w:val="baseline"/>
          <w:lang w:val="en-US"/>
        </w:rPr>
        <w:t xml:space="preserve"> no bonds broken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 xml:space="preserve"># of points of contact </w:t>
      </w: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>- Increases I-force, since molecules are more closely packed: so straight chain H-C have higher BPp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Number of e</w:t>
      </w:r>
      <w:r>
        <w:rPr>
          <w:rFonts w:hint="default"/>
          <w:b w:val="0"/>
          <w:bCs w:val="0"/>
          <w:vertAlign w:val="superscript"/>
          <w:lang w:val="en-US"/>
        </w:rPr>
        <w:t>-</w:t>
      </w: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>- Increases l-force &amp; pd-force</w:t>
      </w:r>
    </w:p>
    <w:p>
      <w:pPr>
        <w:numPr>
          <w:ilvl w:val="0"/>
          <w:numId w:val="26"/>
        </w:num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bonds</w:t>
      </w: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 xml:space="preserve">- If the h-carbon is an </w:t>
      </w:r>
      <w:r>
        <w:rPr>
          <w:rFonts w:hint="default"/>
          <w:b/>
          <w:bCs/>
          <w:vertAlign w:val="baseline"/>
          <w:lang w:val="en-US"/>
        </w:rPr>
        <w:t>alcohol</w:t>
      </w:r>
      <w:r>
        <w:rPr>
          <w:rFonts w:hint="default"/>
          <w:b w:val="0"/>
          <w:bCs w:val="0"/>
          <w:vertAlign w:val="baseline"/>
          <w:lang w:val="en-US"/>
        </w:rPr>
        <w:t>, the h-bond significantly increases the BP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/>
        </w:rPr>
      </w:pPr>
      <w: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5169535</wp:posOffset>
            </wp:positionH>
            <wp:positionV relativeFrom="paragraph">
              <wp:posOffset>200025</wp:posOffset>
            </wp:positionV>
            <wp:extent cx="1496060" cy="1108075"/>
            <wp:effectExtent l="0" t="0" r="8890" b="15875"/>
            <wp:wrapNone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Hydrogen Halides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All of the hydrogen halides have Permanent &amp; Induced dipole forces, since they are all polar.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HF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H-bond &gt; L-force given e</w:t>
      </w:r>
      <w:r>
        <w:rPr>
          <w:rFonts w:hint="default"/>
          <w:vertAlign w:val="superscript"/>
          <w:lang w:val="en-US"/>
        </w:rPr>
        <w:t>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HI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L-force &gt; HBr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HBr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L-force &gt; HCl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HCl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L-force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-76835</wp:posOffset>
            </wp:positionH>
            <wp:positionV relativeFrom="paragraph">
              <wp:posOffset>19050</wp:posOffset>
            </wp:positionV>
            <wp:extent cx="2749550" cy="1263015"/>
            <wp:effectExtent l="0" t="0" r="12700" b="13335"/>
            <wp:wrapNone/>
            <wp:docPr id="52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6" descr="IMG_256"/>
                    <pic:cNvPicPr>
                      <a:picLocks noChangeAspect="1"/>
                    </pic:cNvPicPr>
                  </pic:nvPicPr>
                  <pic:blipFill>
                    <a:blip r:embed="rId46">
                      <a:lum bright="36000"/>
                    </a:blip>
                    <a:srcRect b="12627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Water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Density of ice &lt; density of water</w:t>
      </w:r>
      <w:r>
        <w:rPr>
          <w:rFonts w:hint="default"/>
          <w:lang w:val="en-US"/>
        </w:rPr>
        <w:t xml:space="preserve"> due to the structure by </w:t>
      </w:r>
      <w:r>
        <w:rPr>
          <w:rFonts w:hint="default"/>
          <w:b/>
          <w:bCs/>
          <w:lang w:val="en-US"/>
        </w:rPr>
        <w:t>h-bond</w:t>
      </w:r>
      <w:r>
        <w:rPr>
          <w:rFonts w:hint="default"/>
          <w:lang w:val="en-US"/>
        </w:rPr>
        <w:t xml:space="preserve">, which creates a lot of open space.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H-Bond angle is </w:t>
      </w:r>
      <w:r>
        <w:rPr>
          <w:rFonts w:hint="default"/>
          <w:b/>
          <w:bCs/>
          <w:lang w:val="en-US"/>
        </w:rPr>
        <w:t>180º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b/>
          <w:bCs/>
          <w:lang w:val="en-US"/>
        </w:rPr>
        <w:t xml:space="preserve">Dissolving </w:t>
      </w:r>
      <w:r>
        <w:rPr>
          <w:rFonts w:hint="default"/>
          <w:b w:val="0"/>
          <w:bCs w:val="0"/>
          <w:lang w:val="en-US"/>
        </w:rPr>
        <w:t xml:space="preserve">- </w:t>
      </w:r>
      <w:r>
        <w:rPr>
          <w:rFonts w:hint="default"/>
          <w:lang w:val="en-US"/>
        </w:rPr>
        <w:t>Water molecules pulls the δ+ and δ- ions apart, using the δ- and δ+ ends of the water molecules. H in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O forms H-bond with the δ- ion.</w:t>
      </w:r>
    </w:p>
    <w:p>
      <w:pPr>
        <w:pStyle w:val="4"/>
        <w:bidi w:val="0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Solubility - Similar dissolves similar!</w:t>
      </w:r>
    </w:p>
    <w:p>
      <w:pPr>
        <w:bidi w:val="0"/>
        <w:rPr>
          <w:rFonts w:hint="default"/>
          <w:b w:val="0"/>
          <w:bCs w:val="0"/>
          <w:u w:val="none"/>
          <w:vertAlign w:val="baseline"/>
          <w:lang w:val="en-US"/>
        </w:rPr>
      </w:pPr>
      <w:r>
        <w:rPr>
          <w:rFonts w:hint="default"/>
          <w:lang w:val="en-US"/>
        </w:rPr>
        <w:t xml:space="preserve">Compare the bond strengths between </w:t>
      </w:r>
      <w:r>
        <w:rPr>
          <w:rFonts w:hint="default"/>
          <w:b/>
          <w:bCs/>
          <w:u w:val="single"/>
          <w:lang w:val="en-US"/>
        </w:rPr>
        <w:t>H</w:t>
      </w:r>
      <w:r>
        <w:rPr>
          <w:rFonts w:hint="default"/>
          <w:b/>
          <w:bCs/>
          <w:u w:val="single"/>
          <w:vertAlign w:val="subscript"/>
          <w:lang w:val="en-US"/>
        </w:rPr>
        <w:t>2</w:t>
      </w:r>
      <w:r>
        <w:rPr>
          <w:rFonts w:hint="default"/>
          <w:b/>
          <w:bCs/>
          <w:u w:val="single"/>
          <w:vertAlign w:val="baseline"/>
          <w:lang w:val="en-US"/>
        </w:rPr>
        <w:t xml:space="preserve">O &amp; compound </w:t>
      </w:r>
      <w:r>
        <w:rPr>
          <w:rFonts w:hint="default"/>
          <w:vertAlign w:val="baseline"/>
          <w:lang w:val="en-US"/>
        </w:rPr>
        <w:t xml:space="preserve">and </w:t>
      </w:r>
      <w:r>
        <w:rPr>
          <w:rFonts w:hint="default"/>
          <w:b/>
          <w:bCs/>
          <w:u w:val="single"/>
          <w:vertAlign w:val="baseline"/>
          <w:lang w:val="en-US"/>
        </w:rPr>
        <w:t>within H</w:t>
      </w:r>
      <w:r>
        <w:rPr>
          <w:rFonts w:hint="default"/>
          <w:b/>
          <w:bCs/>
          <w:u w:val="single"/>
          <w:vertAlign w:val="subscript"/>
          <w:lang w:val="en-US"/>
        </w:rPr>
        <w:t>2</w:t>
      </w:r>
      <w:r>
        <w:rPr>
          <w:rFonts w:hint="default"/>
          <w:b/>
          <w:bCs/>
          <w:u w:val="single"/>
          <w:vertAlign w:val="baseline"/>
          <w:lang w:val="en-US"/>
        </w:rPr>
        <w:t>O &amp; compound</w:t>
      </w:r>
      <w:r>
        <w:rPr>
          <w:rFonts w:hint="default"/>
          <w:b w:val="0"/>
          <w:bCs w:val="0"/>
          <w:u w:val="none"/>
          <w:vertAlign w:val="baseline"/>
          <w:lang w:val="en-US"/>
        </w:rPr>
        <w:t>, if the strengths are similar → dissolve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Solubility is less if bond strength differences are greater</w:t>
      </w:r>
    </w:p>
    <w:p>
      <w:pPr>
        <w:pStyle w:val="2"/>
        <w:bidi w:val="0"/>
        <w:rPr>
          <w:rFonts w:hint="default"/>
          <w:lang w:val="en-US"/>
        </w:rPr>
      </w:pPr>
      <w:bookmarkStart w:id="20" w:name="T8"/>
      <w:bookmarkEnd w:id="20"/>
      <w:bookmarkStart w:id="21" w:name="_Toc29057"/>
      <w:r>
        <w:rPr>
          <w:rFonts w:hint="default"/>
          <w:lang w:val="en-US"/>
        </w:rPr>
        <w:t>Topic 8 / Redox, Group 1.2.7, Tests &amp; Expers</w:t>
      </w:r>
      <w:bookmarkEnd w:id="21"/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Redox reactions</w:t>
      </w:r>
    </w:p>
    <w:p>
      <w:pPr>
        <w:rPr>
          <w:rFonts w:hint="default"/>
          <w:color w:val="auto"/>
          <w:vertAlign w:val="baseline"/>
          <w:lang w:val="en-US"/>
        </w:rPr>
      </w:pPr>
      <w:r>
        <w:rPr>
          <w:rFonts w:hint="default"/>
          <w:b/>
          <w:bCs/>
          <w:lang w:val="en-US"/>
        </w:rPr>
        <w:t>Oxidation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</w:t>
      </w:r>
      <w:r>
        <w:rPr>
          <w:rFonts w:hint="default"/>
          <w:color w:val="FF0000"/>
          <w:lang w:val="en-US"/>
        </w:rPr>
        <w:t xml:space="preserve"> e</w:t>
      </w:r>
      <w:r>
        <w:rPr>
          <w:rFonts w:hint="default"/>
          <w:color w:val="FF0000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</w:t>
      </w:r>
      <w:r>
        <w:rPr>
          <w:rFonts w:hint="default"/>
          <w:color w:val="00B050"/>
          <w:vertAlign w:val="baseline"/>
          <w:lang w:val="en-US"/>
        </w:rPr>
        <w:t>#o</w:t>
      </w:r>
      <w:r>
        <w:rPr>
          <w:rFonts w:hint="default"/>
          <w:color w:val="00B050"/>
          <w:vertAlign w:val="baseline"/>
          <w:lang w:val="en-US"/>
        </w:rPr>
        <w:tab/>
      </w:r>
      <w:r>
        <w:rPr>
          <w:rFonts w:hint="default"/>
          <w:color w:val="00B050"/>
          <w:vertAlign w:val="baseline"/>
          <w:lang w:val="en-US"/>
        </w:rPr>
        <w:tab/>
      </w:r>
      <w:r>
        <w:rPr>
          <w:rFonts w:hint="default"/>
          <w:color w:val="auto"/>
          <w:vertAlign w:val="baseline"/>
          <w:lang w:val="en-US"/>
        </w:rPr>
        <w:t xml:space="preserve">- agents are </w:t>
      </w:r>
      <w:r>
        <w:rPr>
          <w:rFonts w:hint="default"/>
          <w:color w:val="FF0000"/>
          <w:lang w:val="en-US"/>
        </w:rPr>
        <w:t xml:space="preserve">Reduced </w:t>
      </w:r>
      <w:r>
        <w:rPr>
          <w:rFonts w:hint="default"/>
          <w:color w:val="auto"/>
          <w:lang w:val="en-US"/>
        </w:rPr>
        <w:t xml:space="preserve">to </w:t>
      </w:r>
      <w:r>
        <w:rPr>
          <w:rFonts w:hint="default"/>
          <w:color w:val="00B050"/>
          <w:vertAlign w:val="baseline"/>
          <w:lang w:val="en-US"/>
        </w:rPr>
        <w:t xml:space="preserve">Oxidize </w:t>
      </w:r>
      <w:r>
        <w:rPr>
          <w:rFonts w:hint="default"/>
          <w:color w:val="auto"/>
          <w:lang w:val="en-US"/>
        </w:rPr>
        <w:t>other molecules</w:t>
      </w:r>
      <w:r>
        <w:rPr>
          <w:rFonts w:hint="default"/>
          <w:color w:val="auto"/>
          <w:lang w:val="en-US"/>
        </w:rPr>
        <w:tab/>
      </w:r>
      <w:r>
        <w:rPr>
          <w:rFonts w:hint="default"/>
          <w:color w:val="auto"/>
          <w:lang w:val="en-US"/>
        </w:rPr>
        <w:t>agent def: substance that gains e</w:t>
      </w:r>
      <w:r>
        <w:rPr>
          <w:rFonts w:hint="default"/>
          <w:color w:val="auto"/>
          <w:vertAlign w:val="superscript"/>
          <w:lang w:val="en-US"/>
        </w:rPr>
        <w:t>-</w:t>
      </w:r>
    </w:p>
    <w:p>
      <w:pPr>
        <w:rPr>
          <w:rFonts w:hint="default"/>
          <w:color w:val="auto"/>
          <w:vertAlign w:val="baseline"/>
          <w:lang w:val="en-US"/>
        </w:rPr>
      </w:pPr>
      <w:r>
        <w:rPr>
          <w:rFonts w:hint="default"/>
          <w:b/>
          <w:bCs/>
          <w:lang w:val="en-US"/>
        </w:rPr>
        <w:t>Reduction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</w:t>
      </w:r>
      <w:r>
        <w:rPr>
          <w:rFonts w:hint="default"/>
          <w:color w:val="00B050"/>
          <w:vertAlign w:val="baseline"/>
          <w:lang w:val="en-US"/>
        </w:rPr>
        <w:t>e</w:t>
      </w:r>
      <w:r>
        <w:rPr>
          <w:rFonts w:hint="default"/>
          <w:color w:val="00B050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</w:t>
      </w:r>
      <w:r>
        <w:rPr>
          <w:rFonts w:hint="default"/>
          <w:color w:val="FF0000"/>
          <w:vertAlign w:val="baseline"/>
          <w:lang w:val="en-US"/>
        </w:rPr>
        <w:t>#o</w:t>
      </w:r>
      <w:r>
        <w:rPr>
          <w:rFonts w:hint="default"/>
          <w:color w:val="FF0000"/>
          <w:vertAlign w:val="baseline"/>
          <w:lang w:val="en-US"/>
        </w:rPr>
        <w:tab/>
      </w:r>
      <w:r>
        <w:rPr>
          <w:rFonts w:hint="default"/>
          <w:color w:val="FF0000"/>
          <w:vertAlign w:val="baseline"/>
          <w:lang w:val="en-US"/>
        </w:rPr>
        <w:tab/>
      </w:r>
      <w:r>
        <w:rPr>
          <w:rFonts w:hint="default"/>
          <w:color w:val="auto"/>
          <w:vertAlign w:val="baseline"/>
          <w:lang w:val="en-US"/>
        </w:rPr>
        <w:t xml:space="preserve">- agents are </w:t>
      </w:r>
      <w:r>
        <w:rPr>
          <w:rFonts w:hint="default"/>
          <w:color w:val="00B050"/>
          <w:vertAlign w:val="baseline"/>
          <w:lang w:val="en-US"/>
        </w:rPr>
        <w:t xml:space="preserve">Oxidized </w:t>
      </w:r>
      <w:r>
        <w:rPr>
          <w:rFonts w:hint="default"/>
          <w:color w:val="auto"/>
          <w:lang w:val="en-US"/>
        </w:rPr>
        <w:t xml:space="preserve">to </w:t>
      </w:r>
      <w:r>
        <w:rPr>
          <w:rFonts w:hint="default"/>
          <w:color w:val="FF0000"/>
          <w:lang w:val="en-US"/>
        </w:rPr>
        <w:t xml:space="preserve">Reduce </w:t>
      </w:r>
      <w:r>
        <w:rPr>
          <w:rFonts w:hint="default"/>
          <w:color w:val="auto"/>
          <w:lang w:val="en-US"/>
        </w:rPr>
        <w:t>other molecules</w:t>
      </w:r>
      <w:r>
        <w:rPr>
          <w:rFonts w:hint="default"/>
          <w:color w:val="auto"/>
          <w:lang w:val="en-US"/>
        </w:rPr>
        <w:tab/>
      </w:r>
      <w:r>
        <w:rPr>
          <w:rFonts w:hint="default"/>
          <w:color w:val="auto"/>
          <w:lang w:val="en-US"/>
        </w:rPr>
        <w:t>agent def: substance that loses e</w:t>
      </w:r>
      <w:r>
        <w:rPr>
          <w:rFonts w:hint="default"/>
          <w:color w:val="auto"/>
          <w:vertAlign w:val="superscript"/>
          <w:lang w:val="en-US"/>
        </w:rPr>
        <w:t>-</w:t>
      </w:r>
    </w:p>
    <w:p>
      <w:pPr>
        <w:rPr>
          <w:rFonts w:hint="default"/>
          <w:color w:val="auto"/>
          <w:vertAlign w:val="baseline"/>
          <w:lang w:val="en-US"/>
        </w:rPr>
      </w:pPr>
      <w:r>
        <w:rPr>
          <w:rFonts w:hint="default"/>
          <w:color w:val="auto"/>
          <w:lang w:val="en-US"/>
        </w:rPr>
        <w:t>Hydration</w:t>
      </w:r>
      <w:r>
        <w:rPr>
          <w:rFonts w:hint="default"/>
          <w:color w:val="auto"/>
          <w:lang w:val="en-US"/>
        </w:rPr>
        <w:tab/>
      </w:r>
      <w:r>
        <w:rPr>
          <w:rFonts w:hint="default"/>
          <w:color w:val="auto"/>
          <w:lang w:val="en-US"/>
        </w:rPr>
        <w:t>- Addition of H</w:t>
      </w:r>
      <w:r>
        <w:rPr>
          <w:rFonts w:hint="default"/>
          <w:color w:val="auto"/>
          <w:vertAlign w:val="subscript"/>
          <w:lang w:val="en-US"/>
        </w:rPr>
        <w:t>2</w:t>
      </w:r>
      <w:r>
        <w:rPr>
          <w:rFonts w:hint="default"/>
          <w:color w:val="auto"/>
          <w:vertAlign w:val="baseline"/>
          <w:lang w:val="en-US"/>
        </w:rPr>
        <w:t>O to a molecule or compound</w:t>
      </w:r>
    </w:p>
    <w:p>
      <w:pPr>
        <w:rPr>
          <w:rFonts w:hint="default"/>
          <w:color w:val="auto"/>
          <w:vertAlign w:val="baseline"/>
          <w:lang w:val="en-US"/>
        </w:rPr>
      </w:pPr>
    </w:p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5341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Cs w:val="20"/>
                <w:vertAlign w:val="baseline"/>
                <w:lang w:val="en-US"/>
              </w:rPr>
              <w:t>Question</w:t>
            </w:r>
          </w:p>
        </w:tc>
        <w:tc>
          <w:tcPr>
            <w:tcW w:w="5341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Cs w:val="20"/>
                <w:vertAlign w:val="baseline"/>
                <w:lang w:val="en-US"/>
              </w:rPr>
              <w:t>Answer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single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Explain in terms of redox, what happens to ...</w:t>
            </w:r>
          </w:p>
        </w:tc>
        <w:tc>
          <w:tcPr>
            <w:tcW w:w="5341" w:type="dxa"/>
            <w:tcBorders>
              <w:top w:val="single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State changes in e</w:t>
            </w:r>
            <w:r>
              <w:rPr>
                <w:rFonts w:hint="default"/>
                <w:i w:val="0"/>
                <w:iCs w:val="0"/>
                <w:szCs w:val="20"/>
                <w:vertAlign w:val="superscript"/>
                <w:lang w:val="en-US"/>
              </w:rPr>
              <w:t>-</w:t>
            </w: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 xml:space="preserve"> / #o + if element is reduced / oxidized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dashed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Why is Cl added to water?</w:t>
            </w:r>
          </w:p>
        </w:tc>
        <w:tc>
          <w:tcPr>
            <w:tcW w:w="5341" w:type="dxa"/>
            <w:tcBorders>
              <w:top w:val="dashed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To destroy bacteria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dashed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Why the toxicity of Cl doesn’t prevent adding to water?</w:t>
            </w:r>
          </w:p>
        </w:tc>
        <w:tc>
          <w:tcPr>
            <w:tcW w:w="5341" w:type="dxa"/>
            <w:tcBorders>
              <w:top w:val="dashed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Benefit outweighs the risk / Used in dilute, small amounts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dashed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Simplest extraction of metal</w:t>
            </w:r>
          </w:p>
        </w:tc>
        <w:tc>
          <w:tcPr>
            <w:tcW w:w="5341" w:type="dxa"/>
            <w:tcBorders>
              <w:top w:val="dashed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Displacement: M1 + M2</w:t>
            </w:r>
            <w:r>
              <w:rPr>
                <w:rFonts w:hint="default"/>
                <w:i w:val="0"/>
                <w:iCs w:val="0"/>
                <w:szCs w:val="20"/>
                <w:vertAlign w:val="superscript"/>
                <w:lang w:val="en-US"/>
              </w:rPr>
              <w:t>2+</w:t>
            </w: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 xml:space="preserve"> → M2 + M1</w:t>
            </w:r>
            <w:r>
              <w:rPr>
                <w:rFonts w:hint="default"/>
                <w:i w:val="0"/>
                <w:iCs w:val="0"/>
                <w:szCs w:val="20"/>
                <w:vertAlign w:val="superscript"/>
                <w:lang w:val="en-US"/>
              </w:rPr>
              <w:t>2+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Explain: Use recycled iron, M1 more reactive, displace</w:t>
            </w:r>
          </w:p>
        </w:tc>
      </w:tr>
    </w:tbl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Oxidation numbers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Roman numerals </w:t>
      </w:r>
      <w:r>
        <w:rPr>
          <w:rFonts w:hint="default"/>
          <w:b w:val="0"/>
          <w:bCs w:val="0"/>
          <w:lang w:val="en-US"/>
        </w:rPr>
        <w:t xml:space="preserve">is an oxidation number for the element in front of it. </w:t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>Fe[ Iron(ii) sulfate ] = +2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27"/>
        </w:numPr>
        <w:rPr>
          <w:rFonts w:hint="default"/>
          <w:lang w:val="en-US"/>
        </w:rPr>
      </w:pPr>
      <w:r>
        <w:rPr>
          <w:rFonts w:hint="default"/>
          <w:lang w:val="en-US"/>
        </w:rPr>
        <w:t>Elements = 0, Elements</w:t>
      </w:r>
      <w:r>
        <w:rPr>
          <w:rFonts w:hint="default"/>
          <w:vertAlign w:val="subscript"/>
          <w:lang w:val="en-US"/>
        </w:rPr>
        <w:t>x</w:t>
      </w:r>
      <w:r>
        <w:rPr>
          <w:rFonts w:hint="default"/>
          <w:vertAlign w:val="baseline"/>
          <w:lang w:val="en-US"/>
        </w:rPr>
        <w:t xml:space="preserve"> = 0 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He, Ar, 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, H</w:t>
      </w:r>
      <w:r>
        <w:rPr>
          <w:rFonts w:hint="default"/>
          <w:vertAlign w:val="subscript"/>
          <w:lang w:val="en-US"/>
        </w:rPr>
        <w:t>2</w:t>
      </w:r>
    </w:p>
    <w:p>
      <w:pPr>
        <w:numPr>
          <w:ilvl w:val="0"/>
          <w:numId w:val="27"/>
        </w:numPr>
        <w:rPr>
          <w:rFonts w:hint="default"/>
          <w:lang w:val="en-US"/>
        </w:rPr>
      </w:pPr>
      <w:r>
        <w:rPr>
          <w:rFonts w:hint="default"/>
          <w:lang w:val="en-US"/>
        </w:rPr>
        <w:t>Ion charge = #o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#o: Na</w:t>
      </w:r>
      <w:r>
        <w:rPr>
          <w:rFonts w:hint="default"/>
          <w:vertAlign w:val="superscript"/>
          <w:lang w:val="en-US"/>
        </w:rPr>
        <w:t>+</w:t>
      </w:r>
      <w:r>
        <w:rPr>
          <w:rFonts w:hint="default"/>
          <w:vertAlign w:val="baseline"/>
          <w:lang w:val="en-US"/>
        </w:rPr>
        <w:t xml:space="preserve"> = +1</w:t>
      </w:r>
    </w:p>
    <w:p>
      <w:pPr>
        <w:numPr>
          <w:ilvl w:val="0"/>
          <w:numId w:val="27"/>
        </w:numPr>
        <w:rPr>
          <w:rFonts w:hint="default"/>
          <w:lang w:val="en-US"/>
        </w:rPr>
      </w:pPr>
      <w:r>
        <w:rPr>
          <w:rFonts w:hint="default"/>
          <w:lang w:val="en-US"/>
        </w:rPr>
        <w:t>Neutral compound = 0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Fe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O</w:t>
      </w:r>
      <w:r>
        <w:rPr>
          <w:rFonts w:hint="default"/>
          <w:vertAlign w:val="subscript"/>
          <w:lang w:val="en-US"/>
        </w:rPr>
        <w:t>3</w:t>
      </w:r>
    </w:p>
    <w:p>
      <w:pPr>
        <w:numPr>
          <w:ilvl w:val="0"/>
          <w:numId w:val="27"/>
        </w:numPr>
        <w:rPr>
          <w:rFonts w:hint="default"/>
          <w:lang w:val="en-US"/>
        </w:rPr>
      </w:pPr>
      <w:r>
        <w:rPr>
          <w:rFonts w:hint="default"/>
          <w:lang w:val="en-US"/>
        </w:rPr>
        <w:t>O = -2, O[H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] = -1</w:t>
      </w:r>
    </w:p>
    <w:p>
      <w:pPr>
        <w:numPr>
          <w:ilvl w:val="0"/>
          <w:numId w:val="27"/>
        </w:numPr>
        <w:rPr>
          <w:rFonts w:hint="default"/>
          <w:lang w:val="en-US"/>
        </w:rPr>
      </w:pPr>
      <w:r>
        <w:rPr>
          <w:rFonts w:hint="default"/>
          <w:vertAlign w:val="baseline"/>
          <w:lang w:val="en-US"/>
        </w:rPr>
        <w:t>H = +1, H[Metal Hydride] = -1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H[HF] = -1</w:t>
      </w:r>
    </w:p>
    <w:p>
      <w:pPr>
        <w:bidi w:val="0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/>
          <w:bCs/>
          <w:lang w:val="en-US"/>
        </w:rPr>
        <w:t>Disproportionation reaction</w:t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 w:val="0"/>
          <w:bCs w:val="0"/>
          <w:lang w:val="en-US"/>
        </w:rPr>
        <w:t xml:space="preserve">- an element </w:t>
      </w:r>
      <w:r>
        <w:rPr>
          <w:rFonts w:hint="default"/>
          <w:b/>
          <w:bCs/>
          <w:highlight w:val="yellow"/>
          <w:u w:val="single"/>
          <w:lang w:val="en-US"/>
        </w:rPr>
        <w:t>of the same compound</w:t>
      </w:r>
      <w:r>
        <w:rPr>
          <w:rFonts w:hint="default"/>
          <w:b w:val="0"/>
          <w:bCs w:val="0"/>
          <w:highlight w:val="yellow"/>
          <w:u w:val="none"/>
          <w:lang w:val="en-US"/>
        </w:rPr>
        <w:t xml:space="preserve"> </w:t>
      </w:r>
      <w:r>
        <w:rPr>
          <w:rFonts w:hint="default"/>
          <w:b w:val="0"/>
          <w:bCs w:val="0"/>
          <w:u w:val="none"/>
          <w:lang w:val="en-US"/>
        </w:rPr>
        <w:t>undergoes both oxidation and reduction</w:t>
      </w:r>
    </w:p>
    <w:p>
      <w:pPr>
        <w:pStyle w:val="4"/>
        <w:bidi w:val="0"/>
        <w:rPr>
          <w:rFonts w:hint="default"/>
          <w:lang w:val="en-US"/>
        </w:rPr>
      </w:pP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Half-Equations</w:t>
      </w:r>
    </w:p>
    <w:p>
      <w:pPr>
        <w:rPr>
          <w:rFonts w:hint="default"/>
          <w:vertAlign w:val="superscript"/>
          <w:lang w:val="en-US"/>
        </w:rPr>
      </w:pPr>
      <w:r>
        <w:rPr>
          <w:rFonts w:hint="default"/>
          <w:lang w:val="en-US"/>
        </w:rPr>
        <w:t>Ionic half equations show oxidation / reduction: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Na → Na</w:t>
      </w:r>
      <w:r>
        <w:rPr>
          <w:rFonts w:hint="default"/>
          <w:vertAlign w:val="superscript"/>
          <w:lang w:val="en-US"/>
        </w:rPr>
        <w:t>+</w:t>
      </w:r>
      <w:r>
        <w:rPr>
          <w:rFonts w:hint="default"/>
          <w:vertAlign w:val="baseline"/>
          <w:lang w:val="en-US"/>
        </w:rPr>
        <w:t xml:space="preserve"> + e</w:t>
      </w:r>
      <w:r>
        <w:rPr>
          <w:rFonts w:hint="default"/>
          <w:vertAlign w:val="superscript"/>
          <w:lang w:val="en-US"/>
        </w:rPr>
        <w:t>-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 xml:space="preserve">Combining half equations by </w:t>
      </w:r>
      <w:r>
        <w:rPr>
          <w:rFonts w:hint="default"/>
          <w:b/>
          <w:bCs/>
          <w:vertAlign w:val="baseline"/>
          <w:lang w:val="en-US"/>
        </w:rPr>
        <w:t>balancing the e</w:t>
      </w:r>
      <w:r>
        <w:rPr>
          <w:rFonts w:hint="default"/>
          <w:b/>
          <w:bCs/>
          <w:vertAlign w:val="superscript"/>
          <w:lang w:val="en-US"/>
        </w:rPr>
        <w:t>-</w:t>
      </w:r>
      <w:r>
        <w:rPr>
          <w:rFonts w:hint="default"/>
          <w:b/>
          <w:bCs/>
          <w:vertAlign w:val="baseline"/>
          <w:lang w:val="en-US"/>
        </w:rPr>
        <w:t xml:space="preserve"> #</w:t>
      </w:r>
      <w:r>
        <w:rPr>
          <w:rFonts w:hint="default"/>
          <w:vertAlign w:val="baseline"/>
          <w:lang w:val="en-US"/>
        </w:rPr>
        <w:t xml:space="preserve"> can product a </w:t>
      </w:r>
      <w:r>
        <w:rPr>
          <w:rFonts w:hint="default"/>
          <w:b/>
          <w:bCs/>
          <w:vertAlign w:val="baseline"/>
          <w:lang w:val="en-US"/>
        </w:rPr>
        <w:t>full equation</w:t>
      </w:r>
      <w:r>
        <w:rPr>
          <w:rFonts w:hint="default"/>
          <w:b w:val="0"/>
          <w:bCs w:val="0"/>
          <w:vertAlign w:val="baseline"/>
          <w:lang w:val="en-US"/>
        </w:rPr>
        <w:t xml:space="preserve"> for a Redox Rx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Reducing and oxidizing strength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Oxidizing agents gains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→</w:t>
      </w:r>
      <w:r>
        <w:rPr>
          <w:rFonts w:hint="default"/>
          <w:lang w:val="en-US"/>
        </w:rPr>
        <w:t xml:space="preserve"> molecule + e</w:t>
      </w:r>
      <w:r>
        <w:rPr>
          <w:rFonts w:hint="default"/>
          <w:vertAlign w:val="superscript"/>
          <w:lang w:val="en-US"/>
        </w:rPr>
        <w:t xml:space="preserve">- </w:t>
      </w:r>
      <w:r>
        <w:rPr>
          <w:rFonts w:hint="default"/>
          <w:vertAlign w:val="baseline"/>
          <w:lang w:val="en-US"/>
        </w:rPr>
        <w:t>more easily → stronger oxidizing agent.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Reducing agents loses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→ molecule - </w:t>
      </w:r>
      <w:r>
        <w:rPr>
          <w:rFonts w:hint="default"/>
          <w:lang w:val="en-US"/>
        </w:rPr>
        <w:t>e</w:t>
      </w:r>
      <w:r>
        <w:rPr>
          <w:rFonts w:hint="default"/>
          <w:vertAlign w:val="superscript"/>
          <w:lang w:val="en-US"/>
        </w:rPr>
        <w:t xml:space="preserve">- </w:t>
      </w:r>
      <w:r>
        <w:rPr>
          <w:rFonts w:hint="default"/>
          <w:vertAlign w:val="baseline"/>
          <w:lang w:val="en-US"/>
        </w:rPr>
        <w:t>more easily → stronger reducing agent.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Electronegativity trends top right, EN ↓down the group. Higher EN → Attracts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more easily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Acids &amp; Base</w:t>
      </w:r>
    </w:p>
    <w:p>
      <w:pPr>
        <w:rPr>
          <w:rStyle w:val="17"/>
          <w:rFonts w:hint="default"/>
          <w:lang w:val="en-US"/>
        </w:rPr>
      </w:pPr>
      <w:r>
        <w:rPr>
          <w:rFonts w:hint="default"/>
          <w:lang w:val="en-US"/>
        </w:rPr>
        <w:t>Acid: HCl &gt; HNO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baseline"/>
          <w:lang w:val="en-US"/>
        </w:rPr>
        <w:t xml:space="preserve"> &gt;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SO</w:t>
      </w:r>
      <w:r>
        <w:rPr>
          <w:rFonts w:hint="default"/>
          <w:vertAlign w:val="subscript"/>
          <w:lang w:val="en-US"/>
        </w:rPr>
        <w:t>4</w:t>
      </w:r>
      <w:r>
        <w:rPr>
          <w:rFonts w:hint="default"/>
          <w:vertAlign w:val="subscript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Style w:val="17"/>
          <w:rFonts w:hint="default"/>
          <w:lang w:val="en-US"/>
        </w:rPr>
        <w:t>// Acids are mentioned in unit 1</w:t>
      </w:r>
    </w:p>
    <w:p>
      <w:pPr>
        <w:bidi w:val="0"/>
        <w:rPr>
          <w:rFonts w:hint="default"/>
          <w:vertAlign w:val="subscript"/>
          <w:lang w:val="en-US"/>
        </w:rPr>
      </w:pPr>
      <w:r>
        <w:rPr>
          <w:rFonts w:hint="default"/>
          <w:lang w:val="en-US"/>
        </w:rPr>
        <w:t>Base: NaOH &gt; NH</w:t>
      </w:r>
      <w:r>
        <w:rPr>
          <w:rFonts w:hint="default"/>
          <w:vertAlign w:val="subscript"/>
          <w:lang w:val="en-US"/>
        </w:rPr>
        <w:t>3</w:t>
      </w:r>
    </w:p>
    <w:p>
      <w:pPr>
        <w:bidi w:val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Alkali are hydroxides of metal!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Strengths of alkali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A compound is more alkali if </w:t>
      </w:r>
      <w:r>
        <w:rPr>
          <w:rFonts w:hint="default"/>
          <w:b/>
          <w:bCs/>
          <w:lang w:val="en-US"/>
        </w:rPr>
        <w:t>there are more OH</w:t>
      </w:r>
      <w:r>
        <w:rPr>
          <w:rFonts w:hint="default"/>
          <w:b/>
          <w:bCs/>
          <w:vertAlign w:val="superscript"/>
          <w:lang w:val="en-US"/>
        </w:rPr>
        <w:t>-</w:t>
      </w:r>
      <w:r>
        <w:rPr>
          <w:rFonts w:hint="default"/>
          <w:b/>
          <w:bCs/>
          <w:vertAlign w:val="baseline"/>
          <w:lang w:val="en-US"/>
        </w:rPr>
        <w:t xml:space="preserve"> </w:t>
      </w:r>
      <w:r>
        <w:rPr>
          <w:rFonts w:hint="default"/>
          <w:b/>
          <w:bCs/>
          <w:lang w:val="en-US"/>
        </w:rPr>
        <w:t xml:space="preserve">ions </w:t>
      </w:r>
      <w:r>
        <w:rPr>
          <w:rFonts w:hint="default"/>
          <w:b w:val="0"/>
          <w:bCs w:val="0"/>
          <w:lang w:val="en-US"/>
        </w:rPr>
        <w:t xml:space="preserve">and </w:t>
      </w:r>
      <w:r>
        <w:rPr>
          <w:rFonts w:hint="default"/>
          <w:b/>
          <w:bCs/>
          <w:lang w:val="en-US"/>
        </w:rPr>
        <w:t>less H</w:t>
      </w:r>
      <w:r>
        <w:rPr>
          <w:rFonts w:hint="default"/>
          <w:b/>
          <w:bCs/>
          <w:vertAlign w:val="superscript"/>
          <w:lang w:val="en-US"/>
        </w:rPr>
        <w:t>+</w:t>
      </w:r>
      <w:r>
        <w:rPr>
          <w:rFonts w:hint="default"/>
          <w:b/>
          <w:bCs/>
          <w:vertAlign w:val="baseline"/>
          <w:lang w:val="en-US"/>
        </w:rPr>
        <w:t xml:space="preserve"> </w:t>
      </w:r>
      <w:r>
        <w:rPr>
          <w:rFonts w:hint="default"/>
          <w:b/>
          <w:bCs/>
          <w:lang w:val="en-US"/>
        </w:rPr>
        <w:t>ions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lang w:val="en-US"/>
        </w:rPr>
        <w:t>Solubility of alkali ↑ → OH</w:t>
      </w:r>
      <w:r>
        <w:rPr>
          <w:rFonts w:hint="default"/>
          <w:b w:val="0"/>
          <w:bCs w:val="0"/>
          <w:vertAlign w:val="superscript"/>
          <w:lang w:val="en-US"/>
        </w:rPr>
        <w:t>-</w:t>
      </w:r>
      <w:r>
        <w:rPr>
          <w:rFonts w:hint="default"/>
          <w:b w:val="0"/>
          <w:bCs w:val="0"/>
          <w:vertAlign w:val="baseline"/>
          <w:lang w:val="en-US"/>
        </w:rPr>
        <w:t xml:space="preserve"> ions present in solution ↑→ Alkali is more </w:t>
      </w:r>
      <w:r>
        <w:rPr>
          <w:rFonts w:hint="default"/>
          <w:b w:val="0"/>
          <w:bCs w:val="0"/>
          <w:lang w:val="en-US"/>
        </w:rPr>
        <w:t xml:space="preserve">alkaline 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br w:type="page"/>
      </w:r>
    </w:p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0" w:hRule="atLeast"/>
        </w:trPr>
        <w:tc>
          <w:tcPr>
            <w:tcW w:w="5341" w:type="dxa"/>
            <w:tcBorders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bookmarkStart w:id="22" w:name="Group12"/>
            <w:bookmarkEnd w:id="22"/>
            <w:r>
              <w:rPr>
                <w:rFonts w:hint="default"/>
                <w:lang w:val="en-US"/>
              </w:rPr>
              <w:t>Group 1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Li Na K Rb Cs Fr</w:t>
            </w:r>
          </w:p>
        </w:tc>
        <w:tc>
          <w:tcPr>
            <w:tcW w:w="5341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pStyle w:val="3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szCs w:val="20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1178560</wp:posOffset>
                  </wp:positionH>
                  <wp:positionV relativeFrom="paragraph">
                    <wp:posOffset>-124460</wp:posOffset>
                  </wp:positionV>
                  <wp:extent cx="2145030" cy="783590"/>
                  <wp:effectExtent l="0" t="0" r="7620" b="16510"/>
                  <wp:wrapNone/>
                  <wp:docPr id="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0" cy="78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lang w:val="en-US"/>
              </w:rPr>
              <w:t>Group 2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Be Mg Ca Sr Ba Ra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10682" w:type="dxa"/>
            <w:gridSpan w:val="2"/>
            <w:tcBorders>
              <w:top w:val="single" w:color="auto" w:sz="4" w:space="0"/>
              <w:bottom w:val="dashed" w:color="auto" w:sz="4" w:space="0"/>
            </w:tcBorders>
            <w:vAlign w:val="bottom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color w:val="FF0000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lang w:val="en-US"/>
              </w:rPr>
              <w:t>Only one e</w:t>
            </w:r>
            <w:r>
              <w:rPr>
                <w:rFonts w:hint="default" w:eastAsia="SimSun" w:cs="Times New Roman"/>
                <w:szCs w:val="20"/>
                <w:vertAlign w:val="superscript"/>
                <w:lang w:val="en-US"/>
              </w:rPr>
              <w:t xml:space="preserve">- </w:t>
            </w:r>
            <w:r>
              <w:rPr>
                <w:rFonts w:hint="default" w:eastAsia="SimSun" w:cs="Times New Roman"/>
                <w:szCs w:val="20"/>
                <w:lang w:val="en-US"/>
              </w:rPr>
              <w:t xml:space="preserve">must be </w:t>
            </w:r>
            <w:r>
              <w:rPr>
                <w:rFonts w:hint="default" w:eastAsia="SimSun" w:cs="Times New Roman"/>
                <w:b/>
                <w:bCs/>
                <w:szCs w:val="20"/>
                <w:lang w:val="en-US"/>
              </w:rPr>
              <w:t xml:space="preserve">lost </w:t>
            </w:r>
            <w:r>
              <w:rPr>
                <w:rFonts w:hint="default" w:eastAsia="SimSun" w:cs="Times New Roman"/>
                <w:szCs w:val="20"/>
                <w:lang w:val="en-US"/>
              </w:rPr>
              <w:t xml:space="preserve">to be stable, radius ↑, outermost shell distance to nucleus ↑, attractive force ↓, easier to </w:t>
            </w:r>
            <w:r>
              <w:rPr>
                <w:rFonts w:hint="default" w:eastAsia="SimSun" w:cs="Times New Roman"/>
                <w:b/>
                <w:bCs/>
                <w:szCs w:val="20"/>
                <w:lang w:val="en-US"/>
              </w:rPr>
              <w:t xml:space="preserve">lose </w:t>
            </w:r>
            <w:r>
              <w:rPr>
                <w:rFonts w:hint="default" w:eastAsia="SimSun" w:cs="Times New Roman"/>
                <w:b w:val="0"/>
                <w:bCs w:val="0"/>
                <w:szCs w:val="20"/>
                <w:lang w:val="en-US"/>
              </w:rPr>
              <w:t>e</w:t>
            </w:r>
            <w:r>
              <w:rPr>
                <w:rFonts w:hint="default" w:eastAsia="SimSun" w:cs="Times New Roman"/>
                <w:b w:val="0"/>
                <w:bCs w:val="0"/>
                <w:szCs w:val="20"/>
                <w:vertAlign w:val="superscript"/>
                <w:lang w:val="en-US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</w:trPr>
        <w:tc>
          <w:tcPr>
            <w:tcW w:w="10682" w:type="dxa"/>
            <w:gridSpan w:val="2"/>
            <w:tcBorders>
              <w:top w:val="dashed" w:color="auto" w:sz="4" w:space="0"/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color w:val="FF0000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b w:val="0"/>
                <w:bCs w:val="0"/>
                <w:szCs w:val="20"/>
                <w:vertAlign w:val="baseline"/>
                <w:lang w:val="en-US"/>
              </w:rPr>
              <w:t>Solubility of SO</w:t>
            </w:r>
            <w:r>
              <w:rPr>
                <w:rFonts w:hint="default" w:eastAsia="SimSun" w:cs="Times New Roman"/>
                <w:b w:val="0"/>
                <w:bCs w:val="0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 w:eastAsia="SimSun" w:cs="Times New Roman"/>
                <w:b w:val="0"/>
                <w:bCs w:val="0"/>
                <w:szCs w:val="20"/>
                <w:vertAlign w:val="superscript"/>
                <w:lang w:val="en-US"/>
              </w:rPr>
              <w:t>2-</w:t>
            </w:r>
            <w:r>
              <w:rPr>
                <w:rFonts w:hint="default" w:eastAsia="SimSun" w:cs="Times New Roman"/>
                <w:b w:val="0"/>
                <w:bCs w:val="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eastAsia="SimSun" w:cs="Times New Roman"/>
                <w:color w:val="FF0000"/>
                <w:sz w:val="16"/>
                <w:szCs w:val="18"/>
                <w:lang w:val="en-US"/>
              </w:rPr>
              <w:t>▼ BaSO</w:t>
            </w:r>
            <w:r>
              <w:rPr>
                <w:rFonts w:hint="default" w:eastAsia="SimSun" w:cs="Times New Roman"/>
                <w:color w:val="FF0000"/>
                <w:sz w:val="16"/>
                <w:szCs w:val="18"/>
                <w:vertAlign w:val="subscript"/>
                <w:lang w:val="en-US"/>
              </w:rPr>
              <w:t>4</w:t>
            </w:r>
            <w:r>
              <w:rPr>
                <w:rFonts w:hint="default" w:eastAsia="SimSun" w:cs="Times New Roman"/>
                <w:color w:val="FF0000"/>
                <w:sz w:val="16"/>
                <w:szCs w:val="18"/>
                <w:vertAlign w:val="baseline"/>
                <w:lang w:val="en-US"/>
              </w:rPr>
              <w:t xml:space="preserve"> insoluble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color w:val="FF0000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Solubility of OH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-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eastAsia="SimSun" w:cs="Times New Roman"/>
                <w:color w:val="00B050"/>
                <w:sz w:val="16"/>
                <w:szCs w:val="16"/>
                <w:vertAlign w:val="baseline"/>
                <w:lang w:val="en-US"/>
              </w:rPr>
              <w:t>▲</w:t>
            </w:r>
            <w:r>
              <w:rPr>
                <w:rFonts w:hint="default" w:eastAsia="SimSun" w:cs="Times New Roman"/>
                <w:color w:val="FF0000"/>
                <w:sz w:val="16"/>
                <w:szCs w:val="18"/>
                <w:vertAlign w:val="baseline"/>
                <w:lang w:val="en-US"/>
              </w:rPr>
              <w:t xml:space="preserve"> Mg(OH)2 insoluble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color w:val="00B050"/>
                <w:szCs w:val="20"/>
                <w:shd w:val="clear" w:color="auto" w:fill="auto"/>
                <w:lang w:val="en-US"/>
              </w:rPr>
              <w:t>All NO</w:t>
            </w:r>
            <w:r>
              <w:rPr>
                <w:rFonts w:hint="default"/>
                <w:b/>
                <w:bCs/>
                <w:color w:val="00B050"/>
                <w:szCs w:val="20"/>
                <w:shd w:val="clear" w:color="auto" w:fill="auto"/>
                <w:vertAlign w:val="subscript"/>
                <w:lang w:val="en-US"/>
              </w:rPr>
              <w:t>3</w:t>
            </w:r>
            <w:r>
              <w:rPr>
                <w:rFonts w:hint="default"/>
                <w:b/>
                <w:bCs/>
                <w:color w:val="00B050"/>
                <w:szCs w:val="20"/>
                <w:shd w:val="clear" w:color="auto" w:fill="auto"/>
                <w:vertAlign w:val="baseline"/>
                <w:lang w:val="en-US"/>
              </w:rPr>
              <w:t xml:space="preserve"> soluble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6"/>
                <w:szCs w:val="18"/>
                <w:lang w:val="en-US"/>
              </w:rPr>
            </w:pPr>
            <w:r>
              <w:rPr>
                <w:rFonts w:hint="default" w:eastAsia="SimSun" w:cs="Times New Roman"/>
                <w:sz w:val="16"/>
                <w:szCs w:val="18"/>
                <w:lang w:val="en-US"/>
              </w:rPr>
              <w:t xml:space="preserve">Reactivity </w:t>
            </w:r>
            <w:r>
              <w:rPr>
                <w:rFonts w:hint="default" w:eastAsia="SimSun" w:cs="Times New Roman"/>
                <w:color w:val="00B050"/>
                <w:sz w:val="15"/>
                <w:szCs w:val="16"/>
                <w:vertAlign w:val="baseline"/>
                <w:lang w:val="en-US"/>
              </w:rPr>
              <w:t>▲</w:t>
            </w:r>
            <w:r>
              <w:rPr>
                <w:rFonts w:hint="default" w:eastAsia="SimSun" w:cs="Times New Roman"/>
                <w:sz w:val="16"/>
                <w:szCs w:val="18"/>
                <w:lang w:val="en-US"/>
              </w:rPr>
              <w:t xml:space="preserve"> down the group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6"/>
                <w:szCs w:val="18"/>
                <w:lang w:val="en-US"/>
              </w:rPr>
            </w:pPr>
            <w:r>
              <w:rPr>
                <w:rFonts w:hint="default" w:eastAsia="SimSun" w:cs="Times New Roman"/>
                <w:sz w:val="16"/>
                <w:szCs w:val="18"/>
                <w:lang w:val="en-US"/>
              </w:rPr>
              <w:t xml:space="preserve">∴ MBP </w:t>
            </w:r>
            <w:r>
              <w:rPr>
                <w:rFonts w:hint="default" w:eastAsia="SimSun" w:cs="Times New Roman"/>
                <w:color w:val="FF0000"/>
                <w:sz w:val="16"/>
                <w:szCs w:val="18"/>
                <w:lang w:val="en-US"/>
              </w:rPr>
              <w:t>▼</w:t>
            </w:r>
            <w:r>
              <w:rPr>
                <w:rFonts w:hint="default" w:eastAsia="SimSun" w:cs="Times New Roman"/>
                <w:sz w:val="16"/>
                <w:szCs w:val="18"/>
                <w:lang w:val="en-US"/>
              </w:rPr>
              <w:t xml:space="preserve"> 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6"/>
                <w:szCs w:val="18"/>
                <w:lang w:val="en-US"/>
              </w:rPr>
            </w:pP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6"/>
                <w:szCs w:val="18"/>
                <w:lang w:val="en-US"/>
              </w:rPr>
              <w:t>4M + O</w:t>
            </w:r>
            <w:r>
              <w:rPr>
                <w:rFonts w:hint="default" w:eastAsia="SimSun" w:cs="Times New Roman"/>
                <w:sz w:val="16"/>
                <w:szCs w:val="18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sz w:val="16"/>
                <w:szCs w:val="18"/>
                <w:vertAlign w:val="baseline"/>
                <w:lang w:val="en-US"/>
              </w:rPr>
              <w:t xml:space="preserve"> → M</w:t>
            </w:r>
            <w:r>
              <w:rPr>
                <w:rFonts w:hint="default" w:eastAsia="SimSun" w:cs="Times New Roman"/>
                <w:sz w:val="16"/>
                <w:szCs w:val="18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sz w:val="16"/>
                <w:szCs w:val="18"/>
                <w:vertAlign w:val="baseline"/>
                <w:lang w:val="en-US"/>
              </w:rPr>
              <w:t>O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6"/>
                <w:szCs w:val="18"/>
                <w:vertAlign w:val="baseline"/>
                <w:lang w:val="en-US"/>
              </w:rPr>
              <w:t>2M + Cl</w:t>
            </w:r>
            <w:r>
              <w:rPr>
                <w:rFonts w:hint="default" w:eastAsia="SimSun" w:cs="Times New Roman"/>
                <w:sz w:val="16"/>
                <w:szCs w:val="18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sz w:val="16"/>
                <w:szCs w:val="18"/>
                <w:vertAlign w:val="baseline"/>
                <w:lang w:val="en-US"/>
              </w:rPr>
              <w:t xml:space="preserve"> → 2MCl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b w:val="0"/>
                <w:bCs w:val="0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b w:val="0"/>
                <w:bCs w:val="0"/>
                <w:sz w:val="16"/>
                <w:szCs w:val="18"/>
                <w:lang w:val="en-US"/>
              </w:rPr>
              <w:t>M + H</w:t>
            </w:r>
            <w:r>
              <w:rPr>
                <w:rFonts w:hint="default" w:eastAsia="SimSun" w:cs="Times New Roman"/>
                <w:b w:val="0"/>
                <w:bCs w:val="0"/>
                <w:sz w:val="16"/>
                <w:szCs w:val="18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b w:val="0"/>
                <w:bCs w:val="0"/>
                <w:sz w:val="16"/>
                <w:szCs w:val="18"/>
                <w:vertAlign w:val="baseline"/>
                <w:lang w:val="en-US"/>
              </w:rPr>
              <w:t>O → MOH(aq) + H</w:t>
            </w:r>
            <w:r>
              <w:rPr>
                <w:rFonts w:hint="default" w:eastAsia="SimSun" w:cs="Times New Roman"/>
                <w:b w:val="0"/>
                <w:bCs w:val="0"/>
                <w:sz w:val="16"/>
                <w:szCs w:val="18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b w:val="0"/>
                <w:bCs w:val="0"/>
                <w:sz w:val="16"/>
                <w:szCs w:val="18"/>
                <w:vertAlign w:val="baseline"/>
                <w:lang w:val="en-US"/>
              </w:rPr>
              <w:t>(g)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6"/>
                <w:szCs w:val="18"/>
                <w:vertAlign w:val="baseline"/>
                <w:lang w:val="en-US"/>
              </w:rPr>
            </w:pPr>
          </w:p>
          <w:p>
            <w:pPr>
              <w:pStyle w:val="4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Oxides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M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O(s) + 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O(l) → 2MOH(aq)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M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 + 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SO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→ M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SO</w:t>
            </w:r>
            <w:r>
              <w:rPr>
                <w:rFonts w:hint="default"/>
                <w:szCs w:val="20"/>
                <w:vertAlign w:val="subscript"/>
                <w:lang w:val="en-US"/>
              </w:rPr>
              <w:t xml:space="preserve">4 </w:t>
            </w:r>
            <w:r>
              <w:rPr>
                <w:rFonts w:hint="default"/>
                <w:szCs w:val="20"/>
                <w:vertAlign w:val="baseline"/>
                <w:lang w:val="en-US"/>
              </w:rPr>
              <w:t>+ 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</w:t>
            </w:r>
          </w:p>
        </w:tc>
        <w:tc>
          <w:tcPr>
            <w:tcW w:w="5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6"/>
                <w:szCs w:val="18"/>
                <w:lang w:val="en-US"/>
              </w:rPr>
            </w:pPr>
            <w:r>
              <w:rPr>
                <w:rFonts w:hint="default" w:eastAsia="SimSun" w:cs="Times New Roman"/>
                <w:sz w:val="16"/>
                <w:szCs w:val="18"/>
                <w:lang w:val="en-US"/>
              </w:rPr>
              <w:t xml:space="preserve">Reactivity </w:t>
            </w:r>
            <w:r>
              <w:rPr>
                <w:rFonts w:hint="default" w:eastAsia="SimSun" w:cs="Times New Roman"/>
                <w:color w:val="00B050"/>
                <w:sz w:val="15"/>
                <w:szCs w:val="16"/>
                <w:vertAlign w:val="baseline"/>
                <w:lang w:val="en-US"/>
              </w:rPr>
              <w:t>▲</w:t>
            </w:r>
            <w:r>
              <w:rPr>
                <w:rFonts w:hint="default" w:eastAsia="SimSun" w:cs="Times New Roman"/>
                <w:sz w:val="16"/>
                <w:szCs w:val="18"/>
                <w:lang w:val="en-US"/>
              </w:rPr>
              <w:t xml:space="preserve"> down the group, reacts less than Group 1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6"/>
                <w:szCs w:val="18"/>
                <w:lang w:val="en-US"/>
              </w:rPr>
            </w:pPr>
            <w:r>
              <w:rPr>
                <w:rFonts w:hint="default" w:eastAsia="SimSun" w:cs="Times New Roman"/>
                <w:sz w:val="16"/>
                <w:szCs w:val="18"/>
                <w:lang w:val="en-US"/>
              </w:rPr>
              <w:t xml:space="preserve">∴ MBP </w:t>
            </w:r>
            <w:r>
              <w:rPr>
                <w:rFonts w:hint="default" w:eastAsia="SimSun" w:cs="Times New Roman"/>
                <w:color w:val="FF0000"/>
                <w:sz w:val="16"/>
                <w:szCs w:val="18"/>
                <w:lang w:val="en-US"/>
              </w:rPr>
              <w:t>▼</w:t>
            </w:r>
            <w:r>
              <w:rPr>
                <w:rFonts w:hint="default" w:eastAsia="SimSun" w:cs="Times New Roman"/>
                <w:sz w:val="16"/>
                <w:szCs w:val="18"/>
                <w:lang w:val="en-US"/>
              </w:rPr>
              <w:t xml:space="preserve"> 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/>
                <w:sz w:val="16"/>
                <w:szCs w:val="18"/>
                <w:lang w:val="en-US"/>
              </w:rPr>
            </w:pP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 w:val="16"/>
                <w:szCs w:val="18"/>
                <w:lang w:val="en-US"/>
              </w:rPr>
              <w:t>2M + O</w:t>
            </w:r>
            <w:r>
              <w:rPr>
                <w:rFonts w:hint="default" w:eastAsia="SimSun" w:cs="Times New Roman"/>
                <w:sz w:val="16"/>
                <w:szCs w:val="18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sz w:val="16"/>
                <w:szCs w:val="18"/>
                <w:vertAlign w:val="baseline"/>
                <w:lang w:val="en-US"/>
              </w:rPr>
              <w:t xml:space="preserve"> → 2MO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/>
                <w:sz w:val="16"/>
                <w:szCs w:val="18"/>
                <w:lang w:val="en-US"/>
              </w:rPr>
            </w:pPr>
            <w:r>
              <w:rPr>
                <w:rFonts w:hint="default" w:eastAsia="SimSun" w:cs="Times New Roman"/>
                <w:sz w:val="16"/>
                <w:szCs w:val="18"/>
                <w:vertAlign w:val="baseline"/>
                <w:lang w:val="en-US"/>
              </w:rPr>
              <w:t>M + Cl</w:t>
            </w:r>
            <w:r>
              <w:rPr>
                <w:rFonts w:hint="default" w:eastAsia="SimSun" w:cs="Times New Roman"/>
                <w:sz w:val="16"/>
                <w:szCs w:val="18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sz w:val="16"/>
                <w:szCs w:val="18"/>
                <w:vertAlign w:val="baseline"/>
                <w:lang w:val="en-US"/>
              </w:rPr>
              <w:t xml:space="preserve"> → MCl2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 w:eastAsia="SimSun"/>
                <w:sz w:val="16"/>
                <w:szCs w:val="18"/>
                <w:lang w:val="en-US"/>
              </w:rPr>
              <w:t>Mg(s) + H</w:t>
            </w:r>
            <w:r>
              <w:rPr>
                <w:rFonts w:hint="default" w:eastAsia="SimSun"/>
                <w:sz w:val="16"/>
                <w:szCs w:val="18"/>
                <w:vertAlign w:val="subscript"/>
                <w:lang w:val="en-US"/>
              </w:rPr>
              <w:t>2</w:t>
            </w:r>
            <w:r>
              <w:rPr>
                <w:rFonts w:hint="default" w:eastAsia="SimSun"/>
                <w:sz w:val="16"/>
                <w:szCs w:val="18"/>
                <w:vertAlign w:val="baseline"/>
                <w:lang w:val="en-US"/>
              </w:rPr>
              <w:t>O(g) → MgO(s) + H</w:t>
            </w:r>
            <w:r>
              <w:rPr>
                <w:rFonts w:hint="default" w:eastAsia="SimSun"/>
                <w:sz w:val="16"/>
                <w:szCs w:val="18"/>
                <w:vertAlign w:val="subscript"/>
                <w:lang w:val="en-US"/>
              </w:rPr>
              <w:t>2</w:t>
            </w:r>
            <w:r>
              <w:rPr>
                <w:rFonts w:hint="default" w:eastAsia="SimSun"/>
                <w:sz w:val="16"/>
                <w:szCs w:val="18"/>
                <w:vertAlign w:val="baseline"/>
                <w:lang w:val="en-US"/>
              </w:rPr>
              <w:t>(g)   - Steam only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eastAsia="SimSun" w:cs="Times New Roman"/>
                <w:b w:val="0"/>
                <w:bCs w:val="0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b w:val="0"/>
                <w:bCs w:val="0"/>
                <w:sz w:val="16"/>
                <w:szCs w:val="18"/>
                <w:lang w:val="en-US"/>
              </w:rPr>
              <w:t>M + H</w:t>
            </w:r>
            <w:r>
              <w:rPr>
                <w:rFonts w:hint="default" w:eastAsia="SimSun" w:cs="Times New Roman"/>
                <w:b w:val="0"/>
                <w:bCs w:val="0"/>
                <w:sz w:val="16"/>
                <w:szCs w:val="18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b w:val="0"/>
                <w:bCs w:val="0"/>
                <w:sz w:val="16"/>
                <w:szCs w:val="18"/>
                <w:vertAlign w:val="baseline"/>
                <w:lang w:val="en-US"/>
              </w:rPr>
              <w:t>O → M(OH)</w:t>
            </w:r>
            <w:r>
              <w:rPr>
                <w:rFonts w:hint="default" w:eastAsia="SimSun" w:cs="Times New Roman"/>
                <w:b w:val="0"/>
                <w:bCs w:val="0"/>
                <w:sz w:val="16"/>
                <w:szCs w:val="18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b w:val="0"/>
                <w:bCs w:val="0"/>
                <w:sz w:val="16"/>
                <w:szCs w:val="18"/>
                <w:vertAlign w:val="baseline"/>
                <w:lang w:val="en-US"/>
              </w:rPr>
              <w:t>(aq) + H</w:t>
            </w:r>
            <w:r>
              <w:rPr>
                <w:rFonts w:hint="default" w:eastAsia="SimSun" w:cs="Times New Roman"/>
                <w:b w:val="0"/>
                <w:bCs w:val="0"/>
                <w:sz w:val="16"/>
                <w:szCs w:val="18"/>
                <w:vertAlign w:val="subscript"/>
                <w:lang w:val="en-US"/>
              </w:rPr>
              <w:t>2</w:t>
            </w:r>
            <w:r>
              <w:rPr>
                <w:rFonts w:hint="default" w:eastAsia="SimSun" w:cs="Times New Roman"/>
                <w:b w:val="0"/>
                <w:bCs w:val="0"/>
                <w:sz w:val="16"/>
                <w:szCs w:val="18"/>
                <w:vertAlign w:val="baseline"/>
                <w:lang w:val="en-US"/>
              </w:rPr>
              <w:t>(g)</w:t>
            </w:r>
          </w:p>
          <w:p>
            <w:pPr>
              <w:pStyle w:val="4"/>
              <w:widowControl w:val="0"/>
              <w:suppressLineNumbers w:val="0"/>
              <w:bidi w:val="0"/>
              <w:spacing w:beforeAutospacing="0" w:afterAutospacing="0"/>
              <w:ind w:left="0" w:right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Oxides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MO(s) + 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 → M(OH)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(aq)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MO + 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SO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→ MSO</w:t>
            </w:r>
            <w:r>
              <w:rPr>
                <w:rFonts w:hint="default"/>
                <w:szCs w:val="20"/>
                <w:vertAlign w:val="subscript"/>
                <w:lang w:val="en-US"/>
              </w:rPr>
              <w:t xml:space="preserve">4 </w:t>
            </w:r>
            <w:r>
              <w:rPr>
                <w:rFonts w:hint="default"/>
                <w:szCs w:val="20"/>
                <w:vertAlign w:val="baseline"/>
                <w:lang w:val="en-US"/>
              </w:rPr>
              <w:t>+ 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</w:t>
            </w:r>
          </w:p>
        </w:tc>
      </w:tr>
    </w:tbl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Thermal stability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szCs w:val="20"/>
          <w:lang w:val="en-US"/>
        </w:rPr>
      </w:pPr>
      <w:r>
        <w:rPr>
          <w:rFonts w:hint="default"/>
          <w:szCs w:val="20"/>
          <w:lang w:val="en-US"/>
        </w:rPr>
        <w:t>Thermal stability</w:t>
      </w:r>
      <w:r>
        <w:rPr>
          <w:rFonts w:hint="default"/>
          <w:szCs w:val="20"/>
          <w:lang w:val="en-US"/>
        </w:rPr>
        <w:tab/>
      </w:r>
      <w:r>
        <w:rPr>
          <w:rFonts w:hint="default"/>
          <w:szCs w:val="20"/>
          <w:lang w:val="en-US"/>
        </w:rPr>
        <w:t>- A term that indicates how stable a compound is when heated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szCs w:val="20"/>
          <w:lang w:val="en-US"/>
        </w:rPr>
      </w:pPr>
      <w:r>
        <w:rPr>
          <w:rFonts w:hint="default"/>
          <w:szCs w:val="20"/>
          <w:lang w:val="en-US"/>
        </w:rPr>
        <w:t>Melt</w:t>
      </w:r>
      <w:r>
        <w:rPr>
          <w:rFonts w:hint="default"/>
          <w:szCs w:val="20"/>
          <w:lang w:val="en-US"/>
        </w:rPr>
        <w:tab/>
      </w:r>
      <w:r>
        <w:rPr>
          <w:rFonts w:hint="default"/>
          <w:szCs w:val="20"/>
          <w:lang w:val="en-US"/>
        </w:rPr>
        <w:tab/>
      </w:r>
      <w:r>
        <w:rPr>
          <w:rFonts w:hint="default"/>
          <w:szCs w:val="20"/>
          <w:lang w:val="en-US"/>
        </w:rPr>
        <w:t>- Ions change from a giant lattice structure to free movement in liquid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szCs w:val="20"/>
          <w:vertAlign w:val="baseline"/>
          <w:lang w:val="en-US"/>
        </w:rPr>
      </w:pPr>
      <w:r>
        <w:rPr>
          <w:rFonts w:hint="default"/>
          <w:szCs w:val="20"/>
          <w:lang w:val="en-US"/>
        </w:rPr>
        <w:t>Decomposition</w:t>
      </w:r>
      <w:r>
        <w:rPr>
          <w:rFonts w:hint="default"/>
          <w:szCs w:val="20"/>
          <w:lang w:val="en-US"/>
        </w:rPr>
        <w:tab/>
      </w:r>
      <w:r>
        <w:rPr>
          <w:rFonts w:hint="default"/>
          <w:szCs w:val="20"/>
          <w:lang w:val="en-US"/>
        </w:rPr>
        <w:t>- Processes in which compounds break up into simpler parts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szCs w:val="20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szCs w:val="20"/>
          <w:lang w:val="en-US"/>
        </w:rPr>
      </w:pPr>
      <w:r>
        <w:rPr>
          <w:rFonts w:hint="default"/>
          <w:szCs w:val="20"/>
          <w:lang w:val="en-US"/>
        </w:rPr>
        <w:t>Thermal stability ↑down the group, decompose → Stability ↓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szCs w:val="20"/>
          <w:lang w:val="en-US"/>
        </w:rPr>
      </w:pPr>
      <w:r>
        <w:rPr>
          <w:rFonts w:hint="default"/>
          <w:szCs w:val="20"/>
          <w:lang w:val="en-US"/>
        </w:rPr>
        <w:t>Charge density ↓Metal ion polarizing power ↓ C-O bond strength ↑ Thermal stability ↑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szCs w:val="20"/>
          <w:lang w:val="en-US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/>
        <w:jc w:val="both"/>
        <w:rPr>
          <w:rFonts w:hint="default"/>
          <w:szCs w:val="20"/>
          <w:lang w:val="en-US"/>
        </w:rPr>
      </w:pPr>
      <w:r>
        <w:rPr>
          <w:rFonts w:hint="default"/>
          <w:szCs w:val="20"/>
          <w:lang w:val="en-US"/>
        </w:rPr>
        <w:t xml:space="preserve">Group 2 </w:t>
      </w:r>
      <w:r>
        <w:rPr>
          <w:rFonts w:hint="default"/>
          <w:b/>
          <w:bCs/>
          <w:szCs w:val="20"/>
          <w:lang w:val="en-US"/>
        </w:rPr>
        <w:t>carbonates CO</w:t>
      </w:r>
      <w:r>
        <w:rPr>
          <w:rFonts w:hint="default"/>
          <w:b/>
          <w:bCs/>
          <w:szCs w:val="20"/>
          <w:vertAlign w:val="subscript"/>
          <w:lang w:val="en-US"/>
        </w:rPr>
        <w:t>3</w:t>
      </w:r>
      <w:r>
        <w:rPr>
          <w:rFonts w:hint="default"/>
          <w:b/>
          <w:bCs/>
          <w:szCs w:val="20"/>
          <w:vertAlign w:val="superscript"/>
          <w:lang w:val="en-US"/>
        </w:rPr>
        <w:t>2-</w:t>
      </w:r>
      <w:r>
        <w:rPr>
          <w:rFonts w:hint="default"/>
          <w:b/>
          <w:bCs/>
          <w:szCs w:val="20"/>
          <w:lang w:val="en-US"/>
        </w:rPr>
        <w:t xml:space="preserve"> </w:t>
      </w:r>
      <w:r>
        <w:rPr>
          <w:rFonts w:hint="default"/>
          <w:b w:val="0"/>
          <w:bCs w:val="0"/>
          <w:szCs w:val="20"/>
          <w:lang w:val="en-US"/>
        </w:rPr>
        <w:t xml:space="preserve">and </w:t>
      </w:r>
      <w:r>
        <w:rPr>
          <w:rFonts w:hint="default"/>
          <w:b/>
          <w:bCs/>
          <w:szCs w:val="20"/>
          <w:lang w:val="en-US"/>
        </w:rPr>
        <w:t>nitrates NO</w:t>
      </w:r>
      <w:r>
        <w:rPr>
          <w:rFonts w:hint="default"/>
          <w:b/>
          <w:bCs/>
          <w:szCs w:val="20"/>
          <w:vertAlign w:val="subscript"/>
          <w:lang w:val="en-US"/>
        </w:rPr>
        <w:t>3</w:t>
      </w:r>
      <w:r>
        <w:rPr>
          <w:rFonts w:hint="default"/>
          <w:b/>
          <w:bCs/>
          <w:szCs w:val="20"/>
          <w:vertAlign w:val="superscript"/>
          <w:lang w:val="en-US"/>
        </w:rPr>
        <w:t xml:space="preserve">- </w:t>
      </w:r>
      <w:r>
        <w:rPr>
          <w:rFonts w:hint="default"/>
          <w:b w:val="0"/>
          <w:bCs w:val="0"/>
          <w:szCs w:val="20"/>
          <w:lang w:val="en-US"/>
        </w:rPr>
        <w:t>decompose due to greater i-bond strength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/>
        <w:jc w:val="both"/>
        <w:rPr>
          <w:rFonts w:hint="default"/>
          <w:b w:val="0"/>
          <w:bCs w:val="0"/>
          <w:szCs w:val="20"/>
          <w:lang w:val="en-US"/>
        </w:rPr>
      </w:pPr>
      <w:r>
        <w:rPr>
          <w:rFonts w:hint="default"/>
          <w:b w:val="0"/>
          <w:bCs w:val="0"/>
          <w:szCs w:val="20"/>
          <w:lang w:val="en-US"/>
        </w:rPr>
        <w:t xml:space="preserve">All G1&amp;2 </w:t>
      </w:r>
      <w:r>
        <w:rPr>
          <w:rFonts w:hint="default"/>
          <w:b w:val="0"/>
          <w:bCs w:val="0"/>
          <w:szCs w:val="20"/>
          <w:u w:val="single"/>
          <w:lang w:val="en-US"/>
        </w:rPr>
        <w:t>nitrates &amp; carbonates</w:t>
      </w:r>
      <w:r>
        <w:rPr>
          <w:rFonts w:hint="default"/>
          <w:b w:val="0"/>
          <w:bCs w:val="0"/>
          <w:szCs w:val="20"/>
          <w:lang w:val="en-US"/>
        </w:rPr>
        <w:t xml:space="preserve"> are </w:t>
      </w:r>
      <w:r>
        <w:rPr>
          <w:rFonts w:hint="default"/>
          <w:b/>
          <w:bCs/>
          <w:szCs w:val="20"/>
          <w:lang w:val="en-US"/>
        </w:rPr>
        <w:t>white solids</w:t>
      </w:r>
      <w:r>
        <w:rPr>
          <w:rFonts w:hint="default"/>
          <w:b w:val="0"/>
          <w:bCs w:val="0"/>
          <w:szCs w:val="20"/>
          <w:lang w:val="en-US"/>
        </w:rPr>
        <w:t xml:space="preserve">. </w:t>
      </w:r>
    </w:p>
    <w:p>
      <w:pPr>
        <w:pStyle w:val="4"/>
        <w:widowControl w:val="0"/>
        <w:suppressLineNumbers w:val="0"/>
        <w:bidi w:val="0"/>
        <w:spacing w:beforeAutospacing="0" w:afterAutospacing="0"/>
        <w:ind w:left="0" w:right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Heating group 1&amp;2 carbonates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/>
        <w:jc w:val="both"/>
        <w:rPr>
          <w:rFonts w:hint="default"/>
          <w:b/>
          <w:bCs/>
          <w:szCs w:val="20"/>
          <w:vertAlign w:val="baseline"/>
          <w:lang w:val="en-US"/>
        </w:rPr>
      </w:pPr>
      <w:r>
        <w:rPr>
          <w:rFonts w:hint="default"/>
          <w:b w:val="0"/>
          <w:bCs w:val="0"/>
          <w:szCs w:val="20"/>
          <w:vertAlign w:val="baseline"/>
          <w:lang w:val="en-US"/>
        </w:rPr>
        <w:t xml:space="preserve">When carbonates are heated, they </w:t>
      </w:r>
      <w:r>
        <w:rPr>
          <w:rFonts w:hint="default"/>
          <w:b/>
          <w:bCs/>
          <w:szCs w:val="20"/>
          <w:vertAlign w:val="baseline"/>
          <w:lang w:val="en-US"/>
        </w:rPr>
        <w:t>decompose and gives off CO</w:t>
      </w:r>
      <w:r>
        <w:rPr>
          <w:rFonts w:hint="default"/>
          <w:b/>
          <w:bCs/>
          <w:szCs w:val="20"/>
          <w:vertAlign w:val="subscript"/>
          <w:lang w:val="en-US"/>
        </w:rPr>
        <w:t>2</w:t>
      </w:r>
      <w:r>
        <w:rPr>
          <w:rFonts w:hint="default"/>
          <w:b/>
          <w:bCs/>
          <w:szCs w:val="20"/>
          <w:vertAlign w:val="baseline"/>
          <w:lang w:val="en-US"/>
        </w:rPr>
        <w:t xml:space="preserve"> / don’t decompose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/>
        <w:jc w:val="both"/>
        <w:rPr>
          <w:rFonts w:hint="default"/>
          <w:b/>
          <w:bCs/>
          <w:color w:val="7030A0"/>
          <w:szCs w:val="20"/>
          <w:vertAlign w:val="superscript"/>
          <w:lang w:val="en-US"/>
        </w:rPr>
      </w:pPr>
      <w:r>
        <w:rPr>
          <w:rFonts w:hint="default"/>
          <w:b/>
          <w:bCs/>
          <w:szCs w:val="20"/>
          <w:vertAlign w:val="baseline"/>
          <w:lang w:val="en-US"/>
        </w:rPr>
        <w:t>Decomposition occurs</w:t>
      </w:r>
      <w:r>
        <w:rPr>
          <w:rFonts w:hint="default"/>
          <w:b w:val="0"/>
          <w:bCs w:val="0"/>
          <w:szCs w:val="20"/>
          <w:vertAlign w:val="baseline"/>
          <w:lang w:val="en-US"/>
        </w:rPr>
        <w:t xml:space="preserve"> when </w:t>
      </w:r>
      <w:r>
        <w:rPr>
          <w:rFonts w:hint="default"/>
          <w:b/>
          <w:bCs/>
          <w:color w:val="7030A0"/>
          <w:szCs w:val="20"/>
          <w:vertAlign w:val="baseline"/>
          <w:lang w:val="en-US"/>
        </w:rPr>
        <w:t>cation 2</w:t>
      </w:r>
      <w:r>
        <w:rPr>
          <w:rFonts w:hint="default"/>
          <w:b/>
          <w:bCs/>
          <w:color w:val="7030A0"/>
          <w:szCs w:val="20"/>
          <w:vertAlign w:val="superscript"/>
          <w:lang w:val="en-US"/>
        </w:rPr>
        <w:t>+</w:t>
      </w:r>
      <w:r>
        <w:rPr>
          <w:rFonts w:hint="default"/>
          <w:b/>
          <w:bCs/>
          <w:color w:val="7030A0"/>
          <w:szCs w:val="20"/>
          <w:vertAlign w:val="baseline"/>
          <w:lang w:val="en-US"/>
        </w:rPr>
        <w:t xml:space="preserve"> charge / Li</w:t>
      </w:r>
      <w:r>
        <w:rPr>
          <w:rFonts w:hint="default"/>
          <w:b/>
          <w:bCs/>
          <w:color w:val="7030A0"/>
          <w:szCs w:val="20"/>
          <w:vertAlign w:val="superscript"/>
          <w:lang w:val="en-US"/>
        </w:rPr>
        <w:t>+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/>
        <w:jc w:val="both"/>
        <w:rPr>
          <w:rFonts w:hint="default"/>
          <w:b w:val="0"/>
          <w:bCs w:val="0"/>
          <w:szCs w:val="20"/>
          <w:vertAlign w:val="baseline"/>
          <w:lang w:val="en-US"/>
        </w:rPr>
      </w:pPr>
      <w:r>
        <w:rPr>
          <w:rFonts w:hint="default"/>
          <w:b w:val="0"/>
          <w:bCs w:val="0"/>
          <w:szCs w:val="20"/>
          <w:vertAlign w:val="baseline"/>
          <w:lang w:val="en-US"/>
        </w:rPr>
        <w:t>MCO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3</w:t>
      </w:r>
      <w:r>
        <w:rPr>
          <w:rFonts w:hint="default"/>
          <w:b w:val="0"/>
          <w:bCs w:val="0"/>
          <w:szCs w:val="20"/>
          <w:vertAlign w:val="baseline"/>
          <w:lang w:val="en-US"/>
        </w:rPr>
        <w:t xml:space="preserve"> → MO + CO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2</w:t>
      </w:r>
    </w:p>
    <w:p>
      <w:pPr>
        <w:pStyle w:val="4"/>
        <w:widowControl w:val="0"/>
        <w:suppressLineNumbers w:val="0"/>
        <w:bidi w:val="0"/>
        <w:spacing w:beforeAutospacing="0" w:afterAutospacing="0"/>
        <w:ind w:left="0" w:right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Heating group 1&amp;2 nitrates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/>
        <w:jc w:val="both"/>
        <w:rPr>
          <w:rFonts w:hint="default"/>
          <w:b/>
          <w:bCs/>
          <w:color w:val="C55A11" w:themeColor="accent2" w:themeShade="BF"/>
          <w:szCs w:val="20"/>
          <w:vertAlign w:val="baseline"/>
          <w:lang w:val="en-US"/>
        </w:rPr>
      </w:pPr>
      <w:r>
        <w:rPr>
          <w:rFonts w:hint="default"/>
          <w:b w:val="0"/>
          <w:bCs w:val="0"/>
          <w:szCs w:val="20"/>
          <w:lang w:val="en-US"/>
        </w:rPr>
        <w:t xml:space="preserve">When nitrates are heated, they </w:t>
      </w:r>
      <w:r>
        <w:rPr>
          <w:rFonts w:hint="default"/>
          <w:b/>
          <w:bCs/>
          <w:szCs w:val="20"/>
          <w:lang w:val="en-US"/>
        </w:rPr>
        <w:t>decompose</w:t>
      </w:r>
      <w:r>
        <w:rPr>
          <w:rFonts w:hint="default"/>
          <w:b w:val="0"/>
          <w:bCs w:val="0"/>
          <w:szCs w:val="20"/>
          <w:lang w:val="en-US"/>
        </w:rPr>
        <w:t xml:space="preserve"> (which is a redox R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x</w:t>
      </w:r>
      <w:r>
        <w:rPr>
          <w:rFonts w:hint="default"/>
          <w:b w:val="0"/>
          <w:bCs w:val="0"/>
          <w:szCs w:val="20"/>
          <w:lang w:val="en-US"/>
        </w:rPr>
        <w:t>), and it may give off NO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2</w:t>
      </w:r>
      <w:r>
        <w:rPr>
          <w:rFonts w:hint="default"/>
          <w:b w:val="0"/>
          <w:bCs w:val="0"/>
          <w:szCs w:val="20"/>
          <w:vertAlign w:val="baseline"/>
          <w:lang w:val="en-US"/>
        </w:rPr>
        <w:t xml:space="preserve"> which are </w:t>
      </w:r>
      <w:r>
        <w:rPr>
          <w:rFonts w:hint="default"/>
          <w:b/>
          <w:bCs/>
          <w:color w:val="C55A11" w:themeColor="accent2" w:themeShade="BF"/>
          <w:szCs w:val="20"/>
          <w:vertAlign w:val="baseline"/>
          <w:lang w:val="en-US"/>
        </w:rPr>
        <w:t>brown fumes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/>
        <w:jc w:val="both"/>
        <w:rPr>
          <w:rFonts w:hint="default"/>
          <w:b/>
          <w:bCs/>
          <w:szCs w:val="20"/>
          <w:vertAlign w:val="baseline"/>
          <w:lang w:val="en-US"/>
        </w:rPr>
      </w:pPr>
      <w:r>
        <w:rPr>
          <w:rFonts w:hint="default"/>
          <w:b/>
          <w:bCs/>
          <w:szCs w:val="20"/>
          <w:vertAlign w:val="baseline"/>
          <w:lang w:val="en-US"/>
        </w:rPr>
        <w:t xml:space="preserve">Greater decomposition </w:t>
      </w:r>
      <w:r>
        <w:rPr>
          <w:rFonts w:hint="default"/>
          <w:b w:val="0"/>
          <w:bCs w:val="0"/>
          <w:szCs w:val="20"/>
          <w:vertAlign w:val="baseline"/>
          <w:lang w:val="en-US"/>
        </w:rPr>
        <w:t xml:space="preserve">occurs when </w:t>
      </w:r>
      <w:r>
        <w:rPr>
          <w:rFonts w:hint="default"/>
          <w:b/>
          <w:bCs/>
          <w:color w:val="7030A0"/>
          <w:szCs w:val="20"/>
          <w:vertAlign w:val="baseline"/>
          <w:lang w:val="en-US"/>
        </w:rPr>
        <w:t>cation 2</w:t>
      </w:r>
      <w:r>
        <w:rPr>
          <w:rFonts w:hint="default"/>
          <w:b/>
          <w:bCs/>
          <w:color w:val="7030A0"/>
          <w:szCs w:val="20"/>
          <w:vertAlign w:val="superscript"/>
          <w:lang w:val="en-US"/>
        </w:rPr>
        <w:t>+</w:t>
      </w:r>
      <w:r>
        <w:rPr>
          <w:rFonts w:hint="default"/>
          <w:b/>
          <w:bCs/>
          <w:color w:val="7030A0"/>
          <w:szCs w:val="20"/>
          <w:vertAlign w:val="baseline"/>
          <w:lang w:val="en-US"/>
        </w:rPr>
        <w:t xml:space="preserve"> charge / Li</w:t>
      </w:r>
      <w:r>
        <w:rPr>
          <w:rFonts w:hint="default"/>
          <w:b/>
          <w:bCs/>
          <w:color w:val="7030A0"/>
          <w:szCs w:val="20"/>
          <w:vertAlign w:val="superscript"/>
          <w:lang w:val="en-US"/>
        </w:rPr>
        <w:t xml:space="preserve">+ </w:t>
      </w:r>
      <w:r>
        <w:rPr>
          <w:rFonts w:hint="default"/>
          <w:b/>
          <w:bCs/>
          <w:color w:val="7030A0"/>
          <w:szCs w:val="20"/>
          <w:vertAlign w:val="baseline"/>
          <w:lang w:val="en-US"/>
        </w:rPr>
        <w:t>(Li is the first element in group 1)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/>
        <w:jc w:val="both"/>
        <w:rPr>
          <w:rFonts w:hint="default"/>
          <w:b w:val="0"/>
          <w:bCs w:val="0"/>
          <w:szCs w:val="20"/>
          <w:vertAlign w:val="baseline"/>
          <w:lang w:val="en-US"/>
        </w:rPr>
      </w:pPr>
      <w:r>
        <w:rPr>
          <w:rFonts w:hint="default"/>
          <w:b w:val="0"/>
          <w:bCs w:val="0"/>
          <w:szCs w:val="20"/>
          <w:lang w:val="en-US"/>
        </w:rPr>
        <w:t>✓brown fumes</w:t>
      </w:r>
      <w:r>
        <w:rPr>
          <w:rFonts w:hint="default"/>
          <w:b w:val="0"/>
          <w:bCs w:val="0"/>
          <w:szCs w:val="20"/>
          <w:lang w:val="en-US"/>
        </w:rPr>
        <w:tab/>
      </w:r>
      <w:r>
        <w:rPr>
          <w:rFonts w:hint="default"/>
          <w:b w:val="0"/>
          <w:bCs w:val="0"/>
          <w:szCs w:val="20"/>
          <w:lang w:val="en-US"/>
        </w:rPr>
        <w:t>2M(NO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3</w:t>
      </w:r>
      <w:r>
        <w:rPr>
          <w:rFonts w:hint="default"/>
          <w:b w:val="0"/>
          <w:bCs w:val="0"/>
          <w:szCs w:val="20"/>
          <w:vertAlign w:val="baseline"/>
          <w:lang w:val="en-US"/>
        </w:rPr>
        <w:t>)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2</w:t>
      </w:r>
      <w:r>
        <w:rPr>
          <w:rFonts w:hint="default"/>
          <w:b w:val="0"/>
          <w:bCs w:val="0"/>
          <w:szCs w:val="20"/>
          <w:vertAlign w:val="baseline"/>
          <w:lang w:val="en-US"/>
        </w:rPr>
        <w:t xml:space="preserve"> </w:t>
      </w:r>
      <w:r>
        <w:rPr>
          <w:rFonts w:hint="default"/>
          <w:b w:val="0"/>
          <w:bCs w:val="0"/>
          <w:szCs w:val="20"/>
          <w:lang w:val="en-US"/>
        </w:rPr>
        <w:t>→ MO + 2NO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2</w:t>
      </w:r>
      <w:r>
        <w:rPr>
          <w:rFonts w:hint="default"/>
          <w:b w:val="0"/>
          <w:bCs w:val="0"/>
          <w:szCs w:val="20"/>
          <w:vertAlign w:val="baseline"/>
          <w:lang w:val="en-US"/>
        </w:rPr>
        <w:t xml:space="preserve"> + ½O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2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ab/>
      </w:r>
      <w:r>
        <w:rPr>
          <w:rFonts w:hint="default"/>
          <w:b w:val="0"/>
          <w:bCs w:val="0"/>
          <w:szCs w:val="20"/>
          <w:vertAlign w:val="subscript"/>
          <w:lang w:val="en-US"/>
        </w:rPr>
        <w:tab/>
      </w:r>
      <w:r>
        <w:rPr>
          <w:rFonts w:hint="default"/>
          <w:b w:val="0"/>
          <w:bCs w:val="0"/>
          <w:szCs w:val="20"/>
          <w:vertAlign w:val="subscript"/>
          <w:lang w:val="en-US"/>
        </w:rPr>
        <w:tab/>
      </w:r>
      <w:r>
        <w:rPr>
          <w:rFonts w:hint="default"/>
          <w:b w:val="0"/>
          <w:bCs w:val="0"/>
          <w:szCs w:val="20"/>
          <w:vertAlign w:val="baseline"/>
          <w:lang w:val="en-US"/>
        </w:rPr>
        <w:t>- Greater decomposition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/>
        <w:jc w:val="both"/>
        <w:rPr>
          <w:rFonts w:hint="default"/>
          <w:b w:val="0"/>
          <w:bCs w:val="0"/>
          <w:szCs w:val="20"/>
          <w:vertAlign w:val="baseline"/>
          <w:lang w:val="en-US"/>
        </w:rPr>
      </w:pPr>
      <w:r>
        <w:rPr>
          <w:rFonts w:hint="default"/>
          <w:b w:val="0"/>
          <w:bCs w:val="0"/>
          <w:szCs w:val="20"/>
          <w:lang w:val="en-US"/>
        </w:rPr>
        <w:t>✓brown fumes</w:t>
      </w:r>
      <w:r>
        <w:rPr>
          <w:rFonts w:hint="default"/>
          <w:b w:val="0"/>
          <w:bCs w:val="0"/>
          <w:szCs w:val="20"/>
          <w:lang w:val="en-US"/>
        </w:rPr>
        <w:tab/>
      </w:r>
      <w:r>
        <w:rPr>
          <w:rFonts w:hint="default"/>
          <w:b w:val="0"/>
          <w:bCs w:val="0"/>
          <w:szCs w:val="20"/>
          <w:lang w:val="en-US"/>
        </w:rPr>
        <w:t>2LiNO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3</w:t>
      </w:r>
      <w:r>
        <w:rPr>
          <w:rFonts w:hint="default"/>
          <w:b w:val="0"/>
          <w:bCs w:val="0"/>
          <w:szCs w:val="20"/>
          <w:vertAlign w:val="baseline"/>
          <w:lang w:val="en-US"/>
        </w:rPr>
        <w:t xml:space="preserve"> </w:t>
      </w:r>
      <w:r>
        <w:rPr>
          <w:rFonts w:hint="default"/>
          <w:b w:val="0"/>
          <w:bCs w:val="0"/>
          <w:szCs w:val="20"/>
          <w:lang w:val="en-US"/>
        </w:rPr>
        <w:t>→ Li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2</w:t>
      </w:r>
      <w:r>
        <w:rPr>
          <w:rFonts w:hint="default"/>
          <w:b w:val="0"/>
          <w:bCs w:val="0"/>
          <w:szCs w:val="20"/>
          <w:lang w:val="en-US"/>
        </w:rPr>
        <w:t>O + 2NO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2</w:t>
      </w:r>
      <w:r>
        <w:rPr>
          <w:rFonts w:hint="default"/>
          <w:b w:val="0"/>
          <w:bCs w:val="0"/>
          <w:szCs w:val="20"/>
          <w:vertAlign w:val="baseline"/>
          <w:lang w:val="en-US"/>
        </w:rPr>
        <w:t xml:space="preserve"> + ½O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2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ab/>
      </w:r>
      <w:r>
        <w:rPr>
          <w:rFonts w:hint="default"/>
          <w:b w:val="0"/>
          <w:bCs w:val="0"/>
          <w:szCs w:val="20"/>
          <w:vertAlign w:val="subscript"/>
          <w:lang w:val="en-US"/>
        </w:rPr>
        <w:tab/>
      </w:r>
      <w:r>
        <w:rPr>
          <w:rFonts w:hint="default"/>
          <w:b w:val="0"/>
          <w:bCs w:val="0"/>
          <w:szCs w:val="20"/>
          <w:vertAlign w:val="subscript"/>
          <w:lang w:val="en-US"/>
        </w:rPr>
        <w:tab/>
      </w:r>
      <w:r>
        <w:rPr>
          <w:rFonts w:hint="default"/>
          <w:b w:val="0"/>
          <w:bCs w:val="0"/>
          <w:szCs w:val="20"/>
          <w:vertAlign w:val="baseline"/>
          <w:lang w:val="en-US"/>
        </w:rPr>
        <w:t>- Greater decomposition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/>
        <w:jc w:val="both"/>
        <w:rPr>
          <w:rFonts w:hint="default"/>
          <w:b w:val="0"/>
          <w:bCs w:val="0"/>
          <w:szCs w:val="20"/>
          <w:vertAlign w:val="baseline"/>
          <w:lang w:val="en-US"/>
        </w:rPr>
      </w:pPr>
      <w:r>
        <w:rPr>
          <w:rFonts w:hint="default"/>
          <w:b w:val="0"/>
          <w:bCs w:val="0"/>
          <w:szCs w:val="20"/>
          <w:lang w:val="en-US"/>
        </w:rPr>
        <w:t>✕brown fumes</w:t>
      </w:r>
      <w:r>
        <w:rPr>
          <w:rFonts w:hint="default"/>
          <w:b w:val="0"/>
          <w:bCs w:val="0"/>
          <w:szCs w:val="20"/>
          <w:lang w:val="en-US"/>
        </w:rPr>
        <w:tab/>
      </w:r>
      <w:r>
        <w:rPr>
          <w:rFonts w:hint="default"/>
          <w:b w:val="0"/>
          <w:bCs w:val="0"/>
          <w:szCs w:val="20"/>
          <w:lang w:val="en-US"/>
        </w:rPr>
        <w:t>MNO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3</w:t>
      </w:r>
      <w:r>
        <w:rPr>
          <w:rFonts w:hint="default"/>
          <w:b w:val="0"/>
          <w:bCs w:val="0"/>
          <w:szCs w:val="20"/>
          <w:vertAlign w:val="baseline"/>
          <w:lang w:val="en-US"/>
        </w:rPr>
        <w:t xml:space="preserve"> </w:t>
      </w:r>
      <w:r>
        <w:rPr>
          <w:rFonts w:hint="default"/>
          <w:b w:val="0"/>
          <w:bCs w:val="0"/>
          <w:szCs w:val="20"/>
          <w:lang w:val="en-US"/>
        </w:rPr>
        <w:t>→ MNO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2</w:t>
      </w:r>
      <w:r>
        <w:rPr>
          <w:rFonts w:hint="default"/>
          <w:b w:val="0"/>
          <w:bCs w:val="0"/>
          <w:szCs w:val="20"/>
          <w:vertAlign w:val="baseline"/>
          <w:lang w:val="en-US"/>
        </w:rPr>
        <w:t xml:space="preserve"> + ½O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>2</w:t>
      </w:r>
      <w:r>
        <w:rPr>
          <w:rFonts w:hint="default"/>
          <w:b w:val="0"/>
          <w:bCs w:val="0"/>
          <w:szCs w:val="20"/>
          <w:vertAlign w:val="subscript"/>
          <w:lang w:val="en-US"/>
        </w:rPr>
        <w:tab/>
      </w:r>
      <w:r>
        <w:rPr>
          <w:rFonts w:hint="default"/>
          <w:b w:val="0"/>
          <w:bCs w:val="0"/>
          <w:szCs w:val="20"/>
          <w:vertAlign w:val="baseline"/>
          <w:lang w:val="en-US"/>
        </w:rPr>
        <w:tab/>
      </w:r>
      <w:r>
        <w:rPr>
          <w:rFonts w:hint="default"/>
          <w:b w:val="0"/>
          <w:bCs w:val="0"/>
          <w:szCs w:val="20"/>
          <w:vertAlign w:val="baseline"/>
          <w:lang w:val="en-US"/>
        </w:rPr>
        <w:tab/>
      </w:r>
      <w:r>
        <w:rPr>
          <w:rFonts w:hint="default"/>
          <w:b w:val="0"/>
          <w:bCs w:val="0"/>
          <w:szCs w:val="20"/>
          <w:vertAlign w:val="baseline"/>
          <w:lang w:val="en-US"/>
        </w:rPr>
        <w:tab/>
      </w:r>
      <w:r>
        <w:rPr>
          <w:rFonts w:hint="default"/>
          <w:b w:val="0"/>
          <w:bCs w:val="0"/>
          <w:szCs w:val="20"/>
          <w:vertAlign w:val="baseline"/>
          <w:lang w:val="en-US"/>
        </w:rPr>
        <w:t>- Lesser decomposition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Test for sulphate ions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Ba(NO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baseline"/>
          <w:lang w:val="en-US"/>
        </w:rPr>
        <w:t>)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or HCl is used to add to the solution → white pp forms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Ba(NO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baseline"/>
          <w:lang w:val="en-US"/>
        </w:rPr>
        <w:t>)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+ Na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SO</w:t>
      </w:r>
      <w:r>
        <w:rPr>
          <w:rFonts w:hint="default"/>
          <w:vertAlign w:val="subscript"/>
          <w:lang w:val="en-US"/>
        </w:rPr>
        <w:t>4</w:t>
      </w:r>
      <w:r>
        <w:rPr>
          <w:rFonts w:hint="default"/>
          <w:vertAlign w:val="baseline"/>
          <w:lang w:val="en-US"/>
        </w:rPr>
        <w:t>(aq) → BaSO</w:t>
      </w:r>
      <w:r>
        <w:rPr>
          <w:rFonts w:hint="default"/>
          <w:vertAlign w:val="subscript"/>
          <w:lang w:val="en-US"/>
        </w:rPr>
        <w:t>4</w:t>
      </w:r>
      <w:r>
        <w:rPr>
          <w:rFonts w:hint="default"/>
          <w:vertAlign w:val="baseline"/>
          <w:lang w:val="en-US"/>
        </w:rPr>
        <w:t>(s) + 2NaNO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baseline"/>
          <w:lang w:val="en-US"/>
        </w:rPr>
        <w:t>(aq)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Test for nitrogen dioxide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Blue damp litmus paper → Red</w:t>
      </w:r>
    </w:p>
    <w:p>
      <w:pPr>
        <w:rPr>
          <w:rFonts w:hint="default"/>
          <w:vertAlign w:val="baseline"/>
          <w:lang w:val="en-US"/>
        </w:rPr>
      </w:pPr>
    </w:p>
    <w:p>
      <w:pPr>
        <w:rPr>
          <w:rFonts w:hint="default"/>
          <w:vertAlign w:val="baseline"/>
          <w:lang w:val="en-US"/>
        </w:rPr>
      </w:pP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br w:type="page"/>
      </w:r>
    </w:p>
    <w:tbl>
      <w:tblPr>
        <w:tblStyle w:val="16"/>
        <w:tblpPr w:leftFromText="180" w:rightFromText="180" w:vertAnchor="text" w:horzAnchor="page" w:tblpX="8071" w:tblpY="1991"/>
        <w:tblOverlap w:val="never"/>
        <w:tblW w:w="306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6"/>
        <w:gridCol w:w="23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/>
                <w:bCs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b/>
                <w:bCs/>
                <w:sz w:val="16"/>
                <w:szCs w:val="18"/>
                <w:vertAlign w:val="baseline"/>
                <w:lang w:val="en-US"/>
              </w:rPr>
              <w:t>Metal</w:t>
            </w:r>
          </w:p>
        </w:tc>
        <w:tc>
          <w:tcPr>
            <w:tcW w:w="2311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b/>
                <w:bCs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b/>
                <w:bCs/>
                <w:sz w:val="16"/>
                <w:szCs w:val="18"/>
                <w:vertAlign w:val="baseline"/>
                <w:lang w:val="en-US"/>
              </w:rPr>
              <w:t>Color of flame when burnt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75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superscript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Li</w:t>
            </w:r>
            <w:r>
              <w:rPr>
                <w:rFonts w:hint="default" w:eastAsia="SimSun" w:cs="Times New Roman"/>
                <w:szCs w:val="20"/>
                <w:vertAlign w:val="superscript"/>
                <w:lang w:val="en-US"/>
              </w:rPr>
              <w:t>+</w:t>
            </w:r>
          </w:p>
        </w:tc>
        <w:tc>
          <w:tcPr>
            <w:tcW w:w="2311" w:type="dxa"/>
            <w:shd w:val="clear" w:color="auto" w:fill="FF0000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Red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75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superscript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Na</w:t>
            </w:r>
            <w:r>
              <w:rPr>
                <w:rFonts w:hint="default" w:eastAsia="SimSun" w:cs="Times New Roman"/>
                <w:szCs w:val="20"/>
                <w:vertAlign w:val="superscript"/>
                <w:lang w:val="en-US"/>
              </w:rPr>
              <w:t>+</w:t>
            </w:r>
          </w:p>
        </w:tc>
        <w:tc>
          <w:tcPr>
            <w:tcW w:w="2311" w:type="dxa"/>
            <w:shd w:val="clear" w:color="auto" w:fill="FFC000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Yellow / Orange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75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superscript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K</w:t>
            </w:r>
            <w:r>
              <w:rPr>
                <w:rFonts w:hint="default" w:eastAsia="SimSun" w:cs="Times New Roman"/>
                <w:szCs w:val="20"/>
                <w:vertAlign w:val="superscript"/>
                <w:lang w:val="en-US"/>
              </w:rPr>
              <w:t>+</w:t>
            </w:r>
          </w:p>
        </w:tc>
        <w:tc>
          <w:tcPr>
            <w:tcW w:w="2311" w:type="dxa"/>
            <w:shd w:val="clear" w:color="auto" w:fill="8D1DFF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Lilac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75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superscript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Mg</w:t>
            </w:r>
            <w:r>
              <w:rPr>
                <w:rFonts w:hint="default" w:eastAsia="SimSun" w:cs="Times New Roman"/>
                <w:szCs w:val="20"/>
                <w:vertAlign w:val="superscript"/>
                <w:lang w:val="en-US"/>
              </w:rPr>
              <w:t>2+</w:t>
            </w:r>
          </w:p>
        </w:tc>
        <w:tc>
          <w:tcPr>
            <w:tcW w:w="2311" w:type="dxa"/>
            <w:shd w:val="clear" w:color="auto" w:fill="171717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No color / bright white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75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superscript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Ca</w:t>
            </w:r>
            <w:r>
              <w:rPr>
                <w:rFonts w:hint="default" w:eastAsia="SimSun" w:cs="Times New Roman"/>
                <w:szCs w:val="20"/>
                <w:vertAlign w:val="superscript"/>
                <w:lang w:val="en-US"/>
              </w:rPr>
              <w:t>2+</w:t>
            </w:r>
          </w:p>
        </w:tc>
        <w:tc>
          <w:tcPr>
            <w:tcW w:w="2311" w:type="dxa"/>
            <w:shd w:val="clear" w:color="auto" w:fill="B91919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Brick red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75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superscript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Sr</w:t>
            </w:r>
            <w:r>
              <w:rPr>
                <w:rFonts w:hint="default" w:eastAsia="SimSun" w:cs="Times New Roman"/>
                <w:szCs w:val="20"/>
                <w:vertAlign w:val="superscript"/>
                <w:lang w:val="en-US"/>
              </w:rPr>
              <w:t>2+</w:t>
            </w:r>
          </w:p>
        </w:tc>
        <w:tc>
          <w:tcPr>
            <w:tcW w:w="2311" w:type="dxa"/>
            <w:shd w:val="clear" w:color="auto" w:fill="CB3333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Crimson red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75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superscript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Ba</w:t>
            </w:r>
            <w:r>
              <w:rPr>
                <w:rFonts w:hint="default" w:eastAsia="SimSun" w:cs="Times New Roman"/>
                <w:szCs w:val="20"/>
                <w:vertAlign w:val="superscript"/>
                <w:lang w:val="en-US"/>
              </w:rPr>
              <w:t>2+</w:t>
            </w:r>
          </w:p>
        </w:tc>
        <w:tc>
          <w:tcPr>
            <w:tcW w:w="2311" w:type="dxa"/>
            <w:tcBorders>
              <w:bottom w:val="dotDash" w:color="000000" w:sz="8" w:space="0"/>
            </w:tcBorders>
            <w:shd w:val="clear" w:color="auto" w:fill="A8D08D" w:themeFill="accent6" w:themeFillTint="99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SimSun" w:cs="Times New Roman"/>
                <w:szCs w:val="20"/>
                <w:vertAlign w:val="baseline"/>
                <w:lang w:val="en-US"/>
              </w:rPr>
            </w:pPr>
            <w:r>
              <w:rPr>
                <w:rFonts w:hint="default" w:eastAsia="SimSun" w:cs="Times New Roman"/>
                <w:szCs w:val="20"/>
                <w:vertAlign w:val="baseline"/>
                <w:lang w:val="en-US"/>
              </w:rPr>
              <w:t>Apple green</w:t>
            </w:r>
          </w:p>
        </w:tc>
      </w:tr>
    </w:tbl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Flame tests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Execution</w:t>
      </w:r>
    </w:p>
    <w:p>
      <w:pPr>
        <w:numPr>
          <w:ilvl w:val="0"/>
          <w:numId w:val="28"/>
        </w:numPr>
        <w:rPr>
          <w:rFonts w:hint="default"/>
          <w:lang w:val="en-US"/>
        </w:rPr>
      </w:pPr>
      <w:r>
        <w:rPr>
          <w:rFonts w:hint="default"/>
          <w:lang w:val="en-US"/>
        </w:rPr>
        <w:t>Dropper some conc. HCl → solid &amp; mix → the metal compound dissolves</w:t>
      </w:r>
    </w:p>
    <w:p>
      <w:pPr>
        <w:numPr>
          <w:ilvl w:val="0"/>
          <w:numId w:val="29"/>
        </w:numPr>
        <w:tabs>
          <w:tab w:val="left" w:pos="420"/>
          <w:tab w:val="clear" w:pos="840"/>
        </w:tabs>
        <w:ind w:left="838" w:leftChars="0" w:hanging="418" w:firstLineChars="0"/>
        <w:rPr>
          <w:rFonts w:hint="default"/>
          <w:lang w:val="en-US"/>
        </w:rPr>
      </w:pPr>
      <w:r>
        <w:rPr>
          <w:rFonts w:hint="default"/>
          <w:lang w:val="en-US"/>
        </w:rPr>
        <w:t>HCl + metal compounds → chloride, which is more volatile → give better results</w:t>
      </w:r>
    </w:p>
    <w:p>
      <w:pPr>
        <w:numPr>
          <w:ilvl w:val="0"/>
          <w:numId w:val="28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Dip a clean metal wire (e.g. Pt or Nichrome) → mixture to obtain sample</w:t>
      </w:r>
    </w:p>
    <w:p>
      <w:pPr>
        <w:numPr>
          <w:ilvl w:val="0"/>
          <w:numId w:val="28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Hold the loop in the clear blue part of a Bunsen flame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Problems</w:t>
      </w:r>
    </w:p>
    <w:p>
      <w:pPr>
        <w:numPr>
          <w:ilvl w:val="0"/>
          <w:numId w:val="30"/>
        </w:numPr>
        <w:rPr>
          <w:rFonts w:hint="default"/>
          <w:lang w:val="en-US"/>
        </w:rPr>
      </w:pPr>
      <w:r>
        <w:rPr>
          <w:rFonts w:hint="default"/>
          <w:lang w:val="en-US"/>
        </w:rPr>
        <w:t>Impurities, like Na may hide other colors</w:t>
      </w:r>
    </w:p>
    <w:p>
      <w:pPr>
        <w:numPr>
          <w:ilvl w:val="0"/>
          <w:numId w:val="30"/>
        </w:numPr>
        <w:rPr>
          <w:rFonts w:hint="default"/>
          <w:lang w:val="en-US"/>
        </w:rPr>
      </w:pPr>
      <w:r>
        <w:rPr>
          <w:rFonts w:hint="default"/>
          <w:lang w:val="en-US"/>
        </w:rPr>
        <w:t>Flame colors are subjective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Cause of colors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When an 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excites and </w:t>
      </w:r>
      <w:r>
        <w:rPr>
          <w:rFonts w:hint="default"/>
          <w:b/>
          <w:bCs/>
          <w:vertAlign w:val="baseline"/>
          <w:lang w:val="en-US"/>
        </w:rPr>
        <w:t>de-excites</w:t>
      </w:r>
      <w:r>
        <w:rPr>
          <w:rFonts w:hint="default"/>
          <w:vertAlign w:val="baseline"/>
          <w:lang w:val="en-US"/>
        </w:rPr>
        <w:t xml:space="preserve">, it releases energy. The energy’s λ is the light’s λ </w:t>
      </w:r>
    </w:p>
    <w:p>
      <w:pPr>
        <w:rPr>
          <w:rFonts w:hint="default"/>
          <w:lang w:val="en-US"/>
        </w:rPr>
      </w:pPr>
      <w:r>
        <w:rPr>
          <w:rFonts w:hint="default"/>
          <w:vertAlign w:val="baseline"/>
          <w:lang w:val="en-US"/>
        </w:rPr>
        <w:t>If the λ is within the visible range 400 - 700nm, there is visible color of flame, else no</w:t>
      </w:r>
    </w:p>
    <w:p>
      <w:pPr>
        <w:pStyle w:val="3"/>
        <w:bidi w:val="0"/>
        <w:rPr>
          <w:rFonts w:hint="default"/>
          <w:lang w:val="en-US"/>
        </w:rPr>
      </w:pP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5397500</wp:posOffset>
            </wp:positionH>
            <wp:positionV relativeFrom="paragraph">
              <wp:posOffset>299085</wp:posOffset>
            </wp:positionV>
            <wp:extent cx="1250315" cy="1292860"/>
            <wp:effectExtent l="0" t="0" r="6985" b="2540"/>
            <wp:wrapNone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Group 7</w:t>
      </w:r>
    </w:p>
    <w:p>
      <w:pPr>
        <w:rPr>
          <w:rFonts w:hint="default" w:eastAsia="SimSun" w:cs="Times New Roman"/>
          <w:lang w:val="en-US"/>
        </w:rPr>
      </w:pPr>
      <w:r>
        <w:rPr>
          <w:rFonts w:hint="default" w:eastAsia="SimSun" w:cs="Times New Roman"/>
          <w:lang w:val="en-US"/>
        </w:rPr>
        <w:t>One e</w:t>
      </w:r>
      <w:r>
        <w:rPr>
          <w:rFonts w:hint="default" w:eastAsia="SimSun" w:cs="Times New Roman"/>
          <w:vertAlign w:val="superscript"/>
          <w:lang w:val="en-US"/>
        </w:rPr>
        <w:t xml:space="preserve">- </w:t>
      </w:r>
      <w:r>
        <w:rPr>
          <w:rFonts w:hint="default" w:eastAsia="SimSun" w:cs="Times New Roman"/>
          <w:lang w:val="en-US"/>
        </w:rPr>
        <w:t xml:space="preserve">must be </w:t>
      </w:r>
      <w:r>
        <w:rPr>
          <w:rFonts w:hint="default" w:eastAsia="SimSun" w:cs="Times New Roman"/>
          <w:b/>
          <w:bCs/>
          <w:lang w:val="en-US"/>
        </w:rPr>
        <w:t xml:space="preserve">gained </w:t>
      </w:r>
      <w:r>
        <w:rPr>
          <w:rFonts w:hint="default" w:eastAsia="SimSun" w:cs="Times New Roman"/>
          <w:lang w:val="en-US"/>
        </w:rPr>
        <w:t xml:space="preserve">to be stable, radius ↑, attractive force ↓, harder to </w:t>
      </w:r>
      <w:r>
        <w:rPr>
          <w:rFonts w:hint="default" w:eastAsia="SimSun" w:cs="Times New Roman"/>
          <w:b/>
          <w:bCs/>
          <w:lang w:val="en-US"/>
        </w:rPr>
        <w:t xml:space="preserve">attract </w:t>
      </w:r>
      <w:r>
        <w:rPr>
          <w:rFonts w:hint="default" w:eastAsia="SimSun" w:cs="Times New Roman"/>
          <w:lang w:val="en-US"/>
        </w:rPr>
        <w:t>e</w:t>
      </w:r>
      <w:r>
        <w:rPr>
          <w:rFonts w:hint="default" w:eastAsia="SimSun" w:cs="Times New Roman"/>
          <w:vertAlign w:val="superscript"/>
          <w:lang w:val="en-US"/>
        </w:rPr>
        <w:t xml:space="preserve">- </w:t>
      </w:r>
      <w:r>
        <w:rPr>
          <w:rFonts w:hint="default" w:eastAsia="SimSun" w:cs="Times New Roman"/>
          <w:lang w:val="en-US"/>
        </w:rPr>
        <w:t>to complete shell</w:t>
      </w:r>
    </w:p>
    <w:p>
      <w:pPr>
        <w:rPr>
          <w:rFonts w:hint="default" w:eastAsia="SimSun" w:cs="Times New Roman"/>
          <w:lang w:val="en-US"/>
        </w:rPr>
      </w:pPr>
      <w:r>
        <w:rPr>
          <w:rFonts w:hint="default" w:eastAsia="SimSun" w:cs="Times New Roman"/>
          <w:lang w:val="en-US"/>
        </w:rPr>
        <w:t>Explaining MBP: More e</w:t>
      </w:r>
      <w:r>
        <w:rPr>
          <w:rFonts w:hint="default" w:eastAsia="SimSun" w:cs="Times New Roman"/>
          <w:vertAlign w:val="superscript"/>
          <w:lang w:val="en-US"/>
        </w:rPr>
        <w:t xml:space="preserve">- </w:t>
      </w:r>
      <w:r>
        <w:rPr>
          <w:rFonts w:hint="default" w:eastAsia="SimSun" w:cs="Times New Roman"/>
          <w:vertAlign w:val="baseline"/>
          <w:lang w:val="en-US"/>
        </w:rPr>
        <w:t>➔</w:t>
      </w:r>
      <w:r>
        <w:rPr>
          <w:rFonts w:hint="default" w:eastAsia="SimSun" w:cs="Times New Roman"/>
          <w:lang w:val="en-US"/>
        </w:rPr>
        <w:t xml:space="preserve"> greater l-force</w:t>
      </w:r>
    </w:p>
    <w:p>
      <w:pPr>
        <w:rPr>
          <w:rFonts w:hint="default" w:eastAsia="SimSun" w:cs="Times New Roman"/>
          <w:lang w:val="en-US"/>
        </w:rPr>
      </w:pPr>
      <w:r>
        <w:rPr>
          <w:rFonts w:hint="default" w:eastAsia="SimSun"/>
          <w:sz w:val="18"/>
          <w:szCs w:val="18"/>
          <w:vertAlign w:val="baseline"/>
          <w:lang w:val="en-US"/>
        </w:rPr>
        <w:t xml:space="preserve">Reactivity </w:t>
      </w:r>
      <w:r>
        <w:rPr>
          <w:rFonts w:hint="default" w:eastAsia="SimSun" w:cs="Times New Roman"/>
          <w:color w:val="FF0000"/>
          <w:sz w:val="18"/>
          <w:szCs w:val="18"/>
          <w:vertAlign w:val="baseline"/>
          <w:lang w:val="en-US"/>
        </w:rPr>
        <w:t>▼</w:t>
      </w:r>
      <w:r>
        <w:rPr>
          <w:rFonts w:hint="default" w:eastAsia="SimSun"/>
          <w:sz w:val="18"/>
          <w:szCs w:val="18"/>
          <w:vertAlign w:val="baseline"/>
          <w:lang w:val="en-US"/>
        </w:rPr>
        <w:t xml:space="preserve"> down the group ∴ MBP </w:t>
      </w:r>
      <w:r>
        <w:rPr>
          <w:rFonts w:hint="default" w:eastAsia="SimSun" w:cs="Times New Roman"/>
          <w:color w:val="00B050"/>
          <w:sz w:val="18"/>
          <w:szCs w:val="18"/>
          <w:vertAlign w:val="baseline"/>
          <w:lang w:val="en-US"/>
        </w:rPr>
        <w:t>▲</w:t>
      </w:r>
      <w:r>
        <w:rPr>
          <w:rFonts w:hint="default" w:eastAsia="SimSun"/>
          <w:sz w:val="18"/>
          <w:szCs w:val="18"/>
          <w:vertAlign w:val="baseline"/>
          <w:lang w:val="en-US"/>
        </w:rPr>
        <w:t xml:space="preserve"> 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Redox in group 7</w:t>
      </w:r>
    </w:p>
    <w:p>
      <w:pPr>
        <w:rPr>
          <w:rStyle w:val="17"/>
          <w:rFonts w:hint="default"/>
          <w:lang w:val="en-US"/>
        </w:rPr>
      </w:pPr>
      <w:r>
        <w:rPr>
          <w:rFonts w:hint="default"/>
          <w:lang w:val="en-US"/>
        </w:rPr>
        <w:t>Cl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lang w:val="en-US"/>
        </w:rPr>
        <w:t xml:space="preserve"> + 2M</w:t>
      </w:r>
      <w:r>
        <w:rPr>
          <w:rFonts w:hint="default"/>
          <w:vertAlign w:val="superscript"/>
          <w:lang w:val="en-US"/>
        </w:rPr>
        <w:t>+</w:t>
      </w:r>
      <w:r>
        <w:rPr>
          <w:rFonts w:hint="default"/>
          <w:vertAlign w:val="baseline"/>
          <w:lang w:val="en-US"/>
        </w:rPr>
        <w:t xml:space="preserve"> → 2MCl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Style w:val="17"/>
          <w:rFonts w:hint="default"/>
          <w:lang w:val="en-US"/>
        </w:rPr>
        <w:t>// Cl represents all halogens</w:t>
      </w:r>
    </w:p>
    <w:p>
      <w:pPr>
        <w:rPr>
          <w:rFonts w:hint="default"/>
          <w:vertAlign w:val="subscript"/>
          <w:lang w:val="en-US"/>
        </w:rPr>
      </w:pPr>
      <w:r>
        <w:rPr>
          <w:rFonts w:hint="default"/>
          <w:vertAlign w:val="baseline"/>
          <w:lang w:val="en-US"/>
        </w:rPr>
        <w:t>Cl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+ M</w:t>
      </w:r>
      <w:r>
        <w:rPr>
          <w:rFonts w:hint="default"/>
          <w:vertAlign w:val="superscript"/>
          <w:lang w:val="en-US"/>
        </w:rPr>
        <w:t>2+</w:t>
      </w:r>
      <w:r>
        <w:rPr>
          <w:rFonts w:hint="default"/>
          <w:vertAlign w:val="baseline"/>
          <w:lang w:val="en-US"/>
        </w:rPr>
        <w:t xml:space="preserve"> → MCl</w:t>
      </w:r>
      <w:r>
        <w:rPr>
          <w:rFonts w:hint="default"/>
          <w:vertAlign w:val="subscript"/>
          <w:lang w:val="en-US"/>
        </w:rPr>
        <w:t>2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 xml:space="preserve">Halogen can partake in </w:t>
      </w:r>
      <w:r>
        <w:rPr>
          <w:rFonts w:hint="default"/>
          <w:b/>
          <w:bCs/>
          <w:vertAlign w:val="baseline"/>
          <w:lang w:val="en-US"/>
        </w:rPr>
        <w:t>displacement R</w:t>
      </w:r>
      <w:r>
        <w:rPr>
          <w:rFonts w:hint="default"/>
          <w:b/>
          <w:bCs/>
          <w:vertAlign w:val="subscript"/>
          <w:lang w:val="en-US"/>
        </w:rPr>
        <w:t>x</w:t>
      </w:r>
      <w:r>
        <w:rPr>
          <w:rFonts w:hint="default"/>
          <w:b w:val="0"/>
          <w:bCs w:val="0"/>
          <w:vertAlign w:val="baseline"/>
          <w:lang w:val="en-US"/>
        </w:rPr>
        <w:t>. Any R</w:t>
      </w:r>
      <w:r>
        <w:rPr>
          <w:rFonts w:hint="default"/>
          <w:b w:val="0"/>
          <w:bCs w:val="0"/>
          <w:vertAlign w:val="subscript"/>
          <w:lang w:val="en-US"/>
        </w:rPr>
        <w:t>x</w:t>
      </w:r>
      <w:r>
        <w:rPr>
          <w:rFonts w:hint="default"/>
          <w:b w:val="0"/>
          <w:bCs w:val="0"/>
          <w:vertAlign w:val="baseline"/>
          <w:lang w:val="en-US"/>
        </w:rPr>
        <w:t xml:space="preserve"> that occurs is indicated by color Δ. </w:t>
      </w: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>Cl</w:t>
      </w:r>
      <w:r>
        <w:rPr>
          <w:rFonts w:hint="default"/>
          <w:b w:val="0"/>
          <w:bCs w:val="0"/>
          <w:vertAlign w:val="sub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 xml:space="preserve"> + 2NaBr → 2NaCl + Br</w:t>
      </w:r>
      <w:r>
        <w:rPr>
          <w:rFonts w:hint="default"/>
          <w:b w:val="0"/>
          <w:bCs w:val="0"/>
          <w:vertAlign w:val="subscript"/>
          <w:lang w:val="en-US"/>
        </w:rPr>
        <w:t>2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The color depends on the concentration, halogens in organic solvent &gt; soluble in water, dissolve in organic solvent → observation</w:t>
      </w:r>
    </w:p>
    <w:p>
      <w:pPr>
        <w:rPr>
          <w:rFonts w:hint="default"/>
          <w:b w:val="0"/>
          <w:bCs w:val="0"/>
          <w:vertAlign w:val="baseline"/>
          <w:lang w:val="en-US"/>
        </w:rPr>
      </w:pPr>
    </w:p>
    <w:p>
      <w:pPr>
        <w:rPr>
          <w:rFonts w:hint="default"/>
          <w:b w:val="0"/>
          <w:bCs w:val="0"/>
          <w:u w:val="single"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>Disproportionation reaction</w:t>
      </w: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 xml:space="preserve">- Same element partake </w:t>
      </w:r>
      <w:r>
        <w:rPr>
          <w:rFonts w:hint="default"/>
          <w:b w:val="0"/>
          <w:bCs w:val="0"/>
          <w:u w:val="single"/>
          <w:vertAlign w:val="baseline"/>
          <w:lang w:val="en-US"/>
        </w:rPr>
        <w:t>both red &amp; ox</w:t>
      </w:r>
    </w:p>
    <w:p>
      <w:pPr>
        <w:rPr>
          <w:rFonts w:hint="default"/>
          <w:b w:val="0"/>
          <w:bCs w:val="0"/>
          <w:u w:val="none"/>
          <w:vertAlign w:val="baseline"/>
          <w:lang w:val="en-US"/>
        </w:rPr>
      </w:pPr>
      <w:r>
        <w:rPr>
          <w:rFonts w:hint="default"/>
          <w:b w:val="0"/>
          <w:bCs w:val="0"/>
          <w:u w:val="none"/>
          <w:vertAlign w:val="baseline"/>
          <w:lang w:val="en-US"/>
        </w:rPr>
        <w:t xml:space="preserve">Halogen reacting with water </w:t>
      </w:r>
      <w:r>
        <w:rPr>
          <w:rFonts w:hint="default"/>
          <w:b w:val="0"/>
          <w:bCs w:val="0"/>
          <w:u w:val="none"/>
          <w:vertAlign w:val="baseline"/>
          <w:lang w:val="en-US"/>
        </w:rPr>
        <w:tab/>
      </w:r>
      <w:r>
        <w:rPr>
          <w:rFonts w:hint="default"/>
          <w:b w:val="0"/>
          <w:bCs w:val="0"/>
          <w:u w:val="none"/>
          <w:vertAlign w:val="baseline"/>
          <w:lang w:val="en-US"/>
        </w:rPr>
        <w:tab/>
      </w:r>
      <w:r>
        <w:rPr>
          <w:rFonts w:hint="default"/>
          <w:b w:val="0"/>
          <w:bCs w:val="0"/>
          <w:u w:val="none"/>
          <w:vertAlign w:val="baseline"/>
          <w:lang w:val="en-US"/>
        </w:rPr>
        <w:t>- Cl</w:t>
      </w:r>
      <w:r>
        <w:rPr>
          <w:rFonts w:hint="default"/>
          <w:b w:val="0"/>
          <w:bCs w:val="0"/>
          <w:u w:val="none"/>
          <w:vertAlign w:val="subscript"/>
          <w:lang w:val="en-US"/>
        </w:rPr>
        <w:t>2</w:t>
      </w:r>
      <w:r>
        <w:rPr>
          <w:rFonts w:hint="default"/>
          <w:b w:val="0"/>
          <w:bCs w:val="0"/>
          <w:u w:val="none"/>
          <w:vertAlign w:val="baseline"/>
          <w:lang w:val="en-US"/>
        </w:rPr>
        <w:t xml:space="preserve"> + H</w:t>
      </w:r>
      <w:r>
        <w:rPr>
          <w:rFonts w:hint="default"/>
          <w:b w:val="0"/>
          <w:bCs w:val="0"/>
          <w:u w:val="none"/>
          <w:vertAlign w:val="subscript"/>
          <w:lang w:val="en-US"/>
        </w:rPr>
        <w:t>2</w:t>
      </w:r>
      <w:r>
        <w:rPr>
          <w:rFonts w:hint="default"/>
          <w:b w:val="0"/>
          <w:bCs w:val="0"/>
          <w:u w:val="none"/>
          <w:vertAlign w:val="baseline"/>
          <w:lang w:val="en-US"/>
        </w:rPr>
        <w:t>O → HCl + HClO</w:t>
      </w:r>
      <w:r>
        <w:rPr>
          <w:rFonts w:hint="default"/>
          <w:b w:val="0"/>
          <w:bCs w:val="0"/>
          <w:u w:val="none"/>
          <w:vertAlign w:val="baseline"/>
          <w:lang w:val="en-US"/>
        </w:rPr>
        <w:tab/>
      </w:r>
      <w:r>
        <w:rPr>
          <w:rFonts w:hint="default"/>
          <w:b w:val="0"/>
          <w:bCs w:val="0"/>
          <w:u w:val="none"/>
          <w:vertAlign w:val="baseline"/>
          <w:lang w:val="en-US"/>
        </w:rPr>
        <w:tab/>
      </w:r>
      <w:r>
        <w:rPr>
          <w:rFonts w:hint="default"/>
          <w:b w:val="0"/>
          <w:bCs w:val="0"/>
          <w:u w:val="none"/>
          <w:vertAlign w:val="baseline"/>
          <w:lang w:val="en-US"/>
        </w:rPr>
        <w:tab/>
      </w:r>
      <w:r>
        <w:rPr>
          <w:rFonts w:hint="default"/>
          <w:b w:val="0"/>
          <w:bCs w:val="0"/>
          <w:u w:val="none"/>
          <w:vertAlign w:val="baseline"/>
          <w:lang w:val="en-US"/>
        </w:rPr>
        <w:t>- Cl -1 in HCl, +1 in HClO</w:t>
      </w:r>
    </w:p>
    <w:p>
      <w:pPr>
        <w:rPr>
          <w:rFonts w:hint="default"/>
          <w:b w:val="0"/>
          <w:bCs w:val="0"/>
          <w:u w:val="none"/>
          <w:vertAlign w:val="baseline"/>
          <w:lang w:val="en-US"/>
        </w:rPr>
      </w:pPr>
      <w:r>
        <w:rPr>
          <w:rFonts w:hint="default"/>
          <w:b w:val="0"/>
          <w:bCs w:val="0"/>
          <w:u w:val="none"/>
          <w:vertAlign w:val="baseline"/>
          <w:lang w:val="en-US"/>
        </w:rPr>
        <w:t>Halogen R</w:t>
      </w:r>
      <w:r>
        <w:rPr>
          <w:rFonts w:hint="default"/>
          <w:b w:val="0"/>
          <w:bCs w:val="0"/>
          <w:u w:val="none"/>
          <w:vertAlign w:val="subscript"/>
          <w:lang w:val="en-US"/>
        </w:rPr>
        <w:t>x</w:t>
      </w:r>
      <w:r>
        <w:rPr>
          <w:rFonts w:hint="default"/>
          <w:b w:val="0"/>
          <w:bCs w:val="0"/>
          <w:u w:val="none"/>
          <w:vertAlign w:val="baseline"/>
          <w:lang w:val="en-US"/>
        </w:rPr>
        <w:t xml:space="preserve"> w/ dilute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/>
        </w:rPr>
        <w:t>cold alkali</w:t>
      </w:r>
      <w:r>
        <w:rPr>
          <w:rFonts w:hint="default"/>
          <w:b w:val="0"/>
          <w:bCs w:val="0"/>
          <w:u w:val="none"/>
          <w:vertAlign w:val="baseline"/>
          <w:lang w:val="en-US"/>
        </w:rPr>
        <w:tab/>
      </w:r>
      <w:r>
        <w:rPr>
          <w:rFonts w:hint="default"/>
          <w:b w:val="0"/>
          <w:bCs w:val="0"/>
          <w:u w:val="none"/>
          <w:vertAlign w:val="baseline"/>
          <w:lang w:val="en-US"/>
        </w:rPr>
        <w:tab/>
      </w:r>
      <w:r>
        <w:rPr>
          <w:rFonts w:hint="default"/>
          <w:b w:val="0"/>
          <w:bCs w:val="0"/>
          <w:u w:val="none"/>
          <w:vertAlign w:val="baseline"/>
          <w:lang w:val="en-US"/>
        </w:rPr>
        <w:t>- Cl</w:t>
      </w:r>
      <w:r>
        <w:rPr>
          <w:rFonts w:hint="default"/>
          <w:b w:val="0"/>
          <w:bCs w:val="0"/>
          <w:u w:val="none"/>
          <w:vertAlign w:val="subscript"/>
          <w:lang w:val="en-US"/>
        </w:rPr>
        <w:t>2</w:t>
      </w:r>
      <w:r>
        <w:rPr>
          <w:rFonts w:hint="default"/>
          <w:b w:val="0"/>
          <w:bCs w:val="0"/>
          <w:u w:val="none"/>
          <w:vertAlign w:val="baseline"/>
          <w:lang w:val="en-US"/>
        </w:rPr>
        <w:t xml:space="preserve"> + 2NaOH → NaCl + NaClO + H</w:t>
      </w:r>
      <w:r>
        <w:rPr>
          <w:rFonts w:hint="default"/>
          <w:b w:val="0"/>
          <w:bCs w:val="0"/>
          <w:u w:val="none"/>
          <w:vertAlign w:val="subscript"/>
          <w:lang w:val="en-US"/>
        </w:rPr>
        <w:t>2</w:t>
      </w:r>
      <w:r>
        <w:rPr>
          <w:rFonts w:hint="default"/>
          <w:b w:val="0"/>
          <w:bCs w:val="0"/>
          <w:u w:val="none"/>
          <w:vertAlign w:val="baseline"/>
          <w:lang w:val="en-US"/>
        </w:rPr>
        <w:t>O</w:t>
      </w:r>
      <w:r>
        <w:rPr>
          <w:rFonts w:hint="default"/>
          <w:b w:val="0"/>
          <w:bCs w:val="0"/>
          <w:u w:val="none"/>
          <w:vertAlign w:val="baseline"/>
          <w:lang w:val="en-US"/>
        </w:rPr>
        <w:tab/>
      </w:r>
      <w:r>
        <w:rPr>
          <w:rFonts w:hint="default"/>
          <w:b w:val="0"/>
          <w:bCs w:val="0"/>
          <w:u w:val="none"/>
          <w:vertAlign w:val="baseline"/>
          <w:lang w:val="en-US"/>
        </w:rPr>
        <w:t>- Cl -1, +1</w:t>
      </w:r>
    </w:p>
    <w:p>
      <w:pPr>
        <w:rPr>
          <w:rFonts w:hint="default"/>
          <w:b w:val="0"/>
          <w:bCs w:val="0"/>
          <w:u w:val="none"/>
          <w:vertAlign w:val="baseline"/>
          <w:lang w:val="en-US"/>
        </w:rPr>
      </w:pPr>
      <w:r>
        <w:rPr>
          <w:rFonts w:hint="default"/>
          <w:b w:val="0"/>
          <w:bCs w:val="0"/>
          <w:u w:val="none"/>
          <w:vertAlign w:val="baseline"/>
          <w:lang w:val="en-US"/>
        </w:rPr>
        <w:t>Halogen R</w:t>
      </w:r>
      <w:r>
        <w:rPr>
          <w:rFonts w:hint="default"/>
          <w:b w:val="0"/>
          <w:bCs w:val="0"/>
          <w:u w:val="none"/>
          <w:vertAlign w:val="subscript"/>
          <w:lang w:val="en-US"/>
        </w:rPr>
        <w:t>x</w:t>
      </w:r>
      <w:r>
        <w:rPr>
          <w:rFonts w:hint="default"/>
          <w:b w:val="0"/>
          <w:bCs w:val="0"/>
          <w:u w:val="none"/>
          <w:vertAlign w:val="baseline"/>
          <w:lang w:val="en-US"/>
        </w:rPr>
        <w:t xml:space="preserve"> w/ conc. </w:t>
      </w:r>
      <w:r>
        <w:rPr>
          <w:rFonts w:hint="default"/>
          <w:b w:val="0"/>
          <w:bCs w:val="0"/>
          <w:color w:val="FF0000"/>
          <w:u w:val="none"/>
          <w:vertAlign w:val="baseline"/>
          <w:lang w:val="en-US"/>
        </w:rPr>
        <w:t>hot alkali</w:t>
      </w:r>
      <w:r>
        <w:rPr>
          <w:rFonts w:hint="default"/>
          <w:b w:val="0"/>
          <w:bCs w:val="0"/>
          <w:u w:val="none"/>
          <w:vertAlign w:val="baseline"/>
          <w:lang w:val="en-US"/>
        </w:rPr>
        <w:tab/>
      </w:r>
      <w:r>
        <w:rPr>
          <w:rFonts w:hint="default"/>
          <w:b w:val="0"/>
          <w:bCs w:val="0"/>
          <w:u w:val="none"/>
          <w:vertAlign w:val="baseline"/>
          <w:lang w:val="en-US"/>
        </w:rPr>
        <w:tab/>
      </w:r>
      <w:r>
        <w:rPr>
          <w:rFonts w:hint="default"/>
          <w:b w:val="0"/>
          <w:bCs w:val="0"/>
          <w:u w:val="none"/>
          <w:vertAlign w:val="baseline"/>
          <w:lang w:val="en-US"/>
        </w:rPr>
        <w:t>- 3Cl</w:t>
      </w:r>
      <w:r>
        <w:rPr>
          <w:rFonts w:hint="default"/>
          <w:b w:val="0"/>
          <w:bCs w:val="0"/>
          <w:u w:val="none"/>
          <w:vertAlign w:val="subscript"/>
          <w:lang w:val="en-US"/>
        </w:rPr>
        <w:t>2</w:t>
      </w:r>
      <w:r>
        <w:rPr>
          <w:rFonts w:hint="default"/>
          <w:b w:val="0"/>
          <w:bCs w:val="0"/>
          <w:u w:val="none"/>
          <w:vertAlign w:val="baseline"/>
          <w:lang w:val="en-US"/>
        </w:rPr>
        <w:t xml:space="preserve"> + 6NaOH → 5NaCl + NaClO</w:t>
      </w:r>
      <w:r>
        <w:rPr>
          <w:rFonts w:hint="default"/>
          <w:b w:val="0"/>
          <w:bCs w:val="0"/>
          <w:u w:val="none"/>
          <w:vertAlign w:val="subscript"/>
          <w:lang w:val="en-US"/>
        </w:rPr>
        <w:t>3</w:t>
      </w:r>
      <w:r>
        <w:rPr>
          <w:rFonts w:hint="default"/>
          <w:b w:val="0"/>
          <w:bCs w:val="0"/>
          <w:u w:val="none"/>
          <w:vertAlign w:val="baseline"/>
          <w:lang w:val="en-US"/>
        </w:rPr>
        <w:t xml:space="preserve"> + 3H</w:t>
      </w:r>
      <w:r>
        <w:rPr>
          <w:rFonts w:hint="default"/>
          <w:b w:val="0"/>
          <w:bCs w:val="0"/>
          <w:u w:val="none"/>
          <w:vertAlign w:val="subscript"/>
          <w:lang w:val="en-US"/>
        </w:rPr>
        <w:t>2</w:t>
      </w:r>
      <w:r>
        <w:rPr>
          <w:rFonts w:hint="default"/>
          <w:b w:val="0"/>
          <w:bCs w:val="0"/>
          <w:u w:val="none"/>
          <w:vertAlign w:val="baseline"/>
          <w:lang w:val="en-US"/>
        </w:rPr>
        <w:t>O</w:t>
      </w:r>
      <w:r>
        <w:rPr>
          <w:rFonts w:hint="default"/>
          <w:b w:val="0"/>
          <w:bCs w:val="0"/>
          <w:u w:val="none"/>
          <w:vertAlign w:val="baseline"/>
          <w:lang w:val="en-US"/>
        </w:rPr>
        <w:tab/>
      </w:r>
      <w:r>
        <w:rPr>
          <w:rFonts w:hint="default"/>
          <w:b w:val="0"/>
          <w:bCs w:val="0"/>
          <w:u w:val="none"/>
          <w:vertAlign w:val="baseline"/>
          <w:lang w:val="en-US"/>
        </w:rPr>
        <w:t>- Cl -1, +5</w:t>
      </w:r>
    </w:p>
    <w:p>
      <w:pPr>
        <w:rPr>
          <w:rFonts w:hint="default"/>
          <w:b w:val="0"/>
          <w:bCs w:val="0"/>
          <w:u w:val="none"/>
          <w:vertAlign w:val="baseline"/>
          <w:lang w:val="en-US"/>
        </w:rPr>
      </w:pPr>
    </w:p>
    <w:p>
      <w:pPr>
        <w:rPr>
          <w:rFonts w:hint="default"/>
          <w:b w:val="0"/>
          <w:bCs w:val="0"/>
          <w:u w:val="none"/>
          <w:vertAlign w:val="baseline"/>
          <w:lang w:val="en-US"/>
        </w:rPr>
      </w:pPr>
      <w:r>
        <w:rPr>
          <w:rFonts w:hint="default"/>
          <w:b w:val="0"/>
          <w:bCs w:val="0"/>
          <w:u w:val="none"/>
          <w:vertAlign w:val="baseline"/>
          <w:lang w:val="en-US"/>
        </w:rPr>
        <w:t>Down the group, halides are easier to lose e</w:t>
      </w:r>
      <w:r>
        <w:rPr>
          <w:rFonts w:hint="default"/>
          <w:b w:val="0"/>
          <w:bCs w:val="0"/>
          <w:u w:val="none"/>
          <w:vertAlign w:val="superscript"/>
          <w:lang w:val="en-US"/>
        </w:rPr>
        <w:t>-</w:t>
      </w:r>
      <w:r>
        <w:rPr>
          <w:rFonts w:hint="default"/>
          <w:b w:val="0"/>
          <w:bCs w:val="0"/>
          <w:u w:val="none"/>
          <w:vertAlign w:val="baseline"/>
          <w:lang w:val="en-US"/>
        </w:rPr>
        <w:t>, ↑reducing power</w:t>
      </w:r>
    </w:p>
    <w:p>
      <w:pPr>
        <w:pStyle w:val="3"/>
        <w:bidi w:val="0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Halides R</w:t>
      </w:r>
      <w:r>
        <w:rPr>
          <w:rFonts w:hint="default"/>
          <w:vertAlign w:val="subscript"/>
          <w:lang w:val="en-US"/>
        </w:rPr>
        <w:t>x</w:t>
      </w:r>
      <w:r>
        <w:rPr>
          <w:rFonts w:hint="default"/>
          <w:vertAlign w:val="baseline"/>
          <w:lang w:val="en-US"/>
        </w:rPr>
        <w:t xml:space="preserve"> w/ sulfuric acid</w:t>
      </w:r>
    </w:p>
    <w:p>
      <w:pPr>
        <w:rPr>
          <w:rFonts w:hint="default"/>
          <w:vertAlign w:val="subscript"/>
          <w:lang w:val="en-US"/>
        </w:rPr>
      </w:pPr>
      <w:r>
        <w:rPr>
          <w:rFonts w:hint="default"/>
          <w:b/>
          <w:bCs/>
          <w:highlight w:val="yellow"/>
          <w:u w:val="single"/>
          <w:vertAlign w:val="baseline"/>
          <w:lang w:val="en-US"/>
        </w:rPr>
        <w:t>All reactions except HX are redox reactions</w:t>
      </w:r>
      <w:r>
        <w:rPr>
          <w:rFonts w:hint="default"/>
          <w:vertAlign w:val="baseline"/>
          <w:lang w:val="en-US"/>
        </w:rPr>
        <w:t>.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Observations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/>
          <w:bCs/>
          <w:lang w:val="en-US"/>
        </w:rPr>
        <w:t xml:space="preserve">Dilute nitric acid </w:t>
      </w:r>
      <w:r>
        <w:rPr>
          <w:rFonts w:hint="default"/>
          <w:b w:val="0"/>
          <w:bCs w:val="0"/>
          <w:lang w:val="en-US"/>
        </w:rPr>
        <w:t>HNO</w:t>
      </w:r>
      <w:r>
        <w:rPr>
          <w:rFonts w:hint="default"/>
          <w:b w:val="0"/>
          <w:bCs w:val="0"/>
          <w:vertAlign w:val="subscript"/>
          <w:lang w:val="en-US"/>
        </w:rPr>
        <w:t>3</w:t>
      </w:r>
      <w:r>
        <w:rPr>
          <w:rFonts w:hint="default"/>
          <w:b w:val="0"/>
          <w:bCs w:val="0"/>
          <w:vertAlign w:val="baseline"/>
          <w:lang w:val="en-US"/>
        </w:rPr>
        <w:t xml:space="preserve"> is added first to make sure that any other anions are removed to prevent forming pp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60"/>
        <w:gridCol w:w="3561"/>
        <w:gridCol w:w="35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356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Halide</w:t>
            </w:r>
          </w:p>
        </w:tc>
        <w:tc>
          <w:tcPr>
            <w:tcW w:w="3561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Products</w:t>
            </w:r>
          </w:p>
        </w:tc>
        <w:tc>
          <w:tcPr>
            <w:tcW w:w="3561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Observations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60" w:type="dxa"/>
            <w:tcBorders>
              <w:top w:val="single" w:color="auto" w:sz="4" w:space="0"/>
              <w:left w:val="nil"/>
              <w:bottom w:val="dashed" w:color="auto" w:sz="4" w:space="0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NaCl</w:t>
            </w:r>
          </w:p>
        </w:tc>
        <w:tc>
          <w:tcPr>
            <w:tcW w:w="3561" w:type="dxa"/>
            <w:tcBorders>
              <w:top w:val="single" w:color="auto" w:sz="4" w:space="0"/>
              <w:left w:val="nil"/>
              <w:bottom w:val="dashed" w:color="auto" w:sz="4" w:space="0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Misty fumes</w:t>
            </w:r>
          </w:p>
        </w:tc>
        <w:tc>
          <w:tcPr>
            <w:tcW w:w="3561" w:type="dxa"/>
            <w:tcBorders>
              <w:top w:val="single" w:color="auto" w:sz="4" w:space="0"/>
              <w:left w:val="nil"/>
              <w:bottom w:val="dashed" w:color="auto" w:sz="4" w:space="0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HCl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60" w:type="dxa"/>
            <w:tcBorders>
              <w:top w:val="dashed" w:color="auto" w:sz="4" w:space="0"/>
              <w:left w:val="nil"/>
              <w:bottom w:val="dashed" w:color="auto" w:sz="4" w:space="0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color w:val="auto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NaBr</w:t>
            </w:r>
          </w:p>
        </w:tc>
        <w:tc>
          <w:tcPr>
            <w:tcW w:w="3561" w:type="dxa"/>
            <w:tcBorders>
              <w:top w:val="dashed" w:color="auto" w:sz="4" w:space="0"/>
              <w:left w:val="nil"/>
              <w:bottom w:val="dashed" w:color="auto" w:sz="4" w:space="0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Misty fumes</w:t>
            </w:r>
          </w:p>
          <w:p>
            <w:pPr>
              <w:keepNext w:val="0"/>
              <w:keepLines w:val="0"/>
              <w:widowControl w:val="0"/>
              <w:suppressLineNumbers w:val="0"/>
              <w:pBdr>
                <w:bottom w:val="none" w:color="auto" w:sz="0" w:space="0"/>
              </w:pBdr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C55A11" w:themeColor="accent2" w:themeShade="BF"/>
                <w:szCs w:val="20"/>
                <w:vertAlign w:val="baseline"/>
                <w:lang w:val="en-US"/>
              </w:rPr>
              <w:t xml:space="preserve">Brown </w:t>
            </w:r>
            <w:r>
              <w:rPr>
                <w:rFonts w:hint="default"/>
                <w:szCs w:val="20"/>
                <w:vertAlign w:val="baseline"/>
                <w:lang w:val="en-US"/>
              </w:rPr>
              <w:t>fumes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 xml:space="preserve">Colorless gas w/ </w:t>
            </w:r>
            <w:r>
              <w:rPr>
                <w:rFonts w:hint="default"/>
                <w:color w:val="548235" w:themeColor="accent6" w:themeShade="BF"/>
                <w:szCs w:val="20"/>
                <w:vertAlign w:val="baseline"/>
                <w:lang w:val="en-US"/>
              </w:rPr>
              <w:t>choking smell</w:t>
            </w:r>
          </w:p>
        </w:tc>
        <w:tc>
          <w:tcPr>
            <w:tcW w:w="3561" w:type="dxa"/>
            <w:tcBorders>
              <w:top w:val="dashed" w:color="auto" w:sz="4" w:space="0"/>
              <w:left w:val="nil"/>
              <w:bottom w:val="dashed" w:color="auto" w:sz="4" w:space="0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HBr</w:t>
            </w:r>
          </w:p>
          <w:p>
            <w:pPr>
              <w:keepNext w:val="0"/>
              <w:keepLines w:val="0"/>
              <w:widowControl w:val="0"/>
              <w:suppressLineNumbers w:val="0"/>
              <w:pBdr>
                <w:bottom w:val="none" w:color="auto" w:sz="0" w:space="0"/>
              </w:pBdr>
              <w:spacing w:before="0" w:beforeAutospacing="0" w:after="0" w:afterAutospacing="0"/>
              <w:ind w:left="0" w:right="0"/>
              <w:jc w:val="both"/>
              <w:rPr>
                <w:rFonts w:hint="default"/>
                <w:color w:val="C55A11" w:themeColor="accent2" w:themeShade="BF"/>
                <w:szCs w:val="20"/>
                <w:vertAlign w:val="subscript"/>
                <w:lang w:val="en-US"/>
              </w:rPr>
            </w:pPr>
            <w:r>
              <w:rPr>
                <w:rFonts w:hint="default"/>
                <w:color w:val="C55A11" w:themeColor="accent2" w:themeShade="BF"/>
                <w:szCs w:val="20"/>
                <w:vertAlign w:val="baseline"/>
                <w:lang w:val="en-US"/>
              </w:rPr>
              <w:t>Br</w:t>
            </w:r>
            <w:r>
              <w:rPr>
                <w:rFonts w:hint="default"/>
                <w:color w:val="C55A11" w:themeColor="accent2" w:themeShade="BF"/>
                <w:szCs w:val="20"/>
                <w:vertAlign w:val="subscript"/>
                <w:lang w:val="en-US"/>
              </w:rPr>
              <w:t>2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548235" w:themeColor="accent6" w:themeShade="BF"/>
                <w:szCs w:val="20"/>
                <w:vertAlign w:val="baseline"/>
                <w:lang w:val="en-US"/>
              </w:rPr>
              <w:t>SO</w:t>
            </w:r>
            <w:r>
              <w:rPr>
                <w:rFonts w:hint="default"/>
                <w:color w:val="548235" w:themeColor="accent6" w:themeShade="BF"/>
                <w:szCs w:val="20"/>
                <w:vertAlign w:val="subscript"/>
                <w:lang w:val="en-U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60" w:type="dxa"/>
            <w:tcBorders>
              <w:top w:val="dashed" w:color="auto" w:sz="4" w:space="0"/>
              <w:left w:val="nil"/>
              <w:bottom w:val="dashed" w:color="auto" w:sz="4" w:space="0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NaI</w:t>
            </w:r>
          </w:p>
        </w:tc>
        <w:tc>
          <w:tcPr>
            <w:tcW w:w="3561" w:type="dxa"/>
            <w:tcBorders>
              <w:top w:val="dashed" w:color="auto" w:sz="4" w:space="0"/>
              <w:left w:val="nil"/>
              <w:bottom w:val="dashed" w:color="auto" w:sz="4" w:space="0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Misty fumes</w:t>
            </w:r>
          </w:p>
          <w:p>
            <w:pPr>
              <w:keepNext w:val="0"/>
              <w:keepLines w:val="0"/>
              <w:widowControl w:val="0"/>
              <w:suppressLineNumbers w:val="0"/>
              <w:pBdr>
                <w:bottom w:val="none" w:color="auto" w:sz="0" w:space="0"/>
              </w:pBdr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7030A0"/>
                <w:szCs w:val="20"/>
                <w:vertAlign w:val="baseline"/>
                <w:lang w:val="en-US"/>
              </w:rPr>
              <w:t xml:space="preserve">Purple </w:t>
            </w:r>
            <w:r>
              <w:rPr>
                <w:rFonts w:hint="default"/>
                <w:szCs w:val="20"/>
                <w:vertAlign w:val="baseline"/>
                <w:lang w:val="en-US"/>
              </w:rPr>
              <w:t>fumes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color w:val="548235" w:themeColor="accent6" w:themeShade="BF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Colorless gas w/</w:t>
            </w:r>
            <w:r>
              <w:rPr>
                <w:rFonts w:hint="default"/>
                <w:color w:val="548235" w:themeColor="accent6" w:themeShade="BF"/>
                <w:szCs w:val="20"/>
                <w:vertAlign w:val="baseline"/>
                <w:lang w:val="en-US"/>
              </w:rPr>
              <w:t xml:space="preserve"> choking smell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FFFF00"/>
                <w:szCs w:val="20"/>
                <w:vertAlign w:val="baseline"/>
                <w:lang w:val="en-US"/>
              </w:rPr>
              <w:t xml:space="preserve">Yellow </w:t>
            </w:r>
            <w:r>
              <w:rPr>
                <w:rFonts w:hint="default"/>
                <w:szCs w:val="20"/>
                <w:vertAlign w:val="baseline"/>
                <w:lang w:val="en-US"/>
              </w:rPr>
              <w:t>solid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 xml:space="preserve">Colorless gas w/ </w:t>
            </w:r>
            <w:r>
              <w:rPr>
                <w:rFonts w:hint="default"/>
                <w:color w:val="656A4C"/>
                <w:szCs w:val="20"/>
                <w:vertAlign w:val="baseline"/>
                <w:lang w:val="en-US"/>
              </w:rPr>
              <w:t>rotten egg smell</w:t>
            </w:r>
          </w:p>
        </w:tc>
        <w:tc>
          <w:tcPr>
            <w:tcW w:w="3561" w:type="dxa"/>
            <w:tcBorders>
              <w:top w:val="dashed" w:color="auto" w:sz="4" w:space="0"/>
              <w:left w:val="nil"/>
              <w:bottom w:val="dashed" w:color="auto" w:sz="4" w:space="0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HI</w:t>
            </w:r>
          </w:p>
          <w:p>
            <w:pPr>
              <w:keepNext w:val="0"/>
              <w:keepLines w:val="0"/>
              <w:widowControl w:val="0"/>
              <w:suppressLineNumbers w:val="0"/>
              <w:pBdr>
                <w:bottom w:val="none" w:color="auto" w:sz="0" w:space="0"/>
              </w:pBdr>
              <w:spacing w:before="0" w:beforeAutospacing="0" w:after="0" w:afterAutospacing="0"/>
              <w:ind w:left="0" w:right="0"/>
              <w:jc w:val="both"/>
              <w:rPr>
                <w:rFonts w:hint="default"/>
                <w:color w:val="7030A0"/>
                <w:szCs w:val="20"/>
                <w:vertAlign w:val="subscript"/>
                <w:lang w:val="en-US"/>
              </w:rPr>
            </w:pPr>
            <w:r>
              <w:rPr>
                <w:rFonts w:hint="default"/>
                <w:color w:val="7030A0"/>
                <w:szCs w:val="20"/>
                <w:vertAlign w:val="baseline"/>
                <w:lang w:val="en-US"/>
              </w:rPr>
              <w:t>I</w:t>
            </w:r>
            <w:r>
              <w:rPr>
                <w:rFonts w:hint="default"/>
                <w:color w:val="7030A0"/>
                <w:szCs w:val="20"/>
                <w:vertAlign w:val="subscript"/>
                <w:lang w:val="en-US"/>
              </w:rPr>
              <w:t>2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color w:val="548235" w:themeColor="accent6" w:themeShade="BF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548235" w:themeColor="accent6" w:themeShade="BF"/>
                <w:szCs w:val="20"/>
                <w:vertAlign w:val="baseline"/>
                <w:lang w:val="en-US"/>
              </w:rPr>
              <w:t>SO</w:t>
            </w:r>
            <w:r>
              <w:rPr>
                <w:rFonts w:hint="default"/>
                <w:color w:val="548235" w:themeColor="accent6" w:themeShade="BF"/>
                <w:szCs w:val="20"/>
                <w:vertAlign w:val="subscript"/>
                <w:lang w:val="en-US"/>
              </w:rPr>
              <w:t>2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color w:val="FFFF00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FFFF00"/>
                <w:szCs w:val="20"/>
                <w:vertAlign w:val="baseline"/>
                <w:lang w:val="en-US"/>
              </w:rPr>
              <w:t>S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656A4C"/>
                <w:szCs w:val="20"/>
                <w:shd w:val="clear" w:color="auto" w:fill="auto"/>
                <w:vertAlign w:val="baseline"/>
                <w:lang w:val="en-US"/>
              </w:rPr>
              <w:t>H</w:t>
            </w:r>
            <w:r>
              <w:rPr>
                <w:rFonts w:hint="default"/>
                <w:color w:val="656A4C"/>
                <w:szCs w:val="20"/>
                <w:shd w:val="clear" w:color="auto" w:fill="auto"/>
                <w:vertAlign w:val="subscript"/>
                <w:lang w:val="en-US"/>
              </w:rPr>
              <w:t>2</w:t>
            </w:r>
            <w:r>
              <w:rPr>
                <w:rFonts w:hint="default"/>
                <w:color w:val="656A4C"/>
                <w:szCs w:val="20"/>
                <w:shd w:val="clear" w:color="auto" w:fill="auto"/>
                <w:vertAlign w:val="baseline"/>
                <w:lang w:val="en-US"/>
              </w:rPr>
              <w:t>S</w:t>
            </w:r>
          </w:p>
        </w:tc>
      </w:tr>
    </w:tbl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Sulfuric acid half equations</w:t>
      </w:r>
    </w:p>
    <w:p>
      <w:pPr>
        <w:rPr>
          <w:rStyle w:val="17"/>
          <w:rFonts w:hint="default"/>
          <w:lang w:val="en-US"/>
        </w:rPr>
      </w:pPr>
      <w:r>
        <w:rPr>
          <w:rFonts w:hint="default"/>
          <w:lang w:val="en-US"/>
        </w:rPr>
        <w:t>Reduction of halide ions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- 2X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→ X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+ 2e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superscript"/>
          <w:lang w:val="en-US"/>
        </w:rPr>
        <w:tab/>
      </w:r>
      <w:r>
        <w:rPr>
          <w:rFonts w:hint="default"/>
          <w:vertAlign w:val="superscript"/>
          <w:lang w:val="en-US"/>
        </w:rPr>
        <w:tab/>
      </w:r>
      <w:r>
        <w:rPr>
          <w:rFonts w:hint="default"/>
          <w:vertAlign w:val="superscript"/>
          <w:lang w:val="en-US"/>
        </w:rPr>
        <w:tab/>
      </w:r>
      <w:r>
        <w:rPr>
          <w:rFonts w:hint="default"/>
          <w:vertAlign w:val="superscript"/>
          <w:lang w:val="en-US"/>
        </w:rPr>
        <w:tab/>
      </w:r>
      <w:r>
        <w:rPr>
          <w:rStyle w:val="17"/>
          <w:rFonts w:hint="default"/>
          <w:lang w:val="en-US"/>
        </w:rPr>
        <w:t>- 2I- → I2 + 2e-</w:t>
      </w:r>
    </w:p>
    <w:p>
      <w:pPr>
        <w:rPr>
          <w:rStyle w:val="17"/>
          <w:rFonts w:hint="default"/>
          <w:lang w:val="en-US"/>
        </w:rPr>
      </w:pPr>
      <w:r>
        <w:rPr>
          <w:rFonts w:hint="default"/>
          <w:vertAlign w:val="baseline"/>
          <w:lang w:val="en-US"/>
        </w:rPr>
        <w:t>Production of Hydrogen halides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SO</w:t>
      </w:r>
      <w:r>
        <w:rPr>
          <w:rFonts w:hint="default"/>
          <w:vertAlign w:val="subscript"/>
          <w:lang w:val="en-US"/>
        </w:rPr>
        <w:t>4</w:t>
      </w:r>
      <w:r>
        <w:rPr>
          <w:rFonts w:hint="default"/>
          <w:vertAlign w:val="baseline"/>
          <w:lang w:val="en-US"/>
        </w:rPr>
        <w:t xml:space="preserve"> → H</w:t>
      </w:r>
      <w:r>
        <w:rPr>
          <w:rFonts w:hint="default"/>
          <w:vertAlign w:val="superscript"/>
          <w:lang w:val="en-US"/>
        </w:rPr>
        <w:t>+</w:t>
      </w:r>
      <w:r>
        <w:rPr>
          <w:rFonts w:hint="default"/>
          <w:vertAlign w:val="baseline"/>
          <w:lang w:val="en-US"/>
        </w:rPr>
        <w:t xml:space="preserve"> + HSO</w:t>
      </w:r>
      <w:r>
        <w:rPr>
          <w:rFonts w:hint="default"/>
          <w:vertAlign w:val="subscript"/>
          <w:lang w:val="en-US"/>
        </w:rPr>
        <w:t>4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superscript"/>
          <w:lang w:val="en-US"/>
        </w:rPr>
        <w:tab/>
      </w:r>
      <w:r>
        <w:rPr>
          <w:rFonts w:hint="default"/>
          <w:vertAlign w:val="superscript"/>
          <w:lang w:val="en-US"/>
        </w:rPr>
        <w:tab/>
      </w:r>
      <w:r>
        <w:rPr>
          <w:rFonts w:hint="default"/>
          <w:vertAlign w:val="superscript"/>
          <w:lang w:val="en-US"/>
        </w:rPr>
        <w:tab/>
      </w:r>
      <w:r>
        <w:rPr>
          <w:rStyle w:val="17"/>
          <w:rFonts w:hint="default"/>
          <w:lang w:val="en-US"/>
        </w:rPr>
        <w:t>- NaI + H2SO4 → HI + NaHSO4</w:t>
      </w:r>
    </w:p>
    <w:p>
      <w:pPr>
        <w:pStyle w:val="3"/>
        <w:bidi w:val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Halides R</w:t>
      </w:r>
      <w:r>
        <w:rPr>
          <w:rFonts w:hint="default"/>
          <w:vertAlign w:val="subscript"/>
          <w:lang w:val="en-US"/>
        </w:rPr>
        <w:t>x</w:t>
      </w:r>
      <w:r>
        <w:rPr>
          <w:rFonts w:hint="default"/>
          <w:vertAlign w:val="baseline"/>
          <w:lang w:val="en-US"/>
        </w:rPr>
        <w:t xml:space="preserve"> w/ other solutions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Testing for halide ions in solution: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Silver nitrate is acidified to remove anions that would interfere with the test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 xml:space="preserve">Initial </w:t>
            </w:r>
          </w:p>
        </w:tc>
        <w:tc>
          <w:tcPr>
            <w:tcW w:w="2670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Chloride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Bromide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Iodide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+ Silver nitrate AgNO</w:t>
            </w:r>
            <w:r>
              <w:rPr>
                <w:rFonts w:hint="default"/>
                <w:b/>
                <w:bCs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(aq)</w:t>
            </w:r>
          </w:p>
        </w:tc>
        <w:tc>
          <w:tcPr>
            <w:tcW w:w="2670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White pp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59345A"/>
                <w:szCs w:val="20"/>
                <w:vertAlign w:val="baseline"/>
                <w:lang w:val="en-US"/>
              </w:rPr>
              <w:t xml:space="preserve">Cream </w:t>
            </w:r>
            <w:r>
              <w:rPr>
                <w:rFonts w:hint="default"/>
                <w:szCs w:val="20"/>
                <w:vertAlign w:val="baseline"/>
                <w:lang w:val="en-US"/>
              </w:rPr>
              <w:t>pp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FFC000"/>
                <w:szCs w:val="20"/>
                <w:vertAlign w:val="baseline"/>
                <w:lang w:val="en-US"/>
              </w:rPr>
              <w:t xml:space="preserve">Yellow </w:t>
            </w:r>
            <w:r>
              <w:rPr>
                <w:rFonts w:hint="default"/>
                <w:szCs w:val="20"/>
                <w:vertAlign w:val="baseline"/>
                <w:lang w:val="en-US"/>
              </w:rPr>
              <w:t>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+ Dilute NH</w:t>
            </w:r>
            <w:r>
              <w:rPr>
                <w:rFonts w:hint="default"/>
                <w:b/>
                <w:bCs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(aq)</w:t>
            </w:r>
          </w:p>
        </w:tc>
        <w:tc>
          <w:tcPr>
            <w:tcW w:w="2670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Soluble → clear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Insoluble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Insoluble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+ Conc. NH</w:t>
            </w:r>
            <w:r>
              <w:rPr>
                <w:rFonts w:hint="default"/>
                <w:b/>
                <w:bCs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(aq)</w:t>
            </w:r>
          </w:p>
        </w:tc>
        <w:tc>
          <w:tcPr>
            <w:tcW w:w="2670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Soluble → clear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Soluble → clear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Insoluble</w:t>
            </w:r>
          </w:p>
        </w:tc>
      </w:tr>
    </w:tbl>
    <w:p>
      <w:pPr>
        <w:pStyle w:val="4"/>
        <w:bidi w:val="0"/>
        <w:rPr>
          <w:rFonts w:hint="default"/>
          <w:lang w:val="en-US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5339715</wp:posOffset>
            </wp:positionH>
            <wp:positionV relativeFrom="paragraph">
              <wp:posOffset>328930</wp:posOffset>
            </wp:positionV>
            <wp:extent cx="1254760" cy="1645920"/>
            <wp:effectExtent l="0" t="0" r="2540" b="11430"/>
            <wp:wrapNone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Equations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Ag</w:t>
      </w:r>
      <w:r>
        <w:rPr>
          <w:rFonts w:hint="default"/>
          <w:vertAlign w:val="superscript"/>
          <w:lang w:val="en-US"/>
        </w:rPr>
        <w:t>+</w:t>
      </w:r>
      <w:r>
        <w:rPr>
          <w:rFonts w:hint="default"/>
          <w:vertAlign w:val="baseline"/>
          <w:lang w:val="en-US"/>
        </w:rPr>
        <w:t>(aq) + X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→ AgX(s)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AgNO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superscript"/>
          <w:lang w:val="en-US"/>
        </w:rPr>
        <w:t xml:space="preserve"> </w:t>
      </w:r>
      <w:r>
        <w:rPr>
          <w:rFonts w:hint="default"/>
          <w:vertAlign w:val="baseline"/>
          <w:lang w:val="en-US"/>
        </w:rPr>
        <w:t>+ NaX(aq) → AgX(s) + NaNO</w:t>
      </w:r>
      <w:r>
        <w:rPr>
          <w:rFonts w:hint="default"/>
          <w:vertAlign w:val="subscript"/>
          <w:lang w:val="en-US"/>
        </w:rPr>
        <w:t>3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HX +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O → H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baseline"/>
          <w:lang w:val="en-US"/>
        </w:rPr>
        <w:t>O</w:t>
      </w:r>
      <w:r>
        <w:rPr>
          <w:rFonts w:hint="default"/>
          <w:vertAlign w:val="superscript"/>
          <w:lang w:val="en-US"/>
        </w:rPr>
        <w:t>+</w:t>
      </w:r>
      <w:r>
        <w:rPr>
          <w:rFonts w:hint="default"/>
          <w:vertAlign w:val="baseline"/>
          <w:lang w:val="en-US"/>
        </w:rPr>
        <w:t xml:space="preserve"> + X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superscript"/>
          <w:lang w:val="en-US"/>
        </w:rPr>
        <w:tab/>
      </w:r>
      <w:r>
        <w:rPr>
          <w:rFonts w:hint="default"/>
          <w:vertAlign w:val="superscript"/>
          <w:lang w:val="en-US"/>
        </w:rPr>
        <w:tab/>
      </w:r>
      <w:r>
        <w:rPr>
          <w:rFonts w:hint="default"/>
          <w:vertAlign w:val="superscript"/>
          <w:lang w:val="en-US"/>
        </w:rPr>
        <w:tab/>
      </w:r>
      <w:r>
        <w:rPr>
          <w:rFonts w:hint="default"/>
          <w:vertAlign w:val="baseline"/>
          <w:lang w:val="en-US"/>
        </w:rPr>
        <w:t>- HF is a weak acid: HF +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O ⇌H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baseline"/>
          <w:lang w:val="en-US"/>
        </w:rPr>
        <w:t>O</w:t>
      </w:r>
      <w:r>
        <w:rPr>
          <w:rFonts w:hint="default"/>
          <w:vertAlign w:val="superscript"/>
          <w:lang w:val="en-US"/>
        </w:rPr>
        <w:t>+</w:t>
      </w:r>
      <w:r>
        <w:rPr>
          <w:rFonts w:hint="default"/>
          <w:vertAlign w:val="baseline"/>
          <w:lang w:val="en-US"/>
        </w:rPr>
        <w:t xml:space="preserve"> + X</w:t>
      </w:r>
      <w:r>
        <w:rPr>
          <w:rFonts w:hint="default"/>
          <w:vertAlign w:val="superscript"/>
          <w:lang w:val="en-US"/>
        </w:rPr>
        <w:t>-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HX(g) + NH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baseline"/>
          <w:lang w:val="en-US"/>
        </w:rPr>
        <w:t>(g)</w:t>
      </w:r>
      <w:r>
        <w:rPr>
          <w:rFonts w:hint="default"/>
          <w:vertAlign w:val="subscript"/>
          <w:lang w:val="en-US"/>
        </w:rPr>
        <w:t xml:space="preserve"> </w:t>
      </w:r>
      <w:r>
        <w:rPr>
          <w:rFonts w:hint="default"/>
          <w:vertAlign w:val="baseline"/>
          <w:lang w:val="en-US"/>
        </w:rPr>
        <w:t>→ NH</w:t>
      </w:r>
      <w:r>
        <w:rPr>
          <w:rFonts w:hint="default"/>
          <w:vertAlign w:val="subscript"/>
          <w:lang w:val="en-US"/>
        </w:rPr>
        <w:t>4</w:t>
      </w:r>
      <w:r>
        <w:rPr>
          <w:rFonts w:hint="default"/>
          <w:vertAlign w:val="baseline"/>
          <w:lang w:val="en-US"/>
        </w:rPr>
        <w:t>X(s)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HCl(g) + NH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baseline"/>
          <w:lang w:val="en-US"/>
        </w:rPr>
        <w:t>(g) → NH</w:t>
      </w:r>
      <w:r>
        <w:rPr>
          <w:rFonts w:hint="default"/>
          <w:vertAlign w:val="subscript"/>
          <w:lang w:val="en-US"/>
        </w:rPr>
        <w:t>4</w:t>
      </w:r>
      <w:r>
        <w:rPr>
          <w:rFonts w:hint="default"/>
          <w:vertAlign w:val="baseline"/>
          <w:lang w:val="en-US"/>
        </w:rPr>
        <w:t>Cl(s) Ammonium chloride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⬊NH</w:t>
      </w:r>
      <w:r>
        <w:rPr>
          <w:rFonts w:hint="default"/>
          <w:vertAlign w:val="subscript"/>
          <w:lang w:val="en-US"/>
        </w:rPr>
        <w:t>4</w:t>
      </w:r>
      <w:r>
        <w:rPr>
          <w:rFonts w:hint="default"/>
          <w:vertAlign w:val="baseline"/>
          <w:lang w:val="en-US"/>
        </w:rPr>
        <w:t>X is a white ionic solid (Salt)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Practicals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Standard solution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A solution whose concentration is accurately know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Titrations</w:t>
      </w:r>
    </w:p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5341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Cs w:val="20"/>
                <w:vertAlign w:val="baseline"/>
                <w:lang w:val="en-US"/>
              </w:rPr>
              <w:t>Action</w:t>
            </w:r>
          </w:p>
        </w:tc>
        <w:tc>
          <w:tcPr>
            <w:tcW w:w="5341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Cs w:val="20"/>
                <w:vertAlign w:val="baseline"/>
                <w:lang w:val="en-US"/>
              </w:rPr>
              <w:t>Reason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2" w:hRule="atLeast"/>
        </w:trPr>
        <w:tc>
          <w:tcPr>
            <w:tcW w:w="5341" w:type="dxa"/>
            <w:tcBorders>
              <w:top w:val="single" w:color="auto" w:sz="4" w:space="0"/>
              <w:bottom w:val="dashSmallGap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Fill burette so that the space between tap &amp; tip is full of solution</w:t>
            </w:r>
          </w:p>
        </w:tc>
        <w:tc>
          <w:tcPr>
            <w:tcW w:w="5341" w:type="dxa"/>
            <w:tcBorders>
              <w:top w:val="single" w:color="auto" w:sz="4" w:space="0"/>
              <w:bottom w:val="dashSmallGap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When the level goes down, the liquid will fill this space instead of going out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dashSmallGap" w:color="auto" w:sz="4" w:space="0"/>
              <w:bottom w:val="dashSmallGap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Stop adding solution when the indicator just changes color</w:t>
            </w:r>
          </w:p>
        </w:tc>
        <w:tc>
          <w:tcPr>
            <w:tcW w:w="5341" w:type="dxa"/>
            <w:tcBorders>
              <w:top w:val="dashSmallGap" w:color="auto" w:sz="4" w:space="0"/>
              <w:bottom w:val="dashSmallGap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Increase accuracy, adding more solution doesn’t change color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dashSmallGap" w:color="auto" w:sz="4" w:space="0"/>
              <w:bottom w:val="dashSmallGap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Rinse the conical flask with deionised water only</w:t>
            </w:r>
          </w:p>
        </w:tc>
        <w:tc>
          <w:tcPr>
            <w:tcW w:w="5341" w:type="dxa"/>
            <w:tcBorders>
              <w:top w:val="dashSmallGap" w:color="auto" w:sz="4" w:space="0"/>
              <w:bottom w:val="dashSmallGap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If used solution, there will be unknown extra amount of substance added to calculation, creating an error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dashSmallGap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Why is the first titre’s result greater?</w:t>
            </w:r>
          </w:p>
        </w:tc>
        <w:tc>
          <w:tcPr>
            <w:tcW w:w="5341" w:type="dxa"/>
            <w:tcBorders>
              <w:top w:val="dashSmallGap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31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First titre might be a rough run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1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There was an air bubble in burette</w:t>
            </w:r>
          </w:p>
        </w:tc>
      </w:tr>
    </w:tbl>
    <w:p>
      <w:pPr>
        <w:bidi w:val="0"/>
        <w:rPr>
          <w:rFonts w:hint="default"/>
          <w:b/>
          <w:bCs/>
          <w:highlight w:val="yellow"/>
          <w:u w:val="single"/>
          <w:lang w:val="en-US"/>
        </w:rPr>
      </w:pPr>
      <w:r>
        <w:rPr>
          <w:rFonts w:hint="default"/>
          <w:lang w:val="en-US"/>
        </w:rPr>
        <w:t xml:space="preserve">Phenolphthalein - </w:t>
      </w:r>
      <w:r>
        <w:rPr>
          <w:rFonts w:hint="default"/>
          <w:b/>
          <w:bCs/>
          <w:highlight w:val="yellow"/>
          <w:u w:val="single"/>
          <w:lang w:val="en-US"/>
        </w:rPr>
        <w:t>pink → colorless</w:t>
      </w:r>
    </w:p>
    <w:p>
      <w:pPr>
        <w:bidi w:val="0"/>
        <w:rPr>
          <w:rFonts w:hint="default"/>
          <w:b/>
          <w:bCs/>
          <w:u w:val="single"/>
          <w:lang w:val="en-US"/>
        </w:rPr>
      </w:pPr>
      <w:r>
        <w:rPr>
          <w:rFonts w:hint="default"/>
          <w:lang w:val="en-US"/>
        </w:rPr>
        <w:t xml:space="preserve">Methyl orange - </w:t>
      </w:r>
      <w:r>
        <w:rPr>
          <w:rFonts w:hint="default"/>
          <w:b/>
          <w:bCs/>
          <w:highlight w:val="yellow"/>
          <w:u w:val="single"/>
          <w:lang w:val="en-US"/>
        </w:rPr>
        <w:t>yellow → red</w:t>
      </w:r>
    </w:p>
    <w:p>
      <w:pPr>
        <w:pStyle w:val="3"/>
        <w:bidi w:val="0"/>
        <w:rPr>
          <w:rFonts w:hint="default"/>
          <w:lang w:val="en-US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5043170</wp:posOffset>
            </wp:positionH>
            <wp:positionV relativeFrom="paragraph">
              <wp:posOffset>-22225</wp:posOffset>
            </wp:positionV>
            <wp:extent cx="1715135" cy="1715135"/>
            <wp:effectExtent l="0" t="0" r="18415" b="18415"/>
            <wp:wrapNone/>
            <wp:docPr id="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Mistakes &amp; Errors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 skilled operator will find an error difficult to avoid, whereas a mistake is the opposite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Error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Difference between experimental &amp; correct value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Accuracy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How close values are to the correct value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Precision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How close values are to each other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Measurement errors &amp; uncertainty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Random error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caused by unpredictable variations in conditions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Systematic error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constant / predictable, commonly due to apparatus used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Uncertainty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The potential error when measuring using an apparatus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Calculating uncertainties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Percentage uncertainty </w:t>
      </w:r>
      <w:r>
        <w:rPr>
          <w:rFonts w:hint="default"/>
          <w:lang w:val="en-US"/>
        </w:rPr>
        <w:tab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/>
              <w:rPr>
                <w:rFonts w:hint="default" w:ascii="Cambria Math" w:hAnsi="Cambria Math"/>
                <w:lang w:val="en-US"/>
              </w:rPr>
              <m:t>uncertainty ∗ times read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m:rPr/>
              <w:rPr>
                <w:rFonts w:hint="default" w:ascii="Cambria Math" w:hAnsi="Cambria Math"/>
                <w:lang w:val="en-US"/>
              </w:rPr>
              <m:t>measured value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m:rPr/>
          <w:rPr>
            <w:rFonts w:hint="default" w:ascii="Cambria Math" w:hAnsi="Cambria Math"/>
            <w:lang w:val="en-US"/>
          </w:rPr>
          <m:t>=</m:t>
        </m:r>
        <m:r>
          <m:rPr/>
          <w:rPr>
            <w:rFonts w:ascii="Cambria Math" w:hAnsi="Cambria Math"/>
            <w:lang w:val="en-US"/>
          </w:rPr>
          <m:t>±</m:t>
        </m:r>
        <m:r>
          <m:rPr/>
          <w:rPr>
            <w:rFonts w:hint="default" w:ascii="Cambria Math" w:hAnsi="Cambria Math"/>
            <w:lang w:val="en-US"/>
          </w:rPr>
          <m:t>pu%</m:t>
        </m:r>
      </m:oMath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bookmarkStart w:id="23" w:name="T9"/>
      <w:bookmarkEnd w:id="23"/>
      <w:bookmarkStart w:id="24" w:name="_Toc19078"/>
      <w:r>
        <w:rPr>
          <w:rFonts w:hint="default"/>
          <w:lang w:val="en-US"/>
        </w:rPr>
        <w:t>Topic 9 / Kinetics and Equilibria</w:t>
      </w:r>
      <w:bookmarkEnd w:id="24"/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 xml:space="preserve">Activation energy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Min. energy that colliding particles must possess for a R</w:t>
      </w:r>
      <w:r>
        <w:rPr>
          <w:rFonts w:hint="default"/>
          <w:vertAlign w:val="subscript"/>
          <w:lang w:val="en-US"/>
        </w:rPr>
        <w:t>x</w:t>
      </w:r>
      <w:r>
        <w:rPr>
          <w:rFonts w:hint="default"/>
          <w:vertAlign w:val="baseline"/>
          <w:lang w:val="en-US"/>
        </w:rPr>
        <w:t xml:space="preserve"> to occur</w:t>
      </w:r>
    </w:p>
    <w:p>
      <w:pPr>
        <w:rPr>
          <w:rFonts w:hint="default" w:hAnsi="Cambria Math" w:cstheme="minorBidi"/>
          <w:i w:val="0"/>
          <w:sz w:val="18"/>
          <w:vertAlign w:val="baseline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theme="minorBidi"/>
              <w:sz w:val="18"/>
              <w:vertAlign w:val="baseline"/>
              <w:lang w:val="en-US" w:eastAsia="zh-CN" w:bidi="ar-SA"/>
            </w:rPr>
            <m:t xml:space="preserve">rate of reaction = </m:t>
          </m:r>
          <m:f>
            <m:fPr>
              <m:ctrlPr>
                <w:rPr>
                  <w:rFonts w:hint="default" w:ascii="Cambria Math" w:hAnsi="Cambria Math" w:cstheme="minorBidi"/>
                  <w:sz w:val="18"/>
                  <w:vertAlign w:val="baseline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theme="minorBidi"/>
                  <w:sz w:val="18"/>
                  <w:vertAlign w:val="baseline"/>
                  <w:lang w:val="en-US" w:eastAsia="zh-CN" w:bidi="ar-SA"/>
                </w:rPr>
                <m:t>amount of reactant used or product formed</m:t>
              </m:r>
              <m:ctrlPr>
                <w:rPr>
                  <w:rFonts w:hint="default" w:ascii="Cambria Math" w:hAnsi="Cambria Math" w:cstheme="minorBidi"/>
                  <w:sz w:val="18"/>
                  <w:vertAlign w:val="baseline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theme="minorBidi"/>
                  <w:sz w:val="18"/>
                  <w:vertAlign w:val="baseline"/>
                  <w:lang w:val="en-US" w:eastAsia="zh-CN" w:bidi="ar-SA"/>
                </w:rPr>
                <m:t>time</m:t>
              </m:r>
              <m:ctrlPr>
                <w:rPr>
                  <w:rFonts w:hint="default" w:ascii="Cambria Math" w:hAnsi="Cambria Math" w:cstheme="minorBidi"/>
                  <w:sz w:val="18"/>
                  <w:vertAlign w:val="baseline"/>
                  <w:lang w:val="en-US" w:eastAsia="zh-CN" w:bidi="ar-SA"/>
                </w:rPr>
              </m:ctrlPr>
            </m:den>
          </m:f>
        </m:oMath>
      </m:oMathPara>
    </w:p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5341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Cs w:val="20"/>
                <w:vertAlign w:val="baseline"/>
                <w:lang w:val="en-US"/>
              </w:rPr>
              <w:t>Question</w:t>
            </w:r>
          </w:p>
        </w:tc>
        <w:tc>
          <w:tcPr>
            <w:tcW w:w="5341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Cs w:val="20"/>
                <w:vertAlign w:val="baseline"/>
                <w:lang w:val="en-US"/>
              </w:rPr>
              <w:t>Answer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single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Explain the effects on the rate of reaction of …</w:t>
            </w:r>
          </w:p>
        </w:tc>
        <w:tc>
          <w:tcPr>
            <w:tcW w:w="5341" w:type="dxa"/>
            <w:tcBorders>
              <w:top w:val="single" w:color="auto" w:sz="4" w:space="0"/>
              <w:bottom w:val="dashed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i w:val="0"/>
                <w:iCs w:val="0"/>
                <w:szCs w:val="20"/>
                <w:highlight w:val="yellow"/>
                <w:u w:val="single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 xml:space="preserve">- </w:t>
            </w:r>
            <w:r>
              <w:rPr>
                <w:rFonts w:hint="default"/>
                <w:b/>
                <w:bCs/>
                <w:i w:val="0"/>
                <w:iCs w:val="0"/>
                <w:szCs w:val="20"/>
                <w:highlight w:val="yellow"/>
                <w:u w:val="single"/>
                <w:vertAlign w:val="baseline"/>
                <w:lang w:val="en-US"/>
              </w:rPr>
              <w:t>Molecules with at least the activation energy can react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i w:val="0"/>
                <w:iCs w:val="0"/>
                <w:szCs w:val="20"/>
                <w:highlight w:val="yellow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Cs w:val="20"/>
                <w:lang w:val="en-US"/>
              </w:rPr>
              <w:t>- Factor → Increase freq of collision → Δ rate of reaction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Collision theory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Two particles must</w:t>
      </w:r>
    </w:p>
    <w:p>
      <w:pPr>
        <w:numPr>
          <w:ilvl w:val="0"/>
          <w:numId w:val="32"/>
        </w:numPr>
        <w:outlineLvl w:val="0"/>
        <w:rPr>
          <w:rFonts w:hint="default"/>
          <w:lang w:val="en-US" w:eastAsia="zh-CN"/>
        </w:rPr>
      </w:pPr>
      <w:bookmarkStart w:id="25" w:name="_Toc4524"/>
      <w:r>
        <w:rPr>
          <w:rFonts w:hint="default"/>
          <w:lang w:val="en-US" w:eastAsia="zh-CN"/>
        </w:rPr>
        <w:t xml:space="preserve">Collide in the </w:t>
      </w:r>
      <w:r>
        <w:rPr>
          <w:rFonts w:hint="default"/>
          <w:b/>
          <w:bCs/>
          <w:lang w:val="en-US" w:eastAsia="zh-CN"/>
        </w:rPr>
        <w:t>right direction</w:t>
      </w:r>
      <w:bookmarkEnd w:id="25"/>
    </w:p>
    <w:p>
      <w:pPr>
        <w:numPr>
          <w:ilvl w:val="0"/>
          <w:numId w:val="32"/>
        </w:numPr>
        <w:outlineLvl w:val="0"/>
        <w:rPr>
          <w:rFonts w:hint="default"/>
          <w:lang w:val="en-US" w:eastAsia="zh-CN"/>
        </w:rPr>
      </w:pPr>
      <w:bookmarkStart w:id="26" w:name="_Toc12937"/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3533140</wp:posOffset>
            </wp:positionH>
            <wp:positionV relativeFrom="paragraph">
              <wp:posOffset>28575</wp:posOffset>
            </wp:positionV>
            <wp:extent cx="3325495" cy="1997710"/>
            <wp:effectExtent l="0" t="0" r="8255" b="2540"/>
            <wp:wrapNone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rcRect l="1948" t="2717" r="1801" b="2295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 xml:space="preserve">Collide with at least the </w:t>
      </w:r>
      <w:r>
        <w:rPr>
          <w:rFonts w:hint="default"/>
          <w:b/>
          <w:bCs/>
          <w:lang w:val="en-US" w:eastAsia="zh-CN"/>
        </w:rPr>
        <w:t>activation energy</w:t>
      </w:r>
      <w:bookmarkEnd w:id="26"/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to react</w:t>
      </w:r>
    </w:p>
    <w:p>
      <w:pPr>
        <w:pStyle w:val="3"/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-31115</wp:posOffset>
            </wp:positionH>
            <wp:positionV relativeFrom="paragraph">
              <wp:posOffset>29845</wp:posOffset>
            </wp:positionV>
            <wp:extent cx="3473450" cy="1698625"/>
            <wp:effectExtent l="0" t="0" r="12700" b="15875"/>
            <wp:wrapTopAndBottom/>
            <wp:docPr id="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"/>
                    <pic:cNvPicPr>
                      <a:picLocks noChangeAspect="1"/>
                    </pic:cNvPicPr>
                  </pic:nvPicPr>
                  <pic:blipFill>
                    <a:blip r:embed="rId52"/>
                    <a:srcRect l="894" t="2457" r="718" b="4783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Factors that increase the rate of reaction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graph under the MBD curve doesn’t change because number of molecules remain constant</w:t>
      </w:r>
    </w:p>
    <w:p>
      <w:pPr>
        <w:pStyle w:val="4"/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3799205</wp:posOffset>
            </wp:positionH>
            <wp:positionV relativeFrom="paragraph">
              <wp:posOffset>172720</wp:posOffset>
            </wp:positionV>
            <wp:extent cx="3140075" cy="1507490"/>
            <wp:effectExtent l="0" t="0" r="3175" b="16510"/>
            <wp:wrapNone/>
            <wp:docPr id="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Temperature</w:t>
      </w:r>
    </w:p>
    <w:p>
      <w:pPr>
        <w:numPr>
          <w:ilvl w:val="0"/>
          <w:numId w:val="3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particles will have energies higher than E</w:t>
      </w:r>
      <w:r>
        <w:rPr>
          <w:rFonts w:hint="default"/>
          <w:vertAlign w:val="subscript"/>
          <w:lang w:val="en-US" w:eastAsia="zh-CN"/>
        </w:rPr>
        <w:t>a</w:t>
      </w:r>
      <w:r>
        <w:rPr>
          <w:rFonts w:hint="default"/>
          <w:vertAlign w:val="baseline"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>on average</w:t>
      </w:r>
    </w:p>
    <w:p>
      <w:pPr>
        <w:numPr>
          <w:ilvl w:val="0"/>
          <w:numId w:val="3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They’ll collide with higher frequency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Concentration</w:t>
      </w:r>
    </w:p>
    <w:p>
      <w:pPr>
        <w:numPr>
          <w:ilvl w:val="0"/>
          <w:numId w:val="3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particles will be closer together</w:t>
      </w:r>
    </w:p>
    <w:p>
      <w:pPr>
        <w:numPr>
          <w:ilvl w:val="0"/>
          <w:numId w:val="3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They’ll collide with higher frequency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There will be no change in the Maxwell-Boltzmann Distribution graph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Pressure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 only affects gas, since changing the pressure has almost no effect on solids / liquids, their volume doesn’t change much</w:t>
      </w:r>
    </w:p>
    <w:p>
      <w:pPr>
        <w:numPr>
          <w:ilvl w:val="0"/>
          <w:numId w:val="35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particles will be closer together</w:t>
      </w:r>
    </w:p>
    <w:p>
      <w:pPr>
        <w:numPr>
          <w:ilvl w:val="0"/>
          <w:numId w:val="35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They’ll collide with higher frequency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Surface area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Heterogeneous R</w:t>
      </w:r>
      <w:r>
        <w:rPr>
          <w:rFonts w:hint="default"/>
          <w:vertAlign w:val="subscript"/>
          <w:lang w:val="en-US" w:eastAsia="zh-CN"/>
        </w:rPr>
        <w:t>x</w:t>
      </w:r>
      <w:r>
        <w:rPr>
          <w:rFonts w:hint="default"/>
          <w:vertAlign w:val="baseline"/>
          <w:lang w:val="en-US" w:eastAsia="zh-CN"/>
        </w:rPr>
        <w:t xml:space="preserve"> </w:t>
      </w:r>
      <w:r>
        <w:rPr>
          <w:rFonts w:hint="default"/>
          <w:vertAlign w:val="baseline"/>
          <w:lang w:val="en-US" w:eastAsia="zh-CN"/>
        </w:rPr>
        <w:tab/>
      </w:r>
      <w:r>
        <w:rPr>
          <w:rFonts w:hint="default"/>
          <w:vertAlign w:val="baseline"/>
          <w:lang w:val="en-US" w:eastAsia="zh-CN"/>
        </w:rPr>
        <w:tab/>
      </w:r>
      <w:r>
        <w:rPr>
          <w:rFonts w:hint="default"/>
          <w:vertAlign w:val="baseline"/>
          <w:lang w:val="en-US" w:eastAsia="zh-CN"/>
        </w:rPr>
        <w:t>-</w:t>
      </w:r>
      <w:r>
        <w:rPr>
          <w:rFonts w:hint="default"/>
          <w:lang w:val="en-US" w:eastAsia="zh-CN"/>
        </w:rPr>
        <w:t xml:space="preserve"> the reactants are components of 2 or more phases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- X(s) + Y(aq)</w:t>
      </w:r>
    </w:p>
    <w:p>
      <w:pPr>
        <w:rPr>
          <w:rFonts w:hint="default"/>
          <w:b w:val="0"/>
          <w:bCs w:val="0"/>
          <w:vertAlign w:val="baseline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This affects </w:t>
      </w:r>
      <w:r>
        <w:rPr>
          <w:rFonts w:hint="default"/>
          <w:b/>
          <w:bCs/>
          <w:lang w:val="en-US" w:eastAsia="zh-CN"/>
        </w:rPr>
        <w:t>heterogeneous reactions w/ solid</w:t>
      </w:r>
      <w:r>
        <w:rPr>
          <w:rFonts w:hint="default"/>
          <w:b w:val="0"/>
          <w:bCs w:val="0"/>
          <w:lang w:val="en-US" w:eastAsia="zh-CN"/>
        </w:rPr>
        <w:t xml:space="preserve"> only, since only collisions between atoms on the </w:t>
      </w:r>
      <w:r>
        <w:rPr>
          <w:rFonts w:hint="default"/>
          <w:b/>
          <w:bCs/>
          <w:lang w:val="en-US" w:eastAsia="zh-CN"/>
        </w:rPr>
        <w:t>surface</w:t>
      </w:r>
      <w:r>
        <w:rPr>
          <w:rFonts w:hint="default"/>
          <w:b w:val="0"/>
          <w:bCs w:val="0"/>
          <w:lang w:val="en-US" w:eastAsia="zh-CN"/>
        </w:rPr>
        <w:t xml:space="preserve"> can result in a R</w:t>
      </w:r>
      <w:r>
        <w:rPr>
          <w:rFonts w:hint="default"/>
          <w:b w:val="0"/>
          <w:bCs w:val="0"/>
          <w:vertAlign w:val="subscript"/>
          <w:lang w:val="en-US" w:eastAsia="zh-CN"/>
        </w:rPr>
        <w:t>x</w:t>
      </w:r>
      <w:r>
        <w:rPr>
          <w:rFonts w:hint="default"/>
          <w:b w:val="0"/>
          <w:bCs w:val="0"/>
          <w:vertAlign w:val="baseline"/>
          <w:lang w:val="en-US" w:eastAsia="zh-CN"/>
        </w:rPr>
        <w:t>.</w:t>
      </w:r>
    </w:p>
    <w:p>
      <w:pPr>
        <w:rPr>
          <w:rFonts w:hint="default"/>
          <w:b w:val="0"/>
          <w:bCs w:val="0"/>
          <w:vertAlign w:val="baseline"/>
          <w:lang w:val="en-US" w:eastAsia="zh-CN"/>
        </w:rPr>
      </w:pPr>
      <w: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2981960</wp:posOffset>
            </wp:positionH>
            <wp:positionV relativeFrom="paragraph">
              <wp:posOffset>34290</wp:posOffset>
            </wp:positionV>
            <wp:extent cx="3684270" cy="1743710"/>
            <wp:effectExtent l="0" t="0" r="11430" b="8890"/>
            <wp:wrapThrough wrapText="bothSides">
              <wp:wrapPolygon>
                <wp:start x="0" y="0"/>
                <wp:lineTo x="0" y="21474"/>
                <wp:lineTo x="21444" y="21474"/>
                <wp:lineTo x="21444" y="0"/>
                <wp:lineTo x="0" y="0"/>
              </wp:wrapPolygon>
            </wp:wrapThrough>
            <wp:docPr id="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vertAlign w:val="baseline"/>
          <w:lang w:val="en-US" w:eastAsia="zh-CN"/>
        </w:rPr>
        <w:t>└ If the solid is powdered, surface area ↑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Catalysts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default"/>
          <w:lang w:val="en-US" w:eastAsia="zh-CN"/>
        </w:rPr>
        <w:t xml:space="preserve">Catalysts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- A substance ↑ rate of R</w:t>
      </w:r>
      <w:r>
        <w:rPr>
          <w:rFonts w:hint="default"/>
          <w:vertAlign w:val="subscript"/>
          <w:lang w:val="en-US" w:eastAsia="zh-CN"/>
        </w:rPr>
        <w:t>x</w:t>
      </w:r>
      <w:r>
        <w:rPr>
          <w:rFonts w:hint="default"/>
          <w:vertAlign w:val="baseline"/>
          <w:lang w:val="en-US" w:eastAsia="zh-CN"/>
        </w:rPr>
        <w:t xml:space="preserve"> and is chemically unchanged at the end</w:t>
      </w:r>
    </w:p>
    <w:p>
      <w:pPr>
        <w:rPr>
          <w:rFonts w:hint="default"/>
          <w:b w:val="0"/>
          <w:bCs w:val="0"/>
          <w:vertAlign w:val="baseline"/>
          <w:lang w:val="en-US" w:eastAsia="zh-CN"/>
        </w:rPr>
      </w:pPr>
      <w:r>
        <w:rPr>
          <w:rFonts w:hint="default"/>
          <w:lang w:val="en-US" w:eastAsia="zh-CN"/>
        </w:rPr>
        <w:t xml:space="preserve">A catalyst works by </w:t>
      </w:r>
      <w:r>
        <w:rPr>
          <w:rFonts w:hint="default"/>
          <w:b/>
          <w:bCs/>
          <w:lang w:val="en-US" w:eastAsia="zh-CN"/>
        </w:rPr>
        <w:t>providing an alternative reaction pathway</w:t>
      </w:r>
      <w:r>
        <w:rPr>
          <w:rFonts w:hint="default"/>
          <w:b w:val="0"/>
          <w:bCs w:val="0"/>
          <w:lang w:val="en-US" w:eastAsia="zh-CN"/>
        </w:rPr>
        <w:t xml:space="preserve"> with a </w:t>
      </w:r>
      <w:r>
        <w:rPr>
          <w:rFonts w:hint="default"/>
          <w:b/>
          <w:bCs/>
          <w:lang w:val="en-US" w:eastAsia="zh-CN"/>
        </w:rPr>
        <w:t>lower E</w:t>
      </w:r>
      <w:r>
        <w:rPr>
          <w:rFonts w:hint="default"/>
          <w:b/>
          <w:bCs/>
          <w:vertAlign w:val="subscript"/>
          <w:lang w:val="en-US" w:eastAsia="zh-CN"/>
        </w:rPr>
        <w:t>a</w:t>
      </w:r>
      <w:r>
        <w:rPr>
          <w:rFonts w:hint="default"/>
          <w:b w:val="0"/>
          <w:bCs w:val="0"/>
          <w:vertAlign w:val="baseline"/>
          <w:lang w:val="en-US" w:eastAsia="zh-CN"/>
        </w:rPr>
        <w:t xml:space="preserve"> →more particles with enough energy to react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└ This decreases the cost, time and increases efficiency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└ Enthalpy is unchanged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3849370</wp:posOffset>
            </wp:positionH>
            <wp:positionV relativeFrom="paragraph">
              <wp:posOffset>27940</wp:posOffset>
            </wp:positionV>
            <wp:extent cx="2748915" cy="1746250"/>
            <wp:effectExtent l="0" t="0" r="13335" b="6350"/>
            <wp:wrapTight wrapText="bothSides">
              <wp:wrapPolygon>
                <wp:start x="0" y="0"/>
                <wp:lineTo x="0" y="21443"/>
                <wp:lineTo x="21405" y="21443"/>
                <wp:lineTo x="21405" y="0"/>
                <wp:lineTo x="0" y="0"/>
              </wp:wrapPolygon>
            </wp:wrapTight>
            <wp:docPr id="40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rcRect l="3783" r="39438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 xml:space="preserve">2-step reactions with catalyst: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Reversible reactions &amp; equilibrium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the reaction is reversible, the reaction goes both ways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default"/>
          <w:lang w:val="en-US" w:eastAsia="zh-CN"/>
        </w:rPr>
        <w:t>Reactant ↓forward R</w:t>
      </w:r>
      <w:r>
        <w:rPr>
          <w:rFonts w:hint="default"/>
          <w:vertAlign w:val="subscript"/>
          <w:lang w:val="en-US" w:eastAsia="zh-CN"/>
        </w:rPr>
        <w:t>x</w:t>
      </w:r>
      <w:r>
        <w:rPr>
          <w:rFonts w:hint="default"/>
          <w:vertAlign w:val="baseline"/>
          <w:lang w:val="en-US" w:eastAsia="zh-CN"/>
        </w:rPr>
        <w:t xml:space="preserve"> speed ↓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Product ↑reverse R</w:t>
      </w:r>
      <w:r>
        <w:rPr>
          <w:rFonts w:hint="default"/>
          <w:vertAlign w:val="subscript"/>
          <w:lang w:val="en-US" w:eastAsia="zh-CN"/>
        </w:rPr>
        <w:t>x</w:t>
      </w:r>
      <w:r>
        <w:rPr>
          <w:rFonts w:hint="default"/>
          <w:vertAlign w:val="baseline"/>
          <w:lang w:val="en-US" w:eastAsia="zh-CN"/>
        </w:rPr>
        <w:t xml:space="preserve"> speed ↑</w:t>
      </w:r>
    </w:p>
    <w:p>
      <w:pPr>
        <w:rPr>
          <w:rFonts w:hint="default"/>
          <w:b w:val="0"/>
          <w:bCs w:val="0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 xml:space="preserve">If the system is </w:t>
      </w:r>
      <w:r>
        <w:rPr>
          <w:rFonts w:hint="default"/>
          <w:b/>
          <w:bCs/>
          <w:vertAlign w:val="baseline"/>
          <w:lang w:val="en-US" w:eastAsia="zh-CN"/>
        </w:rPr>
        <w:t>closed</w:t>
      </w:r>
      <w:r>
        <w:rPr>
          <w:rFonts w:hint="default"/>
          <w:b w:val="0"/>
          <w:bCs w:val="0"/>
          <w:vertAlign w:val="baseline"/>
          <w:lang w:val="en-US" w:eastAsia="zh-CN"/>
        </w:rPr>
        <w:t xml:space="preserve"> (nothing can be added / removed)</w:t>
      </w:r>
    </w:p>
    <w:p>
      <w:pPr>
        <w:rPr>
          <w:rFonts w:hint="default"/>
          <w:b/>
          <w:bCs/>
          <w:vertAlign w:val="baseline"/>
          <w:lang w:val="en-US" w:eastAsia="zh-CN"/>
        </w:rPr>
      </w:pPr>
      <w:r>
        <w:rPr>
          <w:rFonts w:hint="default"/>
          <w:b/>
          <w:bCs/>
          <w:vertAlign w:val="baseline"/>
          <w:lang w:val="en-US" w:eastAsia="zh-CN"/>
        </w:rPr>
        <w:t>Rate of R</w:t>
      </w:r>
      <w:r>
        <w:rPr>
          <w:rFonts w:hint="default"/>
          <w:b/>
          <w:bCs/>
          <w:vertAlign w:val="subscript"/>
          <w:lang w:val="en-US" w:eastAsia="zh-CN"/>
        </w:rPr>
        <w:t>x</w:t>
      </w:r>
      <w:r>
        <w:rPr>
          <w:rFonts w:hint="default"/>
          <w:b/>
          <w:bCs/>
          <w:vertAlign w:val="baseline"/>
          <w:lang w:val="en-US" w:eastAsia="zh-CN"/>
        </w:rPr>
        <w:t xml:space="preserve"> of Forward = Reverse</w:t>
      </w:r>
      <w:r>
        <w:rPr>
          <w:rFonts w:hint="default"/>
          <w:vertAlign w:val="baseline"/>
          <w:lang w:val="en-US" w:eastAsia="zh-CN"/>
        </w:rPr>
        <w:t xml:space="preserve">, system is at </w:t>
      </w:r>
      <w:r>
        <w:rPr>
          <w:rFonts w:hint="default"/>
          <w:b/>
          <w:bCs/>
          <w:vertAlign w:val="baseline"/>
          <w:lang w:val="en-US" w:eastAsia="zh-CN"/>
        </w:rPr>
        <w:t>equilibrium</w:t>
      </w:r>
      <w:r>
        <w:rPr>
          <w:rFonts w:hint="default"/>
          <w:b w:val="0"/>
          <w:bCs w:val="0"/>
          <w:vertAlign w:val="baseline"/>
          <w:lang w:val="en-US" w:eastAsia="zh-CN"/>
        </w:rPr>
        <w:t xml:space="preserve">, the </w:t>
      </w:r>
      <w:r>
        <w:rPr>
          <w:rFonts w:hint="default"/>
          <w:b/>
          <w:bCs/>
          <w:vertAlign w:val="baseline"/>
          <w:lang w:val="en-US" w:eastAsia="zh-CN"/>
        </w:rPr>
        <w:t>concentrations of reactants and products stay constant</w:t>
      </w:r>
    </w:p>
    <w:p>
      <w:pPr>
        <w:rPr>
          <w:rFonts w:hint="default"/>
          <w:b/>
          <w:bCs/>
          <w:vertAlign w:val="baseline"/>
          <w:lang w:val="en-US" w:eastAsia="zh-CN"/>
        </w:rPr>
      </w:pPr>
    </w:p>
    <w:tbl>
      <w:tblPr>
        <w:tblStyle w:val="16"/>
        <w:tblW w:w="0" w:type="auto"/>
        <w:tblInd w:w="0" w:type="dxa"/>
        <w:tblBorders>
          <w:top w:val="dashed" w:color="auto" w:sz="4" w:space="0"/>
          <w:left w:val="none" w:color="auto" w:sz="0" w:space="0"/>
          <w:bottom w:val="dashed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dashed" w:color="auto" w:sz="4" w:space="0"/>
            <w:left w:val="none" w:color="auto" w:sz="0" w:space="0"/>
            <w:bottom w:val="dashed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 w:val="0"/>
                <w:bCs w:val="0"/>
                <w:sz w:val="21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2"/>
                <w:lang w:val="en-US" w:eastAsia="zh-CN"/>
              </w:rPr>
              <w:t>Eq</w:t>
            </w:r>
            <w:r>
              <w:rPr>
                <w:rFonts w:hint="default"/>
                <w:b w:val="0"/>
                <w:bCs w:val="0"/>
                <w:sz w:val="21"/>
                <w:szCs w:val="22"/>
                <w:vertAlign w:val="subscript"/>
                <w:lang w:val="en-US" w:eastAsia="zh-CN"/>
              </w:rPr>
              <w:t>←</w:t>
            </w:r>
            <w:r>
              <w:rPr>
                <w:rFonts w:hint="default"/>
                <w:b w:val="0"/>
                <w:bCs w:val="0"/>
                <w:sz w:val="21"/>
                <w:szCs w:val="22"/>
                <w:vertAlign w:val="baseline"/>
                <w:lang w:val="en-US" w:eastAsia="zh-CN"/>
              </w:rPr>
              <w:t xml:space="preserve"> more reactants</w:t>
            </w:r>
          </w:p>
        </w:tc>
        <w:tc>
          <w:tcPr>
            <w:tcW w:w="5341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 w:val="0"/>
                <w:bCs w:val="0"/>
                <w:sz w:val="21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2"/>
                <w:vertAlign w:val="baseline"/>
                <w:lang w:val="en-US" w:eastAsia="zh-CN"/>
              </w:rPr>
              <w:t>Eq</w:t>
            </w:r>
            <w:r>
              <w:rPr>
                <w:rFonts w:hint="default"/>
                <w:b w:val="0"/>
                <w:bCs w:val="0"/>
                <w:sz w:val="21"/>
                <w:szCs w:val="22"/>
                <w:vertAlign w:val="subscript"/>
                <w:lang w:val="en-US" w:eastAsia="zh-CN"/>
              </w:rPr>
              <w:t>→</w:t>
            </w:r>
            <w:r>
              <w:rPr>
                <w:rFonts w:hint="default"/>
                <w:b w:val="0"/>
                <w:bCs w:val="0"/>
                <w:sz w:val="21"/>
                <w:szCs w:val="22"/>
                <w:vertAlign w:val="baseline"/>
                <w:lang w:val="en-US" w:eastAsia="zh-CN"/>
              </w:rPr>
              <w:t xml:space="preserve"> more products</w:t>
            </w:r>
          </w:p>
        </w:tc>
      </w:tr>
    </w:tbl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Factors that affect the equilibrium</w:t>
      </w:r>
    </w:p>
    <w:p>
      <w:pPr>
        <w:pStyle w:val="4"/>
        <w:bidi w:val="0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Concentration reactants↑Eq</w:t>
      </w:r>
      <w:r>
        <w:rPr>
          <w:rFonts w:hint="default"/>
          <w:vertAlign w:val="subscript"/>
          <w:lang w:val="en-US"/>
        </w:rPr>
        <w:t>→</w:t>
      </w:r>
      <w:r>
        <w:rPr>
          <w:rFonts w:hint="default"/>
          <w:vertAlign w:val="baseline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If the concentration of reactants ↑ | Eq tries to balance extra reactants | Eq</w:t>
      </w:r>
      <w:r>
        <w:rPr>
          <w:rFonts w:hint="default"/>
          <w:vertAlign w:val="subscript"/>
          <w:lang w:val="en-US"/>
        </w:rPr>
        <w:t xml:space="preserve">→ </w:t>
      </w:r>
      <w:r>
        <w:rPr>
          <w:rFonts w:hint="default"/>
          <w:lang w:val="en-US"/>
        </w:rPr>
        <w:t>products ↑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If the concentration of the products ↑ | Eq tries to balance extra products | Eq</w:t>
      </w:r>
      <w:r>
        <w:rPr>
          <w:rFonts w:hint="default"/>
          <w:vertAlign w:val="subscript"/>
          <w:lang w:val="en-US"/>
        </w:rPr>
        <w:t xml:space="preserve">← </w:t>
      </w:r>
      <w:r>
        <w:rPr>
          <w:rFonts w:hint="default"/>
          <w:lang w:val="en-US"/>
        </w:rPr>
        <w:t>reactants ↑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Pressure Δ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 xml:space="preserve">Pressure ↑ | Eq → </w:t>
      </w:r>
      <w:r>
        <w:rPr>
          <w:rFonts w:hint="default"/>
          <w:b/>
          <w:bCs/>
          <w:lang w:val="en-US"/>
        </w:rPr>
        <w:t xml:space="preserve">side </w:t>
      </w:r>
      <w:r>
        <w:rPr>
          <w:rFonts w:hint="default"/>
          <w:b w:val="0"/>
          <w:bCs w:val="0"/>
          <w:lang w:val="en-US"/>
        </w:rPr>
        <w:t xml:space="preserve">w/ </w:t>
      </w:r>
      <w:r>
        <w:rPr>
          <w:rFonts w:hint="default"/>
          <w:b/>
          <w:bCs/>
          <w:lang w:val="en-US"/>
        </w:rPr>
        <w:t xml:space="preserve">fewer gas molecules </w:t>
      </w:r>
      <w:r>
        <w:rPr>
          <w:rFonts w:hint="default"/>
          <w:b w:val="0"/>
          <w:bCs w:val="0"/>
          <w:lang w:val="en-US"/>
        </w:rPr>
        <w:t>| If mole of each side equal → No change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Temperature Δ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 xml:space="preserve">Temp ↑ | Eq → </w:t>
      </w:r>
      <w:r>
        <w:rPr>
          <w:rFonts w:hint="default"/>
          <w:b/>
          <w:bCs/>
          <w:lang w:val="en-US"/>
        </w:rPr>
        <w:t xml:space="preserve">Endothermic (+ΔH) direction </w:t>
      </w:r>
      <w:r>
        <w:rPr>
          <w:rFonts w:hint="default"/>
          <w:b w:val="0"/>
          <w:bCs w:val="0"/>
          <w:lang w:val="en-US"/>
        </w:rPr>
        <w:t>| Rate of both side increase, endothermic side increases more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vertAlign w:val="superscript"/>
          <w:lang w:val="en-US"/>
        </w:rPr>
      </w:pPr>
      <w:r>
        <w:rPr>
          <w:rFonts w:hint="default"/>
          <w:lang w:val="en-US"/>
        </w:rPr>
        <w:t>2SO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+ 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⇌2SO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subscript"/>
          <w:lang w:val="en-US"/>
        </w:rPr>
        <w:tab/>
      </w:r>
      <w:r>
        <w:rPr>
          <w:rFonts w:hint="default"/>
          <w:vertAlign w:val="subscript"/>
          <w:lang w:val="en-US"/>
        </w:rPr>
        <w:tab/>
      </w:r>
      <w:r>
        <w:rPr>
          <w:rFonts w:hint="default"/>
          <w:vertAlign w:val="baseline"/>
          <w:lang w:val="en-US"/>
        </w:rPr>
        <w:t>ΔH = -x J mol</w:t>
      </w:r>
      <w:r>
        <w:rPr>
          <w:rFonts w:hint="default"/>
          <w:vertAlign w:val="superscript"/>
          <w:lang w:val="en-US"/>
        </w:rPr>
        <w:t>-1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i.e. ΔH = { 2SO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+ 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→ 2SO</w:t>
      </w:r>
      <w:r>
        <w:rPr>
          <w:rFonts w:hint="default"/>
          <w:vertAlign w:val="subscript"/>
          <w:lang w:val="en-US"/>
        </w:rPr>
        <w:t xml:space="preserve">3 </w:t>
      </w:r>
      <w:r>
        <w:rPr>
          <w:rFonts w:hint="default"/>
          <w:vertAlign w:val="baseline"/>
          <w:lang w:val="en-US"/>
        </w:rPr>
        <w:t>[“-x”] | 2SO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baseline"/>
          <w:lang w:val="en-US"/>
        </w:rPr>
        <w:t xml:space="preserve"> → 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+ 2SO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[“+x”] }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From ΔH[0] = -x, forward dir R</w:t>
      </w:r>
      <w:r>
        <w:rPr>
          <w:rFonts w:hint="default"/>
          <w:vertAlign w:val="subscript"/>
          <w:lang w:val="en-US"/>
        </w:rPr>
        <w:t>x</w:t>
      </w:r>
      <w:r>
        <w:rPr>
          <w:rFonts w:hint="default"/>
          <w:vertAlign w:val="baseline"/>
          <w:lang w:val="en-US"/>
        </w:rPr>
        <w:t xml:space="preserve"> exo, { Temp ↑Eq</w:t>
      </w:r>
      <w:r>
        <w:rPr>
          <w:rFonts w:hint="default"/>
          <w:vertAlign w:val="subscript"/>
          <w:lang w:val="en-US"/>
        </w:rPr>
        <w:t>←</w:t>
      </w:r>
      <w:r>
        <w:rPr>
          <w:rFonts w:hint="default"/>
          <w:vertAlign w:val="baseline"/>
          <w:lang w:val="en-US"/>
        </w:rPr>
        <w:t xml:space="preserve"> | Temp ↓Eq</w:t>
      </w:r>
      <w:r>
        <w:rPr>
          <w:rFonts w:hint="default"/>
          <w:vertAlign w:val="subscript"/>
          <w:lang w:val="en-US"/>
        </w:rPr>
        <w:t>→</w:t>
      </w:r>
      <w:r>
        <w:rPr>
          <w:rFonts w:hint="default"/>
          <w:vertAlign w:val="baseline"/>
          <w:lang w:val="en-US"/>
        </w:rPr>
        <w:t xml:space="preserve"> }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Catalysts ✕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They have no effect since they only affect the speed &amp; rate of the reaction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Catalysts boost rates of both sides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Reversible reaction conditions in industry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Companies have a few factors to consider:</w:t>
      </w:r>
    </w:p>
    <w:p>
      <w:pPr>
        <w:numPr>
          <w:ilvl w:val="0"/>
          <w:numId w:val="36"/>
        </w:numPr>
        <w:rPr>
          <w:rFonts w:hint="default"/>
          <w:lang w:val="en-US"/>
        </w:rPr>
      </w:pPr>
      <w:r>
        <w:rPr>
          <w:rFonts w:hint="default"/>
          <w:lang w:val="en-US"/>
        </w:rPr>
        <w:t>Yield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</w:t>
      </w:r>
      <w:r>
        <w:rPr>
          <w:rFonts w:hint="default"/>
          <w:b/>
          <w:bCs/>
          <w:lang w:val="en-US"/>
        </w:rPr>
        <w:t xml:space="preserve">reasonable </w:t>
      </w:r>
      <w:r>
        <w:rPr>
          <w:rFonts w:hint="default"/>
          <w:lang w:val="en-US"/>
        </w:rPr>
        <w:t>yield is preferred</w:t>
      </w:r>
    </w:p>
    <w:p>
      <w:pPr>
        <w:numPr>
          <w:ilvl w:val="0"/>
          <w:numId w:val="36"/>
        </w:numPr>
        <w:rPr>
          <w:rFonts w:hint="default"/>
          <w:lang w:val="en-US"/>
        </w:rPr>
      </w:pPr>
      <w:r>
        <w:rPr>
          <w:rFonts w:hint="default"/>
          <w:lang w:val="en-US"/>
        </w:rPr>
        <w:t>Cost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</w:t>
      </w:r>
      <w:r>
        <w:rPr>
          <w:rFonts w:hint="default"/>
          <w:b/>
          <w:bCs/>
          <w:lang w:val="en-US"/>
        </w:rPr>
        <w:t xml:space="preserve">lower </w:t>
      </w:r>
      <w:r>
        <w:rPr>
          <w:rFonts w:hint="default"/>
          <w:lang w:val="en-US"/>
        </w:rPr>
        <w:t>cost is preferred</w:t>
      </w:r>
    </w:p>
    <w:p>
      <w:pPr>
        <w:numPr>
          <w:ilvl w:val="0"/>
          <w:numId w:val="36"/>
        </w:numPr>
        <w:rPr>
          <w:rFonts w:hint="default"/>
          <w:lang w:val="en-US"/>
        </w:rPr>
      </w:pPr>
      <w:r>
        <w:rPr>
          <w:rFonts w:hint="default"/>
          <w:lang w:val="en-US"/>
        </w:rPr>
        <w:t>Speed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</w:t>
      </w:r>
      <w:r>
        <w:rPr>
          <w:rFonts w:hint="default"/>
          <w:b/>
          <w:bCs/>
          <w:lang w:val="en-US"/>
        </w:rPr>
        <w:t xml:space="preserve">faster </w:t>
      </w:r>
      <w:r>
        <w:rPr>
          <w:rFonts w:hint="default"/>
          <w:lang w:val="en-US"/>
        </w:rPr>
        <w:t>reaction is preferred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Having any factors at an extreme is unreasonable. The choice they make are a compromise between the factors.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Temperature </w:t>
      </w:r>
      <w:r>
        <w:rPr>
          <w:rFonts w:hint="default"/>
          <w:b w:val="0"/>
          <w:bCs w:val="0"/>
          <w:lang w:val="en-US"/>
        </w:rPr>
        <w:t xml:space="preserve">and </w:t>
      </w:r>
      <w:r>
        <w:rPr>
          <w:rFonts w:hint="default"/>
          <w:b/>
          <w:bCs/>
          <w:lang w:val="en-US"/>
        </w:rPr>
        <w:t>pressure</w:t>
      </w:r>
      <w:r>
        <w:rPr>
          <w:rFonts w:hint="default"/>
          <w:b w:val="0"/>
          <w:bCs w:val="0"/>
          <w:lang w:val="en-US"/>
        </w:rPr>
        <w:t xml:space="preserve"> are the conditions needed to be decided.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The factors are considered based on the preferences of the company (prioritizing the factors) and the reasonability.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Achieving a greater yield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Other than changing the factors, producers can also:</w:t>
      </w:r>
    </w:p>
    <w:p>
      <w:pPr>
        <w:numPr>
          <w:ilvl w:val="0"/>
          <w:numId w:val="37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Remove the product as they are formed; or</w:t>
      </w:r>
    </w:p>
    <w:p>
      <w:pPr>
        <w:numPr>
          <w:ilvl w:val="0"/>
          <w:numId w:val="37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Reuse </w:t>
      </w:r>
      <w:r>
        <w:rPr>
          <w:rFonts w:hint="default"/>
          <w:b/>
          <w:bCs/>
          <w:lang w:val="en-US"/>
        </w:rPr>
        <w:t xml:space="preserve">unreacted </w:t>
      </w:r>
      <w:r>
        <w:rPr>
          <w:rFonts w:hint="default"/>
          <w:b w:val="0"/>
          <w:bCs w:val="0"/>
          <w:lang w:val="en-US"/>
        </w:rPr>
        <w:t>reactants</w:t>
      </w:r>
      <w:r>
        <w:rPr>
          <w:rFonts w:hint="default"/>
          <w:lang w:val="en-US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bookmarkStart w:id="27" w:name="T10"/>
      <w:bookmarkEnd w:id="27"/>
      <w:bookmarkStart w:id="28" w:name="_Toc26172"/>
      <w:bookmarkStart w:id="29" w:name="_Topic 10 / Organic chemistry: other sh-"/>
      <w:r>
        <w:rPr>
          <w:sz w:val="44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4888230</wp:posOffset>
                </wp:positionH>
                <wp:positionV relativeFrom="paragraph">
                  <wp:posOffset>587375</wp:posOffset>
                </wp:positionV>
                <wp:extent cx="1835785" cy="1959610"/>
                <wp:effectExtent l="0" t="0" r="0" b="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5785" cy="1959610"/>
                          <a:chOff x="12000" y="361620"/>
                          <a:chExt cx="3344" cy="3569"/>
                        </a:xfrm>
                      </wpg:grpSpPr>
                      <pic:pic xmlns:pic="http://schemas.openxmlformats.org/drawingml/2006/picture">
                        <pic:nvPicPr>
                          <pic:cNvPr id="60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2059" y="361620"/>
                            <a:ext cx="2700" cy="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2000" y="363779"/>
                            <a:ext cx="3345" cy="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2" name="Straight Arrow Connector 62"/>
                        <wps:cNvCnPr/>
                        <wps:spPr>
                          <a:xfrm>
                            <a:off x="13396" y="363139"/>
                            <a:ext cx="0" cy="497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4.9pt;margin-top:46.25pt;height:154.3pt;width:144.55pt;z-index:251693056;mso-width-relative:page;mso-height-relative:page;" coordorigin="12000,361620" coordsize="3344,3569" o:gfxdata="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">
                <o:lock v:ext="edit" aspectratio="f"/>
                <v:shape id="Picture 5" o:spid="_x0000_s1026" o:spt="75" type="#_x0000_t75" style="position:absolute;left:12059;top:361620;height:1380;width:2700;" filled="f" o:preferrelative="t" stroked="f" coordsize="21600,21600" o:gfxdata="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/lEH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6" o:title=""/>
                  <o:lock v:ext="edit" aspectratio="t"/>
                </v:shape>
                <v:shape id="Picture 6" o:spid="_x0000_s1026" o:spt="75" type="#_x0000_t75" style="position:absolute;left:12000;top:363779;height:1410;width:3345;" filled="f" o:preferrelative="t" stroked="f" coordsize="21600,21600" o:gfxdata="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WNog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7" o:title=""/>
                  <o:lock v:ext="edit" aspectratio="t"/>
                </v:shape>
                <v:shape id="_x0000_s1026" o:spid="_x0000_s1026" o:spt="32" type="#_x0000_t32" style="position:absolute;left:13396;top:363139;height:497;width:0;" filled="f" stroked="t" coordsize="21600,21600" o:gfxdata="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DXPv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4472C4 [3208]" joinstyle="round" endarrow="open"/>
                  <v:imagedata o:title=""/>
                  <o:lock v:ext="edit" aspectratio="f"/>
                  <v:shadow on="t" color="#000000" opacity="24903f" offset="0pt,1.5748031496063pt" origin="0f,32768f" matrix="65536f,0f,0f,65536f"/>
                </v:shape>
              </v:group>
            </w:pict>
          </mc:Fallback>
        </mc:AlternateContent>
      </w:r>
      <w:r>
        <w:rPr>
          <w:rFonts w:hint="default"/>
          <w:lang w:val="en-US"/>
        </w:rPr>
        <w:t>Topic 10 / Organic chemistry</w:t>
      </w:r>
      <w:bookmarkEnd w:id="28"/>
      <w:r>
        <w:rPr>
          <w:rFonts w:hint="default"/>
          <w:lang w:val="en-US"/>
        </w:rPr>
        <w:t>: Resurrections</w:t>
      </w:r>
    </w:p>
    <w:bookmarkEnd w:id="29"/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"_Topic 4 - 5 / Organic Chemistry"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[Link to topic 4-5]</w:t>
      </w:r>
      <w:r>
        <w:rPr>
          <w:rFonts w:hint="default"/>
          <w:lang w:val="en-US"/>
        </w:rPr>
        <w:fldChar w:fldCharType="end"/>
      </w:r>
    </w:p>
    <w:p>
      <w:pPr>
        <w:pStyle w:val="4"/>
        <w:bidi w:val="0"/>
        <w:rPr>
          <w:rFonts w:hint="default"/>
          <w:lang w:val="en-US"/>
        </w:rPr>
      </w:pPr>
      <w:bookmarkStart w:id="30" w:name="_Haloalkanes_1"/>
      <w:r>
        <w:rPr>
          <w:rFonts w:hint="default"/>
          <w:sz w:val="22"/>
          <w:lang w:val="en-US"/>
        </w:rPr>
        <w:t>Nucleophilic substitution reactions</w:t>
      </w:r>
    </w:p>
    <w:p>
      <w:pPr>
        <w:rPr>
          <w:rFonts w:hint="default"/>
          <w:u w:val="single"/>
          <w:vertAlign w:val="superscript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 xml:space="preserve">Halogens are more EN than C. The C-X bond is polar: </w:t>
      </w:r>
      <w:r>
        <w:rPr>
          <w:rFonts w:hint="default"/>
          <w:b w:val="0"/>
          <w:bCs w:val="0"/>
          <w:u w:val="none"/>
          <w:vertAlign w:val="baseline"/>
          <w:lang w:val="en-US"/>
        </w:rPr>
        <w:t>C</w:t>
      </w:r>
      <w:r>
        <w:rPr>
          <w:rFonts w:hint="default"/>
          <w:b w:val="0"/>
          <w:bCs w:val="0"/>
          <w:u w:val="none"/>
          <w:vertAlign w:val="superscript"/>
          <w:lang w:val="en-US"/>
        </w:rPr>
        <w:t>δ+</w:t>
      </w:r>
      <w:r>
        <w:rPr>
          <w:rFonts w:hint="default"/>
          <w:b w:val="0"/>
          <w:bCs w:val="0"/>
          <w:u w:val="none"/>
          <w:vertAlign w:val="baseline"/>
          <w:lang w:val="en-US"/>
        </w:rPr>
        <w:t>-X</w:t>
      </w:r>
      <w:r>
        <w:rPr>
          <w:rFonts w:hint="default"/>
          <w:b w:val="0"/>
          <w:bCs w:val="0"/>
          <w:u w:val="none"/>
          <w:vertAlign w:val="superscript"/>
          <w:lang w:val="en-US"/>
        </w:rPr>
        <w:t>δ-</w:t>
      </w:r>
    </w:p>
    <w:p>
      <w:pPr>
        <w:rPr>
          <w:rFonts w:hint="default"/>
          <w:u w:val="none"/>
          <w:lang w:val="en-US"/>
        </w:rPr>
      </w:pPr>
      <w:r>
        <w:rPr>
          <w:rFonts w:hint="default"/>
          <w:u w:val="single"/>
          <w:lang w:val="en-US"/>
        </w:rPr>
        <w:t>Nucleophilic reaction</w:t>
      </w:r>
      <w:r>
        <w:rPr>
          <w:rFonts w:hint="default"/>
          <w:u w:val="none"/>
          <w:lang w:val="en-US"/>
        </w:rPr>
        <w:t xml:space="preserve"> - Nucleophile’s negative end attracted to molecule → attack</w:t>
      </w:r>
    </w:p>
    <w:p>
      <w:pPr>
        <w:rPr>
          <w:rFonts w:hint="default"/>
          <w:lang w:val="en-US"/>
        </w:rPr>
      </w:pPr>
      <w:r>
        <w:rPr>
          <w:rFonts w:hint="default"/>
          <w:u w:val="single"/>
          <w:lang w:val="en-US"/>
        </w:rPr>
        <w:t>Nucleophilic substitution</w:t>
      </w:r>
      <w:r>
        <w:rPr>
          <w:rFonts w:hint="default"/>
          <w:lang w:val="en-US"/>
        </w:rPr>
        <w:t xml:space="preserve"> - substitution def + attacking molecule is nucleophile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└ Reaction rate depends on strength of C-X bond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└ EN ↑attraction of Nu to haloalkane ↑</w:t>
      </w:r>
    </w:p>
    <w:p>
      <w:pPr>
        <w:pStyle w:val="3"/>
        <w:bidi w:val="0"/>
        <w:rPr>
          <w:rFonts w:hint="default"/>
          <w:lang w:val="en-US"/>
        </w:rPr>
      </w:pPr>
      <w:bookmarkStart w:id="31" w:name="_Haloalkanes"/>
      <w:r>
        <w:rPr>
          <w:rFonts w:hint="default"/>
          <w:lang w:val="en-US"/>
        </w:rPr>
        <w:t>Haloalkanes</w:t>
      </w:r>
    </w:p>
    <w:bookmarkEnd w:id="31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Most mechanisms of haloalkanes reactions are nucleophilic substitution reactions. A tertiary haloalkane reacts faster</w:t>
      </w:r>
    </w:p>
    <w:bookmarkEnd w:id="30"/>
    <w:p>
      <w:pPr>
        <w:pStyle w:val="4"/>
        <w:bidi w:val="0"/>
        <w:rPr>
          <w:rFonts w:hint="default"/>
          <w:vertAlign w:val="superscript"/>
          <w:lang w:val="en-US"/>
        </w:rPr>
      </w:pP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3131820</wp:posOffset>
            </wp:positionH>
            <wp:positionV relativeFrom="paragraph">
              <wp:posOffset>198120</wp:posOffset>
            </wp:positionV>
            <wp:extent cx="3669665" cy="720725"/>
            <wp:effectExtent l="0" t="0" r="6985" b="3175"/>
            <wp:wrapNone/>
            <wp:docPr id="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8"/>
                    <pic:cNvPicPr>
                      <a:picLocks noChangeAspect="1"/>
                    </pic:cNvPicPr>
                  </pic:nvPicPr>
                  <pic:blipFill>
                    <a:blip r:embed="rId58"/>
                    <a:srcRect l="8142" r="4133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Reflux w/ OH</w:t>
      </w:r>
      <w:r>
        <w:rPr>
          <w:rFonts w:hint="default"/>
          <w:vertAlign w:val="superscript"/>
          <w:lang w:val="en-US"/>
        </w:rPr>
        <w:t>-</w:t>
      </w:r>
    </w:p>
    <w:p>
      <w:pPr>
        <w:bidi w:val="0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/>
          <w:bCs/>
          <w:lang w:val="en-US"/>
        </w:rPr>
        <w:t>With aqueous solution → Alcohols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RX + OH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→ ROH + X</w:t>
      </w:r>
      <w:r>
        <w:rPr>
          <w:rFonts w:hint="default"/>
          <w:vertAlign w:val="superscript"/>
          <w:lang w:val="en-US"/>
        </w:rPr>
        <w:t>-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Hydrolysis: RX +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O → ROH + HX (heat + catalyst)</w:t>
      </w:r>
    </w:p>
    <w:p>
      <w:pPr>
        <w:rPr>
          <w:rFonts w:hint="default"/>
          <w:b/>
          <w:bCs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en-US"/>
        </w:rPr>
        <w:t>With ethanolic solution → Alkenes</w:t>
      </w:r>
    </w:p>
    <w:p>
      <w:pPr>
        <w:rPr>
          <w:rFonts w:hint="default"/>
          <w:color w:val="auto"/>
          <w:u w:val="none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 xml:space="preserve">This is an elimination reaction. </w:t>
      </w:r>
      <w:r>
        <w:rPr>
          <w:rFonts w:hint="default"/>
          <w:color w:val="auto"/>
          <w:u w:val="none"/>
          <w:vertAlign w:val="baseline"/>
          <w:lang w:val="en-US"/>
        </w:rPr>
        <w:fldChar w:fldCharType="begin"/>
      </w:r>
      <w:r>
        <w:rPr>
          <w:rFonts w:hint="default"/>
          <w:color w:val="auto"/>
          <w:u w:val="none"/>
          <w:vertAlign w:val="baseline"/>
          <w:lang w:val="en-US"/>
        </w:rPr>
        <w:instrText xml:space="preserve"> HYPERLINK \l "_Reactions" </w:instrText>
      </w:r>
      <w:r>
        <w:rPr>
          <w:rFonts w:hint="default"/>
          <w:color w:val="auto"/>
          <w:u w:val="none"/>
          <w:vertAlign w:val="baseline"/>
          <w:lang w:val="en-US"/>
        </w:rPr>
        <w:fldChar w:fldCharType="separate"/>
      </w:r>
      <w:r>
        <w:rPr>
          <w:rStyle w:val="11"/>
          <w:rFonts w:hint="default"/>
          <w:vertAlign w:val="baseline"/>
          <w:lang w:val="en-US"/>
        </w:rPr>
        <w:t>[reaction graph]</w:t>
      </w:r>
      <w:r>
        <w:rPr>
          <w:rFonts w:hint="default"/>
          <w:color w:val="auto"/>
          <w:u w:val="none"/>
          <w:vertAlign w:val="baseline"/>
          <w:lang w:val="en-US"/>
        </w:rPr>
        <w:fldChar w:fldCharType="end"/>
      </w:r>
    </w:p>
    <w:p>
      <w:pPr>
        <w:rPr>
          <w:rFonts w:hint="default"/>
          <w:color w:val="auto"/>
          <w:u w:val="none"/>
          <w:vertAlign w:val="baseline"/>
          <w:lang w:val="en-US"/>
        </w:rPr>
      </w:pPr>
      <w:r>
        <w:rPr>
          <w:rFonts w:hint="default"/>
          <w:lang w:val="en-US"/>
        </w:rPr>
        <w:t>R</w:t>
      </w:r>
      <w:r>
        <w:rPr>
          <w:rFonts w:hint="default"/>
          <w:vertAlign w:val="subscript"/>
          <w:lang w:val="en-US"/>
        </w:rPr>
        <w:t>x</w:t>
      </w:r>
      <w:r>
        <w:rPr>
          <w:rFonts w:hint="default"/>
          <w:lang w:val="en-US"/>
        </w:rPr>
        <w:t xml:space="preserve"> with unsymmetrical alcohols will have a mixture of products</w:t>
      </w:r>
    </w:p>
    <w:p>
      <w:pPr>
        <w:rPr>
          <w:rFonts w:hint="default"/>
          <w:color w:val="auto"/>
          <w:u w:val="none"/>
          <w:vertAlign w:val="baseline"/>
          <w:lang w:val="en-US"/>
        </w:rPr>
      </w:pP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3249930</wp:posOffset>
            </wp:positionH>
            <wp:positionV relativeFrom="paragraph">
              <wp:posOffset>34925</wp:posOffset>
            </wp:positionV>
            <wp:extent cx="3647440" cy="655955"/>
            <wp:effectExtent l="0" t="0" r="10160" b="10795"/>
            <wp:wrapNone/>
            <wp:docPr id="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auto"/>
          <w:u w:val="none"/>
          <w:vertAlign w:val="baseline"/>
          <w:lang w:val="en-US"/>
        </w:rPr>
        <w:t>RX + OH</w:t>
      </w:r>
      <w:r>
        <w:rPr>
          <w:rFonts w:hint="default"/>
          <w:color w:val="auto"/>
          <w:u w:val="none"/>
          <w:vertAlign w:val="superscript"/>
          <w:lang w:val="en-US"/>
        </w:rPr>
        <w:t>-</w:t>
      </w:r>
      <w:r>
        <w:rPr>
          <w:rFonts w:hint="default"/>
          <w:color w:val="auto"/>
          <w:u w:val="none"/>
          <w:vertAlign w:val="baseline"/>
          <w:lang w:val="en-US"/>
        </w:rPr>
        <w:t xml:space="preserve"> → C</w:t>
      </w:r>
      <w:r>
        <w:rPr>
          <w:rFonts w:hint="default"/>
          <w:color w:val="auto"/>
          <w:u w:val="none"/>
          <w:vertAlign w:val="subscript"/>
          <w:lang w:val="en-US"/>
        </w:rPr>
        <w:t>n</w:t>
      </w:r>
      <w:r>
        <w:rPr>
          <w:rFonts w:hint="default"/>
          <w:color w:val="auto"/>
          <w:u w:val="none"/>
          <w:vertAlign w:val="baseline"/>
          <w:lang w:val="en-US"/>
        </w:rPr>
        <w:t>H</w:t>
      </w:r>
      <w:r>
        <w:rPr>
          <w:rFonts w:hint="default"/>
          <w:color w:val="auto"/>
          <w:u w:val="none"/>
          <w:vertAlign w:val="subscript"/>
          <w:lang w:val="en-US"/>
        </w:rPr>
        <w:t>2n</w:t>
      </w:r>
      <w:r>
        <w:rPr>
          <w:rFonts w:hint="default"/>
          <w:color w:val="auto"/>
          <w:u w:val="none"/>
          <w:vertAlign w:val="baseline"/>
          <w:lang w:val="en-US"/>
        </w:rPr>
        <w:t xml:space="preserve"> + H</w:t>
      </w:r>
      <w:r>
        <w:rPr>
          <w:rFonts w:hint="default"/>
          <w:color w:val="auto"/>
          <w:u w:val="none"/>
          <w:vertAlign w:val="subscript"/>
          <w:lang w:val="en-US"/>
        </w:rPr>
        <w:t>2</w:t>
      </w:r>
      <w:r>
        <w:rPr>
          <w:rFonts w:hint="default"/>
          <w:color w:val="auto"/>
          <w:u w:val="none"/>
          <w:vertAlign w:val="baseline"/>
          <w:lang w:val="en-US"/>
        </w:rPr>
        <w:t>O + X</w:t>
      </w:r>
      <w:r>
        <w:rPr>
          <w:rFonts w:hint="default"/>
          <w:color w:val="auto"/>
          <w:u w:val="none"/>
          <w:vertAlign w:val="superscript"/>
          <w:lang w:val="en-US"/>
        </w:rPr>
        <w:t>-</w:t>
      </w:r>
    </w:p>
    <w:p>
      <w:pPr>
        <w:pStyle w:val="4"/>
        <w:bidi w:val="0"/>
        <w:rPr>
          <w:rFonts w:hint="default"/>
          <w:b w:val="0"/>
          <w:bCs w:val="0"/>
          <w:u w:val="single"/>
          <w:lang w:val="en-US"/>
        </w:rPr>
      </w:pPr>
      <w:r>
        <w:rPr>
          <w:rFonts w:hint="default"/>
          <w:lang w:val="en-US"/>
        </w:rPr>
        <w:t>Reflux w/ CN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lang w:val="en-US"/>
        </w:rPr>
        <w:t xml:space="preserve"> → Nitriles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RX + CN</w:t>
      </w:r>
      <w:r>
        <w:rPr>
          <w:rFonts w:hint="default"/>
          <w:vertAlign w:val="superscript"/>
          <w:lang w:val="en-US"/>
        </w:rPr>
        <w:t>-</w:t>
      </w:r>
      <w:r>
        <w:rPr>
          <w:rFonts w:hint="default"/>
          <w:vertAlign w:val="baseline"/>
          <w:lang w:val="en-US"/>
        </w:rPr>
        <w:t xml:space="preserve"> → RCN + YX [Ethanolic solution]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b w:val="0"/>
          <w:bCs w:val="0"/>
          <w:u w:val="none"/>
          <w:vertAlign w:val="baseline"/>
          <w:lang w:val="en-US"/>
        </w:rPr>
        <w:t xml:space="preserve">RCN is called </w:t>
      </w:r>
      <w:r>
        <w:rPr>
          <w:rFonts w:hint="default"/>
          <w:b/>
          <w:bCs/>
          <w:u w:val="single"/>
          <w:vertAlign w:val="baseline"/>
          <w:lang w:val="en-US"/>
        </w:rPr>
        <w:t>alkane-nitrile</w:t>
      </w:r>
      <w: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  <w:t xml:space="preserve">, where the alkane is the </w:t>
      </w:r>
      <w:r>
        <w:rPr>
          <w:rFonts w:hint="default"/>
          <w:b/>
          <w:bCs/>
          <w:u w:val="single"/>
          <w:vertAlign w:val="baseline"/>
          <w:lang w:val="en-US"/>
        </w:rPr>
        <w:t>original chain + 1</w:t>
      </w:r>
    </w:p>
    <w:p>
      <w:pPr>
        <w:pStyle w:val="4"/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>Heat in sealed tube w/ NH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lang w:val="en-US"/>
        </w:rPr>
        <w:t xml:space="preserve"> → Primary amines</w:t>
      </w:r>
    </w:p>
    <w:p>
      <w:p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lang w:val="en-US"/>
        </w:rPr>
        <w:t>The sealed tube is needed because NH</w:t>
      </w:r>
      <w:r>
        <w:rPr>
          <w:rFonts w:hint="default"/>
          <w:b w:val="0"/>
          <w:bCs w:val="0"/>
          <w:vertAlign w:val="subscript"/>
          <w:lang w:val="en-US"/>
        </w:rPr>
        <w:t>3</w:t>
      </w:r>
      <w:r>
        <w:rPr>
          <w:rFonts w:hint="default"/>
          <w:b w:val="0"/>
          <w:bCs w:val="0"/>
          <w:vertAlign w:val="baseline"/>
          <w:lang w:val="en-US"/>
        </w:rPr>
        <w:t>(g) will escape and can’t react</w:t>
      </w:r>
    </w:p>
    <w:p>
      <w:pPr>
        <w:numPr>
          <w:ilvl w:val="0"/>
          <w:numId w:val="38"/>
        </w:num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RX + NH</w:t>
      </w:r>
      <w:r>
        <w:rPr>
          <w:rFonts w:hint="default"/>
          <w:b w:val="0"/>
          <w:bCs w:val="0"/>
          <w:vertAlign w:val="subscript"/>
          <w:lang w:val="en-US"/>
        </w:rPr>
        <w:t>3</w:t>
      </w:r>
      <w:r>
        <w:rPr>
          <w:rFonts w:hint="default"/>
          <w:b w:val="0"/>
          <w:bCs w:val="0"/>
          <w:vertAlign w:val="baseline"/>
          <w:lang w:val="en-US"/>
        </w:rPr>
        <w:t xml:space="preserve"> → RNH</w:t>
      </w:r>
      <w:r>
        <w:rPr>
          <w:rFonts w:hint="default"/>
          <w:b w:val="0"/>
          <w:bCs w:val="0"/>
          <w:vertAlign w:val="subscript"/>
          <w:lang w:val="en-US"/>
        </w:rPr>
        <w:t>3</w:t>
      </w:r>
      <w:r>
        <w:rPr>
          <w:rFonts w:hint="default"/>
          <w:b w:val="0"/>
          <w:bCs w:val="0"/>
          <w:vertAlign w:val="superscript"/>
          <w:lang w:val="en-US"/>
        </w:rPr>
        <w:t>+</w:t>
      </w:r>
      <w:r>
        <w:rPr>
          <w:rFonts w:hint="default"/>
          <w:b w:val="0"/>
          <w:bCs w:val="0"/>
          <w:vertAlign w:val="baseline"/>
          <w:lang w:val="en-US"/>
        </w:rPr>
        <w:t xml:space="preserve"> + X</w:t>
      </w:r>
      <w:r>
        <w:rPr>
          <w:rFonts w:hint="default"/>
          <w:b w:val="0"/>
          <w:bCs w:val="0"/>
          <w:vertAlign w:val="superscript"/>
          <w:lang w:val="en-US"/>
        </w:rPr>
        <w:t>-</w:t>
      </w:r>
    </w:p>
    <w:p>
      <w:pPr>
        <w:numPr>
          <w:ilvl w:val="0"/>
          <w:numId w:val="38"/>
        </w:numPr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RNH</w:t>
      </w:r>
      <w:r>
        <w:rPr>
          <w:rFonts w:hint="default"/>
          <w:b w:val="0"/>
          <w:bCs w:val="0"/>
          <w:vertAlign w:val="subscript"/>
          <w:lang w:val="en-US"/>
        </w:rPr>
        <w:t>3</w:t>
      </w:r>
      <w:r>
        <w:rPr>
          <w:rFonts w:hint="default"/>
          <w:b w:val="0"/>
          <w:bCs w:val="0"/>
          <w:vertAlign w:val="superscript"/>
          <w:lang w:val="en-US"/>
        </w:rPr>
        <w:t>+</w:t>
      </w:r>
      <w:r>
        <w:rPr>
          <w:rFonts w:hint="default"/>
          <w:b w:val="0"/>
          <w:bCs w:val="0"/>
          <w:vertAlign w:val="baseline"/>
          <w:lang w:val="en-US"/>
        </w:rPr>
        <w:t>X</w:t>
      </w:r>
      <w:r>
        <w:rPr>
          <w:rFonts w:hint="default"/>
          <w:b w:val="0"/>
          <w:bCs w:val="0"/>
          <w:vertAlign w:val="superscript"/>
          <w:lang w:val="en-US"/>
        </w:rPr>
        <w:t>-</w:t>
      </w:r>
      <w:r>
        <w:rPr>
          <w:rFonts w:hint="default"/>
          <w:b w:val="0"/>
          <w:bCs w:val="0"/>
          <w:vertAlign w:val="baseline"/>
          <w:lang w:val="en-US"/>
        </w:rPr>
        <w:t xml:space="preserve"> + NH</w:t>
      </w:r>
      <w:r>
        <w:rPr>
          <w:rFonts w:hint="default"/>
          <w:b w:val="0"/>
          <w:bCs w:val="0"/>
          <w:vertAlign w:val="subscript"/>
          <w:lang w:val="en-US"/>
        </w:rPr>
        <w:t>3</w:t>
      </w:r>
      <w:r>
        <w:rPr>
          <w:rFonts w:hint="default"/>
          <w:b w:val="0"/>
          <w:bCs w:val="0"/>
          <w:vertAlign w:val="baseline"/>
          <w:lang w:val="en-US"/>
        </w:rPr>
        <w:t xml:space="preserve"> → RNH</w:t>
      </w:r>
      <w:r>
        <w:rPr>
          <w:rFonts w:hint="default"/>
          <w:b w:val="0"/>
          <w:bCs w:val="0"/>
          <w:vertAlign w:val="sub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 xml:space="preserve"> + NH</w:t>
      </w:r>
      <w:r>
        <w:rPr>
          <w:rFonts w:hint="default"/>
          <w:b w:val="0"/>
          <w:bCs w:val="0"/>
          <w:vertAlign w:val="subscript"/>
          <w:lang w:val="en-US"/>
        </w:rPr>
        <w:t>4</w:t>
      </w:r>
      <w:r>
        <w:rPr>
          <w:rFonts w:hint="default"/>
          <w:b w:val="0"/>
          <w:bCs w:val="0"/>
          <w:vertAlign w:val="baseline"/>
          <w:lang w:val="en-US"/>
        </w:rPr>
        <w:t>X</w:t>
      </w: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>- NH</w:t>
      </w:r>
      <w:r>
        <w:rPr>
          <w:rFonts w:hint="default"/>
          <w:b w:val="0"/>
          <w:bCs w:val="0"/>
          <w:vertAlign w:val="subscript"/>
          <w:lang w:val="en-US"/>
        </w:rPr>
        <w:t>3</w:t>
      </w:r>
      <w:r>
        <w:rPr>
          <w:rFonts w:hint="default"/>
          <w:b w:val="0"/>
          <w:bCs w:val="0"/>
          <w:vertAlign w:val="baseline"/>
          <w:lang w:val="en-US"/>
        </w:rPr>
        <w:t xml:space="preserve"> is used in excess</w:t>
      </w:r>
    </w:p>
    <w:p>
      <w:pPr>
        <w:numPr>
          <w:ilvl w:val="0"/>
          <w:numId w:val="38"/>
        </w:numPr>
        <w:ind w:left="0" w:leftChars="0" w:firstLine="0" w:firstLineChars="0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RX + 2NH</w:t>
      </w:r>
      <w:r>
        <w:rPr>
          <w:rFonts w:hint="default"/>
          <w:b w:val="0"/>
          <w:bCs w:val="0"/>
          <w:vertAlign w:val="subscript"/>
          <w:lang w:val="en-US"/>
        </w:rPr>
        <w:t>3</w:t>
      </w:r>
      <w:r>
        <w:rPr>
          <w:rFonts w:hint="default"/>
          <w:b w:val="0"/>
          <w:bCs w:val="0"/>
          <w:vertAlign w:val="baseline"/>
          <w:lang w:val="en-US"/>
        </w:rPr>
        <w:t xml:space="preserve"> → RNH</w:t>
      </w:r>
      <w:r>
        <w:rPr>
          <w:rFonts w:hint="default"/>
          <w:b w:val="0"/>
          <w:bCs w:val="0"/>
          <w:vertAlign w:val="sub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 xml:space="preserve"> + NH</w:t>
      </w:r>
      <w:r>
        <w:rPr>
          <w:rFonts w:hint="default"/>
          <w:b w:val="0"/>
          <w:bCs w:val="0"/>
          <w:vertAlign w:val="subscript"/>
          <w:lang w:val="en-US"/>
        </w:rPr>
        <w:t>4</w:t>
      </w:r>
      <w:r>
        <w:rPr>
          <w:rFonts w:hint="default"/>
          <w:b w:val="0"/>
          <w:bCs w:val="0"/>
          <w:vertAlign w:val="baseline"/>
          <w:lang w:val="en-US"/>
        </w:rPr>
        <w:t>X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vertAlign w:val="baseline"/>
          <w:lang w:val="en-US"/>
        </w:rPr>
      </w:pPr>
      <w: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  <w:t>RNH</w:t>
      </w:r>
      <w:r>
        <w:rPr>
          <w:rFonts w:hint="default"/>
          <w:b w:val="0"/>
          <w:bCs w:val="0"/>
          <w:i w:val="0"/>
          <w:iCs w:val="0"/>
          <w:u w:val="none"/>
          <w:vertAlign w:val="subscript"/>
          <w:lang w:val="en-US"/>
        </w:rPr>
        <w:t>2</w:t>
      </w:r>
      <w:r>
        <w:rPr>
          <w:rFonts w:hint="default"/>
          <w:b w:val="0"/>
          <w:bCs w:val="0"/>
          <w:i w:val="0"/>
          <w:iCs w:val="0"/>
          <w:u w:val="none"/>
          <w:vertAlign w:val="baseline"/>
          <w:lang w:val="en-US"/>
        </w:rPr>
        <w:t xml:space="preserve"> is called</w:t>
      </w:r>
      <w:r>
        <w:rPr>
          <w:rFonts w:hint="default"/>
          <w:b/>
          <w:bCs/>
          <w:u w:val="single"/>
          <w:vertAlign w:val="baseline"/>
          <w:lang w:val="en-US"/>
        </w:rPr>
        <w:t xml:space="preserve"> alkan-amine</w:t>
      </w:r>
      <w:r>
        <w:rPr>
          <w:rFonts w:hint="default"/>
          <w:b w:val="0"/>
          <w:bCs w:val="0"/>
          <w:u w:val="none"/>
          <w:vertAlign w:val="baseline"/>
          <w:lang w:val="en-US"/>
        </w:rPr>
        <w:t>, where the alkane is the original chain</w:t>
      </w:r>
    </w:p>
    <w:p>
      <w:pPr>
        <w:numPr>
          <w:ilvl w:val="0"/>
          <w:numId w:val="0"/>
        </w:numPr>
        <w:rPr>
          <w:rFonts w:hint="default"/>
          <w:b w:val="0"/>
          <w:bCs w:val="0"/>
          <w:vertAlign w:val="baseline"/>
          <w:lang w:val="en-US"/>
        </w:rPr>
      </w:pPr>
      <w:r>
        <w:drawing>
          <wp:inline distT="0" distB="0" distL="114300" distR="114300">
            <wp:extent cx="3133725" cy="881380"/>
            <wp:effectExtent l="0" t="0" r="9525" b="13970"/>
            <wp:docPr id="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1"/>
                    <pic:cNvPicPr>
                      <a:picLocks noChangeAspect="1"/>
                    </pic:cNvPicPr>
                  </pic:nvPicPr>
                  <pic:blipFill>
                    <a:blip r:embed="rId60"/>
                    <a:srcRect t="460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55975" cy="889000"/>
            <wp:effectExtent l="0" t="0" r="15875" b="6350"/>
            <wp:docPr id="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bookmarkStart w:id="32" w:name="_Alcohols"/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4969510</wp:posOffset>
            </wp:positionH>
            <wp:positionV relativeFrom="paragraph">
              <wp:posOffset>316230</wp:posOffset>
            </wp:positionV>
            <wp:extent cx="1638935" cy="629285"/>
            <wp:effectExtent l="0" t="0" r="18415" b="0"/>
            <wp:wrapNone/>
            <wp:docPr id="4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Alcohols</w:t>
      </w:r>
    </w:p>
    <w:bookmarkEnd w:id="32"/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Halogenation → Haloalkanes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highlight w:val="none"/>
          <w:u w:val="single"/>
          <w:lang w:val="en-US"/>
        </w:rPr>
        <w:t>Reaction rate inversely proportional to bond enthalpy (EN diff) of H-X bond.</w:t>
      </w:r>
      <w:r>
        <w:rPr>
          <w:rFonts w:hint="default"/>
          <w:lang w:val="en-US"/>
        </w:rPr>
        <w:t xml:space="preserve"> These are </w:t>
      </w:r>
      <w:r>
        <w:rPr>
          <w:rFonts w:hint="default"/>
          <w:b/>
          <w:bCs/>
          <w:lang w:val="en-US"/>
        </w:rPr>
        <w:t xml:space="preserve">nucleophilic substitution </w:t>
      </w:r>
      <w:r>
        <w:rPr>
          <w:rFonts w:hint="default"/>
          <w:b w:val="0"/>
          <w:bCs w:val="0"/>
          <w:lang w:val="en-US"/>
        </w:rPr>
        <w:t>reactions</w:t>
      </w:r>
    </w:p>
    <w:p>
      <w:pPr>
        <w:rPr>
          <w:rFonts w:hint="default"/>
          <w:lang w:val="en-US"/>
        </w:rPr>
      </w:pPr>
      <w:r>
        <w:rPr>
          <w:rFonts w:hint="default"/>
          <w:lang w:val="en-US" w:eastAsia="zh-CN"/>
        </w:rPr>
        <w:t>Can use PCl</w:t>
      </w:r>
      <w:r>
        <w:rPr>
          <w:rFonts w:hint="default"/>
          <w:vertAlign w:val="subscript"/>
          <w:lang w:val="en-US" w:eastAsia="zh-CN"/>
        </w:rPr>
        <w:t>5</w:t>
      </w:r>
      <w:r>
        <w:rPr>
          <w:rFonts w:hint="default"/>
          <w:lang w:val="en-US" w:eastAsia="zh-CN"/>
        </w:rPr>
        <w:t xml:space="preserve"> to test for alcohols → form white fumes (HCl)</w:t>
      </w:r>
    </w:p>
    <w:tbl>
      <w:tblPr>
        <w:tblStyle w:val="16"/>
        <w:tblW w:w="0" w:type="auto"/>
        <w:tblInd w:w="0" w:type="dxa"/>
        <w:tblBorders>
          <w:top w:val="dashed" w:color="auto" w:sz="4" w:space="0"/>
          <w:left w:val="none" w:color="auto" w:sz="0" w:space="0"/>
          <w:bottom w:val="dashed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60"/>
        <w:gridCol w:w="3560"/>
        <w:gridCol w:w="3560"/>
      </w:tblGrid>
      <w:tr>
        <w:tblPrEx>
          <w:tblBorders>
            <w:top w:val="dashed" w:color="auto" w:sz="4" w:space="0"/>
            <w:left w:val="none" w:color="auto" w:sz="0" w:space="0"/>
            <w:bottom w:val="dashed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560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 w:eastAsia="zh-CN"/>
              </w:rPr>
            </w:pPr>
            <w:r>
              <w:rPr>
                <w:rFonts w:hint="default"/>
                <w:szCs w:val="20"/>
                <w:lang w:val="en-US" w:eastAsia="zh-CN"/>
              </w:rPr>
              <w:t>Chlorination</w:t>
            </w:r>
          </w:p>
        </w:tc>
        <w:tc>
          <w:tcPr>
            <w:tcW w:w="3560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 w:val="0"/>
                <w:bCs w:val="0"/>
                <w:szCs w:val="2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Cs w:val="20"/>
                <w:lang w:val="en-US" w:eastAsia="zh-CN"/>
              </w:rPr>
              <w:t>Bromination</w:t>
            </w:r>
          </w:p>
        </w:tc>
        <w:tc>
          <w:tcPr>
            <w:tcW w:w="3560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 w:eastAsia="zh-CN"/>
              </w:rPr>
            </w:pPr>
            <w:r>
              <w:rPr>
                <w:rFonts w:hint="default"/>
                <w:szCs w:val="20"/>
                <w:lang w:val="en-US" w:eastAsia="zh-CN"/>
              </w:rPr>
              <w:t>Iodination</w:t>
            </w:r>
          </w:p>
        </w:tc>
      </w:tr>
      <w:tr>
        <w:tblPrEx>
          <w:tblBorders>
            <w:top w:val="dashed" w:color="auto" w:sz="4" w:space="0"/>
            <w:left w:val="none" w:color="auto" w:sz="0" w:space="0"/>
            <w:bottom w:val="dashed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60" w:type="dxa"/>
            <w:tcBorders>
              <w:top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Cs w:val="20"/>
                <w:lang w:val="en-US" w:eastAsia="zh-CN"/>
              </w:rPr>
              <w:t>1</w:t>
            </w:r>
            <w:r>
              <w:rPr>
                <w:rFonts w:hint="default"/>
                <w:b/>
                <w:bCs/>
                <w:szCs w:val="20"/>
                <w:vertAlign w:val="superscript"/>
                <w:lang w:val="en-US" w:eastAsia="zh-CN"/>
              </w:rPr>
              <w:t>st</w:t>
            </w:r>
            <w:r>
              <w:rPr>
                <w:rFonts w:hint="default"/>
                <w:b/>
                <w:bCs/>
                <w:szCs w:val="20"/>
                <w:vertAlign w:val="baseline"/>
                <w:lang w:val="en-US" w:eastAsia="zh-CN"/>
              </w:rPr>
              <w:t xml:space="preserve"> 2</w:t>
            </w:r>
            <w:r>
              <w:rPr>
                <w:rFonts w:hint="default"/>
                <w:b/>
                <w:bCs/>
                <w:szCs w:val="20"/>
                <w:vertAlign w:val="superscript"/>
                <w:lang w:val="en-US" w:eastAsia="zh-CN"/>
              </w:rPr>
              <w:t>nd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 degree: PCl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5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Cs w:val="20"/>
                <w:vertAlign w:val="baseline"/>
                <w:lang w:val="en-US" w:eastAsia="zh-CN"/>
              </w:rPr>
              <w:t>ROH + PCl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5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 → </w:t>
            </w:r>
            <w:r>
              <w:rPr>
                <w:rFonts w:hint="default"/>
                <w:b/>
                <w:bCs/>
                <w:szCs w:val="20"/>
                <w:vertAlign w:val="baseline"/>
                <w:lang w:val="en-US" w:eastAsia="zh-CN"/>
              </w:rPr>
              <w:t xml:space="preserve">RCl 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>+ POCl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3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 + HCl(g)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 w:eastAsia="zh-CN"/>
              </w:rPr>
              <w:t>3</w:t>
            </w:r>
            <w:r>
              <w:rPr>
                <w:rFonts w:hint="default"/>
                <w:b/>
                <w:bCs/>
                <w:szCs w:val="20"/>
                <w:vertAlign w:val="superscript"/>
                <w:lang w:val="en-US" w:eastAsia="zh-CN"/>
              </w:rPr>
              <w:t>rd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 degree: conc. HCl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ROH + HCl → </w:t>
            </w:r>
            <w:r>
              <w:rPr>
                <w:rFonts w:hint="default"/>
                <w:b/>
                <w:bCs/>
                <w:szCs w:val="20"/>
                <w:vertAlign w:val="baseline"/>
                <w:lang w:val="en-US" w:eastAsia="zh-CN"/>
              </w:rPr>
              <w:t xml:space="preserve">RCl 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>+ H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>O</w:t>
            </w:r>
          </w:p>
        </w:tc>
        <w:tc>
          <w:tcPr>
            <w:tcW w:w="3560" w:type="dxa"/>
            <w:tcBorders>
              <w:top w:val="single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39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 w:eastAsia="zh-CN"/>
              </w:rPr>
            </w:pPr>
            <w:r>
              <w:rPr>
                <w:rFonts w:hint="default"/>
                <w:szCs w:val="20"/>
                <w:lang w:val="en-US" w:eastAsia="zh-CN"/>
              </w:rPr>
              <w:t>KBr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 + H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>SO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4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 → KHSO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4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 + HBr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9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 w:eastAsia="zh-CN"/>
              </w:rPr>
            </w:pP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ROH + HBr → </w:t>
            </w:r>
            <w:r>
              <w:rPr>
                <w:rFonts w:hint="default"/>
                <w:b/>
                <w:bCs/>
                <w:szCs w:val="20"/>
                <w:vertAlign w:val="baseline"/>
                <w:lang w:val="en-US" w:eastAsia="zh-CN"/>
              </w:rPr>
              <w:t xml:space="preserve">RBr 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>+ H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>O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 w:rightChars="0"/>
              <w:jc w:val="both"/>
              <w:rPr>
                <w:rFonts w:hint="default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Cs w:val="20"/>
                <w:vertAlign w:val="baseline"/>
                <w:lang w:val="en-US" w:eastAsia="zh-CN"/>
              </w:rPr>
              <w:t>Reagent: 50% conc. H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>SO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4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 + KBr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 w:rightChars="0"/>
              <w:jc w:val="both"/>
              <w:rPr>
                <w:rFonts w:hint="default"/>
                <w:b/>
                <w:bCs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Condition: </w:t>
            </w:r>
            <w:r>
              <w:rPr>
                <w:rFonts w:hint="default"/>
                <w:b/>
                <w:bCs/>
                <w:szCs w:val="20"/>
                <w:vertAlign w:val="baseline"/>
                <w:lang w:val="en-US" w:eastAsia="zh-CN"/>
              </w:rPr>
              <w:t>Reflux</w:t>
            </w:r>
          </w:p>
        </w:tc>
        <w:tc>
          <w:tcPr>
            <w:tcW w:w="3560" w:type="dxa"/>
            <w:tcBorders>
              <w:top w:val="single" w:color="auto" w:sz="4" w:space="0"/>
            </w:tcBorders>
          </w:tcPr>
          <w:p>
            <w:pPr>
              <w:keepNext w:val="0"/>
              <w:keepLines w:val="0"/>
              <w:widowControl w:val="0"/>
              <w:numPr>
                <w:ilvl w:val="0"/>
                <w:numId w:val="4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 w:eastAsia="zh-CN"/>
              </w:rPr>
            </w:pPr>
            <w:r>
              <w:rPr>
                <w:rFonts w:hint="default"/>
                <w:szCs w:val="20"/>
                <w:lang w:val="en-US" w:eastAsia="zh-CN"/>
              </w:rPr>
              <w:t>2P + 3I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 → 2PI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3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4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 w:eastAsia="zh-CN"/>
              </w:rPr>
            </w:pPr>
            <w:r>
              <w:rPr>
                <w:rFonts w:hint="default"/>
                <w:szCs w:val="20"/>
                <w:vertAlign w:val="baseline"/>
                <w:lang w:val="en-US" w:eastAsia="zh-CN"/>
              </w:rPr>
              <w:t>3ROH + Pl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3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 → 3RI + H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3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>PO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3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lang w:val="en-US" w:eastAsia="zh-CN"/>
              </w:rPr>
            </w:pP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Cs w:val="20"/>
                <w:vertAlign w:val="baseline"/>
                <w:lang w:val="en-US" w:eastAsia="zh-CN"/>
              </w:rPr>
              <w:t>H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3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>PO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3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 - phosphorous acid</w:t>
            </w:r>
          </w:p>
        </w:tc>
      </w:tr>
    </w:tbl>
    <w:p>
      <w:pPr>
        <w:pStyle w:val="4"/>
        <w:bidi w:val="0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Dehydration → Alkenes</w:t>
      </w:r>
    </w:p>
    <w:p>
      <w:pPr>
        <w:rPr>
          <w:rStyle w:val="11"/>
          <w:rFonts w:hint="default" w:ascii="Nirmala UI" w:hAnsi="Nirmala UI" w:eastAsia="SimSun" w:cs="Nirmala UI"/>
          <w:color w:val="800080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 xml:space="preserve">Elimination reaction. </w:t>
      </w:r>
      <w:r>
        <w:rPr>
          <w:rFonts w:hint="default"/>
          <w:lang w:val="en-US"/>
        </w:rPr>
        <w:t>R</w:t>
      </w:r>
      <w:r>
        <w:rPr>
          <w:rFonts w:hint="default"/>
          <w:vertAlign w:val="subscript"/>
          <w:lang w:val="en-US"/>
        </w:rPr>
        <w:t>x</w:t>
      </w:r>
      <w:r>
        <w:rPr>
          <w:rFonts w:hint="default"/>
          <w:lang w:val="en-US"/>
        </w:rPr>
        <w:t xml:space="preserve"> with unsymmetrical alcohols will have mixture of products</w:t>
      </w:r>
      <w:r>
        <w:rPr>
          <w:rFonts w:hint="default"/>
          <w:vertAlign w:val="baseline"/>
          <w:lang w:val="en-US"/>
        </w:rPr>
        <w:t xml:space="preserve"> </w:t>
      </w:r>
      <w:r>
        <w:rPr>
          <w:rStyle w:val="11"/>
          <w:rFonts w:hint="default" w:ascii="Nirmala UI" w:hAnsi="Nirmala UI" w:eastAsia="SimSun" w:cs="Nirmala UI"/>
          <w:color w:val="800080"/>
          <w:vertAlign w:val="baseline"/>
          <w:lang w:val="en-US"/>
        </w:rPr>
        <w:fldChar w:fldCharType="begin"/>
      </w:r>
      <w:r>
        <w:rPr>
          <w:rStyle w:val="11"/>
          <w:rFonts w:hint="default" w:ascii="Nirmala UI" w:hAnsi="Nirmala UI" w:eastAsia="SimSun" w:cs="Nirmala UI"/>
          <w:color w:val="800080"/>
          <w:vertAlign w:val="baseline"/>
          <w:lang w:val="en-US"/>
        </w:rPr>
        <w:instrText xml:space="preserve"> HYPERLINK \l "_Reactions" </w:instrText>
      </w:r>
      <w:r>
        <w:rPr>
          <w:rStyle w:val="11"/>
          <w:rFonts w:hint="default" w:ascii="Nirmala UI" w:hAnsi="Nirmala UI" w:eastAsia="SimSun" w:cs="Nirmala UI"/>
          <w:color w:val="800080"/>
          <w:vertAlign w:val="baseline"/>
          <w:lang w:val="en-US"/>
        </w:rPr>
        <w:fldChar w:fldCharType="separate"/>
      </w:r>
      <w:r>
        <w:rPr>
          <w:rStyle w:val="11"/>
          <w:rFonts w:hint="default" w:ascii="Nirmala UI" w:hAnsi="Nirmala UI" w:eastAsia="SimSun" w:cs="Nirmala UI"/>
          <w:color w:val="800080"/>
          <w:vertAlign w:val="baseline"/>
          <w:lang w:val="en-US"/>
        </w:rPr>
        <w:t>[reaction graph]</w:t>
      </w:r>
      <w:r>
        <w:rPr>
          <w:rStyle w:val="11"/>
          <w:rFonts w:hint="default" w:ascii="Nirmala UI" w:hAnsi="Nirmala UI" w:eastAsia="SimSun" w:cs="Nirmala UI"/>
          <w:color w:val="800080"/>
          <w:vertAlign w:val="baseline"/>
          <w:lang w:val="en-US"/>
        </w:rPr>
        <w:fldChar w:fldCharType="end"/>
      </w:r>
    </w:p>
    <w:p>
      <w:pPr>
        <w:rPr>
          <w:rFonts w:hint="default"/>
          <w:color w:val="auto"/>
          <w:u w:val="none"/>
          <w:vertAlign w:val="baseline"/>
          <w:lang w:val="en-US"/>
        </w:rPr>
      </w:pPr>
      <w:r>
        <w:rPr>
          <w:rFonts w:hint="default"/>
          <w:lang w:val="en-US"/>
        </w:rPr>
        <w:t>ROH → 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vertAlign w:val="baseline"/>
          <w:lang w:val="en-US"/>
        </w:rPr>
        <w:t>H</w:t>
      </w:r>
      <w:r>
        <w:rPr>
          <w:rFonts w:hint="default"/>
          <w:vertAlign w:val="subscript"/>
          <w:lang w:val="en-US"/>
        </w:rPr>
        <w:t>2n</w:t>
      </w:r>
      <w:r>
        <w:rPr>
          <w:rFonts w:hint="default"/>
          <w:vertAlign w:val="baseline"/>
          <w:lang w:val="en-US"/>
        </w:rPr>
        <w:t xml:space="preserve"> +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O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Heated with a conc.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SO</w:t>
      </w:r>
      <w:r>
        <w:rPr>
          <w:rFonts w:hint="default"/>
          <w:vertAlign w:val="subscript"/>
          <w:lang w:val="en-US"/>
        </w:rPr>
        <w:t>4</w:t>
      </w:r>
      <w:r>
        <w:rPr>
          <w:rFonts w:hint="default"/>
          <w:vertAlign w:val="baseline"/>
          <w:lang w:val="en-US"/>
        </w:rPr>
        <w:t xml:space="preserve"> catalyst</w:t>
      </w:r>
    </w:p>
    <w:p>
      <w:pPr>
        <w:pStyle w:val="4"/>
        <w:bidi w:val="0"/>
        <w:rPr>
          <w:rFonts w:hint="default" w:ascii="Poppins" w:hAnsi="Poppins" w:cs="Poppins"/>
          <w:b w:val="0"/>
          <w:bCs w:val="0"/>
          <w:sz w:val="16"/>
          <w:szCs w:val="21"/>
          <w:lang w:val="en-US"/>
        </w:rPr>
      </w:pPr>
      <w:bookmarkStart w:id="33" w:name="_Oxidation of 1° alcohols - Aldehydes → Carboxylic acids"/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5303520</wp:posOffset>
            </wp:positionH>
            <wp:positionV relativeFrom="paragraph">
              <wp:posOffset>-256540</wp:posOffset>
            </wp:positionV>
            <wp:extent cx="1336040" cy="1071245"/>
            <wp:effectExtent l="0" t="0" r="0" b="0"/>
            <wp:wrapNone/>
            <wp:docPr id="20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 descr="IMG_256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96DAC541-7B7A-43D3-8B79-37D633B846F1}">
                          <asvg:svgBlip xmlns:asvg="http://schemas.microsoft.com/office/drawing/2016/SVG/main" r:embed="rId6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107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Oxidation of 1° alcohols - Aldehydes → Carboxylic acids</w:t>
      </w:r>
      <w:bookmarkEnd w:id="33"/>
      <w:r>
        <w:rPr>
          <w:rFonts w:hint="default"/>
          <w:lang w:val="en-US"/>
        </w:rPr>
        <w:t xml:space="preserve"> </w:t>
      </w:r>
      <w:r>
        <w:rPr>
          <w:rFonts w:hint="default" w:ascii="Poppins" w:hAnsi="Poppins" w:cs="Poppins"/>
          <w:b w:val="0"/>
          <w:bCs w:val="0"/>
          <w:color w:val="auto"/>
          <w:sz w:val="16"/>
          <w:szCs w:val="21"/>
          <w:u w:val="none"/>
          <w:lang w:val="en-US"/>
        </w:rPr>
        <w:fldChar w:fldCharType="begin"/>
      </w:r>
      <w:r>
        <w:rPr>
          <w:rFonts w:hint="default" w:ascii="Poppins" w:hAnsi="Poppins" w:cs="Poppins"/>
          <w:b w:val="0"/>
          <w:bCs w:val="0"/>
          <w:color w:val="auto"/>
          <w:sz w:val="16"/>
          <w:szCs w:val="21"/>
          <w:u w:val="none"/>
          <w:lang w:val="en-US"/>
        </w:rPr>
        <w:instrText xml:space="preserve"> HYPERLINK \l "_Topic 4 - 5 / Organic Chemistry" </w:instrText>
      </w:r>
      <w:r>
        <w:rPr>
          <w:rFonts w:hint="default" w:ascii="Poppins" w:hAnsi="Poppins" w:cs="Poppins"/>
          <w:b w:val="0"/>
          <w:bCs w:val="0"/>
          <w:color w:val="auto"/>
          <w:sz w:val="16"/>
          <w:szCs w:val="21"/>
          <w:u w:val="none"/>
          <w:lang w:val="en-US"/>
        </w:rPr>
        <w:fldChar w:fldCharType="separate"/>
      </w:r>
      <w:r>
        <w:rPr>
          <w:rStyle w:val="11"/>
          <w:rFonts w:hint="default" w:ascii="Poppins" w:hAnsi="Poppins" w:cs="Poppins"/>
          <w:b w:val="0"/>
          <w:bCs w:val="0"/>
          <w:sz w:val="16"/>
          <w:szCs w:val="21"/>
          <w:lang w:val="en-US"/>
        </w:rPr>
        <w:t>[prefixes and stuff]</w:t>
      </w:r>
      <w:r>
        <w:rPr>
          <w:rFonts w:hint="default" w:ascii="Poppins" w:hAnsi="Poppins" w:cs="Poppins"/>
          <w:b w:val="0"/>
          <w:bCs w:val="0"/>
          <w:color w:val="auto"/>
          <w:sz w:val="16"/>
          <w:szCs w:val="21"/>
          <w:u w:val="none"/>
          <w:lang w:val="en-US"/>
        </w:rPr>
        <w:fldChar w:fldCharType="end"/>
      </w:r>
    </w:p>
    <w:p>
      <w:pPr>
        <w:bidi w:val="0"/>
        <w:rPr>
          <w:rFonts w:hint="default"/>
          <w:b w:val="0"/>
          <w:bCs w:val="0"/>
          <w:highlight w:val="yellow"/>
          <w:u w:val="none"/>
          <w:vertAlign w:val="baseline"/>
          <w:lang w:val="en-US"/>
        </w:rPr>
      </w:pPr>
      <w:r>
        <w:rPr>
          <w:rFonts w:hint="default"/>
          <w:highlight w:val="yellow"/>
          <w:u w:val="single"/>
          <w:lang w:val="en-US"/>
        </w:rPr>
        <w:t xml:space="preserve">[O]: </w:t>
      </w:r>
      <w:r>
        <w:rPr>
          <w:rFonts w:hint="default"/>
          <w:b/>
          <w:bCs/>
          <w:highlight w:val="yellow"/>
          <w:u w:val="single"/>
          <w:lang w:val="en-US"/>
        </w:rPr>
        <w:t>acidified Cr</w:t>
      </w:r>
      <w:r>
        <w:rPr>
          <w:rFonts w:hint="default"/>
          <w:b/>
          <w:bCs/>
          <w:highlight w:val="yellow"/>
          <w:u w:val="single"/>
          <w:vertAlign w:val="subscript"/>
          <w:lang w:val="en-US"/>
        </w:rPr>
        <w:t>2</w:t>
      </w:r>
      <w:r>
        <w:rPr>
          <w:rFonts w:hint="default"/>
          <w:b/>
          <w:bCs/>
          <w:highlight w:val="yellow"/>
          <w:u w:val="single"/>
          <w:vertAlign w:val="baseline"/>
          <w:lang w:val="en-US"/>
        </w:rPr>
        <w:t>O</w:t>
      </w:r>
      <w:r>
        <w:rPr>
          <w:rFonts w:hint="default"/>
          <w:b/>
          <w:bCs/>
          <w:highlight w:val="yellow"/>
          <w:u w:val="single"/>
          <w:vertAlign w:val="subscript"/>
          <w:lang w:val="en-US"/>
        </w:rPr>
        <w:t>7</w:t>
      </w:r>
      <w:r>
        <w:rPr>
          <w:rFonts w:hint="default"/>
          <w:b/>
          <w:bCs/>
          <w:highlight w:val="yellow"/>
          <w:u w:val="none"/>
          <w:vertAlign w:val="superscript"/>
          <w:lang w:val="en-US"/>
        </w:rPr>
        <w:t>2-</w:t>
      </w:r>
      <w:r>
        <w:rPr>
          <w:rFonts w:hint="default"/>
          <w:b w:val="0"/>
          <w:bCs w:val="0"/>
          <w:highlight w:val="yellow"/>
          <w:u w:val="none"/>
          <w:vertAlign w:val="baseline"/>
          <w:lang w:val="en-US"/>
        </w:rPr>
        <w:t xml:space="preserve"> </w:t>
      </w:r>
    </w:p>
    <w:p>
      <w:pPr>
        <w:bidi w:val="0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Aldehydes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[1°ROH] + [O] → 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vertAlign w:val="baseline"/>
          <w:lang w:val="en-US"/>
        </w:rPr>
        <w:t>H</w:t>
      </w:r>
      <w:r>
        <w:rPr>
          <w:rFonts w:hint="default"/>
          <w:vertAlign w:val="subscript"/>
          <w:lang w:val="en-US"/>
        </w:rPr>
        <w:t>2n+1</w:t>
      </w:r>
      <w:r>
        <w:rPr>
          <w:rFonts w:hint="default"/>
          <w:vertAlign w:val="baseline"/>
          <w:lang w:val="en-US"/>
        </w:rPr>
        <w:t>CHO +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O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Distil product as it’s formed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vertAlign w:val="baseline"/>
          <w:lang w:val="en-US"/>
        </w:rPr>
        <w:t>Then carboxylic acids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 xml:space="preserve">- </w:t>
      </w:r>
      <w:r>
        <w:rPr>
          <w:rFonts w:hint="default"/>
          <w:lang w:val="en-US"/>
        </w:rPr>
        <w:t>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vertAlign w:val="baseline"/>
          <w:lang w:val="en-US"/>
        </w:rPr>
        <w:t>H</w:t>
      </w:r>
      <w:r>
        <w:rPr>
          <w:rFonts w:hint="default"/>
          <w:vertAlign w:val="subscript"/>
          <w:lang w:val="en-US"/>
        </w:rPr>
        <w:t>2n+1</w:t>
      </w:r>
      <w:r>
        <w:rPr>
          <w:rFonts w:hint="default"/>
          <w:vertAlign w:val="baseline"/>
          <w:lang w:val="en-US"/>
        </w:rPr>
        <w:t xml:space="preserve">CHO + [O] → </w:t>
      </w:r>
      <w:r>
        <w:rPr>
          <w:rFonts w:hint="default"/>
          <w:lang w:val="en-US"/>
        </w:rPr>
        <w:t>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lang w:val="en-US"/>
        </w:rPr>
        <w:t>H</w:t>
      </w:r>
      <w:r>
        <w:rPr>
          <w:rFonts w:hint="default"/>
          <w:vertAlign w:val="subscript"/>
          <w:lang w:val="en-US"/>
        </w:rPr>
        <w:t>2n+1</w:t>
      </w:r>
      <w:r>
        <w:rPr>
          <w:rFonts w:hint="default"/>
          <w:lang w:val="en-US"/>
        </w:rPr>
        <w:t>COOH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Heat under reflux</w:t>
      </w:r>
    </w:p>
    <w:p>
      <w:pPr>
        <w:bidi w:val="0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At the same time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vertAlign w:val="baseline"/>
          <w:lang w:val="en-US"/>
        </w:rPr>
        <w:t>H</w:t>
      </w:r>
      <w:r>
        <w:rPr>
          <w:rFonts w:hint="default"/>
          <w:vertAlign w:val="subscript"/>
          <w:lang w:val="en-US"/>
        </w:rPr>
        <w:t>2n+1</w:t>
      </w:r>
      <w:r>
        <w:rPr>
          <w:rFonts w:hint="default"/>
          <w:vertAlign w:val="baseline"/>
          <w:lang w:val="en-US"/>
        </w:rPr>
        <w:t xml:space="preserve">OH + 2[O] → </w:t>
      </w:r>
      <w:r>
        <w:rPr>
          <w:rFonts w:hint="default"/>
          <w:lang w:val="en-US"/>
        </w:rPr>
        <w:t>C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lang w:val="en-US"/>
        </w:rPr>
        <w:t>H</w:t>
      </w:r>
      <w:r>
        <w:rPr>
          <w:rFonts w:hint="default"/>
          <w:vertAlign w:val="subscript"/>
          <w:lang w:val="en-US"/>
        </w:rPr>
        <w:t>2n+1</w:t>
      </w:r>
      <w:r>
        <w:rPr>
          <w:rFonts w:hint="default"/>
          <w:lang w:val="en-US"/>
        </w:rPr>
        <w:t>COOH +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O</w:t>
      </w:r>
      <w:r>
        <w:rPr>
          <w:rFonts w:hint="default"/>
          <w:vertAlign w:val="baseline"/>
          <w:lang w:val="en-US"/>
        </w:rPr>
        <w:tab/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Oxidation of 2° alcohols - Ketones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Ketones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[2°ROH] + [O] → R</w:t>
      </w:r>
      <w:r>
        <w:rPr>
          <w:rFonts w:hint="default"/>
          <w:vertAlign w:val="subscript"/>
          <w:lang w:val="en-US"/>
        </w:rPr>
        <w:t>1</w:t>
      </w:r>
      <w:r>
        <w:rPr>
          <w:rFonts w:hint="default"/>
          <w:lang w:val="en-US"/>
        </w:rPr>
        <w:t>COR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superscript"/>
          <w:lang w:val="en-US"/>
        </w:rPr>
        <w:t xml:space="preserve"> </w:t>
      </w:r>
      <w:r>
        <w:rPr>
          <w:rFonts w:hint="default"/>
          <w:vertAlign w:val="baseline"/>
          <w:lang w:val="en-US"/>
        </w:rPr>
        <w:t>+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O</w:t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t>- Heat under reflux</w:t>
      </w:r>
    </w:p>
    <w:p>
      <w:pPr>
        <w:rPr>
          <w:rFonts w:hint="default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78740</wp:posOffset>
                </wp:positionV>
                <wp:extent cx="2927985" cy="105473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70705" y="1955800"/>
                          <a:ext cx="2927985" cy="1054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bidi w:val="0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Testing for aldehyde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Fehling’s / Benedict’s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: Blue →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highlight w:val="red"/>
                                <w:lang w:val="en-US"/>
                              </w:rPr>
                              <w:t>RED</w:t>
                            </w:r>
                          </w:p>
                          <w:p>
                            <w:pPr>
                              <w:bidi w:val="0"/>
                              <w:rPr>
                                <w:rFonts w:hint="default"/>
                                <w:b w:val="0"/>
                                <w:bCs w:val="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vertAlign w:val="baseline"/>
                                <w:lang w:val="en-US"/>
                              </w:rPr>
                              <w:t>acidified K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vertAlign w:val="baseline"/>
                                <w:lang w:val="en-US"/>
                              </w:rPr>
                              <w:t>Cr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vertAlign w:val="baseline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vertAlign w:val="subscript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vertAlign w:val="baseline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vertAlign w:val="baseline"/>
                                <w:lang w:val="en-US"/>
                              </w:rPr>
                              <w:t xml:space="preserve">Red →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highlight w:val="green"/>
                                <w:vertAlign w:val="baseline"/>
                                <w:lang w:val="en-US"/>
                              </w:rPr>
                              <w:t>GREEN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8pt;margin-top:6.2pt;height:83.05pt;width:230.55pt;z-index:251700224;mso-width-relative:page;mso-height-relative:page;" filled="f" stroked="f" coordsize="21600,21600" o:gfxdata="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3xsFNtoAAAAKAQAADwAAAAAAAAABACAAAAAiAAAAZHJzL2Rv&#10;d25yZXYueG1sUEsBAhQAFAAAAAgAh07iQDKqJlk4AgAAdAQAAA4AAAAAAAAAAQAgAAAAKQ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bidi w:val="0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Testing for aldehyde</w:t>
                      </w:r>
                    </w:p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Fehling’s / Benedict’s</w:t>
                      </w:r>
                      <w:r>
                        <w:rPr>
                          <w:rFonts w:hint="default"/>
                          <w:lang w:val="en-US"/>
                        </w:rPr>
                        <w:t xml:space="preserve">: Blue → </w:t>
                      </w:r>
                      <w:r>
                        <w:rPr>
                          <w:rFonts w:hint="default"/>
                          <w:b/>
                          <w:bCs/>
                          <w:highlight w:val="red"/>
                          <w:lang w:val="en-US"/>
                        </w:rPr>
                        <w:t>RED</w:t>
                      </w:r>
                    </w:p>
                    <w:p>
                      <w:pPr>
                        <w:bidi w:val="0"/>
                        <w:rPr>
                          <w:rFonts w:hint="default"/>
                          <w:b w:val="0"/>
                          <w:bCs w:val="0"/>
                          <w:vertAlign w:val="baseline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vertAlign w:val="baseline"/>
                          <w:lang w:val="en-US"/>
                        </w:rPr>
                        <w:t>acidified K</w:t>
                      </w:r>
                      <w:r>
                        <w:rPr>
                          <w:rFonts w:hint="default"/>
                          <w:b/>
                          <w:bCs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hint="default"/>
                          <w:b/>
                          <w:bCs/>
                          <w:vertAlign w:val="baseline"/>
                          <w:lang w:val="en-US"/>
                        </w:rPr>
                        <w:t>Cr</w:t>
                      </w:r>
                      <w:r>
                        <w:rPr>
                          <w:rFonts w:hint="default"/>
                          <w:b/>
                          <w:bCs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hint="default"/>
                          <w:b/>
                          <w:bCs/>
                          <w:vertAlign w:val="baseline"/>
                          <w:lang w:val="en-US"/>
                        </w:rPr>
                        <w:t>O</w:t>
                      </w:r>
                      <w:r>
                        <w:rPr>
                          <w:rFonts w:hint="default"/>
                          <w:b/>
                          <w:bCs/>
                          <w:vertAlign w:val="subscript"/>
                          <w:lang w:val="en-US"/>
                        </w:rPr>
                        <w:t>7</w:t>
                      </w:r>
                      <w:r>
                        <w:rPr>
                          <w:rFonts w:hint="default"/>
                          <w:b/>
                          <w:bCs/>
                          <w:vertAlign w:val="baseline"/>
                          <w:lang w:val="en-US"/>
                        </w:rPr>
                        <w:t xml:space="preserve">: </w:t>
                      </w:r>
                      <w:r>
                        <w:rPr>
                          <w:rFonts w:hint="default"/>
                          <w:b w:val="0"/>
                          <w:bCs w:val="0"/>
                          <w:vertAlign w:val="baseline"/>
                          <w:lang w:val="en-US"/>
                        </w:rPr>
                        <w:t xml:space="preserve">Red → </w:t>
                      </w:r>
                      <w:r>
                        <w:rPr>
                          <w:rFonts w:hint="default"/>
                          <w:b/>
                          <w:bCs/>
                          <w:highlight w:val="green"/>
                          <w:vertAlign w:val="baseline"/>
                          <w:lang w:val="en-US"/>
                        </w:rPr>
                        <w:t>GREEN</w:t>
                      </w:r>
                    </w:p>
                    <w:p>
                      <w:pPr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4172585</wp:posOffset>
                </wp:positionH>
                <wp:positionV relativeFrom="paragraph">
                  <wp:posOffset>80645</wp:posOffset>
                </wp:positionV>
                <wp:extent cx="2842260" cy="1066165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1066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widowControl/>
                              <w:rPr>
                                <w:rFonts w:hint="default" w:ascii="Poppins SemiBold" w:hAnsi="Poppins SemiBold" w:eastAsia="SimSun" w:cs="Times New Roman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 w:ascii="Poppins SemiBold" w:hAnsi="Poppins SemiBold" w:eastAsia="SimSu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Testing for COOH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Nirmala UI" w:hAnsi="Nirmala UI" w:eastAsia="SimSu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Nirmala UI" w:hAnsi="Nirmala UI" w:eastAsia="SimSun" w:cs="Times New Roman"/>
                                <w:kern w:val="0"/>
                                <w:sz w:val="18"/>
                                <w:szCs w:val="18"/>
                                <w:lang w:val="en-US" w:eastAsia="zh-CN" w:bidi="ar"/>
                              </w:rPr>
                              <w:t>Reacting with ROH + H</w:t>
                            </w:r>
                            <w:r>
                              <w:rPr>
                                <w:rFonts w:hint="default" w:ascii="Nirmala UI" w:hAnsi="Nirmala UI" w:eastAsia="SimSun" w:cs="Times New Roman"/>
                                <w:kern w:val="0"/>
                                <w:sz w:val="18"/>
                                <w:szCs w:val="18"/>
                                <w:vertAlign w:val="subscript"/>
                                <w:lang w:val="en-US" w:eastAsia="zh-CN" w:bidi="ar"/>
                              </w:rPr>
                              <w:t>2</w:t>
                            </w:r>
                            <w:r>
                              <w:rPr>
                                <w:rFonts w:hint="default" w:ascii="Nirmala UI" w:hAnsi="Nirmala UI" w:eastAsia="SimSun" w:cs="Times New Roman"/>
                                <w:kern w:val="0"/>
                                <w:sz w:val="18"/>
                                <w:szCs w:val="18"/>
                                <w:lang w:val="en-US" w:eastAsia="zh-CN" w:bidi="ar"/>
                              </w:rPr>
                              <w:t>SO</w:t>
                            </w:r>
                            <w:r>
                              <w:rPr>
                                <w:rFonts w:hint="default" w:ascii="Nirmala UI" w:hAnsi="Nirmala UI" w:eastAsia="SimSun" w:cs="Times New Roman"/>
                                <w:kern w:val="0"/>
                                <w:sz w:val="18"/>
                                <w:szCs w:val="18"/>
                                <w:vertAlign w:val="subscript"/>
                                <w:lang w:val="en-US" w:eastAsia="zh-CN" w:bidi="ar"/>
                              </w:rPr>
                              <w:t>4</w:t>
                            </w:r>
                            <w:r>
                              <w:rPr>
                                <w:rFonts w:hint="default" w:ascii="Nirmala UI" w:hAnsi="Nirmala UI" w:eastAsia="SimSun" w:cs="Times New Roman"/>
                                <w:kern w:val="0"/>
                                <w:sz w:val="18"/>
                                <w:szCs w:val="18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Nirmala UI" w:hAnsi="Nirmala UI" w:eastAsia="Nirmala UI" w:cs="Nirmala UI"/>
                                <w:kern w:val="0"/>
                                <w:sz w:val="18"/>
                                <w:szCs w:val="18"/>
                                <w:lang w:val="en-US" w:eastAsia="zh-CN" w:bidi="ar"/>
                              </w:rPr>
                              <w:t>→ Ester (</w:t>
                            </w:r>
                            <w:r>
                              <w:rPr>
                                <w:rFonts w:hint="default" w:ascii="Nirmala UI" w:hAnsi="Nirmala UI" w:eastAsia="SimSun" w:cs="Times New Roman"/>
                                <w:color w:val="7030A0"/>
                                <w:kern w:val="0"/>
                                <w:sz w:val="18"/>
                                <w:szCs w:val="18"/>
                                <w:lang w:val="en-US" w:eastAsia="zh-CN" w:bidi="ar"/>
                              </w:rPr>
                              <w:t>Fruity smell</w:t>
                            </w:r>
                            <w:r>
                              <w:rPr>
                                <w:rFonts w:hint="default" w:ascii="Nirmala UI" w:hAnsi="Nirmala UI" w:eastAsia="SimSun" w:cs="Times New Roman"/>
                                <w:kern w:val="0"/>
                                <w:sz w:val="18"/>
                                <w:szCs w:val="18"/>
                                <w:lang w:val="en-US" w:eastAsia="zh-CN" w:bidi="ar"/>
                              </w:rPr>
                              <w:t>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8.55pt;margin-top:6.35pt;height:83.95pt;width:223.8pt;z-index:251701248;mso-width-relative:page;mso-height-relative:page;" filled="f" stroked="f" coordsize="21600,21600" o:gfxdata="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s+bOStoAAAALAQAADwAAAAAAAAABACAAAAAiAAAAZHJzL2Rvd25yZXYueG1sUEsB&#10;AhQAFAAAAAgAh07iQDf+2XQsAgAAaA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widowControl/>
                        <w:rPr>
                          <w:rFonts w:hint="default" w:ascii="Poppins SemiBold" w:hAnsi="Poppins SemiBold" w:eastAsia="SimSun" w:cs="Times New Roman"/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hint="default" w:ascii="Poppins SemiBold" w:hAnsi="Poppins SemiBold" w:eastAsia="SimSun" w:cs="Times New Roman"/>
                          <w:b/>
                          <w:bCs/>
                          <w:sz w:val="22"/>
                          <w:szCs w:val="22"/>
                        </w:rPr>
                        <w:t>Testing for COOH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Nirmala UI" w:hAnsi="Nirmala UI" w:eastAsia="SimSu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Nirmala UI" w:hAnsi="Nirmala UI" w:eastAsia="SimSun" w:cs="Times New Roman"/>
                          <w:kern w:val="0"/>
                          <w:sz w:val="18"/>
                          <w:szCs w:val="18"/>
                          <w:lang w:val="en-US" w:eastAsia="zh-CN" w:bidi="ar"/>
                        </w:rPr>
                        <w:t>Reacting with ROH + H</w:t>
                      </w:r>
                      <w:r>
                        <w:rPr>
                          <w:rFonts w:hint="default" w:ascii="Nirmala UI" w:hAnsi="Nirmala UI" w:eastAsia="SimSun" w:cs="Times New Roman"/>
                          <w:kern w:val="0"/>
                          <w:sz w:val="18"/>
                          <w:szCs w:val="18"/>
                          <w:vertAlign w:val="subscript"/>
                          <w:lang w:val="en-US" w:eastAsia="zh-CN" w:bidi="ar"/>
                        </w:rPr>
                        <w:t>2</w:t>
                      </w:r>
                      <w:r>
                        <w:rPr>
                          <w:rFonts w:hint="default" w:ascii="Nirmala UI" w:hAnsi="Nirmala UI" w:eastAsia="SimSun" w:cs="Times New Roman"/>
                          <w:kern w:val="0"/>
                          <w:sz w:val="18"/>
                          <w:szCs w:val="18"/>
                          <w:lang w:val="en-US" w:eastAsia="zh-CN" w:bidi="ar"/>
                        </w:rPr>
                        <w:t>SO</w:t>
                      </w:r>
                      <w:r>
                        <w:rPr>
                          <w:rFonts w:hint="default" w:ascii="Nirmala UI" w:hAnsi="Nirmala UI" w:eastAsia="SimSun" w:cs="Times New Roman"/>
                          <w:kern w:val="0"/>
                          <w:sz w:val="18"/>
                          <w:szCs w:val="18"/>
                          <w:vertAlign w:val="subscript"/>
                          <w:lang w:val="en-US" w:eastAsia="zh-CN" w:bidi="ar"/>
                        </w:rPr>
                        <w:t>4</w:t>
                      </w:r>
                      <w:r>
                        <w:rPr>
                          <w:rFonts w:hint="default" w:ascii="Nirmala UI" w:hAnsi="Nirmala UI" w:eastAsia="SimSun" w:cs="Times New Roman"/>
                          <w:kern w:val="0"/>
                          <w:sz w:val="18"/>
                          <w:szCs w:val="18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Nirmala UI" w:hAnsi="Nirmala UI" w:eastAsia="Nirmala UI" w:cs="Nirmala UI"/>
                          <w:kern w:val="0"/>
                          <w:sz w:val="18"/>
                          <w:szCs w:val="18"/>
                          <w:lang w:val="en-US" w:eastAsia="zh-CN" w:bidi="ar"/>
                        </w:rPr>
                        <w:t>→ Ester (</w:t>
                      </w:r>
                      <w:r>
                        <w:rPr>
                          <w:rFonts w:hint="default" w:ascii="Nirmala UI" w:hAnsi="Nirmala UI" w:eastAsia="SimSun" w:cs="Times New Roman"/>
                          <w:color w:val="7030A0"/>
                          <w:kern w:val="0"/>
                          <w:sz w:val="18"/>
                          <w:szCs w:val="18"/>
                          <w:lang w:val="en-US" w:eastAsia="zh-CN" w:bidi="ar"/>
                        </w:rPr>
                        <w:t>Fruity smell</w:t>
                      </w:r>
                      <w:r>
                        <w:rPr>
                          <w:rFonts w:hint="default" w:ascii="Nirmala UI" w:hAnsi="Nirmala UI" w:eastAsia="SimSun" w:cs="Times New Roman"/>
                          <w:kern w:val="0"/>
                          <w:sz w:val="18"/>
                          <w:szCs w:val="18"/>
                          <w:lang w:val="en-US" w:eastAsia="zh-CN" w:bidi="ar"/>
                        </w:rPr>
                        <w:t>)</w:t>
                      </w:r>
                    </w:p>
                    <w:p>
                      <w:pPr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t>3° alcohols don’t oxidize.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Reaction with Na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ROH + Na → RONa(s) + 1/2 H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(g)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RONa is Sodium alkoxide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Common questions</w:t>
      </w:r>
    </w:p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5341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Cs w:val="20"/>
                <w:vertAlign w:val="baseline"/>
                <w:lang w:val="en-US"/>
              </w:rPr>
              <w:t>Question</w:t>
            </w:r>
          </w:p>
        </w:tc>
        <w:tc>
          <w:tcPr>
            <w:tcW w:w="5341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szCs w:val="20"/>
                <w:vertAlign w:val="baseline"/>
                <w:lang w:val="en-US"/>
              </w:rPr>
              <w:t>Answer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tcBorders>
              <w:top w:val="single" w:color="auto" w:sz="4" w:space="0"/>
            </w:tcBorders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i w:val="0"/>
                <w:iCs w:val="0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>Why is something in excess?</w:t>
            </w:r>
          </w:p>
        </w:tc>
        <w:tc>
          <w:tcPr>
            <w:tcW w:w="5341" w:type="dxa"/>
            <w:tcBorders>
              <w:top w:val="single" w:color="auto" w:sz="4" w:space="0"/>
            </w:tcBorders>
            <w:vAlign w:val="top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rFonts w:hint="default"/>
                <w:i/>
                <w:iCs/>
                <w:szCs w:val="20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 xml:space="preserve">To allow full </w:t>
            </w:r>
            <w:r>
              <w:rPr>
                <w:rFonts w:hint="default"/>
                <w:i/>
                <w:iCs/>
                <w:szCs w:val="20"/>
                <w:vertAlign w:val="baseline"/>
                <w:lang w:val="en-US"/>
              </w:rPr>
              <w:t>x</w:t>
            </w:r>
            <w:r>
              <w:rPr>
                <w:rFonts w:hint="default"/>
                <w:i w:val="0"/>
                <w:iCs w:val="0"/>
                <w:szCs w:val="20"/>
                <w:vertAlign w:val="baseline"/>
                <w:lang w:val="en-US"/>
              </w:rPr>
              <w:t xml:space="preserve"> reaction of </w:t>
            </w:r>
            <w:r>
              <w:rPr>
                <w:rFonts w:hint="default"/>
                <w:i/>
                <w:iCs/>
                <w:szCs w:val="20"/>
                <w:vertAlign w:val="baseline"/>
                <w:lang w:val="en-US"/>
              </w:rPr>
              <w:t>compound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rFonts w:hint="default"/>
                <w:i/>
                <w:iCs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Practically obtaining oxidation products of ROH</w:t>
      </w:r>
    </w:p>
    <w:tbl>
      <w:tblPr>
        <w:tblStyle w:val="16"/>
        <w:tblW w:w="0" w:type="auto"/>
        <w:tblInd w:w="0" w:type="dxa"/>
        <w:tblBorders>
          <w:top w:val="dashed" w:color="auto" w:sz="4" w:space="0"/>
          <w:left w:val="none" w:color="auto" w:sz="0" w:space="0"/>
          <w:bottom w:val="dashed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85"/>
        <w:gridCol w:w="5697"/>
      </w:tblGrid>
      <w:tr>
        <w:tblPrEx>
          <w:tblBorders>
            <w:top w:val="dashed" w:color="auto" w:sz="4" w:space="0"/>
            <w:left w:val="none" w:color="auto" w:sz="0" w:space="0"/>
            <w:bottom w:val="dashed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5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</w:rPr>
            </w:pPr>
            <w:r>
              <w:rPr>
                <w:rFonts w:hint="default"/>
                <w:b/>
                <w:bCs/>
                <w:szCs w:val="20"/>
              </w:rPr>
              <w:t>Heating under reflux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</w:rPr>
            </w:pPr>
            <w:r>
              <w:rPr>
                <w:rFonts w:hint="default"/>
                <w:szCs w:val="20"/>
              </w:rPr>
              <w:drawing>
                <wp:inline distT="0" distB="0" distL="114300" distR="114300">
                  <wp:extent cx="2479040" cy="2009140"/>
                  <wp:effectExtent l="0" t="0" r="16510" b="10160"/>
                  <wp:docPr id="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40" cy="200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Cs w:val="20"/>
                <w:lang w:val="en-US" w:eastAsia="zh-CN"/>
              </w:rPr>
              <w:t>The products stay in the R</w:t>
            </w:r>
            <w:r>
              <w:rPr>
                <w:rFonts w:hint="default"/>
                <w:szCs w:val="20"/>
                <w:vertAlign w:val="subscript"/>
                <w:lang w:val="en-US" w:eastAsia="zh-CN"/>
              </w:rPr>
              <w:t>x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 mixture, since the vertical condenser sends them back to the heating flash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Cs w:val="20"/>
                <w:vertAlign w:val="baseline"/>
                <w:lang w:val="en-US" w:eastAsia="zh-CN"/>
              </w:rPr>
              <w:t xml:space="preserve">Water must always </w:t>
            </w:r>
            <w:r>
              <w:rPr>
                <w:rFonts w:hint="default"/>
                <w:b/>
                <w:bCs/>
                <w:szCs w:val="20"/>
                <w:highlight w:val="yellow"/>
                <w:u w:val="single"/>
                <w:vertAlign w:val="baseline"/>
                <w:lang w:val="en-US" w:eastAsia="zh-CN"/>
              </w:rPr>
              <w:t xml:space="preserve">enter at the bottom </w:t>
            </w:r>
            <w:r>
              <w:rPr>
                <w:rFonts w:hint="default"/>
                <w:szCs w:val="20"/>
                <w:vertAlign w:val="baseline"/>
                <w:lang w:val="en-US" w:eastAsia="zh-CN"/>
              </w:rPr>
              <w:t>of the condenser</w:t>
            </w:r>
          </w:p>
        </w:tc>
        <w:tc>
          <w:tcPr>
            <w:tcW w:w="5697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lang w:val="en-US"/>
              </w:rPr>
            </w:pPr>
            <w:r>
              <w:rPr>
                <w:rFonts w:hint="default"/>
                <w:b/>
                <w:bCs/>
                <w:szCs w:val="20"/>
                <w:lang w:val="en-US"/>
              </w:rPr>
              <w:t>Distillation with addition</w:t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</w:rPr>
            </w:pPr>
            <w:r>
              <w:rPr>
                <w:rFonts w:hint="default"/>
                <w:szCs w:val="20"/>
              </w:rPr>
              <w:drawing>
                <wp:inline distT="0" distB="0" distL="114300" distR="114300">
                  <wp:extent cx="2576830" cy="2051685"/>
                  <wp:effectExtent l="0" t="0" r="13970" b="5715"/>
                  <wp:docPr id="7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30" cy="205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Cs w:val="20"/>
                <w:lang w:val="en-US" w:eastAsia="zh-CN"/>
              </w:rPr>
            </w:pPr>
            <w:r>
              <w:rPr>
                <w:rFonts w:hint="default"/>
                <w:szCs w:val="20"/>
                <w:lang w:val="en-US" w:eastAsia="zh-CN"/>
              </w:rPr>
              <w:t>Only the oxidizing agent is heated, the ROH is slowly added to the [O]. When the aldehyde forms, it immediately distills off and collected in the receiver, since they have a lower BP than the ROH</w:t>
            </w:r>
          </w:p>
        </w:tc>
      </w:tr>
    </w:tbl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Purifying an organic liquid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Fractionating column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column is filled with glass pieces which acts as surfaces on which vapour leaving the column can condense.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allows the vapour to undergo repeated distillation, providing a better separation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Separation → Water soluble impurities</w:t>
      </w:r>
    </w:p>
    <w:p>
      <w:pPr>
        <w:numPr>
          <w:ilvl w:val="0"/>
          <w:numId w:val="41"/>
        </w:numPr>
        <w:rPr>
          <w:rFonts w:hint="default"/>
          <w:u w:val="none"/>
          <w:lang w:val="en-US"/>
        </w:rPr>
      </w:pPr>
      <w:r>
        <w:rPr>
          <w:rFonts w:hint="default"/>
          <w:lang w:val="en-US"/>
        </w:rPr>
        <w:t xml:space="preserve">Add </w:t>
      </w:r>
      <w:r>
        <w:rPr>
          <w:rFonts w:hint="default"/>
          <w:u w:val="single"/>
          <w:lang w:val="en-US"/>
        </w:rPr>
        <w:t>water</w:t>
      </w:r>
      <w:r>
        <w:rPr>
          <w:rFonts w:hint="default"/>
          <w:u w:val="none"/>
          <w:lang w:val="en-US"/>
        </w:rPr>
        <w:t xml:space="preserve"> to the product and shake well</w:t>
      </w:r>
    </w:p>
    <w:p>
      <w:pPr>
        <w:numPr>
          <w:ilvl w:val="0"/>
          <w:numId w:val="41"/>
        </w:numPr>
        <w:rPr>
          <w:rFonts w:hint="default"/>
          <w:u w:val="none"/>
          <w:lang w:val="en-US"/>
        </w:rPr>
      </w:pPr>
      <w:r>
        <w:rPr>
          <w:rFonts w:hint="default"/>
          <w:u w:val="none"/>
          <w:lang w:val="en-US"/>
        </w:rPr>
        <w:t>The soluble and insoluble layers will be separated</w:t>
      </w:r>
    </w:p>
    <w:p>
      <w:pPr>
        <w:numPr>
          <w:ilvl w:val="0"/>
          <w:numId w:val="0"/>
        </w:numPr>
        <w:rPr>
          <w:rFonts w:hint="default"/>
          <w:u w:val="none"/>
          <w:lang w:val="en-US"/>
        </w:rPr>
      </w:pPr>
      <w:r>
        <w:rPr>
          <w:rFonts w:hint="default"/>
          <w:u w:val="none"/>
          <w:lang w:val="en-US"/>
        </w:rPr>
        <w:t>If both are soluble in water, a organic solvent which the product is more soluble that is in water can be used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3746500</wp:posOffset>
            </wp:positionH>
            <wp:positionV relativeFrom="paragraph">
              <wp:posOffset>107950</wp:posOffset>
            </wp:positionV>
            <wp:extent cx="2814320" cy="1478915"/>
            <wp:effectExtent l="0" t="0" r="5080" b="6985"/>
            <wp:wrapThrough wrapText="bothSides">
              <wp:wrapPolygon>
                <wp:start x="0" y="0"/>
                <wp:lineTo x="0" y="21424"/>
                <wp:lineTo x="21493" y="21424"/>
                <wp:lineTo x="21493" y="0"/>
                <wp:lineTo x="0" y="0"/>
              </wp:wrapPolygon>
            </wp:wrapThrough>
            <wp:docPr id="59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Distillation → Liquids with diff b.p.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temperature on the thermometer will show the boiling point of the substance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Recrystallisation → Organic solids</w:t>
      </w:r>
    </w:p>
    <w:p>
      <w:pPr>
        <w:numPr>
          <w:ilvl w:val="0"/>
          <w:numId w:val="4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Dissolve solid in hot solvent to make </w:t>
      </w:r>
      <w:r>
        <w:rPr>
          <w:rFonts w:hint="default"/>
          <w:u w:val="single"/>
          <w:lang w:val="en-US"/>
        </w:rPr>
        <w:t>saturated solution</w:t>
      </w:r>
    </w:p>
    <w:p>
      <w:pPr>
        <w:numPr>
          <w:ilvl w:val="0"/>
          <w:numId w:val="4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Leave the solution to cool down slowly → Forming </w:t>
      </w:r>
      <w:r>
        <w:rPr>
          <w:rFonts w:hint="default"/>
          <w:u w:val="single"/>
          <w:lang w:val="en-US"/>
        </w:rPr>
        <w:t xml:space="preserve">crystals </w:t>
      </w:r>
      <w:r>
        <w:rPr>
          <w:rFonts w:hint="default"/>
          <w:lang w:val="en-US"/>
        </w:rPr>
        <w:t>of the product</w:t>
      </w:r>
    </w:p>
    <w:p>
      <w:pPr>
        <w:numPr>
          <w:ilvl w:val="0"/>
          <w:numId w:val="4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Remove </w:t>
      </w:r>
      <w:r>
        <w:rPr>
          <w:rFonts w:hint="default"/>
          <w:b w:val="0"/>
          <w:bCs w:val="0"/>
          <w:u w:val="single"/>
          <w:lang w:val="en-US"/>
        </w:rPr>
        <w:t>soluble impurities</w:t>
      </w:r>
      <w:r>
        <w:rPr>
          <w:rFonts w:hint="default"/>
          <w:b w:val="0"/>
          <w:bCs w:val="0"/>
          <w:u w:val="none"/>
          <w:lang w:val="en-US"/>
        </w:rPr>
        <w:t xml:space="preserve"> by filtering</w:t>
      </w:r>
    </w:p>
    <w:p>
      <w:pPr>
        <w:numPr>
          <w:ilvl w:val="0"/>
          <w:numId w:val="42"/>
        </w:numPr>
        <w:rPr>
          <w:rFonts w:hint="default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Wash and dry the crystals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Testing for purity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Melting range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- range of temperatures from solid begins to melt → melts completely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 xml:space="preserve">Pure substances have a </w:t>
      </w:r>
      <w:r>
        <w:rPr>
          <w:rFonts w:hint="default"/>
          <w:b/>
          <w:bCs/>
          <w:lang w:val="en-US"/>
        </w:rPr>
        <w:t xml:space="preserve">specific m/b.p. </w:t>
      </w:r>
      <w:r>
        <w:rPr>
          <w:rFonts w:hint="default"/>
          <w:b w:val="0"/>
          <w:bCs w:val="0"/>
          <w:lang w:val="en-US"/>
        </w:rPr>
        <w:t>Using m.p. apparatus, the m.p. and melting range can be measured &amp; compared with accurate values.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Impurities → m.p. ↓melting range ↑</w:t>
      </w:r>
    </w:p>
    <w:p>
      <w:pPr>
        <w:pStyle w:val="3"/>
        <w:bidi w:val="0"/>
        <w:rPr>
          <w:rFonts w:hint="default"/>
          <w:lang w:val="en-US"/>
        </w:rPr>
      </w:pPr>
      <w:bookmarkStart w:id="34" w:name="_Mass spectrometry of organic compounds"/>
      <w:r>
        <w:rPr>
          <w:rFonts w:hint="default"/>
          <w:lang w:val="en-US"/>
        </w:rPr>
        <w:t>Mass spectrometry of organic compounds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"_Mass spectrometry"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[Link to topic 2]</w:t>
      </w:r>
      <w:r>
        <w:rPr>
          <w:rFonts w:hint="default"/>
          <w:lang w:val="en-US"/>
        </w:rPr>
        <w:fldChar w:fldCharType="end"/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Molecular ion peak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peaks of the original molecular ion, including their isotopes. 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 xml:space="preserve">Example: </w:t>
      </w:r>
      <w:r>
        <w:rPr>
          <w:rFonts w:hint="default"/>
          <w:vertAlign w:val="baseline"/>
          <w:lang w:val="en-US"/>
        </w:rPr>
        <w:t>C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H</w:t>
      </w:r>
      <w:r>
        <w:rPr>
          <w:rFonts w:hint="default"/>
          <w:vertAlign w:val="subscript"/>
          <w:lang w:val="en-US"/>
        </w:rPr>
        <w:t>4</w:t>
      </w:r>
      <w:r>
        <w:rPr>
          <w:rFonts w:hint="default"/>
          <w:vertAlign w:val="baseline"/>
          <w:lang w:val="en-US"/>
        </w:rPr>
        <w:t>Cl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w/ </w:t>
      </w:r>
      <w:r>
        <w:rPr>
          <w:rFonts w:hint="default"/>
          <w:vertAlign w:val="superscript"/>
          <w:lang w:val="en-US"/>
        </w:rPr>
        <w:t>1</w:t>
      </w:r>
      <w:r>
        <w:rPr>
          <w:rFonts w:hint="default"/>
          <w:vertAlign w:val="baseline"/>
          <w:lang w:val="en-US"/>
        </w:rPr>
        <w:t xml:space="preserve">H </w:t>
      </w:r>
      <w:r>
        <w:rPr>
          <w:rFonts w:hint="default"/>
          <w:vertAlign w:val="superscript"/>
          <w:lang w:val="en-US"/>
        </w:rPr>
        <w:t>12</w:t>
      </w:r>
      <w:r>
        <w:rPr>
          <w:rFonts w:hint="default"/>
          <w:vertAlign w:val="baseline"/>
          <w:lang w:val="en-US"/>
        </w:rPr>
        <w:t xml:space="preserve">C </w:t>
      </w:r>
      <w:r>
        <w:rPr>
          <w:rFonts w:hint="default"/>
          <w:vertAlign w:val="superscript"/>
          <w:lang w:val="en-US"/>
        </w:rPr>
        <w:t>35</w:t>
      </w:r>
      <w:r>
        <w:rPr>
          <w:rFonts w:hint="default"/>
          <w:vertAlign w:val="baseline"/>
          <w:lang w:val="en-US"/>
        </w:rPr>
        <w:t xml:space="preserve">Cl </w:t>
      </w:r>
      <w:r>
        <w:rPr>
          <w:rFonts w:hint="default"/>
          <w:vertAlign w:val="superscript"/>
          <w:lang w:val="en-US"/>
        </w:rPr>
        <w:t>37</w:t>
      </w:r>
      <w:r>
        <w:rPr>
          <w:rFonts w:hint="default"/>
          <w:vertAlign w:val="baseline"/>
          <w:lang w:val="en-US"/>
        </w:rPr>
        <w:t>Cl has 3 molecular ion peaks, as for C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H</w:t>
      </w:r>
      <w:r>
        <w:rPr>
          <w:rFonts w:hint="default"/>
          <w:vertAlign w:val="subscript"/>
          <w:lang w:val="en-US"/>
        </w:rPr>
        <w:t>4</w:t>
      </w:r>
      <w:r>
        <w:rPr>
          <w:rFonts w:hint="default"/>
          <w:vertAlign w:val="baseline"/>
          <w:lang w:val="en-US"/>
        </w:rPr>
        <w:t>Cl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there are 3 isotopes - 55, 57, 77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Fragmentation in hydrocarbons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molecular ion’s breaking of C-C bonds to form smaller pieces</w:t>
      </w:r>
    </w:p>
    <w:p>
      <w:pPr>
        <w:rPr>
          <w:rFonts w:hint="default"/>
          <w:vertAlign w:val="superscript"/>
          <w:lang w:val="en-US"/>
        </w:rPr>
      </w:pPr>
      <w:r>
        <w:rPr>
          <w:rFonts w:hint="default"/>
          <w:lang w:val="en-US"/>
        </w:rPr>
        <w:t>General formula: (C-C)</w:t>
      </w:r>
      <w:r>
        <w:rPr>
          <w:rFonts w:hint="default"/>
          <w:vertAlign w:val="superscript"/>
          <w:lang w:val="en-US"/>
        </w:rPr>
        <w:t>+·</w:t>
      </w:r>
      <w:r>
        <w:rPr>
          <w:rFonts w:hint="default"/>
          <w:vertAlign w:val="baseline"/>
          <w:lang w:val="en-US"/>
        </w:rPr>
        <w:t xml:space="preserve"> → C· + C</w:t>
      </w:r>
      <w:r>
        <w:rPr>
          <w:rFonts w:hint="default"/>
          <w:vertAlign w:val="superscript"/>
          <w:lang w:val="en-US"/>
        </w:rPr>
        <w:t xml:space="preserve">+ </w:t>
      </w:r>
    </w:p>
    <w:p>
      <w:pPr>
        <w:rPr>
          <w:rFonts w:hint="default"/>
          <w:vertAlign w:val="superscript"/>
          <w:lang w:val="en-US"/>
        </w:rPr>
      </w:pPr>
      <w:r>
        <w:rPr>
          <w:rFonts w:hint="default"/>
          <w:vertAlign w:val="baseline"/>
          <w:lang w:val="en-US"/>
        </w:rPr>
        <w:t>Longer chains: (C-C-C)</w:t>
      </w:r>
      <w:r>
        <w:rPr>
          <w:rFonts w:hint="default"/>
          <w:vertAlign w:val="superscript"/>
          <w:lang w:val="en-US"/>
        </w:rPr>
        <w:t>+</w:t>
      </w:r>
      <w:r>
        <w:rPr>
          <w:rFonts w:hint="default"/>
          <w:vertAlign w:val="baseline"/>
          <w:lang w:val="en-US"/>
        </w:rPr>
        <w:t xml:space="preserve"> → C· +(C-C)</w:t>
      </w:r>
      <w:r>
        <w:rPr>
          <w:rFonts w:hint="default"/>
          <w:vertAlign w:val="superscript"/>
          <w:lang w:val="en-US"/>
        </w:rPr>
        <w:t xml:space="preserve">+ 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Other bonds can also be broken!</w:t>
      </w:r>
    </w:p>
    <w:bookmarkEnd w:id="34"/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Infrared spectroscopy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Just look at the wave number data and deduce what bond and function group are there, it isn’t that hard.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You can’t distinguish between isomers because the spectra doesn’t provide you with the corresponding data.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bookmarkStart w:id="35" w:name="_Toc23731"/>
      <w:r>
        <w:rPr>
          <w:rFonts w:hint="default"/>
          <w:lang w:val="en-US"/>
        </w:rPr>
        <w:t>References</w:t>
      </w:r>
      <w:bookmarkEnd w:id="35"/>
    </w:p>
    <w:p>
      <w:pPr>
        <w:bidi w:val="0"/>
        <w:rPr>
          <w:rFonts w:hint="default" w:ascii="Poppins SemiBold" w:hAnsi="Poppins SemiBold" w:cs="Poppins SemiBold"/>
          <w:sz w:val="24"/>
          <w:szCs w:val="24"/>
          <w:lang w:val="en-US"/>
        </w:rPr>
      </w:pPr>
      <w:r>
        <w:rPr>
          <w:rFonts w:hint="default" w:ascii="Poppins SemiBold" w:hAnsi="Poppins SemiBold" w:cs="Poppins SemiBold"/>
          <w:color w:val="00B050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82550</wp:posOffset>
            </wp:positionV>
            <wp:extent cx="4766310" cy="3353435"/>
            <wp:effectExtent l="0" t="0" r="0" b="18415"/>
            <wp:wrapSquare wrapText="bothSides"/>
            <wp:docPr id="10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rcRect t="4644" b="4334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335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Poppins SemiBold" w:hAnsi="Poppins SemiBold" w:cs="Poppins SemiBold"/>
          <w:color w:val="00B050"/>
          <w:sz w:val="24"/>
          <w:szCs w:val="24"/>
          <w:lang w:val="en-US"/>
        </w:rPr>
        <w:t>⬋</w:t>
      </w:r>
      <w:r>
        <w:rPr>
          <w:rFonts w:hint="default" w:ascii="Poppins SemiBold" w:hAnsi="Poppins SemiBold" w:cs="Poppins SemiBold"/>
          <w:sz w:val="24"/>
          <w:szCs w:val="24"/>
          <w:lang w:val="en-US"/>
        </w:rPr>
        <w:t>Atomic radius</w:t>
      </w:r>
    </w:p>
    <w:p>
      <w:pPr>
        <w:bidi w:val="0"/>
        <w:outlineLvl w:val="0"/>
        <w:rPr>
          <w:rFonts w:hint="default" w:ascii="Poppins SemiBold" w:hAnsi="Poppins SemiBold" w:cs="Poppins SemiBold"/>
          <w:sz w:val="24"/>
          <w:szCs w:val="24"/>
          <w:lang w:val="en-US"/>
        </w:rPr>
      </w:pPr>
      <w:bookmarkStart w:id="36" w:name="_Toc1868"/>
      <w:r>
        <w:rPr>
          <w:rFonts w:hint="default" w:ascii="Poppins SemiBold" w:hAnsi="Poppins SemiBold" w:cs="Poppins SemiBold"/>
          <w:color w:val="00B050"/>
          <w:sz w:val="24"/>
          <w:szCs w:val="24"/>
          <w:lang w:val="en-US"/>
        </w:rPr>
        <w:t>⬈</w:t>
      </w:r>
      <w:r>
        <w:rPr>
          <w:rFonts w:hint="default" w:ascii="Poppins SemiBold" w:hAnsi="Poppins SemiBold" w:cs="Poppins SemiBold"/>
          <w:sz w:val="24"/>
          <w:szCs w:val="24"/>
          <w:lang w:val="en-US"/>
        </w:rPr>
        <w:t>Ionisation energy</w:t>
      </w:r>
      <w:bookmarkEnd w:id="36"/>
      <w:r>
        <w:rPr>
          <w:rFonts w:hint="default" w:ascii="Poppins SemiBold" w:hAnsi="Poppins SemiBold" w:cs="Poppins SemiBold"/>
          <w:sz w:val="24"/>
          <w:szCs w:val="24"/>
          <w:lang w:val="en-US"/>
        </w:rPr>
        <w:t xml:space="preserve"> </w:t>
      </w:r>
    </w:p>
    <w:p>
      <w:pPr>
        <w:bidi w:val="0"/>
        <w:outlineLvl w:val="0"/>
        <w:rPr>
          <w:rFonts w:hint="default" w:ascii="Poppins SemiBold" w:hAnsi="Poppins SemiBold" w:cs="Poppins SemiBold"/>
          <w:sz w:val="24"/>
          <w:szCs w:val="24"/>
          <w:lang w:val="en-US"/>
        </w:rPr>
      </w:pPr>
      <w:bookmarkStart w:id="37" w:name="_Toc21879"/>
      <w:r>
        <w:rPr>
          <w:rFonts w:hint="default" w:ascii="Poppins SemiBold" w:hAnsi="Poppins SemiBold" w:cs="Poppins SemiBold"/>
          <w:color w:val="00B050"/>
          <w:sz w:val="24"/>
          <w:szCs w:val="24"/>
          <w:lang w:val="en-US"/>
        </w:rPr>
        <w:t>⬈</w:t>
      </w:r>
      <w:r>
        <w:rPr>
          <w:rFonts w:hint="default" w:ascii="Poppins SemiBold" w:hAnsi="Poppins SemiBold" w:cs="Poppins SemiBold"/>
          <w:sz w:val="24"/>
          <w:szCs w:val="24"/>
          <w:lang w:val="en-US"/>
        </w:rPr>
        <w:t>Electronegativity</w:t>
      </w:r>
      <w:bookmarkEnd w:id="37"/>
    </w:p>
    <w:p>
      <w:pPr>
        <w:bidi w:val="0"/>
        <w:rPr>
          <w:rFonts w:hint="default" w:ascii="Poppins SemiBold" w:hAnsi="Poppins SemiBold" w:cs="Poppins SemiBold"/>
          <w:sz w:val="24"/>
          <w:szCs w:val="24"/>
          <w:lang w:val="en-US"/>
        </w:rPr>
      </w:pPr>
    </w:p>
    <w:p>
      <w:pPr>
        <w:bidi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Reactivity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How easily atoms can lose / gain electrons &amp; so react with other atoms</w:t>
      </w:r>
    </w:p>
    <w:p>
      <w:pPr>
        <w:pStyle w:val="3"/>
        <w:bidi w:val="0"/>
        <w:outlineLvl w:val="9"/>
        <w:rPr>
          <w:rFonts w:hint="default"/>
          <w:lang w:val="en-US"/>
        </w:rPr>
      </w:pPr>
    </w:p>
    <w:p>
      <w:pPr>
        <w:pStyle w:val="3"/>
        <w:bidi w:val="0"/>
        <w:outlineLvl w:val="9"/>
        <w:rPr>
          <w:rFonts w:hint="default"/>
          <w:lang w:val="en-US"/>
        </w:rPr>
      </w:pPr>
    </w:p>
    <w:p>
      <w:pPr>
        <w:pStyle w:val="3"/>
        <w:bidi w:val="0"/>
        <w:outlineLvl w:val="9"/>
        <w:rPr>
          <w:rFonts w:hint="default"/>
          <w:lang w:val="en-US"/>
        </w:rPr>
      </w:pPr>
    </w:p>
    <w:p>
      <w:pPr>
        <w:pStyle w:val="3"/>
        <w:bidi w:val="0"/>
        <w:outlineLvl w:val="9"/>
        <w:rPr>
          <w:rFonts w:hint="default"/>
          <w:lang w:val="en-US"/>
        </w:rPr>
      </w:pPr>
    </w:p>
    <w:p>
      <w:pPr>
        <w:pStyle w:val="3"/>
        <w:bidi w:val="0"/>
        <w:outlineLvl w:val="9"/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Common ions</w:t>
      </w:r>
    </w:p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"/>
        <w:gridCol w:w="3467"/>
        <w:gridCol w:w="833"/>
        <w:gridCol w:w="21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18" w:hRule="atLeast"/>
        </w:trPr>
        <w:tc>
          <w:tcPr>
            <w:tcW w:w="4258" w:type="dxa"/>
            <w:gridSpan w:val="2"/>
            <w:tcBorders>
              <w:right w:val="single" w:color="auto" w:sz="4" w:space="0"/>
            </w:tcBorders>
            <w:shd w:val="clear" w:color="auto" w:fill="auto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Common -ium -ide</w:t>
            </w:r>
          </w:p>
        </w:tc>
        <w:tc>
          <w:tcPr>
            <w:tcW w:w="2977" w:type="dxa"/>
            <w:gridSpan w:val="2"/>
            <w:tcBorders>
              <w:left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Uncommon ions -ate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8" w:hRule="atLeast"/>
        </w:trPr>
        <w:tc>
          <w:tcPr>
            <w:tcW w:w="791" w:type="dxa"/>
            <w:shd w:val="clear" w:color="auto" w:fill="00B050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NH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+</w:t>
            </w:r>
          </w:p>
        </w:tc>
        <w:tc>
          <w:tcPr>
            <w:tcW w:w="3467" w:type="dxa"/>
            <w:tcBorders>
              <w:right w:val="single" w:color="auto" w:sz="4" w:space="0"/>
            </w:tcBorders>
            <w:shd w:val="clear" w:color="auto" w:fill="auto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Ammonium</w:t>
            </w:r>
          </w:p>
        </w:tc>
        <w:tc>
          <w:tcPr>
            <w:tcW w:w="833" w:type="dxa"/>
            <w:tcBorders>
              <w:left w:val="single" w:color="auto" w:sz="4" w:space="0"/>
            </w:tcBorders>
            <w:shd w:val="clear" w:color="auto" w:fill="FF9D9D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2-</w:t>
            </w:r>
          </w:p>
        </w:tc>
        <w:tc>
          <w:tcPr>
            <w:tcW w:w="214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Carbonate [3]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  <w:shd w:val="clear" w:color="auto" w:fill="00B050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szCs w:val="20"/>
                <w:vertAlign w:val="baseline"/>
                <w:lang w:val="en-US"/>
              </w:rPr>
              <w:t>O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+</w:t>
            </w:r>
          </w:p>
        </w:tc>
        <w:tc>
          <w:tcPr>
            <w:tcW w:w="3467" w:type="dxa"/>
            <w:tcBorders>
              <w:right w:val="single" w:color="auto" w:sz="4" w:space="0"/>
            </w:tcBorders>
            <w:shd w:val="clear" w:color="auto" w:fill="auto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Hydronium</w:t>
            </w:r>
          </w:p>
        </w:tc>
        <w:tc>
          <w:tcPr>
            <w:tcW w:w="833" w:type="dxa"/>
            <w:tcBorders>
              <w:left w:val="single" w:color="auto" w:sz="4" w:space="0"/>
            </w:tcBorders>
            <w:shd w:val="clear" w:color="auto" w:fill="FFD1D1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HCO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-</w:t>
            </w:r>
          </w:p>
        </w:tc>
        <w:tc>
          <w:tcPr>
            <w:tcW w:w="214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Hydrogen carbonate [3]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  <w:shd w:val="clear" w:color="auto" w:fill="FFD1D1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OH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-</w:t>
            </w:r>
          </w:p>
        </w:tc>
        <w:tc>
          <w:tcPr>
            <w:tcW w:w="3467" w:type="dxa"/>
            <w:tcBorders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Hydroxide</w:t>
            </w:r>
          </w:p>
        </w:tc>
        <w:tc>
          <w:tcPr>
            <w:tcW w:w="833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</w:p>
        </w:tc>
        <w:tc>
          <w:tcPr>
            <w:tcW w:w="214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  <w:shd w:val="clear" w:color="auto" w:fill="FFD1D1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CN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-</w:t>
            </w:r>
          </w:p>
        </w:tc>
        <w:tc>
          <w:tcPr>
            <w:tcW w:w="3467" w:type="dxa"/>
            <w:tcBorders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Cyanide</w:t>
            </w:r>
          </w:p>
        </w:tc>
        <w:tc>
          <w:tcPr>
            <w:tcW w:w="833" w:type="dxa"/>
            <w:tcBorders>
              <w:lef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</w:p>
        </w:tc>
        <w:tc>
          <w:tcPr>
            <w:tcW w:w="214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  <w:shd w:val="clear" w:color="auto" w:fill="FFD1D1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OCN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-</w:t>
            </w:r>
          </w:p>
        </w:tc>
        <w:tc>
          <w:tcPr>
            <w:tcW w:w="3467" w:type="dxa"/>
            <w:tcBorders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Cyanate</w:t>
            </w:r>
          </w:p>
        </w:tc>
        <w:tc>
          <w:tcPr>
            <w:tcW w:w="833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</w:p>
        </w:tc>
        <w:tc>
          <w:tcPr>
            <w:tcW w:w="214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  <w:shd w:val="clear" w:color="auto" w:fill="FF9D9D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2-</w:t>
            </w:r>
          </w:p>
        </w:tc>
        <w:tc>
          <w:tcPr>
            <w:tcW w:w="3467" w:type="dxa"/>
            <w:tcBorders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Peroxide</w:t>
            </w:r>
          </w:p>
        </w:tc>
        <w:tc>
          <w:tcPr>
            <w:tcW w:w="833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</w:p>
        </w:tc>
        <w:tc>
          <w:tcPr>
            <w:tcW w:w="214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8" w:type="dxa"/>
            <w:gridSpan w:val="2"/>
            <w:tcBorders>
              <w:right w:val="single" w:color="auto" w:sz="4" w:space="0"/>
            </w:tcBorders>
            <w:shd w:val="clear" w:color="auto" w:fill="auto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Common -ite[pt]</w:t>
            </w:r>
          </w:p>
        </w:tc>
        <w:tc>
          <w:tcPr>
            <w:tcW w:w="2977" w:type="dxa"/>
            <w:gridSpan w:val="2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  <w:shd w:val="clear" w:color="auto" w:fill="FFD1D1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superscript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NO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-</w:t>
            </w:r>
          </w:p>
        </w:tc>
        <w:tc>
          <w:tcPr>
            <w:tcW w:w="3467" w:type="dxa"/>
            <w:tcBorders>
              <w:right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 xml:space="preserve">Nitrite </w:t>
            </w:r>
          </w:p>
        </w:tc>
        <w:tc>
          <w:tcPr>
            <w:tcW w:w="833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</w:p>
        </w:tc>
        <w:tc>
          <w:tcPr>
            <w:tcW w:w="214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  <w:shd w:val="clear" w:color="auto" w:fill="FFD1D1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superscript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ClO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-</w:t>
            </w:r>
          </w:p>
        </w:tc>
        <w:tc>
          <w:tcPr>
            <w:tcW w:w="3467" w:type="dxa"/>
            <w:tcBorders>
              <w:right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 xml:space="preserve">Chlorite </w:t>
            </w:r>
            <w:r>
              <w:rPr>
                <w:rStyle w:val="17"/>
                <w:rFonts w:hint="default"/>
                <w:szCs w:val="20"/>
                <w:lang w:val="en-US"/>
              </w:rPr>
              <w:t xml:space="preserve"> (Hypo, ite, ate, per)</w:t>
            </w:r>
          </w:p>
        </w:tc>
        <w:tc>
          <w:tcPr>
            <w:tcW w:w="833" w:type="dxa"/>
            <w:tcBorders>
              <w:left w:val="single" w:color="auto" w:sz="4" w:space="0"/>
            </w:tcBorders>
            <w:shd w:val="clear" w:color="auto" w:fill="FFD1D1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MnO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-</w:t>
            </w:r>
          </w:p>
        </w:tc>
        <w:tc>
          <w:tcPr>
            <w:tcW w:w="214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Permanganate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  <w:shd w:val="clear" w:color="auto" w:fill="FFD1D1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superscript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BrO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-</w:t>
            </w:r>
          </w:p>
        </w:tc>
        <w:tc>
          <w:tcPr>
            <w:tcW w:w="3467" w:type="dxa"/>
            <w:tcBorders>
              <w:right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 xml:space="preserve">Bromite </w:t>
            </w:r>
          </w:p>
        </w:tc>
        <w:tc>
          <w:tcPr>
            <w:tcW w:w="833" w:type="dxa"/>
            <w:tcBorders>
              <w:left w:val="single" w:color="auto" w:sz="4" w:space="0"/>
            </w:tcBorders>
            <w:shd w:val="clear" w:color="auto" w:fill="FFD1D1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H</w:t>
            </w:r>
            <w:r>
              <w:rPr>
                <w:rFonts w:hint="default"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szCs w:val="20"/>
                <w:vertAlign w:val="baseline"/>
                <w:lang w:val="en-US"/>
              </w:rPr>
              <w:t>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-</w:t>
            </w:r>
          </w:p>
        </w:tc>
        <w:tc>
          <w:tcPr>
            <w:tcW w:w="214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Acetate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  <w:shd w:val="clear" w:color="auto" w:fill="FFD1D1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superscript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IO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-</w:t>
            </w:r>
          </w:p>
        </w:tc>
        <w:tc>
          <w:tcPr>
            <w:tcW w:w="3467" w:type="dxa"/>
            <w:tcBorders>
              <w:right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Iodite</w:t>
            </w:r>
          </w:p>
        </w:tc>
        <w:tc>
          <w:tcPr>
            <w:tcW w:w="833" w:type="dxa"/>
            <w:tcBorders>
              <w:left w:val="single" w:color="auto" w:sz="4" w:space="0"/>
            </w:tcBorders>
            <w:shd w:val="clear" w:color="auto" w:fill="FF9D9D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2-</w:t>
            </w:r>
          </w:p>
        </w:tc>
        <w:tc>
          <w:tcPr>
            <w:tcW w:w="214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Oxalate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  <w:shd w:val="clear" w:color="auto" w:fill="FF9D9D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superscript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SO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2-</w:t>
            </w:r>
          </w:p>
        </w:tc>
        <w:tc>
          <w:tcPr>
            <w:tcW w:w="3467" w:type="dxa"/>
            <w:tcBorders>
              <w:right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 xml:space="preserve">Sulfite </w:t>
            </w:r>
          </w:p>
        </w:tc>
        <w:tc>
          <w:tcPr>
            <w:tcW w:w="833" w:type="dxa"/>
            <w:tcBorders>
              <w:left w:val="single" w:color="auto" w:sz="4" w:space="0"/>
            </w:tcBorders>
            <w:shd w:val="clear" w:color="auto" w:fill="FF9D9D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CrO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2-</w:t>
            </w:r>
          </w:p>
        </w:tc>
        <w:tc>
          <w:tcPr>
            <w:tcW w:w="214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Chromate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  <w:shd w:val="clear" w:color="auto" w:fill="FF6363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superscript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PO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3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3-</w:t>
            </w:r>
          </w:p>
        </w:tc>
        <w:tc>
          <w:tcPr>
            <w:tcW w:w="3467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 xml:space="preserve">Phosphite </w:t>
            </w:r>
          </w:p>
        </w:tc>
        <w:tc>
          <w:tcPr>
            <w:tcW w:w="833" w:type="dxa"/>
            <w:tcBorders>
              <w:left w:val="single" w:color="auto" w:sz="4" w:space="0"/>
            </w:tcBorders>
            <w:shd w:val="clear" w:color="auto" w:fill="FF9D9D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</w:t>
            </w:r>
            <w:r>
              <w:rPr>
                <w:rFonts w:hint="default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szCs w:val="20"/>
                <w:vertAlign w:val="baseline"/>
                <w:lang w:val="en-US"/>
              </w:rPr>
              <w:t>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7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2-</w:t>
            </w:r>
          </w:p>
        </w:tc>
        <w:tc>
          <w:tcPr>
            <w:tcW w:w="214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Dichromate</w:t>
            </w:r>
          </w:p>
        </w:tc>
      </w:tr>
    </w:tbl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Solubility chart</w:t>
      </w:r>
    </w:p>
    <w:tbl>
      <w:tblPr>
        <w:tblStyle w:val="16"/>
        <w:tblW w:w="1068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1440"/>
        <w:gridCol w:w="1440"/>
        <w:gridCol w:w="1440"/>
        <w:gridCol w:w="1365"/>
        <w:gridCol w:w="355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25" w:type="dxa"/>
            <w:gridSpan w:val="5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Soluble</w:t>
            </w:r>
          </w:p>
        </w:tc>
        <w:tc>
          <w:tcPr>
            <w:tcW w:w="3557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Exceptions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" w:hRule="atLeast"/>
        </w:trPr>
        <w:tc>
          <w:tcPr>
            <w:tcW w:w="1440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6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sz w:val="16"/>
                <w:szCs w:val="18"/>
                <w:vertAlign w:val="baseline"/>
                <w:lang w:val="en-US" w:eastAsia="zh-CN" w:bidi="ar-SA"/>
              </w:rPr>
              <w:t>Nitrate</w:t>
            </w:r>
          </w:p>
        </w:tc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ClO</w:t>
            </w:r>
            <w:r>
              <w:rPr>
                <w:rFonts w:hint="default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szCs w:val="20"/>
                <w:vertAlign w:val="superscript"/>
                <w:lang w:val="en-US"/>
              </w:rPr>
              <w:t>-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</w:t>
            </w:r>
          </w:p>
        </w:tc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Potassium</w:t>
            </w:r>
          </w:p>
        </w:tc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Sodium</w:t>
            </w:r>
          </w:p>
        </w:tc>
        <w:tc>
          <w:tcPr>
            <w:tcW w:w="1365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Ammonium</w:t>
            </w:r>
          </w:p>
        </w:tc>
        <w:tc>
          <w:tcPr>
            <w:tcW w:w="3557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szCs w:val="20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 w:val="16"/>
                <w:szCs w:val="18"/>
                <w:vertAlign w:val="superscript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 xml:space="preserve">Chlorine   </w:t>
            </w:r>
          </w:p>
        </w:tc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Iodine</w:t>
            </w:r>
          </w:p>
        </w:tc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</w:p>
        </w:tc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</w:p>
        </w:tc>
        <w:tc>
          <w:tcPr>
            <w:tcW w:w="1365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</w:p>
        </w:tc>
        <w:tc>
          <w:tcPr>
            <w:tcW w:w="3557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FFC515"/>
                <w:szCs w:val="20"/>
                <w:vertAlign w:val="baseline"/>
                <w:lang w:val="en-US"/>
              </w:rPr>
              <w:t>Pb</w:t>
            </w:r>
            <w:r>
              <w:rPr>
                <w:rFonts w:hint="default"/>
                <w:color w:val="FFC515"/>
                <w:szCs w:val="20"/>
                <w:vertAlign w:val="superscript"/>
                <w:lang w:val="en-US"/>
              </w:rPr>
              <w:t>2+</w:t>
            </w:r>
            <w:r>
              <w:rPr>
                <w:rFonts w:hint="default"/>
                <w:color w:val="FFC515"/>
                <w:szCs w:val="20"/>
                <w:vertAlign w:val="baseline"/>
                <w:lang w:val="en-US"/>
              </w:rPr>
              <w:t xml:space="preserve"> Hg</w:t>
            </w:r>
            <w:r>
              <w:rPr>
                <w:rFonts w:hint="default"/>
                <w:color w:val="FFC515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color w:val="FFC515"/>
                <w:szCs w:val="20"/>
                <w:vertAlign w:val="superscript"/>
                <w:lang w:val="en-US"/>
              </w:rPr>
              <w:t xml:space="preserve">2+ </w:t>
            </w:r>
            <w:r>
              <w:rPr>
                <w:rFonts w:hint="default"/>
                <w:color w:val="FFC515"/>
                <w:szCs w:val="20"/>
                <w:vertAlign w:val="baseline"/>
                <w:lang w:val="en-US"/>
              </w:rPr>
              <w:t>Ag</w:t>
            </w:r>
            <w:r>
              <w:rPr>
                <w:rFonts w:hint="default"/>
                <w:color w:val="FFC515"/>
                <w:szCs w:val="20"/>
                <w:vertAlign w:val="superscript"/>
                <w:lang w:val="en-US"/>
              </w:rPr>
              <w:t>+</w:t>
            </w:r>
            <w:r>
              <w:rPr>
                <w:rFonts w:hint="default"/>
                <w:color w:val="FFC515"/>
                <w:szCs w:val="20"/>
                <w:vertAlign w:val="baseline"/>
                <w:lang w:val="en-US"/>
              </w:rPr>
              <w:t xml:space="preserve"> (PHAg)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Sulphate</w:t>
            </w:r>
          </w:p>
        </w:tc>
        <w:tc>
          <w:tcPr>
            <w:tcW w:w="1440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  <w:tc>
          <w:tcPr>
            <w:tcW w:w="1440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  <w:tc>
          <w:tcPr>
            <w:tcW w:w="1440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  <w:tc>
          <w:tcPr>
            <w:tcW w:w="1365" w:type="dxa"/>
            <w:tcBorders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  <w:tc>
          <w:tcPr>
            <w:tcW w:w="3557" w:type="dxa"/>
            <w:tcBorders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 w:ascii="Nirmala UI" w:hAnsi="Nirmala UI" w:eastAsiaTheme="minorEastAsia" w:cstheme="minorBidi"/>
                <w:sz w:val="18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default"/>
                <w:color w:val="FFC515"/>
                <w:szCs w:val="20"/>
                <w:vertAlign w:val="baseline"/>
                <w:lang w:val="en-US"/>
              </w:rPr>
              <w:t>Pb</w:t>
            </w:r>
            <w:r>
              <w:rPr>
                <w:rFonts w:hint="default"/>
                <w:color w:val="FFC515"/>
                <w:szCs w:val="20"/>
                <w:vertAlign w:val="superscript"/>
                <w:lang w:val="en-US"/>
              </w:rPr>
              <w:t>2+</w:t>
            </w:r>
            <w:r>
              <w:rPr>
                <w:rFonts w:hint="default"/>
                <w:color w:val="FFC515"/>
                <w:szCs w:val="20"/>
                <w:vertAlign w:val="baseline"/>
                <w:lang w:val="en-US"/>
              </w:rPr>
              <w:t xml:space="preserve"> Hg</w:t>
            </w:r>
            <w:r>
              <w:rPr>
                <w:rFonts w:hint="default"/>
                <w:color w:val="FFC515"/>
                <w:szCs w:val="20"/>
                <w:vertAlign w:val="subscript"/>
                <w:lang w:val="en-US"/>
              </w:rPr>
              <w:t>2</w:t>
            </w:r>
            <w:r>
              <w:rPr>
                <w:rFonts w:hint="default"/>
                <w:color w:val="FFC515"/>
                <w:szCs w:val="20"/>
                <w:vertAlign w:val="superscript"/>
                <w:lang w:val="en-US"/>
              </w:rPr>
              <w:t xml:space="preserve">2+ </w:t>
            </w:r>
            <w:r>
              <w:rPr>
                <w:rFonts w:hint="default"/>
                <w:color w:val="FFC515"/>
                <w:szCs w:val="20"/>
                <w:vertAlign w:val="baseline"/>
                <w:lang w:val="en-US"/>
              </w:rPr>
              <w:t>Ag</w:t>
            </w:r>
            <w:r>
              <w:rPr>
                <w:rFonts w:hint="default"/>
                <w:color w:val="FFC515"/>
                <w:szCs w:val="20"/>
                <w:vertAlign w:val="superscript"/>
                <w:lang w:val="en-US"/>
              </w:rPr>
              <w:t>+</w:t>
            </w:r>
            <w:r>
              <w:rPr>
                <w:rFonts w:hint="default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color w:val="C55A11" w:themeColor="accent2" w:themeShade="BF"/>
                <w:szCs w:val="20"/>
                <w:vertAlign w:val="baseline"/>
                <w:lang w:val="en-US"/>
              </w:rPr>
              <w:t>Ca</w:t>
            </w:r>
            <w:r>
              <w:rPr>
                <w:rFonts w:hint="default"/>
                <w:color w:val="C55A11" w:themeColor="accent2" w:themeShade="BF"/>
                <w:szCs w:val="20"/>
                <w:vertAlign w:val="superscript"/>
                <w:lang w:val="en-US"/>
              </w:rPr>
              <w:t xml:space="preserve">2+ </w:t>
            </w:r>
            <w:r>
              <w:rPr>
                <w:rFonts w:hint="default"/>
                <w:color w:val="C55A11" w:themeColor="accent2" w:themeShade="BF"/>
                <w:szCs w:val="20"/>
                <w:vertAlign w:val="baseline"/>
                <w:lang w:val="en-US"/>
              </w:rPr>
              <w:t>Ba</w:t>
            </w:r>
            <w:r>
              <w:rPr>
                <w:rFonts w:hint="default"/>
                <w:color w:val="C55A11" w:themeColor="accent2" w:themeShade="BF"/>
                <w:szCs w:val="20"/>
                <w:vertAlign w:val="superscript"/>
                <w:lang w:val="en-US"/>
              </w:rPr>
              <w:t>2+</w:t>
            </w:r>
            <w:r>
              <w:rPr>
                <w:rFonts w:hint="default"/>
                <w:color w:val="C55A11" w:themeColor="accent2" w:themeShade="BF"/>
                <w:szCs w:val="20"/>
                <w:vertAlign w:val="baseline"/>
                <w:lang w:val="en-US"/>
              </w:rPr>
              <w:t xml:space="preserve"> Sr</w:t>
            </w:r>
            <w:r>
              <w:rPr>
                <w:rFonts w:hint="default"/>
                <w:color w:val="C55A11" w:themeColor="accent2" w:themeShade="BF"/>
                <w:szCs w:val="20"/>
                <w:vertAlign w:val="superscript"/>
                <w:lang w:val="en-US"/>
              </w:rPr>
              <w:t xml:space="preserve">2+ </w:t>
            </w:r>
            <w:r>
              <w:rPr>
                <w:rFonts w:hint="default"/>
                <w:color w:val="C55A11" w:themeColor="accent2" w:themeShade="BF"/>
                <w:szCs w:val="20"/>
                <w:vertAlign w:val="baseline"/>
                <w:lang w:val="en-US"/>
              </w:rPr>
              <w:t>(Castro bear)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25" w:type="dxa"/>
            <w:gridSpan w:val="5"/>
            <w:tcBorders>
              <w:top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Cs w:val="20"/>
                <w:vertAlign w:val="baseline"/>
                <w:lang w:val="en-US"/>
              </w:rPr>
              <w:t>Insoluble</w:t>
            </w:r>
          </w:p>
        </w:tc>
        <w:tc>
          <w:tcPr>
            <w:tcW w:w="3557" w:type="dxa"/>
            <w:tcBorders>
              <w:top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Carbonate</w:t>
            </w:r>
          </w:p>
        </w:tc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 w:val="16"/>
                <w:szCs w:val="18"/>
                <w:vertAlign w:val="superscript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Phosphate</w:t>
            </w:r>
          </w:p>
        </w:tc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  <w:tc>
          <w:tcPr>
            <w:tcW w:w="1365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  <w:tc>
          <w:tcPr>
            <w:tcW w:w="3557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superscript"/>
                <w:lang w:val="en-US"/>
              </w:rPr>
            </w:pPr>
            <w:r>
              <w:rPr>
                <w:rFonts w:hint="default"/>
                <w:color w:val="00B050"/>
                <w:szCs w:val="20"/>
                <w:vertAlign w:val="baseline"/>
                <w:lang w:val="en-US"/>
              </w:rPr>
              <w:t>Group 1, NH</w:t>
            </w:r>
            <w:r>
              <w:rPr>
                <w:rFonts w:hint="default"/>
                <w:color w:val="00B050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color w:val="00B050"/>
                <w:szCs w:val="20"/>
                <w:vertAlign w:val="superscript"/>
                <w:lang w:val="en-US"/>
              </w:rPr>
              <w:t>+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 w:val="16"/>
                <w:szCs w:val="18"/>
                <w:vertAlign w:val="superscript"/>
                <w:lang w:val="en-US"/>
              </w:rPr>
            </w:pPr>
            <w:r>
              <w:rPr>
                <w:rFonts w:hint="default"/>
                <w:sz w:val="16"/>
                <w:szCs w:val="18"/>
                <w:vertAlign w:val="baseline"/>
                <w:lang w:val="en-US"/>
              </w:rPr>
              <w:t>Hydroxide</w:t>
            </w:r>
          </w:p>
        </w:tc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 w:val="16"/>
                <w:szCs w:val="18"/>
                <w:vertAlign w:val="baseline"/>
                <w:lang w:val="en-US"/>
              </w:rPr>
            </w:pPr>
          </w:p>
        </w:tc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  <w:tc>
          <w:tcPr>
            <w:tcW w:w="1440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  <w:tc>
          <w:tcPr>
            <w:tcW w:w="1365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</w:p>
        </w:tc>
        <w:tc>
          <w:tcPr>
            <w:tcW w:w="3557" w:type="dxa"/>
          </w:tcPr>
          <w:p>
            <w:pPr>
              <w:keepNext w:val="0"/>
              <w:keepLines w:val="0"/>
              <w:widowControl w:val="0"/>
              <w:suppressLineNumbers w:val="0"/>
              <w:bidi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Cs w:val="20"/>
                <w:vertAlign w:val="baseline"/>
                <w:lang w:val="en-US"/>
              </w:rPr>
            </w:pPr>
            <w:r>
              <w:rPr>
                <w:rFonts w:hint="default"/>
                <w:color w:val="00B050"/>
                <w:szCs w:val="20"/>
                <w:vertAlign w:val="baseline"/>
                <w:lang w:val="en-US"/>
              </w:rPr>
              <w:t>Group 1, NH</w:t>
            </w:r>
            <w:r>
              <w:rPr>
                <w:rFonts w:hint="default"/>
                <w:color w:val="00B050"/>
                <w:szCs w:val="20"/>
                <w:vertAlign w:val="subscript"/>
                <w:lang w:val="en-US"/>
              </w:rPr>
              <w:t>4</w:t>
            </w:r>
            <w:r>
              <w:rPr>
                <w:rFonts w:hint="default"/>
                <w:color w:val="00B050"/>
                <w:szCs w:val="20"/>
                <w:vertAlign w:val="superscript"/>
                <w:lang w:val="en-US"/>
              </w:rPr>
              <w:t xml:space="preserve">+ </w:t>
            </w:r>
            <w:r>
              <w:rPr>
                <w:rFonts w:hint="default"/>
                <w:color w:val="C55A11" w:themeColor="accent2" w:themeShade="BF"/>
                <w:szCs w:val="20"/>
                <w:vertAlign w:val="baseline"/>
                <w:lang w:val="en-US"/>
              </w:rPr>
              <w:t>Ca</w:t>
            </w:r>
            <w:r>
              <w:rPr>
                <w:rFonts w:hint="default"/>
                <w:color w:val="C55A11" w:themeColor="accent2" w:themeShade="BF"/>
                <w:szCs w:val="20"/>
                <w:vertAlign w:val="superscript"/>
                <w:lang w:val="en-US"/>
              </w:rPr>
              <w:t xml:space="preserve">2+ </w:t>
            </w:r>
            <w:r>
              <w:rPr>
                <w:rFonts w:hint="default"/>
                <w:color w:val="C55A11" w:themeColor="accent2" w:themeShade="BF"/>
                <w:szCs w:val="20"/>
                <w:vertAlign w:val="baseline"/>
                <w:lang w:val="en-US"/>
              </w:rPr>
              <w:t>Ba</w:t>
            </w:r>
            <w:r>
              <w:rPr>
                <w:rFonts w:hint="default"/>
                <w:color w:val="C55A11" w:themeColor="accent2" w:themeShade="BF"/>
                <w:szCs w:val="20"/>
                <w:vertAlign w:val="superscript"/>
                <w:lang w:val="en-US"/>
              </w:rPr>
              <w:t>2+</w:t>
            </w:r>
            <w:r>
              <w:rPr>
                <w:rFonts w:hint="default"/>
                <w:color w:val="C55A11" w:themeColor="accent2" w:themeShade="BF"/>
                <w:szCs w:val="20"/>
                <w:vertAlign w:val="baseline"/>
                <w:lang w:val="en-US"/>
              </w:rPr>
              <w:t xml:space="preserve"> Sr</w:t>
            </w:r>
            <w:r>
              <w:rPr>
                <w:rFonts w:hint="default"/>
                <w:color w:val="C55A11" w:themeColor="accent2" w:themeShade="BF"/>
                <w:szCs w:val="20"/>
                <w:vertAlign w:val="superscript"/>
                <w:lang w:val="en-US"/>
              </w:rPr>
              <w:t xml:space="preserve">2+ </w:t>
            </w:r>
            <w:r>
              <w:rPr>
                <w:rFonts w:hint="default"/>
                <w:color w:val="C55A11" w:themeColor="accent2" w:themeShade="BF"/>
                <w:szCs w:val="20"/>
                <w:vertAlign w:val="baseline"/>
                <w:lang w:val="en-US"/>
              </w:rPr>
              <w:t>(Castro bear)</w:t>
            </w:r>
          </w:p>
        </w:tc>
      </w:tr>
    </w:tbl>
    <w:p>
      <w:pPr>
        <w:rPr>
          <w:rFonts w:hint="default"/>
          <w:lang w:val="en-US"/>
        </w:rPr>
      </w:pPr>
    </w:p>
    <w:sectPr>
      <w:footerReference r:id="rId3" w:type="default"/>
      <w:pgSz w:w="11906" w:h="16838"/>
      <w:pgMar w:top="720" w:right="720" w:bottom="720" w:left="720" w:header="0" w:footer="432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rmala UI">
    <w:panose1 w:val="020B0502040204020203"/>
    <w:charset w:val="00"/>
    <w:family w:val="auto"/>
    <w:pitch w:val="default"/>
    <w:sig w:usb0="80FF8023" w:usb1="0200004A" w:usb2="00000200" w:usb3="00040000" w:csb0="00000001" w:csb1="00000000"/>
  </w:font>
  <w:font w:name="Poppins SemiBold">
    <w:panose1 w:val="00000700000000000000"/>
    <w:charset w:val="00"/>
    <w:family w:val="auto"/>
    <w:pitch w:val="default"/>
    <w:sig w:usb0="00008007" w:usb1="00000000" w:usb2="00000000" w:usb3="00000000" w:csb0="20000093" w:csb1="00000000"/>
  </w:font>
  <w:font w:name="Poppins">
    <w:panose1 w:val="00000500000000000000"/>
    <w:charset w:val="00"/>
    <w:family w:val="auto"/>
    <w:pitch w:val="default"/>
    <w:sig w:usb0="00008007" w:usb1="00000000" w:usb2="00000000" w:usb3="00000000" w:csb0="20000093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Poppins Light">
    <w:panose1 w:val="00000400000000000000"/>
    <w:charset w:val="00"/>
    <w:family w:val="auto"/>
    <w:pitch w:val="default"/>
    <w:sig w:usb0="00008007" w:usb1="00000000" w:usb2="00000000" w:usb3="00000000" w:csb0="20000093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mzRMY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1C473B"/>
    <w:multiLevelType w:val="singleLevel"/>
    <w:tmpl w:val="821C473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2B8504A"/>
    <w:multiLevelType w:val="singleLevel"/>
    <w:tmpl w:val="82B8504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838DDB0D"/>
    <w:multiLevelType w:val="singleLevel"/>
    <w:tmpl w:val="838DDB0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83A29BE6"/>
    <w:multiLevelType w:val="singleLevel"/>
    <w:tmpl w:val="83A29BE6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84F7B55F"/>
    <w:multiLevelType w:val="singleLevel"/>
    <w:tmpl w:val="84F7B55F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858D198E"/>
    <w:multiLevelType w:val="singleLevel"/>
    <w:tmpl w:val="858D198E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886FE8C2"/>
    <w:multiLevelType w:val="singleLevel"/>
    <w:tmpl w:val="886FE8C2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8B68FD38"/>
    <w:multiLevelType w:val="multilevel"/>
    <w:tmpl w:val="8B68FD3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8F7E77D2"/>
    <w:multiLevelType w:val="singleLevel"/>
    <w:tmpl w:val="8F7E77D2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905E80F9"/>
    <w:multiLevelType w:val="singleLevel"/>
    <w:tmpl w:val="905E80F9"/>
    <w:lvl w:ilvl="0" w:tentative="0">
      <w:start w:val="17"/>
      <w:numFmt w:val="upperLetter"/>
      <w:suff w:val="space"/>
      <w:lvlText w:val="%1."/>
      <w:lvlJc w:val="left"/>
    </w:lvl>
  </w:abstractNum>
  <w:abstractNum w:abstractNumId="10">
    <w:nsid w:val="9D77DFFD"/>
    <w:multiLevelType w:val="singleLevel"/>
    <w:tmpl w:val="9D77DFFD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A5D533E6"/>
    <w:multiLevelType w:val="singleLevel"/>
    <w:tmpl w:val="A5D533E6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AE6580C4"/>
    <w:multiLevelType w:val="singleLevel"/>
    <w:tmpl w:val="AE6580C4"/>
    <w:lvl w:ilvl="0" w:tentative="0">
      <w:start w:val="12"/>
      <w:numFmt w:val="upperLetter"/>
      <w:suff w:val="nothing"/>
      <w:lvlText w:val="%1-"/>
      <w:lvlJc w:val="left"/>
    </w:lvl>
  </w:abstractNum>
  <w:abstractNum w:abstractNumId="13">
    <w:nsid w:val="AEB5B9BF"/>
    <w:multiLevelType w:val="multilevel"/>
    <w:tmpl w:val="AEB5B9BF"/>
    <w:lvl w:ilvl="0" w:tentative="0">
      <w:start w:val="1"/>
      <w:numFmt w:val="bullet"/>
      <w:lvlText w:val="−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Arial" w:hAnsi="Arial" w:cs="Arial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B175C087"/>
    <w:multiLevelType w:val="singleLevel"/>
    <w:tmpl w:val="B175C087"/>
    <w:lvl w:ilvl="0" w:tentative="0">
      <w:start w:val="1"/>
      <w:numFmt w:val="bullet"/>
      <w:lvlText w:val="└"/>
      <w:lvlJc w:val="left"/>
      <w:pPr>
        <w:tabs>
          <w:tab w:val="left" w:pos="840"/>
        </w:tabs>
        <w:ind w:left="838" w:leftChars="0" w:hanging="418" w:firstLineChars="0"/>
      </w:pPr>
      <w:rPr>
        <w:rFonts w:hint="default" w:ascii="Arial" w:hAnsi="Arial" w:cs="Arial"/>
      </w:rPr>
    </w:lvl>
  </w:abstractNum>
  <w:abstractNum w:abstractNumId="15">
    <w:nsid w:val="B6D370DB"/>
    <w:multiLevelType w:val="singleLevel"/>
    <w:tmpl w:val="B6D370DB"/>
    <w:lvl w:ilvl="0" w:tentative="0">
      <w:start w:val="1"/>
      <w:numFmt w:val="upperLetter"/>
      <w:suff w:val="space"/>
      <w:lvlText w:val="[%1]"/>
      <w:lvlJc w:val="left"/>
    </w:lvl>
  </w:abstractNum>
  <w:abstractNum w:abstractNumId="16">
    <w:nsid w:val="CAF9E54E"/>
    <w:multiLevelType w:val="singleLevel"/>
    <w:tmpl w:val="CAF9E54E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D186589C"/>
    <w:multiLevelType w:val="singleLevel"/>
    <w:tmpl w:val="D186589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8">
    <w:nsid w:val="D32068BB"/>
    <w:multiLevelType w:val="singleLevel"/>
    <w:tmpl w:val="D32068BB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D7328422"/>
    <w:multiLevelType w:val="singleLevel"/>
    <w:tmpl w:val="D7328422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DC37F228"/>
    <w:multiLevelType w:val="singleLevel"/>
    <w:tmpl w:val="DC37F228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E0636035"/>
    <w:multiLevelType w:val="singleLevel"/>
    <w:tmpl w:val="E0636035"/>
    <w:lvl w:ilvl="0" w:tentative="0">
      <w:start w:val="8"/>
      <w:numFmt w:val="upperLetter"/>
      <w:suff w:val="nothing"/>
      <w:lvlText w:val="%1-"/>
      <w:lvlJc w:val="left"/>
    </w:lvl>
  </w:abstractNum>
  <w:abstractNum w:abstractNumId="22">
    <w:nsid w:val="E254C978"/>
    <w:multiLevelType w:val="singleLevel"/>
    <w:tmpl w:val="E254C978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E57AAF9C"/>
    <w:multiLevelType w:val="singleLevel"/>
    <w:tmpl w:val="E57AAF9C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E75965A9"/>
    <w:multiLevelType w:val="singleLevel"/>
    <w:tmpl w:val="E75965A9"/>
    <w:lvl w:ilvl="0" w:tentative="0">
      <w:start w:val="1"/>
      <w:numFmt w:val="bullet"/>
      <w:lvlText w:val="└"/>
      <w:lvlJc w:val="left"/>
      <w:pPr>
        <w:tabs>
          <w:tab w:val="left" w:pos="840"/>
        </w:tabs>
        <w:ind w:left="838" w:leftChars="0" w:hanging="418" w:firstLineChars="0"/>
      </w:pPr>
      <w:rPr>
        <w:rFonts w:hint="default" w:ascii="Arial" w:hAnsi="Arial" w:cs="Arial"/>
      </w:rPr>
    </w:lvl>
  </w:abstractNum>
  <w:abstractNum w:abstractNumId="25">
    <w:nsid w:val="EF3C81CA"/>
    <w:multiLevelType w:val="singleLevel"/>
    <w:tmpl w:val="EF3C81CA"/>
    <w:lvl w:ilvl="0" w:tentative="0">
      <w:start w:val="17"/>
      <w:numFmt w:val="upperLetter"/>
      <w:suff w:val="space"/>
      <w:lvlText w:val="%1."/>
      <w:lvlJc w:val="left"/>
      <w:rPr>
        <w:rFonts w:hint="default"/>
        <w:b/>
        <w:bCs/>
      </w:rPr>
    </w:lvl>
  </w:abstractNum>
  <w:abstractNum w:abstractNumId="26">
    <w:nsid w:val="F113B2A4"/>
    <w:multiLevelType w:val="singleLevel"/>
    <w:tmpl w:val="F113B2A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7">
    <w:nsid w:val="F2D24A3C"/>
    <w:multiLevelType w:val="singleLevel"/>
    <w:tmpl w:val="F2D24A3C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00B188B9"/>
    <w:multiLevelType w:val="singleLevel"/>
    <w:tmpl w:val="00B188B9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0A5497CE"/>
    <w:multiLevelType w:val="singleLevel"/>
    <w:tmpl w:val="0A5497C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0">
    <w:nsid w:val="0BD2F0C0"/>
    <w:multiLevelType w:val="singleLevel"/>
    <w:tmpl w:val="0BD2F0C0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0FC3E751"/>
    <w:multiLevelType w:val="singleLevel"/>
    <w:tmpl w:val="0FC3E751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109D3BFB"/>
    <w:multiLevelType w:val="singleLevel"/>
    <w:tmpl w:val="109D3BFB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2518A477"/>
    <w:multiLevelType w:val="singleLevel"/>
    <w:tmpl w:val="2518A47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4">
    <w:nsid w:val="2E4341F8"/>
    <w:multiLevelType w:val="singleLevel"/>
    <w:tmpl w:val="2E4341F8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46988600"/>
    <w:multiLevelType w:val="singleLevel"/>
    <w:tmpl w:val="46988600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55E22F94"/>
    <w:multiLevelType w:val="singleLevel"/>
    <w:tmpl w:val="55E22F94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5F9BA014"/>
    <w:multiLevelType w:val="singleLevel"/>
    <w:tmpl w:val="5F9BA014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6FF4FE1D"/>
    <w:multiLevelType w:val="singleLevel"/>
    <w:tmpl w:val="6FF4FE1D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756DC725"/>
    <w:multiLevelType w:val="singleLevel"/>
    <w:tmpl w:val="756DC725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76177300"/>
    <w:multiLevelType w:val="singleLevel"/>
    <w:tmpl w:val="76177300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7AECDEC9"/>
    <w:multiLevelType w:val="singleLevel"/>
    <w:tmpl w:val="7AECDEC9"/>
    <w:lvl w:ilvl="0" w:tentative="0">
      <w:start w:val="1"/>
      <w:numFmt w:val="decimal"/>
      <w:suff w:val="space"/>
      <w:lvlText w:val="%1."/>
      <w:lvlJc w:val="left"/>
    </w:lvl>
  </w:abstractNum>
  <w:num w:numId="1">
    <w:abstractNumId w:val="15"/>
  </w:num>
  <w:num w:numId="2">
    <w:abstractNumId w:val="26"/>
  </w:num>
  <w:num w:numId="3">
    <w:abstractNumId w:val="25"/>
  </w:num>
  <w:num w:numId="4">
    <w:abstractNumId w:val="18"/>
  </w:num>
  <w:num w:numId="5">
    <w:abstractNumId w:val="9"/>
  </w:num>
  <w:num w:numId="6">
    <w:abstractNumId w:val="38"/>
  </w:num>
  <w:num w:numId="7">
    <w:abstractNumId w:val="6"/>
  </w:num>
  <w:num w:numId="8">
    <w:abstractNumId w:val="2"/>
  </w:num>
  <w:num w:numId="9">
    <w:abstractNumId w:val="12"/>
  </w:num>
  <w:num w:numId="10">
    <w:abstractNumId w:val="4"/>
  </w:num>
  <w:num w:numId="11">
    <w:abstractNumId w:val="11"/>
  </w:num>
  <w:num w:numId="12">
    <w:abstractNumId w:val="40"/>
  </w:num>
  <w:num w:numId="13">
    <w:abstractNumId w:val="29"/>
  </w:num>
  <w:num w:numId="14">
    <w:abstractNumId w:val="17"/>
  </w:num>
  <w:num w:numId="15">
    <w:abstractNumId w:val="33"/>
  </w:num>
  <w:num w:numId="16">
    <w:abstractNumId w:val="31"/>
  </w:num>
  <w:num w:numId="17">
    <w:abstractNumId w:val="19"/>
  </w:num>
  <w:num w:numId="18">
    <w:abstractNumId w:val="27"/>
  </w:num>
  <w:num w:numId="19">
    <w:abstractNumId w:val="28"/>
  </w:num>
  <w:num w:numId="20">
    <w:abstractNumId w:val="16"/>
  </w:num>
  <w:num w:numId="21">
    <w:abstractNumId w:val="39"/>
  </w:num>
  <w:num w:numId="22">
    <w:abstractNumId w:val="37"/>
  </w:num>
  <w:num w:numId="23">
    <w:abstractNumId w:val="5"/>
  </w:num>
  <w:num w:numId="24">
    <w:abstractNumId w:val="13"/>
  </w:num>
  <w:num w:numId="25">
    <w:abstractNumId w:val="24"/>
  </w:num>
  <w:num w:numId="26">
    <w:abstractNumId w:val="21"/>
  </w:num>
  <w:num w:numId="27">
    <w:abstractNumId w:val="41"/>
  </w:num>
  <w:num w:numId="28">
    <w:abstractNumId w:val="7"/>
  </w:num>
  <w:num w:numId="29">
    <w:abstractNumId w:val="14"/>
  </w:num>
  <w:num w:numId="30">
    <w:abstractNumId w:val="30"/>
  </w:num>
  <w:num w:numId="31">
    <w:abstractNumId w:val="3"/>
  </w:num>
  <w:num w:numId="32">
    <w:abstractNumId w:val="1"/>
  </w:num>
  <w:num w:numId="33">
    <w:abstractNumId w:val="20"/>
  </w:num>
  <w:num w:numId="34">
    <w:abstractNumId w:val="22"/>
  </w:num>
  <w:num w:numId="35">
    <w:abstractNumId w:val="32"/>
  </w:num>
  <w:num w:numId="36">
    <w:abstractNumId w:val="35"/>
  </w:num>
  <w:num w:numId="37">
    <w:abstractNumId w:val="0"/>
  </w:num>
  <w:num w:numId="38">
    <w:abstractNumId w:val="36"/>
  </w:num>
  <w:num w:numId="39">
    <w:abstractNumId w:val="23"/>
  </w:num>
  <w:num w:numId="40">
    <w:abstractNumId w:val="34"/>
  </w:num>
  <w:num w:numId="41">
    <w:abstractNumId w:val="8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E05BE"/>
    <w:rsid w:val="00861844"/>
    <w:rsid w:val="00912147"/>
    <w:rsid w:val="00AD1B63"/>
    <w:rsid w:val="01177BEC"/>
    <w:rsid w:val="012071AF"/>
    <w:rsid w:val="014945C4"/>
    <w:rsid w:val="014B63D9"/>
    <w:rsid w:val="016B51D0"/>
    <w:rsid w:val="019E2F78"/>
    <w:rsid w:val="01A117AF"/>
    <w:rsid w:val="01EE5313"/>
    <w:rsid w:val="02157C9A"/>
    <w:rsid w:val="02A475D6"/>
    <w:rsid w:val="02AD52CE"/>
    <w:rsid w:val="02D9710F"/>
    <w:rsid w:val="03812F17"/>
    <w:rsid w:val="03B04BF1"/>
    <w:rsid w:val="03BE6008"/>
    <w:rsid w:val="03FC05E4"/>
    <w:rsid w:val="048633D1"/>
    <w:rsid w:val="04A11B30"/>
    <w:rsid w:val="04B31B77"/>
    <w:rsid w:val="051E6189"/>
    <w:rsid w:val="054660BF"/>
    <w:rsid w:val="05B73404"/>
    <w:rsid w:val="061169A0"/>
    <w:rsid w:val="06E91913"/>
    <w:rsid w:val="06EB237D"/>
    <w:rsid w:val="07237E90"/>
    <w:rsid w:val="075467CE"/>
    <w:rsid w:val="07BF7969"/>
    <w:rsid w:val="07D34758"/>
    <w:rsid w:val="080574A2"/>
    <w:rsid w:val="080B0B0E"/>
    <w:rsid w:val="086B6D39"/>
    <w:rsid w:val="08E53F3F"/>
    <w:rsid w:val="09241F6C"/>
    <w:rsid w:val="0966525C"/>
    <w:rsid w:val="09E06B14"/>
    <w:rsid w:val="09E60520"/>
    <w:rsid w:val="0ACC4572"/>
    <w:rsid w:val="0AEC4456"/>
    <w:rsid w:val="0B18239A"/>
    <w:rsid w:val="0B386C8D"/>
    <w:rsid w:val="0B4524E0"/>
    <w:rsid w:val="0CD15FE0"/>
    <w:rsid w:val="0CFC7DE6"/>
    <w:rsid w:val="0D0C3AE1"/>
    <w:rsid w:val="0D547ED0"/>
    <w:rsid w:val="0D7E4426"/>
    <w:rsid w:val="0DB83192"/>
    <w:rsid w:val="0DD44E5D"/>
    <w:rsid w:val="0DDB7096"/>
    <w:rsid w:val="0E3138D9"/>
    <w:rsid w:val="0E6F67C8"/>
    <w:rsid w:val="0EE44A15"/>
    <w:rsid w:val="0F19417A"/>
    <w:rsid w:val="0F5210FC"/>
    <w:rsid w:val="0F641647"/>
    <w:rsid w:val="100012B7"/>
    <w:rsid w:val="103116A5"/>
    <w:rsid w:val="10543B56"/>
    <w:rsid w:val="10586D51"/>
    <w:rsid w:val="10667594"/>
    <w:rsid w:val="10F442AE"/>
    <w:rsid w:val="11012472"/>
    <w:rsid w:val="11657D2D"/>
    <w:rsid w:val="11933F6C"/>
    <w:rsid w:val="11D7181D"/>
    <w:rsid w:val="11EA0DF1"/>
    <w:rsid w:val="123D31C1"/>
    <w:rsid w:val="13116FD3"/>
    <w:rsid w:val="132F688A"/>
    <w:rsid w:val="135B29BE"/>
    <w:rsid w:val="13770FA5"/>
    <w:rsid w:val="153E5205"/>
    <w:rsid w:val="153E6B82"/>
    <w:rsid w:val="15717548"/>
    <w:rsid w:val="15AD1F6F"/>
    <w:rsid w:val="15C23B5E"/>
    <w:rsid w:val="15CE4B68"/>
    <w:rsid w:val="15F769A1"/>
    <w:rsid w:val="16353DEF"/>
    <w:rsid w:val="16D5265C"/>
    <w:rsid w:val="16F35937"/>
    <w:rsid w:val="171A5060"/>
    <w:rsid w:val="176E0372"/>
    <w:rsid w:val="17BA1083"/>
    <w:rsid w:val="182D354F"/>
    <w:rsid w:val="18473727"/>
    <w:rsid w:val="189D5689"/>
    <w:rsid w:val="18B33C2A"/>
    <w:rsid w:val="18F93965"/>
    <w:rsid w:val="19045833"/>
    <w:rsid w:val="193D5CF2"/>
    <w:rsid w:val="199A1E63"/>
    <w:rsid w:val="19B43CB1"/>
    <w:rsid w:val="19D3216D"/>
    <w:rsid w:val="19F3212F"/>
    <w:rsid w:val="19FD7999"/>
    <w:rsid w:val="1A5937F3"/>
    <w:rsid w:val="1B176909"/>
    <w:rsid w:val="1BBA5A63"/>
    <w:rsid w:val="1BE1748B"/>
    <w:rsid w:val="1C544340"/>
    <w:rsid w:val="1C936EFD"/>
    <w:rsid w:val="1CB74797"/>
    <w:rsid w:val="1CC45CA2"/>
    <w:rsid w:val="1CF30DEA"/>
    <w:rsid w:val="1D2B254E"/>
    <w:rsid w:val="1D2E3532"/>
    <w:rsid w:val="1D414D0E"/>
    <w:rsid w:val="1D812BD7"/>
    <w:rsid w:val="1D9554E6"/>
    <w:rsid w:val="1DB83DA9"/>
    <w:rsid w:val="1DBA6AF0"/>
    <w:rsid w:val="1E2238A1"/>
    <w:rsid w:val="1E225400"/>
    <w:rsid w:val="1E6D5CF4"/>
    <w:rsid w:val="200A479B"/>
    <w:rsid w:val="203634D8"/>
    <w:rsid w:val="20F7382A"/>
    <w:rsid w:val="211F0BF0"/>
    <w:rsid w:val="212406E4"/>
    <w:rsid w:val="21942500"/>
    <w:rsid w:val="2204535F"/>
    <w:rsid w:val="220A64C1"/>
    <w:rsid w:val="22B45C93"/>
    <w:rsid w:val="23631A3D"/>
    <w:rsid w:val="23B83E68"/>
    <w:rsid w:val="23D63541"/>
    <w:rsid w:val="23F101BD"/>
    <w:rsid w:val="24062D7B"/>
    <w:rsid w:val="24252D75"/>
    <w:rsid w:val="248B06F7"/>
    <w:rsid w:val="24A30ED0"/>
    <w:rsid w:val="24AC172F"/>
    <w:rsid w:val="251256AF"/>
    <w:rsid w:val="25201504"/>
    <w:rsid w:val="2549112F"/>
    <w:rsid w:val="257327F2"/>
    <w:rsid w:val="25957921"/>
    <w:rsid w:val="260517DE"/>
    <w:rsid w:val="272E3070"/>
    <w:rsid w:val="27643395"/>
    <w:rsid w:val="276C595C"/>
    <w:rsid w:val="281B0B77"/>
    <w:rsid w:val="2846466B"/>
    <w:rsid w:val="285F6169"/>
    <w:rsid w:val="28BF433E"/>
    <w:rsid w:val="28F36F01"/>
    <w:rsid w:val="2927594B"/>
    <w:rsid w:val="29304033"/>
    <w:rsid w:val="29832DFA"/>
    <w:rsid w:val="29DF2DEF"/>
    <w:rsid w:val="2A827771"/>
    <w:rsid w:val="2AB30A31"/>
    <w:rsid w:val="2ADD175C"/>
    <w:rsid w:val="2ADE041A"/>
    <w:rsid w:val="2AE476B5"/>
    <w:rsid w:val="2B313671"/>
    <w:rsid w:val="2B564F49"/>
    <w:rsid w:val="2B633D08"/>
    <w:rsid w:val="2B6E04CB"/>
    <w:rsid w:val="2B9E72DE"/>
    <w:rsid w:val="2BA37D6C"/>
    <w:rsid w:val="2BDD3E87"/>
    <w:rsid w:val="2BE87EC6"/>
    <w:rsid w:val="2BF05497"/>
    <w:rsid w:val="2C2554FB"/>
    <w:rsid w:val="2C2A6F85"/>
    <w:rsid w:val="2C3C217F"/>
    <w:rsid w:val="2C56527A"/>
    <w:rsid w:val="2CB90A93"/>
    <w:rsid w:val="2D4731D2"/>
    <w:rsid w:val="2D544CEF"/>
    <w:rsid w:val="2DC34D1E"/>
    <w:rsid w:val="2E012AE7"/>
    <w:rsid w:val="2E353076"/>
    <w:rsid w:val="2E840C5D"/>
    <w:rsid w:val="2F3121E1"/>
    <w:rsid w:val="2F443C0A"/>
    <w:rsid w:val="2F6970A6"/>
    <w:rsid w:val="2F7B3EAE"/>
    <w:rsid w:val="2FEB237C"/>
    <w:rsid w:val="308203B5"/>
    <w:rsid w:val="31323B20"/>
    <w:rsid w:val="31581C55"/>
    <w:rsid w:val="317E3FF4"/>
    <w:rsid w:val="31CA552A"/>
    <w:rsid w:val="31D07BE0"/>
    <w:rsid w:val="32254818"/>
    <w:rsid w:val="32317E54"/>
    <w:rsid w:val="323F34BF"/>
    <w:rsid w:val="331F01A0"/>
    <w:rsid w:val="3331371E"/>
    <w:rsid w:val="333746F7"/>
    <w:rsid w:val="335749C3"/>
    <w:rsid w:val="33B6335A"/>
    <w:rsid w:val="346A4FE3"/>
    <w:rsid w:val="3508210D"/>
    <w:rsid w:val="35814DC2"/>
    <w:rsid w:val="358C3176"/>
    <w:rsid w:val="359A7F22"/>
    <w:rsid w:val="362B33C1"/>
    <w:rsid w:val="36516874"/>
    <w:rsid w:val="365E4B37"/>
    <w:rsid w:val="36AF3A3B"/>
    <w:rsid w:val="36F9614C"/>
    <w:rsid w:val="37410014"/>
    <w:rsid w:val="37CB22DF"/>
    <w:rsid w:val="38271C0F"/>
    <w:rsid w:val="38E67E53"/>
    <w:rsid w:val="39336D1D"/>
    <w:rsid w:val="39B868C5"/>
    <w:rsid w:val="3A1F706B"/>
    <w:rsid w:val="3A304396"/>
    <w:rsid w:val="3B0D50D6"/>
    <w:rsid w:val="3B585686"/>
    <w:rsid w:val="3D4C0275"/>
    <w:rsid w:val="3D710A57"/>
    <w:rsid w:val="3E6740ED"/>
    <w:rsid w:val="3E88246C"/>
    <w:rsid w:val="3EBC16FF"/>
    <w:rsid w:val="3EBF7ADD"/>
    <w:rsid w:val="3EF417DE"/>
    <w:rsid w:val="3F1E765B"/>
    <w:rsid w:val="3F9E326F"/>
    <w:rsid w:val="3FB156F8"/>
    <w:rsid w:val="402D620E"/>
    <w:rsid w:val="40806F74"/>
    <w:rsid w:val="416A794F"/>
    <w:rsid w:val="424C2EC6"/>
    <w:rsid w:val="42C0458A"/>
    <w:rsid w:val="43052AF9"/>
    <w:rsid w:val="4330680C"/>
    <w:rsid w:val="4452530A"/>
    <w:rsid w:val="44F82DCD"/>
    <w:rsid w:val="45581643"/>
    <w:rsid w:val="457C3BC2"/>
    <w:rsid w:val="45962B9B"/>
    <w:rsid w:val="460342B8"/>
    <w:rsid w:val="467B11B3"/>
    <w:rsid w:val="46821B59"/>
    <w:rsid w:val="471F2EA7"/>
    <w:rsid w:val="47383679"/>
    <w:rsid w:val="47427894"/>
    <w:rsid w:val="47477DC3"/>
    <w:rsid w:val="477C1EDA"/>
    <w:rsid w:val="479341E0"/>
    <w:rsid w:val="48093D5A"/>
    <w:rsid w:val="481F1429"/>
    <w:rsid w:val="48691B3B"/>
    <w:rsid w:val="48E57780"/>
    <w:rsid w:val="48F45A2B"/>
    <w:rsid w:val="49B60A9B"/>
    <w:rsid w:val="49FA3E03"/>
    <w:rsid w:val="49FF6123"/>
    <w:rsid w:val="4A3310BD"/>
    <w:rsid w:val="4AA92BAD"/>
    <w:rsid w:val="4ABC733B"/>
    <w:rsid w:val="4B40421D"/>
    <w:rsid w:val="4B43124B"/>
    <w:rsid w:val="4B4D432A"/>
    <w:rsid w:val="4BA61695"/>
    <w:rsid w:val="4BE938C5"/>
    <w:rsid w:val="4C2070A1"/>
    <w:rsid w:val="4C544737"/>
    <w:rsid w:val="4C5D425C"/>
    <w:rsid w:val="4C8A399A"/>
    <w:rsid w:val="4CBA6494"/>
    <w:rsid w:val="4D1F6CDE"/>
    <w:rsid w:val="4D9A1E3C"/>
    <w:rsid w:val="4DF41DDA"/>
    <w:rsid w:val="4EBD09F6"/>
    <w:rsid w:val="4ED91406"/>
    <w:rsid w:val="4F5E5BE9"/>
    <w:rsid w:val="4F8E4E89"/>
    <w:rsid w:val="4FBE56A6"/>
    <w:rsid w:val="4FD01E8A"/>
    <w:rsid w:val="500F01E7"/>
    <w:rsid w:val="50742DD6"/>
    <w:rsid w:val="50D00041"/>
    <w:rsid w:val="51273290"/>
    <w:rsid w:val="517904BD"/>
    <w:rsid w:val="51A930C7"/>
    <w:rsid w:val="51FF641A"/>
    <w:rsid w:val="521671E7"/>
    <w:rsid w:val="523C2D8D"/>
    <w:rsid w:val="526C4FC2"/>
    <w:rsid w:val="529E7A4B"/>
    <w:rsid w:val="52B15CC9"/>
    <w:rsid w:val="52C36F16"/>
    <w:rsid w:val="5334430A"/>
    <w:rsid w:val="542E4C64"/>
    <w:rsid w:val="54DA3DDD"/>
    <w:rsid w:val="55180390"/>
    <w:rsid w:val="55921EE1"/>
    <w:rsid w:val="55E956F1"/>
    <w:rsid w:val="55F31DAE"/>
    <w:rsid w:val="568233DA"/>
    <w:rsid w:val="56A4258F"/>
    <w:rsid w:val="56E55C1A"/>
    <w:rsid w:val="579E6164"/>
    <w:rsid w:val="57C37C04"/>
    <w:rsid w:val="5809603D"/>
    <w:rsid w:val="58AC4A15"/>
    <w:rsid w:val="58BE5EE5"/>
    <w:rsid w:val="58D6367D"/>
    <w:rsid w:val="58DD7E88"/>
    <w:rsid w:val="58E41E5B"/>
    <w:rsid w:val="591B794B"/>
    <w:rsid w:val="592A6B5D"/>
    <w:rsid w:val="594518BE"/>
    <w:rsid w:val="599F5B19"/>
    <w:rsid w:val="5A316E17"/>
    <w:rsid w:val="5A785DAB"/>
    <w:rsid w:val="5A9E5E91"/>
    <w:rsid w:val="5AC0589F"/>
    <w:rsid w:val="5AD2035B"/>
    <w:rsid w:val="5AE503AE"/>
    <w:rsid w:val="5B4476A5"/>
    <w:rsid w:val="5C6623E6"/>
    <w:rsid w:val="5C88224C"/>
    <w:rsid w:val="5CC73A74"/>
    <w:rsid w:val="5D014085"/>
    <w:rsid w:val="5D2416EF"/>
    <w:rsid w:val="5D6C693D"/>
    <w:rsid w:val="5E0719F3"/>
    <w:rsid w:val="5E455D04"/>
    <w:rsid w:val="5E871EE4"/>
    <w:rsid w:val="5E8737D9"/>
    <w:rsid w:val="5EFD2880"/>
    <w:rsid w:val="5FBF2F67"/>
    <w:rsid w:val="5FC8129D"/>
    <w:rsid w:val="5FD75BA3"/>
    <w:rsid w:val="60322259"/>
    <w:rsid w:val="6062656A"/>
    <w:rsid w:val="60C36644"/>
    <w:rsid w:val="60D10DD1"/>
    <w:rsid w:val="60DD30BD"/>
    <w:rsid w:val="60EA08AA"/>
    <w:rsid w:val="60F15130"/>
    <w:rsid w:val="61380769"/>
    <w:rsid w:val="620562D7"/>
    <w:rsid w:val="62135EEC"/>
    <w:rsid w:val="62372368"/>
    <w:rsid w:val="62DE3D5C"/>
    <w:rsid w:val="63036FE8"/>
    <w:rsid w:val="63BD28C5"/>
    <w:rsid w:val="63D903A9"/>
    <w:rsid w:val="63FD189B"/>
    <w:rsid w:val="640A3218"/>
    <w:rsid w:val="64103EFA"/>
    <w:rsid w:val="6481786F"/>
    <w:rsid w:val="64D64B74"/>
    <w:rsid w:val="653E201F"/>
    <w:rsid w:val="65632609"/>
    <w:rsid w:val="659D667B"/>
    <w:rsid w:val="65BE3364"/>
    <w:rsid w:val="6614440A"/>
    <w:rsid w:val="66690C58"/>
    <w:rsid w:val="66B34571"/>
    <w:rsid w:val="66DB7ADB"/>
    <w:rsid w:val="66F21BA9"/>
    <w:rsid w:val="675F0873"/>
    <w:rsid w:val="677E5374"/>
    <w:rsid w:val="67A041F7"/>
    <w:rsid w:val="67AD4B55"/>
    <w:rsid w:val="67E1441B"/>
    <w:rsid w:val="68031F28"/>
    <w:rsid w:val="681461EB"/>
    <w:rsid w:val="68B94E41"/>
    <w:rsid w:val="68BD5A29"/>
    <w:rsid w:val="68F8738C"/>
    <w:rsid w:val="6918027C"/>
    <w:rsid w:val="6923488C"/>
    <w:rsid w:val="6961354D"/>
    <w:rsid w:val="696555F9"/>
    <w:rsid w:val="69C5077C"/>
    <w:rsid w:val="69E138F0"/>
    <w:rsid w:val="6A636C33"/>
    <w:rsid w:val="6AB760B1"/>
    <w:rsid w:val="6B632BC7"/>
    <w:rsid w:val="6B7A7CF1"/>
    <w:rsid w:val="6BC715F7"/>
    <w:rsid w:val="6C4B2A1F"/>
    <w:rsid w:val="6C9910CB"/>
    <w:rsid w:val="6C9A13A4"/>
    <w:rsid w:val="6CE47847"/>
    <w:rsid w:val="6D8C2D93"/>
    <w:rsid w:val="6D943D2C"/>
    <w:rsid w:val="6DAA0753"/>
    <w:rsid w:val="6DC5359F"/>
    <w:rsid w:val="6DCB563D"/>
    <w:rsid w:val="6E0E3563"/>
    <w:rsid w:val="6E314F00"/>
    <w:rsid w:val="6E4574D7"/>
    <w:rsid w:val="6E615696"/>
    <w:rsid w:val="6EB33504"/>
    <w:rsid w:val="6EBA6949"/>
    <w:rsid w:val="6ED26FF8"/>
    <w:rsid w:val="6EE46C2E"/>
    <w:rsid w:val="6F3530AA"/>
    <w:rsid w:val="6FF70BF6"/>
    <w:rsid w:val="6FF85B67"/>
    <w:rsid w:val="70031ECD"/>
    <w:rsid w:val="707C4A6F"/>
    <w:rsid w:val="708C5C5C"/>
    <w:rsid w:val="71FC5765"/>
    <w:rsid w:val="73252FF8"/>
    <w:rsid w:val="735A2D95"/>
    <w:rsid w:val="73E300F3"/>
    <w:rsid w:val="74850846"/>
    <w:rsid w:val="74B456D0"/>
    <w:rsid w:val="75182E4D"/>
    <w:rsid w:val="75514031"/>
    <w:rsid w:val="75883F57"/>
    <w:rsid w:val="75B6497C"/>
    <w:rsid w:val="75BE355C"/>
    <w:rsid w:val="75C8104B"/>
    <w:rsid w:val="75D13EDB"/>
    <w:rsid w:val="75FE5281"/>
    <w:rsid w:val="761E6B47"/>
    <w:rsid w:val="762D6C41"/>
    <w:rsid w:val="7670271D"/>
    <w:rsid w:val="768A7961"/>
    <w:rsid w:val="76C15081"/>
    <w:rsid w:val="77714CB5"/>
    <w:rsid w:val="77B377A5"/>
    <w:rsid w:val="77BB2F75"/>
    <w:rsid w:val="789C76F2"/>
    <w:rsid w:val="78AA2525"/>
    <w:rsid w:val="79065E68"/>
    <w:rsid w:val="792B0F5C"/>
    <w:rsid w:val="793E2200"/>
    <w:rsid w:val="79C655FA"/>
    <w:rsid w:val="7B202E7F"/>
    <w:rsid w:val="7BAC4C92"/>
    <w:rsid w:val="7BF6061D"/>
    <w:rsid w:val="7C5750AB"/>
    <w:rsid w:val="7C696652"/>
    <w:rsid w:val="7CAF02C2"/>
    <w:rsid w:val="7CBB7D19"/>
    <w:rsid w:val="7CE77254"/>
    <w:rsid w:val="7D28362B"/>
    <w:rsid w:val="7D543C78"/>
    <w:rsid w:val="7DBA3ACB"/>
    <w:rsid w:val="7DD915D4"/>
    <w:rsid w:val="7DEC095E"/>
    <w:rsid w:val="7E476AFA"/>
    <w:rsid w:val="7E5B5701"/>
    <w:rsid w:val="7EDC0E31"/>
    <w:rsid w:val="7EE632D4"/>
    <w:rsid w:val="7FC745E9"/>
    <w:rsid w:val="7FEF3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Nirmala UI" w:hAnsi="Nirmala UI" w:eastAsiaTheme="minorEastAsia" w:cstheme="minorBidi"/>
      <w:sz w:val="18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580" w:after="570" w:line="240" w:lineRule="auto"/>
      <w:outlineLvl w:val="0"/>
    </w:pPr>
    <w:rPr>
      <w:rFonts w:ascii="Poppins SemiBold" w:hAnsi="Poppins SemiBold"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0"/>
    <w:pPr>
      <w:keepNext/>
      <w:keepLines/>
      <w:spacing w:before="260" w:after="260" w:line="240" w:lineRule="auto"/>
      <w:outlineLvl w:val="1"/>
    </w:pPr>
    <w:rPr>
      <w:rFonts w:ascii="Poppins SemiBold" w:hAnsi="Poppins SemiBold"/>
      <w:b/>
      <w:bCs/>
      <w:sz w:val="28"/>
      <w:szCs w:val="32"/>
    </w:rPr>
  </w:style>
  <w:style w:type="paragraph" w:styleId="4">
    <w:name w:val="heading 3"/>
    <w:basedOn w:val="1"/>
    <w:next w:val="1"/>
    <w:link w:val="19"/>
    <w:unhideWhenUsed/>
    <w:qFormat/>
    <w:uiPriority w:val="0"/>
    <w:pPr>
      <w:keepNext/>
      <w:keepLines/>
      <w:spacing w:before="120" w:after="120" w:line="240" w:lineRule="auto"/>
      <w:outlineLvl w:val="2"/>
    </w:pPr>
    <w:rPr>
      <w:rFonts w:ascii="Poppins SemiBold" w:hAnsi="Poppins SemiBold"/>
      <w:b/>
      <w:bCs/>
      <w:sz w:val="2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9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FollowedHyperlink"/>
    <w:basedOn w:val="9"/>
    <w:qFormat/>
    <w:uiPriority w:val="0"/>
    <w:rPr>
      <w:color w:val="800080"/>
      <w:u w:val="single"/>
    </w:r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4">
    <w:name w:val="Hyperlink"/>
    <w:basedOn w:val="9"/>
    <w:qFormat/>
    <w:uiPriority w:val="0"/>
    <w:rPr>
      <w:color w:val="0000FF"/>
      <w:u w:val="single"/>
    </w:rPr>
  </w:style>
  <w:style w:type="paragraph" w:styleId="1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6">
    <w:name w:val="Table Grid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customStyle="1" w:styleId="17">
    <w:name w:val="Comment"/>
    <w:basedOn w:val="9"/>
    <w:qFormat/>
    <w:uiPriority w:val="0"/>
    <w:rPr>
      <w:rFonts w:ascii="Poppins" w:hAnsi="Poppins" w:eastAsia="SimSun"/>
      <w:color w:val="404040" w:themeColor="text1" w:themeTint="BF"/>
      <w:sz w:val="13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8">
    <w:name w:val="Heading 1 Char"/>
    <w:link w:val="2"/>
    <w:qFormat/>
    <w:uiPriority w:val="0"/>
    <w:rPr>
      <w:rFonts w:ascii="Poppins SemiBold" w:hAnsi="Poppins SemiBold"/>
      <w:bCs/>
      <w:kern w:val="44"/>
      <w:sz w:val="44"/>
      <w:szCs w:val="44"/>
    </w:rPr>
  </w:style>
  <w:style w:type="character" w:customStyle="1" w:styleId="19">
    <w:name w:val="Heading 3 Char"/>
    <w:link w:val="4"/>
    <w:qFormat/>
    <w:uiPriority w:val="0"/>
    <w:rPr>
      <w:rFonts w:ascii="Poppins SemiBold" w:hAnsi="Poppins SemiBold"/>
      <w:b/>
      <w:bCs/>
      <w:sz w:val="22"/>
      <w:szCs w:val="32"/>
    </w:rPr>
  </w:style>
  <w:style w:type="character" w:customStyle="1" w:styleId="20">
    <w:name w:val="Heading 2 Char"/>
    <w:link w:val="3"/>
    <w:qFormat/>
    <w:uiPriority w:val="0"/>
    <w:rPr>
      <w:rFonts w:ascii="Poppins SemiBold" w:hAnsi="Poppins SemiBold"/>
      <w:b/>
      <w:bCs/>
      <w:sz w:val="28"/>
      <w:szCs w:val="32"/>
    </w:rPr>
  </w:style>
  <w:style w:type="paragraph" w:customStyle="1" w:styleId="21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3.png"/><Relationship Id="rId69" Type="http://schemas.openxmlformats.org/officeDocument/2006/relationships/customXml" Target="../customXml/item1.xml"/><Relationship Id="rId68" Type="http://schemas.openxmlformats.org/officeDocument/2006/relationships/image" Target="media/image63.png"/><Relationship Id="rId67" Type="http://schemas.openxmlformats.org/officeDocument/2006/relationships/image" Target="media/image62.jpe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1.sv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jpe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7487</Words>
  <Characters>32992</Characters>
  <Lines>1</Lines>
  <Paragraphs>1</Paragraphs>
  <TotalTime>6</TotalTime>
  <ScaleCrop>false</ScaleCrop>
  <LinksUpToDate>false</LinksUpToDate>
  <CharactersWithSpaces>39435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2021-08-18T06:52:00Z</dcterms:created>
  <dc:creator>Jax Tam</dc:creator>
  <cp:lastModifiedBy>enhan</cp:lastModifiedBy>
  <dcterms:modified xsi:type="dcterms:W3CDTF">2022-07-06T11:09:26Z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C858D4B3343E4104B66711E8CFCDF5BE</vt:lpwstr>
  </property>
</Properties>
</file>