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FFC58" w14:textId="20D9A35A" w:rsidR="00A11487" w:rsidRDefault="00A11487" w:rsidP="00A11487">
      <w:pPr>
        <w:pStyle w:val="Heading1"/>
      </w:pPr>
      <w:r>
        <w:t>Non-cooperative games</w:t>
      </w:r>
    </w:p>
    <w:p w14:paraId="3DC0AF82" w14:textId="77777777" w:rsidR="00A11487" w:rsidRDefault="00A11487" w:rsidP="00A11487">
      <w:pPr>
        <w:pStyle w:val="ListParagraph"/>
        <w:numPr>
          <w:ilvl w:val="0"/>
          <w:numId w:val="24"/>
        </w:numPr>
      </w:pPr>
      <w:r>
        <w:t xml:space="preserve">A game </w:t>
      </w:r>
      <w:r w:rsidRPr="00E706C4">
        <w:rPr>
          <w:b/>
          <w:bCs/>
          <w:u w:val="single"/>
        </w:rPr>
        <w:t>strategy</w:t>
      </w:r>
      <w:r>
        <w:t xml:space="preserve"> in most context means the decisions players can make in a game</w:t>
      </w:r>
    </w:p>
    <w:p w14:paraId="2419EB84" w14:textId="77777777" w:rsidR="00A11487" w:rsidRDefault="00A11487" w:rsidP="00A11487">
      <w:pPr>
        <w:pStyle w:val="ListParagraph"/>
        <w:numPr>
          <w:ilvl w:val="0"/>
          <w:numId w:val="24"/>
        </w:numPr>
      </w:pPr>
      <w:r>
        <w:t xml:space="preserve">A </w:t>
      </w:r>
      <w:r w:rsidRPr="00E706C4">
        <w:rPr>
          <w:b/>
          <w:bCs/>
          <w:u w:val="single"/>
        </w:rPr>
        <w:t>Zero-sum game</w:t>
      </w:r>
      <w:r>
        <w:t xml:space="preserve"> has one player’s loss being the other player’s gain</w:t>
      </w:r>
    </w:p>
    <w:p w14:paraId="116CDFE7" w14:textId="77777777" w:rsidR="00A11487" w:rsidRPr="00496ACA" w:rsidRDefault="00A11487" w:rsidP="00A11487">
      <w:pPr>
        <w:pStyle w:val="ListParagraph"/>
        <w:numPr>
          <w:ilvl w:val="0"/>
          <w:numId w:val="24"/>
        </w:numPr>
      </w:pPr>
      <w:r>
        <w:t xml:space="preserve">A </w:t>
      </w:r>
      <w:r w:rsidRPr="00E706C4">
        <w:rPr>
          <w:b/>
          <w:bCs/>
          <w:u w:val="single"/>
        </w:rPr>
        <w:t>non-co-op game</w:t>
      </w:r>
      <w:r>
        <w:t xml:space="preserve"> has players playing against each other for their own interest</w:t>
      </w:r>
    </w:p>
    <w:p w14:paraId="18D65632" w14:textId="77777777" w:rsidR="00A11487" w:rsidRDefault="00A11487" w:rsidP="00A11487">
      <w:pPr>
        <w:pStyle w:val="Heading2"/>
      </w:pPr>
      <w:r>
        <w:t>Payoff and payoff matrix</w:t>
      </w:r>
    </w:p>
    <w:p w14:paraId="71B57542" w14:textId="77777777" w:rsidR="00A11487" w:rsidRDefault="00A11487" w:rsidP="00A11487">
      <w:pPr>
        <w:pStyle w:val="ListParagraph"/>
        <w:numPr>
          <w:ilvl w:val="0"/>
          <w:numId w:val="24"/>
        </w:numPr>
      </w:pPr>
      <w:r>
        <w:t xml:space="preserve">We can define a </w:t>
      </w:r>
      <w:r w:rsidRPr="00E706C4">
        <w:rPr>
          <w:b/>
          <w:bCs/>
          <w:u w:val="single"/>
        </w:rPr>
        <w:t>payoff</w:t>
      </w:r>
      <w:r>
        <w:t xml:space="preserve"> for each player’s individual strategies</w:t>
      </w:r>
    </w:p>
    <w:p w14:paraId="59604E8D" w14:textId="77777777" w:rsidR="00A11487" w:rsidRDefault="00A11487" w:rsidP="00A11487">
      <w:pPr>
        <w:pStyle w:val="ListParagraph"/>
        <w:numPr>
          <w:ilvl w:val="0"/>
          <w:numId w:val="24"/>
        </w:numPr>
      </w:pPr>
      <w:r>
        <w:t xml:space="preserve">We can express all the strategies and their payoffs in a game with a </w:t>
      </w:r>
      <w:r w:rsidRPr="00E706C4">
        <w:rPr>
          <w:b/>
          <w:bCs/>
          <w:u w:val="single"/>
        </w:rPr>
        <w:t>payoff matrix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505"/>
        <w:gridCol w:w="1751"/>
        <w:gridCol w:w="1842"/>
      </w:tblGrid>
      <w:tr w:rsidR="00A11487" w14:paraId="1F0AAA19" w14:textId="77777777" w:rsidTr="00EF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EB24E83" w14:textId="77777777" w:rsidR="00A11487" w:rsidRDefault="00A11487" w:rsidP="00EF2DF9">
            <w:pPr>
              <w:jc w:val="center"/>
            </w:pPr>
            <w:r>
              <w:t>A\B</w:t>
            </w:r>
          </w:p>
        </w:tc>
        <w:tc>
          <w:tcPr>
            <w:tcW w:w="1751" w:type="dxa"/>
          </w:tcPr>
          <w:p w14:paraId="797AE8E1" w14:textId="77777777" w:rsidR="00A11487" w:rsidRDefault="00A11487" w:rsidP="00EF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Strat C</w:t>
            </w:r>
          </w:p>
        </w:tc>
        <w:tc>
          <w:tcPr>
            <w:tcW w:w="1842" w:type="dxa"/>
          </w:tcPr>
          <w:p w14:paraId="7B44F227" w14:textId="77777777" w:rsidR="00A11487" w:rsidRDefault="00A11487" w:rsidP="00EF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Strat D</w:t>
            </w:r>
          </w:p>
        </w:tc>
      </w:tr>
      <w:tr w:rsidR="00A11487" w14:paraId="4F6CF3FB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72C3228" w14:textId="77777777" w:rsidR="00A11487" w:rsidRDefault="00A11487" w:rsidP="00EF2DF9">
            <w:pPr>
              <w:jc w:val="center"/>
            </w:pPr>
            <w:r>
              <w:t>Strat C</w:t>
            </w:r>
          </w:p>
        </w:tc>
        <w:tc>
          <w:tcPr>
            <w:tcW w:w="1751" w:type="dxa"/>
          </w:tcPr>
          <w:p w14:paraId="758D27C2" w14:textId="77777777" w:rsidR="00A11487" w:rsidRDefault="00000000" w:rsidP="00EF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</m:oMath>
            </m:oMathPara>
          </w:p>
        </w:tc>
        <w:tc>
          <w:tcPr>
            <w:tcW w:w="1842" w:type="dxa"/>
          </w:tcPr>
          <w:p w14:paraId="433B27A6" w14:textId="77777777" w:rsidR="00A11487" w:rsidRPr="006F48A4" w:rsidRDefault="00000000" w:rsidP="00EF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CD</m:t>
                    </m:r>
                  </m:sub>
                </m:sSub>
              </m:oMath>
            </m:oMathPara>
          </w:p>
        </w:tc>
      </w:tr>
      <w:tr w:rsidR="00A11487" w14:paraId="17F3D7F8" w14:textId="77777777" w:rsidTr="00EF2D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1D8B482" w14:textId="77777777" w:rsidR="00A11487" w:rsidRDefault="00A11487" w:rsidP="00EF2DF9">
            <w:pPr>
              <w:jc w:val="center"/>
            </w:pPr>
            <w:r>
              <w:t>Strat D</w:t>
            </w:r>
          </w:p>
        </w:tc>
        <w:tc>
          <w:tcPr>
            <w:tcW w:w="1751" w:type="dxa"/>
          </w:tcPr>
          <w:p w14:paraId="1191AE47" w14:textId="77777777" w:rsidR="00A11487" w:rsidRDefault="00000000" w:rsidP="00EF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DC</m:t>
                    </m:r>
                  </m:sub>
                </m:sSub>
              </m:oMath>
            </m:oMathPara>
          </w:p>
        </w:tc>
        <w:tc>
          <w:tcPr>
            <w:tcW w:w="1842" w:type="dxa"/>
          </w:tcPr>
          <w:p w14:paraId="1CD7A579" w14:textId="77777777" w:rsidR="00A11487" w:rsidRDefault="00000000" w:rsidP="00EF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DD</m:t>
                    </m:r>
                  </m:sub>
                </m:sSub>
              </m:oMath>
            </m:oMathPara>
          </w:p>
        </w:tc>
      </w:tr>
    </w:tbl>
    <w:p w14:paraId="00B103BD" w14:textId="77777777" w:rsidR="00A11487" w:rsidRPr="009F7466" w:rsidRDefault="00A11487" w:rsidP="00A11487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Notation:(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= Payoff for A, payoff for B when both players choose strategy C</w:t>
      </w:r>
    </w:p>
    <w:p w14:paraId="21E91772" w14:textId="77777777" w:rsidR="00A11487" w:rsidRDefault="00A11487" w:rsidP="00A11487">
      <w:pPr>
        <w:pStyle w:val="Heading2"/>
      </w:pPr>
      <w:r>
        <w:t>Dominant Strategy Equilibrium</w:t>
      </w:r>
    </w:p>
    <w:p w14:paraId="06352338" w14:textId="77777777" w:rsidR="00A11487" w:rsidRDefault="00A11487" w:rsidP="00A11487">
      <w:pPr>
        <w:pStyle w:val="ListParagraph"/>
        <w:numPr>
          <w:ilvl w:val="0"/>
          <w:numId w:val="23"/>
        </w:numPr>
      </w:pPr>
      <w:r>
        <w:t xml:space="preserve">At the D-Strategy Equilibrium, </w:t>
      </w:r>
      <w:r w:rsidRPr="00B500B1">
        <w:rPr>
          <w:b/>
          <w:bCs/>
          <w:u w:val="single"/>
        </w:rPr>
        <w:t xml:space="preserve">all players have a dominant strategy </w:t>
      </w:r>
      <w:r>
        <w:t>and won’t change their strategy anymore</w:t>
      </w:r>
    </w:p>
    <w:p w14:paraId="3F94E02A" w14:textId="77777777" w:rsidR="00A11487" w:rsidRDefault="00A11487" w:rsidP="00A11487">
      <w:pPr>
        <w:pStyle w:val="ListParagraph"/>
        <w:numPr>
          <w:ilvl w:val="1"/>
          <w:numId w:val="23"/>
        </w:numPr>
      </w:pPr>
      <w:r>
        <w:t>The best decision for a player is the dominant strategy</w:t>
      </w:r>
    </w:p>
    <w:p w14:paraId="4D689205" w14:textId="77777777" w:rsidR="00A11487" w:rsidRDefault="00A11487" w:rsidP="00A11487">
      <w:pPr>
        <w:pStyle w:val="ListParagraph"/>
        <w:numPr>
          <w:ilvl w:val="1"/>
          <w:numId w:val="23"/>
        </w:numPr>
      </w:pPr>
      <w:r>
        <w:t>As everyone will choose said strategy, we can predict the game’s outcome</w:t>
      </w:r>
    </w:p>
    <w:p w14:paraId="3FB6BB7C" w14:textId="77777777" w:rsidR="00A11487" w:rsidRDefault="00A11487" w:rsidP="00A11487">
      <w:pPr>
        <w:pStyle w:val="Heading2"/>
      </w:pPr>
      <w:r>
        <w:t>Nash Equilibrium</w:t>
      </w:r>
    </w:p>
    <w:p w14:paraId="60434C93" w14:textId="77777777" w:rsidR="00A11487" w:rsidRDefault="00A11487" w:rsidP="00A11487">
      <w:pPr>
        <w:pStyle w:val="ListParagraph"/>
        <w:numPr>
          <w:ilvl w:val="0"/>
          <w:numId w:val="23"/>
        </w:numPr>
      </w:pPr>
      <w:r>
        <w:t xml:space="preserve">If </w:t>
      </w:r>
      <w:r w:rsidRPr="00B500B1">
        <w:rPr>
          <w:b/>
          <w:bCs/>
          <w:u w:val="single"/>
        </w:rPr>
        <w:t>no single player changes their strategy</w:t>
      </w:r>
      <w:r>
        <w:t xml:space="preserve">, given that </w:t>
      </w:r>
      <w:r>
        <w:rPr>
          <w:b/>
          <w:bCs/>
          <w:u w:val="single"/>
        </w:rPr>
        <w:t>other players don’t change their strategies</w:t>
      </w:r>
      <w:r>
        <w:t>, their decisions is at a Nash Equilibrium</w:t>
      </w:r>
    </w:p>
    <w:p w14:paraId="10DD9D04" w14:textId="77777777" w:rsidR="00A11487" w:rsidRPr="0062149F" w:rsidRDefault="00A11487" w:rsidP="00A11487">
      <w:pPr>
        <w:pStyle w:val="ListParagraph"/>
        <w:numPr>
          <w:ilvl w:val="0"/>
          <w:numId w:val="23"/>
        </w:numPr>
      </w:pPr>
      <w:r>
        <w:t xml:space="preserve">Because at the D-Strategy equilibrium, all players won’t change their strategy, a </w:t>
      </w:r>
      <w:r w:rsidRPr="00BF468D">
        <w:rPr>
          <w:b/>
          <w:bCs/>
          <w:u w:val="single"/>
        </w:rPr>
        <w:t>D-Strategy Equilibrium must be a Nash Equilibrium</w:t>
      </w:r>
    </w:p>
    <w:p w14:paraId="20DD4E5D" w14:textId="77777777" w:rsidR="00A11487" w:rsidRPr="0062149F" w:rsidRDefault="00A11487" w:rsidP="00A11487"/>
    <w:p w14:paraId="65140A31" w14:textId="77777777" w:rsidR="00A11487" w:rsidRPr="0062149F" w:rsidRDefault="00A11487" w:rsidP="00A11487">
      <w:pPr>
        <w:pStyle w:val="ListParagraph"/>
        <w:numPr>
          <w:ilvl w:val="0"/>
          <w:numId w:val="27"/>
        </w:numPr>
      </w:pPr>
      <w:r>
        <w:t>To find the Nash Equilibrium, put yourself in a player’s shoes and see if they would change their strategy assuming the other players won’t.</w:t>
      </w:r>
    </w:p>
    <w:p w14:paraId="4CD7F3C9" w14:textId="77777777" w:rsidR="00A11487" w:rsidRDefault="00A11487" w:rsidP="00A11487">
      <w:pPr>
        <w:pStyle w:val="Heading3"/>
      </w:pPr>
      <w:r>
        <w:t>Mixed strategies</w:t>
      </w:r>
    </w:p>
    <w:p w14:paraId="13B034C6" w14:textId="77777777" w:rsidR="00A11487" w:rsidRDefault="00A11487" w:rsidP="00A11487">
      <w:pPr>
        <w:pStyle w:val="ListParagraph"/>
        <w:numPr>
          <w:ilvl w:val="0"/>
          <w:numId w:val="23"/>
        </w:numPr>
      </w:pPr>
      <w:r>
        <w:t>The probabilities for each player to make each possible strategy when the game is repeated many times is the mixed strategy</w:t>
      </w:r>
    </w:p>
    <w:p w14:paraId="69E53FBB" w14:textId="77777777" w:rsidR="00A11487" w:rsidRDefault="00A11487" w:rsidP="00A1148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t xml:space="preserve">It is called a </w:t>
      </w:r>
      <w:r>
        <w:rPr>
          <w:b/>
          <w:bCs/>
          <w:u w:val="single"/>
        </w:rPr>
        <w:t>pure strategy</w:t>
      </w:r>
      <w:r>
        <w:t xml:space="preserve"> if the </w:t>
      </w:r>
      <w:r w:rsidRPr="00E7262C">
        <w:rPr>
          <w:b/>
          <w:bCs/>
          <w:u w:val="single"/>
        </w:rPr>
        <w:t>probability of a mixed strategy = 1</w:t>
      </w:r>
    </w:p>
    <w:p w14:paraId="1ACAE4CB" w14:textId="77777777" w:rsidR="00A11487" w:rsidRDefault="00A11487" w:rsidP="00A11487">
      <w:pPr>
        <w:pStyle w:val="Heading3"/>
      </w:pPr>
      <w:r>
        <w:t>Mixed Nash Equilibrium</w:t>
      </w:r>
    </w:p>
    <w:p w14:paraId="74B7FCE2" w14:textId="77777777" w:rsidR="00A11487" w:rsidRDefault="00A11487" w:rsidP="00A11487">
      <w:pPr>
        <w:pStyle w:val="ListParagraph"/>
        <w:numPr>
          <w:ilvl w:val="0"/>
          <w:numId w:val="23"/>
        </w:numPr>
      </w:pPr>
      <w:r>
        <w:t xml:space="preserve">If </w:t>
      </w:r>
      <w:r w:rsidRPr="00B500B1">
        <w:rPr>
          <w:b/>
          <w:bCs/>
          <w:u w:val="single"/>
        </w:rPr>
        <w:t xml:space="preserve">no single player changes their </w:t>
      </w:r>
      <w:r>
        <w:rPr>
          <w:b/>
          <w:bCs/>
          <w:u w:val="single"/>
        </w:rPr>
        <w:t xml:space="preserve">mixed </w:t>
      </w:r>
      <w:r w:rsidRPr="00B500B1">
        <w:rPr>
          <w:b/>
          <w:bCs/>
          <w:u w:val="single"/>
        </w:rPr>
        <w:t>strategy</w:t>
      </w:r>
      <w:r>
        <w:t xml:space="preserve">, given that </w:t>
      </w:r>
      <w:r>
        <w:rPr>
          <w:b/>
          <w:bCs/>
          <w:u w:val="single"/>
        </w:rPr>
        <w:t>other players don’t change their mixed strategies</w:t>
      </w:r>
      <w:r>
        <w:t>, their decisions is at a Mixed Nash Equilibrium</w:t>
      </w:r>
    </w:p>
    <w:p w14:paraId="516D72B2" w14:textId="77777777" w:rsidR="00A11487" w:rsidRDefault="00A11487" w:rsidP="00A11487">
      <w:pPr>
        <w:pStyle w:val="ListParagraph"/>
        <w:numPr>
          <w:ilvl w:val="0"/>
          <w:numId w:val="23"/>
        </w:numPr>
        <w:rPr>
          <w:b/>
          <w:bCs/>
        </w:rPr>
      </w:pPr>
      <w:r w:rsidRPr="009B4251">
        <w:rPr>
          <w:b/>
          <w:bCs/>
        </w:rPr>
        <w:t>Every finite n-player non-cooperative game has a mixed Nash equilibrium.</w:t>
      </w:r>
    </w:p>
    <w:p w14:paraId="6ED5F598" w14:textId="77777777" w:rsidR="00A11487" w:rsidRPr="00A979DA" w:rsidRDefault="00A11487" w:rsidP="00A11487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213BCDBE" w14:textId="77777777" w:rsidR="00A11487" w:rsidRDefault="00A11487" w:rsidP="00A11487">
      <w:pPr>
        <w:pStyle w:val="Heading3"/>
      </w:pPr>
      <w:r>
        <w:lastRenderedPageBreak/>
        <w:t>Finding the Mixed Nash Equilibrium</w:t>
      </w:r>
    </w:p>
    <w:p w14:paraId="0E50BFBA" w14:textId="5DDEF5F1" w:rsidR="00A11487" w:rsidRDefault="008C61DF" w:rsidP="00A11487">
      <w:r>
        <w:t xml:space="preserve">Suppose </w:t>
      </w:r>
      <w:r w:rsidR="00A11487">
        <w:t xml:space="preserve">(p, q) is a </w:t>
      </w:r>
      <w:r w:rsidR="00A11487" w:rsidRPr="008C61DF">
        <w:rPr>
          <w:u w:val="single"/>
        </w:rPr>
        <w:t>mixed strategy</w:t>
      </w:r>
      <w:r w:rsidR="00A11487">
        <w:t xml:space="preserve"> for the </w:t>
      </w:r>
      <w:r>
        <w:t>players to choose strategies (C, D):</w:t>
      </w:r>
    </w:p>
    <w:p w14:paraId="4AD803E8" w14:textId="77777777" w:rsidR="00A11487" w:rsidRDefault="00A11487" w:rsidP="00A11487"/>
    <w:p w14:paraId="5C1AC41B" w14:textId="77777777" w:rsidR="00A11487" w:rsidRPr="00E20575" w:rsidRDefault="00000000" w:rsidP="00A11487">
      <w:pPr>
        <w:pStyle w:val="ListParagraph"/>
        <w:numPr>
          <w:ilvl w:val="0"/>
          <w:numId w:val="2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(p,q)</m:t>
        </m:r>
      </m:oMath>
      <w:r w:rsidR="00A11487">
        <w:rPr>
          <w:rFonts w:eastAsiaTheme="minorEastAsia"/>
        </w:rPr>
        <w:t xml:space="preserve"> is the </w:t>
      </w:r>
      <w:r w:rsidR="00A11487">
        <w:rPr>
          <w:rFonts w:eastAsiaTheme="minorEastAsia"/>
          <w:b/>
          <w:bCs/>
          <w:u w:val="single"/>
        </w:rPr>
        <w:t>expected payoff</w:t>
      </w:r>
      <w:r w:rsidR="00A11487">
        <w:rPr>
          <w:rFonts w:eastAsiaTheme="minorEastAsia"/>
        </w:rPr>
        <w:t xml:space="preserve"> for player A when their mixed strategy is (p, q)</w:t>
      </w:r>
    </w:p>
    <w:p w14:paraId="09E21E12" w14:textId="77777777" w:rsidR="00A11487" w:rsidRDefault="00A11487" w:rsidP="00A11487">
      <w:pPr>
        <w:pStyle w:val="ListParagraph"/>
        <w:numPr>
          <w:ilvl w:val="0"/>
          <w:numId w:val="27"/>
        </w:numPr>
      </w:pPr>
      <w:r>
        <w:t>It is calculated by multiplying the probability for each strategy to their respective payoffs for player A</w:t>
      </w:r>
    </w:p>
    <w:p w14:paraId="42A85F59" w14:textId="77777777" w:rsidR="00A11487" w:rsidRDefault="00A11487" w:rsidP="00A11487"/>
    <w:p w14:paraId="505EA5C2" w14:textId="77777777" w:rsidR="00A11487" w:rsidRDefault="00A11487" w:rsidP="00A11487">
      <w:pPr>
        <w:rPr>
          <w:rFonts w:eastAsiaTheme="minorEastAsia"/>
        </w:rPr>
      </w:pPr>
      <w:r w:rsidRPr="00F076D8">
        <w:rPr>
          <w:rFonts w:eastAsiaTheme="minorEastAsia"/>
        </w:rPr>
        <w:t xml:space="preserve">Let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 w:rsidRPr="00F076D8">
        <w:rPr>
          <w:rFonts w:eastAsiaTheme="minorEastAsia"/>
        </w:rPr>
        <w:t xml:space="preserve"> be a mixed Nash equilibrium, </w:t>
      </w:r>
      <m:oMath>
        <m:r>
          <w:rPr>
            <w:rFonts w:ascii="Cambria Math" w:eastAsiaTheme="minorEastAsia" w:hAnsi="Cambria Math"/>
          </w:rPr>
          <m:t>where 0≤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≤1</m:t>
        </m:r>
      </m:oMath>
      <w:r w:rsidRPr="00F076D8">
        <w:rPr>
          <w:rFonts w:eastAsiaTheme="minorEastAsia"/>
        </w:rPr>
        <w:t xml:space="preserve">. For all </w:t>
      </w:r>
      <m:oMath>
        <m:r>
          <w:rPr>
            <w:rFonts w:ascii="Cambria Math" w:eastAsiaTheme="minorEastAsia" w:hAnsi="Cambria Math"/>
          </w:rPr>
          <m:t>0≤p,q≤1</m:t>
        </m:r>
      </m:oMath>
      <w:r>
        <w:rPr>
          <w:rFonts w:eastAsiaTheme="minorEastAsia"/>
        </w:rPr>
        <w:t>:</w:t>
      </w:r>
    </w:p>
    <w:p w14:paraId="5A09E7CE" w14:textId="77777777" w:rsidR="00A11487" w:rsidRPr="00F076D8" w:rsidRDefault="00000000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</w:p>
    <w:p w14:paraId="490EABFE" w14:textId="253A75EE" w:rsidR="00A11487" w:rsidRDefault="00000000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>,1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,0)</m:t>
        </m:r>
      </m:oMath>
    </w:p>
    <w:p w14:paraId="52E9072A" w14:textId="77777777" w:rsidR="00A11487" w:rsidRDefault="00A11487" w:rsidP="00A11487">
      <w:pPr>
        <w:pStyle w:val="Heading2"/>
      </w:pPr>
      <w:r>
        <w:t>Auctions</w:t>
      </w:r>
    </w:p>
    <w:tbl>
      <w:tblPr>
        <w:tblStyle w:val="GridTable3-Accent5"/>
        <w:tblW w:w="0" w:type="auto"/>
        <w:tblInd w:w="10" w:type="dxa"/>
        <w:tblLook w:val="04A0" w:firstRow="1" w:lastRow="0" w:firstColumn="1" w:lastColumn="0" w:noHBand="0" w:noVBand="1"/>
      </w:tblPr>
      <w:tblGrid>
        <w:gridCol w:w="2117"/>
        <w:gridCol w:w="2409"/>
        <w:gridCol w:w="2242"/>
        <w:gridCol w:w="1844"/>
        <w:gridCol w:w="1844"/>
      </w:tblGrid>
      <w:tr w:rsidR="00A11487" w14:paraId="73F1F80F" w14:textId="77777777" w:rsidTr="00EF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7" w:type="dxa"/>
          </w:tcPr>
          <w:p w14:paraId="50C4B292" w14:textId="77777777" w:rsidR="00A11487" w:rsidRDefault="00A11487" w:rsidP="00EF2DF9">
            <w:r>
              <w:t>Auction System</w:t>
            </w:r>
          </w:p>
        </w:tc>
        <w:tc>
          <w:tcPr>
            <w:tcW w:w="2409" w:type="dxa"/>
          </w:tcPr>
          <w:p w14:paraId="25035C7D" w14:textId="77777777" w:rsidR="00A11487" w:rsidRDefault="00A11487" w:rsidP="00EF2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Bidding process</w:t>
            </w:r>
          </w:p>
        </w:tc>
        <w:tc>
          <w:tcPr>
            <w:tcW w:w="2242" w:type="dxa"/>
          </w:tcPr>
          <w:p w14:paraId="0CFFEBE6" w14:textId="77777777" w:rsidR="00A11487" w:rsidRDefault="00A11487" w:rsidP="00EF2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Winner determination</w:t>
            </w:r>
          </w:p>
        </w:tc>
        <w:tc>
          <w:tcPr>
            <w:tcW w:w="1844" w:type="dxa"/>
          </w:tcPr>
          <w:p w14:paraId="51098AC7" w14:textId="77777777" w:rsidR="00A11487" w:rsidRPr="0052793E" w:rsidRDefault="00A11487" w:rsidP="00EF2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Payoff if win</w:t>
            </w:r>
          </w:p>
        </w:tc>
        <w:tc>
          <w:tcPr>
            <w:tcW w:w="1844" w:type="dxa"/>
          </w:tcPr>
          <w:p w14:paraId="761DE548" w14:textId="77777777" w:rsidR="00A11487" w:rsidRDefault="00A11487" w:rsidP="00EF2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Payoff if lose</w:t>
            </w:r>
          </w:p>
        </w:tc>
      </w:tr>
      <w:tr w:rsidR="00A11487" w14:paraId="28F17619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24C64FDC" w14:textId="77777777" w:rsidR="00A11487" w:rsidRDefault="00A11487" w:rsidP="00EF2DF9">
            <w:r>
              <w:t>First-price sealed bid</w:t>
            </w:r>
          </w:p>
        </w:tc>
        <w:tc>
          <w:tcPr>
            <w:tcW w:w="2409" w:type="dxa"/>
            <w:vMerge w:val="restart"/>
          </w:tcPr>
          <w:p w14:paraId="66F280DD" w14:textId="77777777" w:rsidR="00A11487" w:rsidRDefault="00A11487" w:rsidP="00EF2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Bids submitted without know other’s bidding amount</w:t>
            </w:r>
          </w:p>
        </w:tc>
        <w:tc>
          <w:tcPr>
            <w:tcW w:w="2242" w:type="dxa"/>
          </w:tcPr>
          <w:p w14:paraId="0046853E" w14:textId="77777777" w:rsidR="00A11487" w:rsidRDefault="00A11487" w:rsidP="00EF2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Highest bidder wins</w:t>
            </w:r>
          </w:p>
        </w:tc>
        <w:tc>
          <w:tcPr>
            <w:tcW w:w="1844" w:type="dxa"/>
            <w:vAlign w:val="center"/>
          </w:tcPr>
          <w:p w14:paraId="2C723EAB" w14:textId="77777777" w:rsidR="00A11487" w:rsidRDefault="00000000" w:rsidP="00EF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4" w:type="dxa"/>
            <w:vMerge w:val="restart"/>
            <w:vAlign w:val="center"/>
          </w:tcPr>
          <w:p w14:paraId="35DAE0DE" w14:textId="77777777" w:rsidR="00A11487" w:rsidRDefault="00A11487" w:rsidP="00EF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11487" w14:paraId="5C0DC106" w14:textId="77777777" w:rsidTr="00EF2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524C6191" w14:textId="77777777" w:rsidR="00A11487" w:rsidRDefault="00A11487" w:rsidP="00EF2DF9">
            <w:r>
              <w:t>Second-price sealed bid</w:t>
            </w:r>
          </w:p>
        </w:tc>
        <w:tc>
          <w:tcPr>
            <w:tcW w:w="2409" w:type="dxa"/>
            <w:vMerge/>
          </w:tcPr>
          <w:p w14:paraId="5747D243" w14:textId="77777777" w:rsidR="00A11487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2" w:type="dxa"/>
          </w:tcPr>
          <w:p w14:paraId="795A4554" w14:textId="77777777" w:rsidR="00A11487" w:rsidRPr="00C26306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t xml:space="preserve">Highest bidder wins, </w:t>
            </w:r>
            <w:r>
              <w:rPr>
                <w:b/>
                <w:bCs/>
                <w:u w:val="single"/>
              </w:rPr>
              <w:t>pays only the second-highest bid</w:t>
            </w:r>
          </w:p>
        </w:tc>
        <w:tc>
          <w:tcPr>
            <w:tcW w:w="1844" w:type="dxa"/>
            <w:vAlign w:val="center"/>
          </w:tcPr>
          <w:p w14:paraId="1722A46D" w14:textId="77777777" w:rsidR="00A11487" w:rsidRDefault="00000000" w:rsidP="00EF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844" w:type="dxa"/>
            <w:vMerge/>
          </w:tcPr>
          <w:p w14:paraId="270A9548" w14:textId="77777777" w:rsidR="00A11487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487" w14:paraId="6A69AD09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6B2E32A" w14:textId="77777777" w:rsidR="00A11487" w:rsidRDefault="00A11487" w:rsidP="00EF2DF9">
            <w:r>
              <w:t>English</w:t>
            </w:r>
          </w:p>
        </w:tc>
        <w:tc>
          <w:tcPr>
            <w:tcW w:w="2409" w:type="dxa"/>
          </w:tcPr>
          <w:p w14:paraId="67C18FE2" w14:textId="77777777" w:rsidR="00A11487" w:rsidRDefault="00A11487" w:rsidP="00EF2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Increasingly high bids are placed if desired</w:t>
            </w:r>
          </w:p>
        </w:tc>
        <w:tc>
          <w:tcPr>
            <w:tcW w:w="2242" w:type="dxa"/>
          </w:tcPr>
          <w:p w14:paraId="07B9B1D6" w14:textId="77777777" w:rsidR="00A11487" w:rsidRDefault="00A11487" w:rsidP="00EF2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 remaining bidder wins</w:t>
            </w:r>
          </w:p>
        </w:tc>
        <w:tc>
          <w:tcPr>
            <w:tcW w:w="1844" w:type="dxa"/>
            <w:vAlign w:val="center"/>
          </w:tcPr>
          <w:p w14:paraId="79E82552" w14:textId="77777777" w:rsidR="00A11487" w:rsidRDefault="00000000" w:rsidP="00EF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4" w:type="dxa"/>
            <w:vMerge/>
          </w:tcPr>
          <w:p w14:paraId="59ECBF09" w14:textId="77777777" w:rsidR="00A11487" w:rsidRDefault="00A11487" w:rsidP="00EF2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1487" w14:paraId="48BF7072" w14:textId="77777777" w:rsidTr="00EF2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3201A44" w14:textId="77777777" w:rsidR="00A11487" w:rsidRDefault="00A11487" w:rsidP="00EF2DF9">
            <w:r>
              <w:t>Dutch</w:t>
            </w:r>
          </w:p>
        </w:tc>
        <w:tc>
          <w:tcPr>
            <w:tcW w:w="2409" w:type="dxa"/>
          </w:tcPr>
          <w:p w14:paraId="319CA767" w14:textId="77777777" w:rsidR="00A11487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Auctioneer announces lower and lower price tags</w:t>
            </w:r>
          </w:p>
        </w:tc>
        <w:tc>
          <w:tcPr>
            <w:tcW w:w="2242" w:type="dxa"/>
          </w:tcPr>
          <w:p w14:paraId="61CEE844" w14:textId="77777777" w:rsidR="00A11487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bidder to accept price wins</w:t>
            </w:r>
          </w:p>
        </w:tc>
        <w:tc>
          <w:tcPr>
            <w:tcW w:w="1844" w:type="dxa"/>
            <w:vAlign w:val="center"/>
          </w:tcPr>
          <w:p w14:paraId="59B16E57" w14:textId="77777777" w:rsidR="00A11487" w:rsidRDefault="00000000" w:rsidP="00EF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4" w:type="dxa"/>
            <w:vMerge/>
          </w:tcPr>
          <w:p w14:paraId="06E2E031" w14:textId="77777777" w:rsidR="00A11487" w:rsidRDefault="00A11487" w:rsidP="00EF2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49AB8A" w14:textId="77777777" w:rsidR="00A11487" w:rsidRDefault="00A11487" w:rsidP="00A11487">
      <w:pPr>
        <w:pStyle w:val="Heading1"/>
      </w:pPr>
      <w:r>
        <w:t>Cooperative games</w:t>
      </w:r>
    </w:p>
    <w:p w14:paraId="6C46BD13" w14:textId="77777777" w:rsidR="00A11487" w:rsidRDefault="00A11487" w:rsidP="00A11487">
      <w:pPr>
        <w:pStyle w:val="ListParagraph"/>
        <w:numPr>
          <w:ilvl w:val="0"/>
          <w:numId w:val="23"/>
        </w:numPr>
      </w:pPr>
      <w:r>
        <w:t xml:space="preserve">A </w:t>
      </w:r>
      <w:r w:rsidRPr="00E706C4">
        <w:rPr>
          <w:b/>
          <w:bCs/>
          <w:u w:val="single"/>
        </w:rPr>
        <w:t>co-op game</w:t>
      </w:r>
      <w:r>
        <w:t xml:space="preserve"> has players preferring to work together</w:t>
      </w:r>
    </w:p>
    <w:p w14:paraId="70D069FA" w14:textId="77777777" w:rsidR="00A11487" w:rsidRDefault="00A11487" w:rsidP="00A11487"/>
    <w:p w14:paraId="067E8134" w14:textId="77777777" w:rsidR="00A11487" w:rsidRDefault="00A11487" w:rsidP="00A11487">
      <w:r>
        <w:t xml:space="preserve">Co-op games can be modelled in </w:t>
      </w:r>
      <w:r w:rsidRPr="00346DCD">
        <w:rPr>
          <w:b/>
          <w:bCs/>
          <w:u w:val="single"/>
        </w:rPr>
        <w:t>coalitional form</w:t>
      </w:r>
      <w:r>
        <w:t xml:space="preserve"> as followed:</w:t>
      </w:r>
    </w:p>
    <w:p w14:paraId="3E2F523A" w14:textId="77777777" w:rsidR="00A11487" w:rsidRDefault="00A11487" w:rsidP="00A11487">
      <w:pPr>
        <w:pStyle w:val="ListParagraph"/>
        <w:numPr>
          <w:ilvl w:val="0"/>
          <w:numId w:val="27"/>
        </w:numPr>
      </w:pPr>
      <w:r>
        <w:t>Assume a game with n players, number from 1 to n</w:t>
      </w:r>
    </w:p>
    <w:p w14:paraId="38724699" w14:textId="40A67762" w:rsidR="00A11487" w:rsidRPr="00FF6AB4" w:rsidRDefault="00A11487" w:rsidP="00A11487">
      <w:pPr>
        <w:pStyle w:val="ListParagraph"/>
        <w:numPr>
          <w:ilvl w:val="0"/>
          <w:numId w:val="27"/>
        </w:numPr>
      </w:pPr>
      <w:r>
        <w:t xml:space="preserve">Let game be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N;v</m:t>
            </m:r>
          </m:e>
        </m:d>
      </m:oMath>
      <w:r w:rsidRPr="00BC558A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N=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1,2,…,n</m:t>
            </m:r>
          </m:e>
        </m:d>
      </m:oMath>
      <w:r>
        <w:rPr>
          <w:rFonts w:eastAsiaTheme="minorEastAsia"/>
        </w:rPr>
        <w:t xml:space="preserve">. </w:t>
      </w:r>
    </w:p>
    <w:p w14:paraId="130B3905" w14:textId="77777777" w:rsidR="00A11487" w:rsidRPr="00CF4A3C" w:rsidRDefault="00A11487" w:rsidP="00A11487">
      <w:pPr>
        <w:pStyle w:val="ListParagraph"/>
        <w:numPr>
          <w:ilvl w:val="0"/>
          <w:numId w:val="27"/>
        </w:numPr>
      </w:pPr>
      <w:r>
        <w:rPr>
          <w:rFonts w:eastAsiaTheme="minorEastAsia"/>
        </w:rPr>
        <w:t xml:space="preserve">Any </w:t>
      </w:r>
      <w:r>
        <w:rPr>
          <w:rFonts w:eastAsiaTheme="minorEastAsia"/>
          <w:b/>
          <w:bCs/>
          <w:u w:val="single"/>
        </w:rPr>
        <w:t>subset</w:t>
      </w:r>
      <w:r>
        <w:rPr>
          <w:rFonts w:eastAsiaTheme="minorEastAsia"/>
        </w:rPr>
        <w:t xml:space="preserve"> S of N is called a </w:t>
      </w:r>
      <w:r>
        <w:rPr>
          <w:rFonts w:eastAsiaTheme="minorEastAsia"/>
          <w:b/>
          <w:bCs/>
          <w:u w:val="single"/>
        </w:rPr>
        <w:t>coalition</w:t>
      </w:r>
      <w:r>
        <w:rPr>
          <w:rFonts w:eastAsiaTheme="minorEastAsia"/>
        </w:rPr>
        <w:t xml:space="preserve"> (e.g. {1,2} {1} {1,2,3})</w:t>
      </w:r>
    </w:p>
    <w:p w14:paraId="30973BB3" w14:textId="77777777" w:rsidR="00A11487" w:rsidRPr="00CF4A3C" w:rsidRDefault="00A11487" w:rsidP="00A11487">
      <w:pPr>
        <w:pStyle w:val="ListParagraph"/>
        <w:numPr>
          <w:ilvl w:val="1"/>
          <w:numId w:val="27"/>
        </w:numPr>
      </w:pPr>
      <w:r w:rsidRPr="009E7567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4C629FBD" wp14:editId="7E96E130">
            <wp:simplePos x="0" y="0"/>
            <wp:positionH relativeFrom="column">
              <wp:posOffset>5367655</wp:posOffset>
            </wp:positionH>
            <wp:positionV relativeFrom="paragraph">
              <wp:posOffset>177159</wp:posOffset>
            </wp:positionV>
            <wp:extent cx="1149451" cy="1458614"/>
            <wp:effectExtent l="0" t="0" r="6350" b="1905"/>
            <wp:wrapNone/>
            <wp:docPr id="849543621" name="Picture 1" descr="A heart shaped diagra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3621" name="Picture 1" descr="A heart shaped diagram with numb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451" cy="145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N is the </w:t>
      </w:r>
      <w:r>
        <w:rPr>
          <w:rFonts w:eastAsiaTheme="minorEastAsia"/>
          <w:b/>
          <w:bCs/>
          <w:u w:val="single"/>
        </w:rPr>
        <w:t>grand coalition</w:t>
      </w:r>
    </w:p>
    <w:p w14:paraId="34DA156C" w14:textId="77777777" w:rsidR="00A11487" w:rsidRPr="00977057" w:rsidRDefault="00A11487" w:rsidP="00A11487">
      <w:pPr>
        <w:pStyle w:val="ListParagraph"/>
        <w:numPr>
          <w:ilvl w:val="1"/>
          <w:numId w:val="27"/>
        </w:numPr>
      </w:pPr>
      <w:r>
        <w:t xml:space="preserve">Ø is the </w:t>
      </w:r>
      <w:r>
        <w:rPr>
          <w:b/>
          <w:bCs/>
          <w:u w:val="single"/>
        </w:rPr>
        <w:t>empty coalition</w:t>
      </w:r>
    </w:p>
    <w:p w14:paraId="2D74B072" w14:textId="77777777" w:rsidR="00A11487" w:rsidRPr="00BE06B2" w:rsidRDefault="00A11487" w:rsidP="00A11487">
      <w:pPr>
        <w:pStyle w:val="ListParagraph"/>
        <w:numPr>
          <w:ilvl w:val="0"/>
          <w:numId w:val="27"/>
        </w:numPr>
      </w:pP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is called the </w:t>
      </w:r>
      <w:r>
        <w:rPr>
          <w:rFonts w:eastAsiaTheme="minorEastAsia"/>
          <w:u w:val="single"/>
        </w:rPr>
        <w:t>coalition function</w:t>
      </w:r>
    </w:p>
    <w:p w14:paraId="70A1C194" w14:textId="77777777" w:rsidR="00A11487" w:rsidRPr="00BE06B2" w:rsidRDefault="00A11487" w:rsidP="00A11487">
      <w:pPr>
        <w:pStyle w:val="ListParagraph"/>
        <w:numPr>
          <w:ilvl w:val="1"/>
          <w:numId w:val="27"/>
        </w:numPr>
      </w:pPr>
      <w:r>
        <w:t xml:space="preserve">The number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 xml:space="preserve"> is called the </w:t>
      </w:r>
      <w:r>
        <w:rPr>
          <w:rFonts w:eastAsiaTheme="minorEastAsia"/>
          <w:b/>
          <w:bCs/>
          <w:u w:val="single"/>
        </w:rPr>
        <w:t>value of the coalition S</w:t>
      </w:r>
    </w:p>
    <w:p w14:paraId="088C4580" w14:textId="77777777" w:rsidR="00A11487" w:rsidRDefault="00A11487" w:rsidP="00A11487">
      <w:pPr>
        <w:pStyle w:val="ListParagraph"/>
        <w:numPr>
          <w:ilvl w:val="1"/>
          <w:numId w:val="2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Ø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/>
          </w:rPr>
          <m:t>=0</m:t>
        </m:r>
      </m:oMath>
    </w:p>
    <w:p w14:paraId="4F20D133" w14:textId="077CBBEB" w:rsidR="00E12911" w:rsidRPr="00993E7B" w:rsidRDefault="00E12911" w:rsidP="00E12911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Define all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 xml:space="preserve"> when modelling a game as coalitional form (</w:t>
      </w:r>
      <m:oMath>
        <m:r>
          <m:rPr>
            <m:sty m:val="p"/>
          </m:rPr>
          <w:rPr>
            <w:rFonts w:ascii="Cambria Math" w:hAnsi="Cambria Math"/>
          </w:rPr>
          <m:t>Ø…N</m:t>
        </m:r>
      </m:oMath>
      <w:r>
        <w:rPr>
          <w:rFonts w:eastAsiaTheme="minorEastAsia"/>
        </w:rPr>
        <w:t>)</w:t>
      </w:r>
    </w:p>
    <w:p w14:paraId="08530736" w14:textId="77777777" w:rsidR="00A11487" w:rsidRDefault="00A11487" w:rsidP="00A11487">
      <w:pPr>
        <w:rPr>
          <w:rFonts w:eastAsiaTheme="minorEastAsia"/>
        </w:rPr>
      </w:pPr>
    </w:p>
    <w:p w14:paraId="74484F92" w14:textId="77777777" w:rsidR="00A11487" w:rsidRDefault="00A11487" w:rsidP="00A11487">
      <w:pPr>
        <w:rPr>
          <w:rFonts w:eastAsiaTheme="minorEastAsia"/>
        </w:rPr>
      </w:pPr>
      <w:r>
        <w:rPr>
          <w:rFonts w:eastAsiaTheme="minorEastAsia"/>
        </w:rPr>
        <w:t xml:space="preserve">We can use a </w:t>
      </w:r>
      <w:r>
        <w:rPr>
          <w:rFonts w:eastAsiaTheme="minorEastAsia"/>
          <w:b/>
          <w:bCs/>
          <w:u w:val="single"/>
        </w:rPr>
        <w:t>balloon figure</w:t>
      </w:r>
      <w:r>
        <w:rPr>
          <w:rFonts w:eastAsiaTheme="minorEastAsia"/>
        </w:rPr>
        <w:t xml:space="preserve"> to represent the coalitions of a 3-player game</w:t>
      </w:r>
    </w:p>
    <w:p w14:paraId="152193A5" w14:textId="77777777" w:rsidR="00A11487" w:rsidRDefault="00A11487" w:rsidP="00A11487">
      <w:pPr>
        <w:rPr>
          <w:rFonts w:eastAsiaTheme="minorEastAsia"/>
        </w:rPr>
      </w:pPr>
    </w:p>
    <w:p w14:paraId="4429E14E" w14:textId="77777777" w:rsidR="00A11487" w:rsidRPr="002E780E" w:rsidRDefault="00A11487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</m:e>
        </m:d>
      </m:oMath>
      <w:r>
        <w:rPr>
          <w:rFonts w:eastAsiaTheme="minorEastAsia"/>
        </w:rPr>
        <w:t xml:space="preserve">, then players </w:t>
      </w:r>
      <m:oMath>
        <m:r>
          <w:rPr>
            <w:rFonts w:ascii="Cambria Math" w:eastAsiaTheme="minorEastAsia" w:hAnsi="Cambria Math"/>
          </w:rPr>
          <m:t>i &amp; j</m:t>
        </m:r>
      </m:oMath>
      <w:r>
        <w:rPr>
          <w:rFonts w:eastAsiaTheme="minorEastAsia"/>
        </w:rPr>
        <w:t xml:space="preserve"> are </w:t>
      </w:r>
      <w:r>
        <w:rPr>
          <w:rFonts w:eastAsiaTheme="minorEastAsia"/>
          <w:b/>
          <w:bCs/>
          <w:u w:val="single"/>
        </w:rPr>
        <w:t>symmetric players</w:t>
      </w:r>
    </w:p>
    <w:p w14:paraId="15B5484D" w14:textId="77777777" w:rsidR="00A11487" w:rsidRPr="001561CA" w:rsidRDefault="00A11487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then player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is a </w:t>
      </w:r>
      <w:r>
        <w:rPr>
          <w:rFonts w:eastAsiaTheme="minorEastAsia"/>
          <w:b/>
          <w:bCs/>
          <w:u w:val="single"/>
        </w:rPr>
        <w:t>null player</w:t>
      </w:r>
    </w:p>
    <w:p w14:paraId="66A37914" w14:textId="77777777" w:rsidR="00A11487" w:rsidRDefault="00A11487" w:rsidP="00A11487">
      <w:pPr>
        <w:pStyle w:val="Heading2"/>
      </w:pPr>
      <w:r>
        <w:lastRenderedPageBreak/>
        <w:t>Shapley value</w:t>
      </w:r>
    </w:p>
    <w:p w14:paraId="2868DC91" w14:textId="77777777" w:rsidR="00A11487" w:rsidRDefault="00A11487" w:rsidP="00A11487">
      <w:r>
        <w:t>The conditions or whatever for Shapley value doesn’t really matter, here are 2 ways to calculate the value</w:t>
      </w:r>
    </w:p>
    <w:p w14:paraId="59E27A85" w14:textId="77777777" w:rsidR="00A11487" w:rsidRDefault="00A11487" w:rsidP="00A11487">
      <w:pPr>
        <w:pStyle w:val="Heading3"/>
      </w:pPr>
      <w:r>
        <w:t>Splitting the game</w:t>
      </w:r>
    </w:p>
    <w:p w14:paraId="608323F8" w14:textId="77777777" w:rsidR="00A11487" w:rsidRDefault="00A11487" w:rsidP="00A11487">
      <w:r>
        <w:t xml:space="preserve">Split the original game into all different games that have different players. </w:t>
      </w:r>
      <w:proofErr w:type="gramStart"/>
      <w:r>
        <w:t>Yeah</w:t>
      </w:r>
      <w:proofErr w:type="gramEnd"/>
      <w:r>
        <w:t xml:space="preserve"> it’s </w:t>
      </w:r>
      <w:proofErr w:type="spellStart"/>
      <w:r>
        <w:t>kinda</w:t>
      </w:r>
      <w:proofErr w:type="spellEnd"/>
      <w:r>
        <w:t xml:space="preserve"> hard to put it into words, just if it’s a 3-player game then split it into 7 games [{1}, {2}, {3}, {1,2}, {2,3}, {1,3}, {1,2,3}], and have the payoffs only exist for such pair of players.</w:t>
      </w:r>
    </w:p>
    <w:p w14:paraId="2207D143" w14:textId="77777777" w:rsidR="00A11487" w:rsidRDefault="00A11487" w:rsidP="00A11487">
      <w:pPr>
        <w:jc w:val="center"/>
      </w:pPr>
      <w:r w:rsidRPr="00F928B9">
        <w:rPr>
          <w:noProof/>
        </w:rPr>
        <w:drawing>
          <wp:inline distT="0" distB="0" distL="0" distR="0" wp14:anchorId="7D49D755" wp14:editId="14D6E379">
            <wp:extent cx="3902043" cy="1819040"/>
            <wp:effectExtent l="0" t="0" r="0" b="0"/>
            <wp:docPr id="694130637" name="Picture 1" descr="A group of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0637" name="Picture 1" descr="A group of math equation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051" cy="18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C86">
        <w:rPr>
          <w:noProof/>
        </w:rPr>
        <w:drawing>
          <wp:inline distT="0" distB="0" distL="0" distR="0" wp14:anchorId="12E15BB9" wp14:editId="6A88759C">
            <wp:extent cx="1584356" cy="1844895"/>
            <wp:effectExtent l="0" t="0" r="3175" b="0"/>
            <wp:docPr id="77868712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7129" name="Picture 1" descr="A screenshot of a calcula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2111" cy="19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CDF6" w14:textId="77777777" w:rsidR="00A11487" w:rsidRPr="00D51B5A" w:rsidRDefault="00A11487" w:rsidP="00A11487">
      <w:pPr>
        <w:rPr>
          <w:caps/>
        </w:rPr>
      </w:pPr>
      <w:r>
        <w:t xml:space="preserve">Then just divide the payoff evenly between the players in the coalition. </w:t>
      </w:r>
      <w:proofErr w:type="gramStart"/>
      <w:r>
        <w:t>Yeah</w:t>
      </w:r>
      <w:proofErr w:type="gramEnd"/>
      <w:r>
        <w:t xml:space="preserve"> it’s confusing just too at the example.</w:t>
      </w:r>
    </w:p>
    <w:p w14:paraId="443108F2" w14:textId="77777777" w:rsidR="00A11487" w:rsidRDefault="00A11487" w:rsidP="00A11487">
      <w:pPr>
        <w:pStyle w:val="Heading3"/>
      </w:pPr>
      <w:r>
        <w:t>Using Shapley’s formula</w:t>
      </w:r>
    </w:p>
    <w:p w14:paraId="2830F6B2" w14:textId="7EE52109" w:rsidR="00A11487" w:rsidRDefault="00A11487" w:rsidP="00A11487">
      <w:pPr>
        <w:rPr>
          <w:rFonts w:eastAsiaTheme="minorEastAsia"/>
        </w:rPr>
      </w:pPr>
      <w:r>
        <w:t xml:space="preserve">Shapley value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m:rPr>
                <m:nor/>
              </m:rPr>
              <w:rPr>
                <w:rFonts w:ascii="Cambria Math" w:hAnsi="Cambria Math"/>
              </w:rPr>
              <m:t>all</m:t>
            </m:r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σ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∪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</m:e>
                </m:d>
              </m:e>
            </m:d>
          </m:e>
        </m:nary>
        <m:r>
          <w:rPr>
            <w:rFonts w:ascii="Cambria Math" w:hAnsi="Cambria Math"/>
          </w:rPr>
          <m:t xml:space="preserve">÷n! </m:t>
        </m:r>
      </m:oMath>
    </w:p>
    <w:p w14:paraId="7974C8C7" w14:textId="77777777" w:rsidR="00A11487" w:rsidRPr="003D397C" w:rsidRDefault="00A11487" w:rsidP="00A11487">
      <w:pPr>
        <w:pStyle w:val="ListParagraph"/>
        <w:numPr>
          <w:ilvl w:val="0"/>
          <w:numId w:val="27"/>
        </w:numPr>
      </w:pP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represents a permutation of grand coalition</w:t>
      </w:r>
    </w:p>
    <w:p w14:paraId="10476A64" w14:textId="77777777" w:rsidR="00A11487" w:rsidRPr="00983A74" w:rsidRDefault="00000000" w:rsidP="00A11487">
      <w:pPr>
        <w:pStyle w:val="ListParagraph"/>
        <w:numPr>
          <w:ilvl w:val="0"/>
          <w:numId w:val="27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A11487">
        <w:rPr>
          <w:rFonts w:eastAsiaTheme="minorEastAsia"/>
        </w:rPr>
        <w:t xml:space="preserve"> represents set of players before </w:t>
      </w:r>
      <m:oMath>
        <m:r>
          <w:rPr>
            <w:rFonts w:ascii="Cambria Math" w:eastAsiaTheme="minorEastAsia" w:hAnsi="Cambria Math"/>
          </w:rPr>
          <m:t>i</m:t>
        </m:r>
      </m:oMath>
      <w:r w:rsidR="00A11487">
        <w:rPr>
          <w:rFonts w:eastAsiaTheme="minorEastAsia"/>
        </w:rPr>
        <w:t xml:space="preserve"> excluding itself</w:t>
      </w:r>
    </w:p>
    <w:p w14:paraId="1EC9279E" w14:textId="77777777" w:rsidR="00A11487" w:rsidRPr="003D397C" w:rsidRDefault="00000000" w:rsidP="00A11487">
      <w:pPr>
        <w:pStyle w:val="ListParagraph"/>
        <w:numPr>
          <w:ilvl w:val="0"/>
          <w:numId w:val="27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eastAsiaTheme="minorEastAsia" w:hAnsi="Cambria Math"/>
          </w:rPr>
          <m:t>∪i</m:t>
        </m:r>
      </m:oMath>
      <w:r w:rsidR="00A11487">
        <w:rPr>
          <w:rFonts w:eastAsiaTheme="minorEastAsia"/>
        </w:rPr>
        <w:t xml:space="preserve"> represents set of players before </w:t>
      </w:r>
      <m:oMath>
        <m:r>
          <w:rPr>
            <w:rFonts w:ascii="Cambria Math" w:eastAsiaTheme="minorEastAsia" w:hAnsi="Cambria Math"/>
          </w:rPr>
          <m:t>i</m:t>
        </m:r>
      </m:oMath>
      <w:r w:rsidR="00A11487">
        <w:rPr>
          <w:rFonts w:eastAsiaTheme="minorEastAsia"/>
        </w:rPr>
        <w:t xml:space="preserve"> including itself</w:t>
      </w:r>
    </w:p>
    <w:p w14:paraId="26018F19" w14:textId="76A496B7" w:rsidR="00A11487" w:rsidRPr="00266B63" w:rsidRDefault="00A11487" w:rsidP="00A11487">
      <w:pPr>
        <w:pStyle w:val="ListParagraph"/>
        <w:numPr>
          <w:ilvl w:val="1"/>
          <w:numId w:val="27"/>
        </w:numPr>
      </w:pPr>
      <w:r>
        <w:t xml:space="preserve">Example: </w:t>
      </w:r>
      <m:oMath>
        <m:r>
          <w:rPr>
            <w:rFonts w:ascii="Cambria Math" w:hAnsi="Cambria Math"/>
          </w:rPr>
          <m:t>σ=[3,2,5,4,1]</m:t>
        </m:r>
      </m:oMath>
    </w:p>
    <w:p w14:paraId="24DB7C7D" w14:textId="77777777" w:rsidR="00A11487" w:rsidRDefault="00000000" w:rsidP="00A11487">
      <w:pPr>
        <w:pStyle w:val="ListParagraph"/>
        <w:numPr>
          <w:ilvl w:val="1"/>
          <w:numId w:val="27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3,2,5</m:t>
            </m:r>
          </m:e>
        </m:d>
        <m:r>
          <w:rPr>
            <w:rFonts w:ascii="Cambria Math" w:eastAsiaTheme="minorEastAsia" w:hAnsi="Cambria Math"/>
          </w:rPr>
          <m:t xml:space="preserve">  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  <m:sup>
            <m:r>
              <w:rPr>
                <w:rFonts w:ascii="Cambria Math" w:hAnsi="Cambria Math"/>
              </w:rPr>
              <m:t>5</m:t>
            </m:r>
          </m:sup>
        </m:sSubSup>
        <m:r>
          <w:rPr>
            <w:rFonts w:ascii="Cambria Math" w:eastAsiaTheme="minorEastAsia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3,2,5,4</m:t>
            </m:r>
          </m:e>
        </m:d>
      </m:oMath>
    </w:p>
    <w:p w14:paraId="1D816FB0" w14:textId="5D4063BF" w:rsidR="006875E0" w:rsidRDefault="006875E0" w:rsidP="006875E0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>Use a table to calculate the coalition values in different coalitions:</w:t>
      </w:r>
    </w:p>
    <w:tbl>
      <w:tblPr>
        <w:tblStyle w:val="TableGrid"/>
        <w:tblW w:w="613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1814"/>
        <w:gridCol w:w="1814"/>
        <w:gridCol w:w="1814"/>
      </w:tblGrid>
      <w:tr w:rsidR="00DF2A70" w14:paraId="7C6B6450" w14:textId="77777777" w:rsidTr="00DF2A70">
        <w:trPr>
          <w:trHeight w:val="113"/>
        </w:trPr>
        <w:tc>
          <w:tcPr>
            <w:tcW w:w="693" w:type="dxa"/>
            <w:tcBorders>
              <w:bottom w:val="single" w:sz="4" w:space="0" w:color="auto"/>
              <w:right w:val="single" w:sz="4" w:space="0" w:color="auto"/>
            </w:tcBorders>
          </w:tcPr>
          <w:p w14:paraId="3E764878" w14:textId="77777777" w:rsidR="00DF2A70" w:rsidRDefault="00DF2A70" w:rsidP="006875E0">
            <w:pPr>
              <w:pStyle w:val="ListParagraph"/>
              <w:ind w:left="0"/>
              <w:rPr>
                <w:rFonts w:eastAsia="Times New Roman" w:cs="Times New Roman"/>
              </w:rPr>
            </w:pPr>
          </w:p>
        </w:tc>
        <w:tc>
          <w:tcPr>
            <w:tcW w:w="5442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2F5D7FB" w14:textId="14A205E2" w:rsidR="00DF2A70" w:rsidRDefault="00DF2A70" w:rsidP="00DF2A70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∪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-v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</w:tr>
      <w:tr w:rsidR="006875E0" w14:paraId="11DA4F54" w14:textId="77777777" w:rsidTr="005514FD">
        <w:trPr>
          <w:trHeight w:val="113"/>
        </w:trPr>
        <w:tc>
          <w:tcPr>
            <w:tcW w:w="6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761C4F9" w14:textId="7246ED8E" w:rsidR="006875E0" w:rsidRDefault="005514FD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σ</m:t>
                </m:r>
              </m:oMath>
            </m:oMathPara>
          </w:p>
        </w:tc>
        <w:tc>
          <w:tcPr>
            <w:tcW w:w="181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CCE396F" w14:textId="541FCF49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2E7E1AE9" w14:textId="6360085F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36DB3057" w14:textId="762E1114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</w:tr>
      <w:tr w:rsidR="006875E0" w14:paraId="55468DB0" w14:textId="77777777" w:rsidTr="005514FD">
        <w:trPr>
          <w:trHeight w:val="113"/>
        </w:trPr>
        <w:tc>
          <w:tcPr>
            <w:tcW w:w="69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F21F532" w14:textId="7A8978D7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ABC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  <w:vAlign w:val="center"/>
          </w:tcPr>
          <w:p w14:paraId="54C87B65" w14:textId="621837DA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814" w:type="dxa"/>
            <w:tcBorders>
              <w:top w:val="single" w:sz="4" w:space="0" w:color="auto"/>
            </w:tcBorders>
            <w:vAlign w:val="center"/>
          </w:tcPr>
          <w:p w14:paraId="2A32B1AD" w14:textId="7E5841CB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  <w:tc>
          <w:tcPr>
            <w:tcW w:w="1814" w:type="dxa"/>
            <w:tcBorders>
              <w:top w:val="single" w:sz="4" w:space="0" w:color="auto"/>
            </w:tcBorders>
            <w:vAlign w:val="center"/>
          </w:tcPr>
          <w:p w14:paraId="75D70778" w14:textId="44324CE8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</w:tr>
      <w:tr w:rsidR="006875E0" w14:paraId="10AD72A1" w14:textId="77777777" w:rsidTr="005514FD">
        <w:trPr>
          <w:trHeight w:val="113"/>
        </w:trPr>
        <w:tc>
          <w:tcPr>
            <w:tcW w:w="693" w:type="dxa"/>
            <w:tcBorders>
              <w:right w:val="single" w:sz="4" w:space="0" w:color="auto"/>
            </w:tcBorders>
            <w:vAlign w:val="center"/>
          </w:tcPr>
          <w:p w14:paraId="0EB685F6" w14:textId="6B6123F2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ACB</w:t>
            </w:r>
          </w:p>
        </w:tc>
        <w:tc>
          <w:tcPr>
            <w:tcW w:w="1814" w:type="dxa"/>
            <w:tcBorders>
              <w:left w:val="single" w:sz="4" w:space="0" w:color="auto"/>
            </w:tcBorders>
            <w:shd w:val="clear" w:color="auto" w:fill="FFE599" w:themeFill="accent4" w:themeFillTint="66"/>
            <w:vAlign w:val="center"/>
          </w:tcPr>
          <w:p w14:paraId="0B3DECDC" w14:textId="03615B58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814" w:type="dxa"/>
            <w:vAlign w:val="center"/>
          </w:tcPr>
          <w:p w14:paraId="61B47A21" w14:textId="7291038C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  <w:tc>
          <w:tcPr>
            <w:tcW w:w="1814" w:type="dxa"/>
            <w:vAlign w:val="center"/>
          </w:tcPr>
          <w:p w14:paraId="63BE2565" w14:textId="58BD2883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</w:tr>
      <w:tr w:rsidR="006875E0" w14:paraId="5FF4018C" w14:textId="77777777" w:rsidTr="005514FD">
        <w:trPr>
          <w:trHeight w:val="113"/>
        </w:trPr>
        <w:tc>
          <w:tcPr>
            <w:tcW w:w="693" w:type="dxa"/>
            <w:tcBorders>
              <w:right w:val="single" w:sz="4" w:space="0" w:color="auto"/>
            </w:tcBorders>
            <w:vAlign w:val="center"/>
          </w:tcPr>
          <w:p w14:paraId="69134348" w14:textId="6D9B3621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BAC</w:t>
            </w:r>
          </w:p>
        </w:tc>
        <w:tc>
          <w:tcPr>
            <w:tcW w:w="1814" w:type="dxa"/>
            <w:tcBorders>
              <w:left w:val="single" w:sz="4" w:space="0" w:color="auto"/>
            </w:tcBorders>
            <w:vAlign w:val="center"/>
          </w:tcPr>
          <w:p w14:paraId="23091539" w14:textId="51A4DEBB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AB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814" w:type="dxa"/>
            <w:shd w:val="clear" w:color="auto" w:fill="FFE599" w:themeFill="accent4" w:themeFillTint="66"/>
            <w:vAlign w:val="center"/>
          </w:tcPr>
          <w:p w14:paraId="2E7FED0C" w14:textId="66682AEB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814" w:type="dxa"/>
            <w:vAlign w:val="center"/>
          </w:tcPr>
          <w:p w14:paraId="7CB5A7D1" w14:textId="6BC80753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</w:tr>
      <w:tr w:rsidR="006875E0" w14:paraId="7D20F408" w14:textId="77777777" w:rsidTr="005514FD">
        <w:trPr>
          <w:trHeight w:val="113"/>
        </w:trPr>
        <w:tc>
          <w:tcPr>
            <w:tcW w:w="693" w:type="dxa"/>
            <w:tcBorders>
              <w:right w:val="single" w:sz="4" w:space="0" w:color="auto"/>
            </w:tcBorders>
            <w:vAlign w:val="center"/>
          </w:tcPr>
          <w:p w14:paraId="2EEC4508" w14:textId="66C20A81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BCA</w:t>
            </w:r>
          </w:p>
        </w:tc>
        <w:tc>
          <w:tcPr>
            <w:tcW w:w="1814" w:type="dxa"/>
            <w:tcBorders>
              <w:left w:val="single" w:sz="4" w:space="0" w:color="auto"/>
            </w:tcBorders>
            <w:vAlign w:val="center"/>
          </w:tcPr>
          <w:p w14:paraId="39211055" w14:textId="45F89444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ABC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-v(BC)</m:t>
                </m:r>
              </m:oMath>
            </m:oMathPara>
          </w:p>
        </w:tc>
        <w:tc>
          <w:tcPr>
            <w:tcW w:w="1814" w:type="dxa"/>
            <w:shd w:val="clear" w:color="auto" w:fill="FFE599" w:themeFill="accent4" w:themeFillTint="66"/>
            <w:vAlign w:val="center"/>
          </w:tcPr>
          <w:p w14:paraId="447C7135" w14:textId="0C697613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814" w:type="dxa"/>
            <w:vAlign w:val="center"/>
          </w:tcPr>
          <w:p w14:paraId="750FE068" w14:textId="73CDDDE8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</w:tr>
      <w:tr w:rsidR="006875E0" w14:paraId="349D8533" w14:textId="77777777" w:rsidTr="005514FD">
        <w:trPr>
          <w:trHeight w:val="113"/>
        </w:trPr>
        <w:tc>
          <w:tcPr>
            <w:tcW w:w="693" w:type="dxa"/>
            <w:tcBorders>
              <w:right w:val="single" w:sz="4" w:space="0" w:color="auto"/>
            </w:tcBorders>
            <w:vAlign w:val="center"/>
          </w:tcPr>
          <w:p w14:paraId="743ED9A7" w14:textId="4D2A9C1A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CAB</w:t>
            </w:r>
          </w:p>
        </w:tc>
        <w:tc>
          <w:tcPr>
            <w:tcW w:w="1814" w:type="dxa"/>
            <w:tcBorders>
              <w:left w:val="single" w:sz="4" w:space="0" w:color="auto"/>
            </w:tcBorders>
            <w:vAlign w:val="center"/>
          </w:tcPr>
          <w:p w14:paraId="2A30DA86" w14:textId="4BB7191C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-v(A)</m:t>
                </m:r>
              </m:oMath>
            </m:oMathPara>
          </w:p>
        </w:tc>
        <w:tc>
          <w:tcPr>
            <w:tcW w:w="1814" w:type="dxa"/>
            <w:vAlign w:val="center"/>
          </w:tcPr>
          <w:p w14:paraId="2F3C0E16" w14:textId="28CE1639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  <w:tc>
          <w:tcPr>
            <w:tcW w:w="1814" w:type="dxa"/>
            <w:shd w:val="clear" w:color="auto" w:fill="FFE599" w:themeFill="accent4" w:themeFillTint="66"/>
            <w:vAlign w:val="center"/>
          </w:tcPr>
          <w:p w14:paraId="2DF53FCE" w14:textId="19A25C01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</m:oMath>
            </m:oMathPara>
          </w:p>
        </w:tc>
      </w:tr>
      <w:tr w:rsidR="006875E0" w14:paraId="3657B83C" w14:textId="77777777" w:rsidTr="005514FD">
        <w:trPr>
          <w:trHeight w:val="113"/>
        </w:trPr>
        <w:tc>
          <w:tcPr>
            <w:tcW w:w="6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A0BB452" w14:textId="2087869A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CBA</w:t>
            </w:r>
          </w:p>
        </w:tc>
        <w:tc>
          <w:tcPr>
            <w:tcW w:w="181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E116982" w14:textId="6E8D07D3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ABC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BC</m:t>
                    </m:r>
                  </m:e>
                </m:d>
              </m:oMath>
            </m:oMathPara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0D097127" w14:textId="05375ECE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FFE599" w:themeFill="accent4" w:themeFillTint="66"/>
            <w:vAlign w:val="center"/>
          </w:tcPr>
          <w:p w14:paraId="3E469F3D" w14:textId="79B2F924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</m:oMath>
            </m:oMathPara>
          </w:p>
        </w:tc>
      </w:tr>
      <w:tr w:rsidR="006875E0" w14:paraId="35990DF4" w14:textId="77777777" w:rsidTr="005514FD">
        <w:trPr>
          <w:trHeight w:val="113"/>
        </w:trPr>
        <w:tc>
          <w:tcPr>
            <w:tcW w:w="6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39DCD" w14:textId="2F3CD5DD" w:rsidR="006875E0" w:rsidRDefault="0000000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Φ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09B0AA" w14:textId="5D64D392" w:rsidR="006875E0" w:rsidRP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sum/6</m:t>
                </m:r>
              </m:oMath>
            </m:oMathPara>
          </w:p>
        </w:tc>
        <w:tc>
          <w:tcPr>
            <w:tcW w:w="18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CB58E1" w14:textId="2AD49F67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sum/6</m:t>
                </m:r>
              </m:oMath>
            </m:oMathPara>
          </w:p>
        </w:tc>
        <w:tc>
          <w:tcPr>
            <w:tcW w:w="18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1D7186" w14:textId="39F3EB11" w:rsidR="006875E0" w:rsidRDefault="006875E0" w:rsidP="005514FD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sum/6</m:t>
                </m:r>
              </m:oMath>
            </m:oMathPara>
          </w:p>
        </w:tc>
      </w:tr>
    </w:tbl>
    <w:p w14:paraId="2845BED2" w14:textId="2336F2A1" w:rsidR="006875E0" w:rsidRDefault="00DF2A70" w:rsidP="006875E0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575F4" wp14:editId="00E6EF83">
                <wp:simplePos x="0" y="0"/>
                <wp:positionH relativeFrom="column">
                  <wp:posOffset>3806850</wp:posOffset>
                </wp:positionH>
                <wp:positionV relativeFrom="paragraph">
                  <wp:posOffset>83872</wp:posOffset>
                </wp:positionV>
                <wp:extent cx="3097763" cy="2071396"/>
                <wp:effectExtent l="0" t="0" r="13970" b="11430"/>
                <wp:wrapNone/>
                <wp:docPr id="12635797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7763" cy="2071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57244" w14:textId="77777777" w:rsidR="00DF2A70" w:rsidRPr="005220C3" w:rsidRDefault="00DF2A70" w:rsidP="00DF2A70">
                            <w:pPr>
                              <w:jc w:val="center"/>
                              <w:rPr>
                                <w:rFonts w:eastAsiaTheme="minorEastAsia"/>
                                <w:i/>
                                <w:iCs/>
                              </w:rPr>
                            </w:pPr>
                            <w:r w:rsidRPr="005220C3">
                              <w:rPr>
                                <w:rFonts w:eastAsiaTheme="minorEastAsia"/>
                                <w:i/>
                                <w:iCs/>
                              </w:rPr>
                              <w:t>Example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</w:rPr>
                              <w:t xml:space="preserve">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340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6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190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6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190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61ED4FD3" w14:textId="77777777" w:rsidR="00DF2A70" w:rsidRDefault="00DF2A70" w:rsidP="00DF2A70">
                            <w:pPr>
                              <w:jc w:val="center"/>
                            </w:pPr>
                            <w:r w:rsidRPr="005220C3">
                              <w:rPr>
                                <w:noProof/>
                              </w:rPr>
                              <w:drawing>
                                <wp:inline distT="0" distB="0" distL="0" distR="0" wp14:anchorId="681C4989" wp14:editId="4892E948">
                                  <wp:extent cx="2797871" cy="1539551"/>
                                  <wp:effectExtent l="0" t="0" r="0" b="0"/>
                                  <wp:docPr id="480463918" name="Picture 1" descr="A graph of mathematical equation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0463918" name="Picture 1" descr="A graph of mathematical equation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3599" cy="1564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7135E4" w14:textId="77777777" w:rsidR="00DF2A70" w:rsidRDefault="00DF2A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3575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9.75pt;margin-top:6.6pt;width:243.9pt;height:163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" fillcolor="white [3201]" strokeweight=".5pt">
                <v:textbox>
                  <w:txbxContent>
                    <w:p w14:paraId="0EB57244" w14:textId="77777777" w:rsidR="00DF2A70" w:rsidRPr="005220C3" w:rsidRDefault="00DF2A70" w:rsidP="00DF2A70">
                      <w:pPr>
                        <w:jc w:val="center"/>
                        <w:rPr>
                          <w:rFonts w:eastAsiaTheme="minorEastAsia"/>
                          <w:i/>
                          <w:iCs/>
                        </w:rPr>
                      </w:pPr>
                      <w:r w:rsidRPr="005220C3">
                        <w:rPr>
                          <w:rFonts w:eastAsiaTheme="minorEastAsia"/>
                          <w:i/>
                          <w:iCs/>
                        </w:rPr>
                        <w:t>Example</w:t>
                      </w:r>
                      <w:r>
                        <w:rPr>
                          <w:rFonts w:eastAsiaTheme="minorEastAsia"/>
                          <w:i/>
                          <w:iCs/>
                        </w:rPr>
                        <w:t xml:space="preserve">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340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6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190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6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190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61ED4FD3" w14:textId="77777777" w:rsidR="00DF2A70" w:rsidRDefault="00DF2A70" w:rsidP="00DF2A70">
                      <w:pPr>
                        <w:jc w:val="center"/>
                      </w:pPr>
                      <w:r w:rsidRPr="005220C3">
                        <w:rPr>
                          <w:noProof/>
                        </w:rPr>
                        <w:drawing>
                          <wp:inline distT="0" distB="0" distL="0" distR="0" wp14:anchorId="681C4989" wp14:editId="4892E948">
                            <wp:extent cx="2797871" cy="1539551"/>
                            <wp:effectExtent l="0" t="0" r="0" b="0"/>
                            <wp:docPr id="480463918" name="Picture 1" descr="A graph of mathematical equation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0463918" name="Picture 1" descr="A graph of mathematical equation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3599" cy="1564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7135E4" w14:textId="77777777" w:rsidR="00DF2A70" w:rsidRDefault="00DF2A70"/>
                  </w:txbxContent>
                </v:textbox>
              </v:shape>
            </w:pict>
          </mc:Fallback>
        </mc:AlternateContent>
      </w:r>
    </w:p>
    <w:p w14:paraId="20ED6FB2" w14:textId="2533D4CD" w:rsidR="00A11487" w:rsidRPr="00DF2A70" w:rsidRDefault="00A11487" w:rsidP="00A11487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Sum of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7B7BF7C2" w14:textId="77777777" w:rsidR="00A11487" w:rsidRDefault="00A11487" w:rsidP="00A11487">
      <w:pPr>
        <w:spacing w:line="240" w:lineRule="auto"/>
      </w:pPr>
      <w:r>
        <w:br w:type="page"/>
      </w:r>
    </w:p>
    <w:p w14:paraId="5DDCD279" w14:textId="77777777" w:rsidR="00A11487" w:rsidRDefault="00A11487" w:rsidP="00A11487">
      <w:pPr>
        <w:pStyle w:val="Heading1"/>
      </w:pPr>
      <w:r>
        <w:lastRenderedPageBreak/>
        <w:t>Infectious disease modelling</w:t>
      </w:r>
    </w:p>
    <w:p w14:paraId="7B8355AD" w14:textId="77777777" w:rsidR="00A11487" w:rsidRDefault="00A11487" w:rsidP="00A11487">
      <w:pPr>
        <w:pStyle w:val="Heading2"/>
      </w:pPr>
      <w:r>
        <w:t>SIR model (numbers)</w:t>
      </w:r>
    </w:p>
    <w:p w14:paraId="787AD95C" w14:textId="77777777" w:rsidR="00A11487" w:rsidRDefault="00A11487" w:rsidP="00A11487">
      <w:r>
        <w:t>The total population N is divided into 3 disjoint groups:</w:t>
      </w:r>
    </w:p>
    <w:p w14:paraId="1BF1A6DE" w14:textId="77777777" w:rsidR="00A11487" w:rsidRDefault="00A11487" w:rsidP="00A11487">
      <w:pPr>
        <w:pStyle w:val="ListParagraph"/>
        <w:numPr>
          <w:ilvl w:val="0"/>
          <w:numId w:val="31"/>
        </w:numPr>
        <w:rPr>
          <w:b/>
          <w:bCs/>
        </w:rPr>
      </w:pPr>
      <w:r w:rsidRPr="00D57954">
        <w:rPr>
          <w:b/>
          <w:bCs/>
        </w:rPr>
        <w:t>Susceptible class</w:t>
      </w:r>
    </w:p>
    <w:p w14:paraId="209B63A6" w14:textId="56C2F7C0" w:rsidR="00A11487" w:rsidRPr="00D57954" w:rsidRDefault="00A11487" w:rsidP="00A11487">
      <w:pPr>
        <w:pStyle w:val="ListParagraph"/>
        <w:ind w:left="360"/>
      </w:pPr>
      <w:r>
        <w:t>People who are susceptible to the disease</w:t>
      </w:r>
    </w:p>
    <w:p w14:paraId="044A9859" w14:textId="77777777" w:rsidR="00A11487" w:rsidRDefault="00A11487" w:rsidP="00A11487">
      <w:pPr>
        <w:pStyle w:val="ListParagraph"/>
        <w:numPr>
          <w:ilvl w:val="0"/>
          <w:numId w:val="31"/>
        </w:numPr>
        <w:rPr>
          <w:b/>
          <w:bCs/>
        </w:rPr>
      </w:pPr>
      <w:r w:rsidRPr="00D57954">
        <w:rPr>
          <w:b/>
          <w:bCs/>
        </w:rPr>
        <w:t>Infective class</w:t>
      </w:r>
    </w:p>
    <w:p w14:paraId="3CC334EC" w14:textId="77777777" w:rsidR="00A11487" w:rsidRPr="00D57954" w:rsidRDefault="00A11487" w:rsidP="00A11487">
      <w:pPr>
        <w:pStyle w:val="ListParagraph"/>
        <w:ind w:left="360"/>
      </w:pPr>
      <w:r>
        <w:t>People who are infected with the disease</w:t>
      </w:r>
    </w:p>
    <w:p w14:paraId="27D20A1E" w14:textId="77777777" w:rsidR="00A11487" w:rsidRDefault="00A11487" w:rsidP="00A11487">
      <w:pPr>
        <w:pStyle w:val="ListParagraph"/>
        <w:numPr>
          <w:ilvl w:val="0"/>
          <w:numId w:val="31"/>
        </w:numPr>
        <w:rPr>
          <w:b/>
          <w:bCs/>
        </w:rPr>
      </w:pPr>
      <w:r w:rsidRPr="00D57954">
        <w:rPr>
          <w:b/>
          <w:bCs/>
        </w:rPr>
        <w:t>Removed class</w:t>
      </w:r>
    </w:p>
    <w:p w14:paraId="3FDAE635" w14:textId="042BE344" w:rsidR="00A11487" w:rsidRDefault="00A11487" w:rsidP="00A11487">
      <w:pPr>
        <w:pStyle w:val="ListParagraph"/>
        <w:ind w:left="360"/>
      </w:pPr>
      <w:r>
        <w:t xml:space="preserve">People who recovered, </w:t>
      </w:r>
      <w:r w:rsidR="00217CB2">
        <w:t xml:space="preserve">are </w:t>
      </w:r>
      <w:r>
        <w:t>immune or have died</w:t>
      </w:r>
    </w:p>
    <w:p w14:paraId="4BBE59C4" w14:textId="77777777" w:rsidR="00A11487" w:rsidRPr="00D57954" w:rsidRDefault="00A11487" w:rsidP="00A11487"/>
    <w:p w14:paraId="60869E3A" w14:textId="77777777" w:rsidR="00A11487" w:rsidRPr="00D57954" w:rsidRDefault="00000000" w:rsidP="00A1148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11487" w:rsidRPr="00D57954">
        <w:rPr>
          <w:rFonts w:eastAsiaTheme="minorEastAsia"/>
        </w:rPr>
        <w:t xml:space="preserve"> is the number of people in this class at time t</w:t>
      </w:r>
    </w:p>
    <w:p w14:paraId="2770F1BC" w14:textId="77777777" w:rsidR="00A11487" w:rsidRPr="00D57954" w:rsidRDefault="00000000" w:rsidP="00A1148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groupChr>
            <m:groupChrPr>
              <m:chr m:val="→"/>
              <m:vertJc m:val="bot"/>
              <m:ctrlPr>
                <w:rPr>
                  <w:rFonts w:ascii="Cambria Math" w:hAnsi="Cambria Math"/>
                  <w:i/>
                </w:rPr>
              </m:ctrlPr>
            </m:groupChrPr>
            <m:e>
              <m:r>
                <w:rPr>
                  <w:rFonts w:ascii="Cambria Math" w:hAnsi="Cambria Math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groupCh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groupChr>
            <m:groupChrPr>
              <m:chr m:val="→"/>
              <m:vertJc m:val="bot"/>
              <m:ctrlPr>
                <w:rPr>
                  <w:rFonts w:ascii="Cambria Math" w:hAnsi="Cambria Math"/>
                  <w:i/>
                </w:rPr>
              </m:ctrlPr>
            </m:groupChrPr>
            <m:e>
              <m:r>
                <w:rPr>
                  <w:rFonts w:ascii="Cambria Math" w:hAnsi="Cambria Math"/>
                </w:rPr>
                <m:t>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groupCh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2F68AE5" w14:textId="77777777" w:rsidR="00A11487" w:rsidRPr="00D57954" w:rsidRDefault="00A11487" w:rsidP="00A11487">
      <w:pPr>
        <w:pStyle w:val="ListParagraph"/>
        <w:numPr>
          <w:ilvl w:val="0"/>
          <w:numId w:val="27"/>
        </w:numPr>
        <w:spacing w:line="240" w:lineRule="auto"/>
      </w:pPr>
      <w:r>
        <w:t xml:space="preserve">There are </w:t>
      </w:r>
      <m:oMath>
        <m: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people moving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per unit of time</w:t>
      </w:r>
    </w:p>
    <w:p w14:paraId="373B459D" w14:textId="77777777" w:rsidR="00A11487" w:rsidRPr="000A704D" w:rsidRDefault="00A11487" w:rsidP="00A11487">
      <w:pPr>
        <w:pStyle w:val="ListParagraph"/>
        <w:numPr>
          <w:ilvl w:val="0"/>
          <w:numId w:val="27"/>
        </w:numPr>
        <w:spacing w:line="240" w:lineRule="auto"/>
      </w:pPr>
      <w:r>
        <w:rPr>
          <w:rFonts w:eastAsiaTheme="minorEastAsia"/>
        </w:rPr>
        <w:t xml:space="preserve">There are </w:t>
      </w:r>
      <m:oMath>
        <m:r>
          <w:rPr>
            <w:rFonts w:ascii="Cambria Math" w:eastAsiaTheme="minorEastAsia" w:hAnsi="Cambria Math"/>
          </w:rPr>
          <m:t>γ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people moving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per unit of time</w:t>
      </w:r>
    </w:p>
    <w:p w14:paraId="77EA6A61" w14:textId="77777777" w:rsidR="00A11487" w:rsidRDefault="00A11487" w:rsidP="00A11487">
      <w:pPr>
        <w:spacing w:line="240" w:lineRule="auto"/>
        <w:rPr>
          <w:rFonts w:eastAsiaTheme="minorEastAsia"/>
        </w:rPr>
      </w:pPr>
    </w:p>
    <w:p w14:paraId="76FFFCFA" w14:textId="77777777" w:rsidR="00A11487" w:rsidRPr="000A704D" w:rsidRDefault="00A11487" w:rsidP="00A11487">
      <w:pPr>
        <w:spacing w:line="240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X: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598F8AE" w14:textId="77777777" w:rsidR="00A11487" w:rsidRPr="00397226" w:rsidRDefault="00A11487" w:rsidP="00A11487">
      <w:pPr>
        <w:pStyle w:val="ListParagraph"/>
        <w:numPr>
          <w:ilvl w:val="0"/>
          <w:numId w:val="23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S=-α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88920C5" w14:textId="77777777" w:rsidR="00A11487" w:rsidRPr="000A704D" w:rsidRDefault="00A11487" w:rsidP="00A11487">
      <w:pPr>
        <w:pStyle w:val="ListParagraph"/>
        <w:numPr>
          <w:ilvl w:val="0"/>
          <w:numId w:val="23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I=α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-γ</m:t>
            </m:r>
          </m:e>
        </m:d>
        <m:r>
          <w:rPr>
            <w:rFonts w:ascii="Cambria Math" w:eastAsiaTheme="minorEastAsia" w:hAnsi="Cambria Math"/>
          </w:rPr>
          <m:t> 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FBB258B" w14:textId="77777777" w:rsidR="00A11487" w:rsidRPr="000A704D" w:rsidRDefault="00A11487" w:rsidP="00A11487">
      <w:pPr>
        <w:pStyle w:val="ListParagraph"/>
        <w:numPr>
          <w:ilvl w:val="0"/>
          <w:numId w:val="23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R=γ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799C289F" w14:textId="77777777" w:rsidR="00A11487" w:rsidRDefault="00A11487" w:rsidP="00A11487">
      <w:pPr>
        <w:spacing w:line="240" w:lineRule="auto"/>
        <w:rPr>
          <w:rFonts w:eastAsiaTheme="minorEastAsia"/>
        </w:rPr>
      </w:pPr>
      <w:r>
        <w:t xml:space="preserve">Hence, we can interpret the meaning for </w:t>
      </w:r>
      <m:oMath>
        <m:r>
          <w:rPr>
            <w:rFonts w:ascii="Cambria Math" w:hAnsi="Cambria Math"/>
          </w:rPr>
          <m:t>α</m:t>
        </m:r>
        <m:r>
          <w:rPr>
            <w:rFonts w:ascii="Cambria Math" w:eastAsiaTheme="minorEastAsia" w:hAnsi="Cambria Math"/>
          </w:rPr>
          <m:t xml:space="preserve"> &amp; γ</m:t>
        </m:r>
      </m:oMath>
      <w:r>
        <w:rPr>
          <w:rFonts w:eastAsiaTheme="minorEastAsia"/>
        </w:rPr>
        <w:t>:</w:t>
      </w:r>
    </w:p>
    <w:p w14:paraId="76CF67F3" w14:textId="77777777" w:rsidR="00A11487" w:rsidRPr="00DA1A16" w:rsidRDefault="00A11487" w:rsidP="00A11487">
      <w:pPr>
        <w:pStyle w:val="ListParagraph"/>
        <w:numPr>
          <w:ilvl w:val="0"/>
          <w:numId w:val="27"/>
        </w:numPr>
        <w:spacing w:line="240" w:lineRule="auto"/>
      </w:pP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is the </w:t>
      </w:r>
      <w:r w:rsidRPr="000A704D">
        <w:rPr>
          <w:rFonts w:eastAsiaTheme="minorEastAsia"/>
          <w:u w:val="single"/>
        </w:rPr>
        <w:t>infection parameter</w:t>
      </w:r>
      <w:r>
        <w:rPr>
          <w:rFonts w:eastAsiaTheme="minorEastAsia"/>
        </w:rPr>
        <w:t>, which depends on the mode of transmission (infectious</w:t>
      </w:r>
      <m:oMath>
        <m:r>
          <w:rPr>
            <w:rFonts w:ascii="Cambria Math" w:eastAsiaTheme="minorEastAsia" w:hAnsi="Cambria Math"/>
          </w:rPr>
          <m:t xml:space="preserve"> ∝α</m:t>
        </m:r>
      </m:oMath>
      <w:r>
        <w:rPr>
          <w:rFonts w:eastAsiaTheme="minorEastAsia"/>
        </w:rPr>
        <w:t>)</w:t>
      </w:r>
    </w:p>
    <w:p w14:paraId="0DD3CFCA" w14:textId="77777777" w:rsidR="00A11487" w:rsidRPr="00DA1A16" w:rsidRDefault="00000000" w:rsidP="00A11487">
      <w:pPr>
        <w:pStyle w:val="ListParagraph"/>
        <w:numPr>
          <w:ilvl w:val="0"/>
          <w:numId w:val="27"/>
        </w:numPr>
        <w:spacing w:line="240" w:lineRule="auto"/>
        <w:jc w:val="both"/>
        <w:rPr>
          <w:rFonts w:eastAsiaTheme="minorEastAsia"/>
          <w:u w:val="single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A11487" w:rsidRPr="00DA1A16">
        <w:rPr>
          <w:rFonts w:eastAsiaTheme="minorEastAsia"/>
        </w:rPr>
        <w:t xml:space="preserve"> is the </w:t>
      </w:r>
      <w:r w:rsidR="00A11487" w:rsidRPr="00DA1A16">
        <w:rPr>
          <w:rFonts w:eastAsiaTheme="minorEastAsia"/>
          <w:u w:val="single"/>
        </w:rPr>
        <w:t xml:space="preserve">average duration of infectious period </w:t>
      </w:r>
    </w:p>
    <w:p w14:paraId="11D72B43" w14:textId="77777777" w:rsidR="00A11487" w:rsidRDefault="00A11487" w:rsidP="00A11487">
      <w:pPr>
        <w:spacing w:line="240" w:lineRule="auto"/>
        <w:jc w:val="both"/>
        <w:rPr>
          <w:rFonts w:eastAsiaTheme="minorEastAsia"/>
        </w:rPr>
      </w:pPr>
    </w:p>
    <w:p w14:paraId="06A369A2" w14:textId="77777777" w:rsidR="00A11487" w:rsidRPr="00B46C4F" w:rsidRDefault="00A11487" w:rsidP="00A11487">
      <w:pPr>
        <w:spacing w:line="240" w:lineRule="auto"/>
      </w:pPr>
      <w:r w:rsidRPr="00B46C4F">
        <w:rPr>
          <w:rFonts w:eastAsiaTheme="minorEastAsia"/>
        </w:rPr>
        <w:t xml:space="preserve">Notice for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-γ</m:t>
            </m:r>
          </m:e>
        </m:d>
        <m:r>
          <w:rPr>
            <w:rFonts w:ascii="Cambria Math" w:eastAsiaTheme="minorEastAsia" w:hAnsi="Cambria Math"/>
          </w:rPr>
          <m:t> 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t>:</w:t>
      </w:r>
    </w:p>
    <w:p w14:paraId="4618197C" w14:textId="77777777" w:rsidR="00A11487" w:rsidRPr="00B46C4F" w:rsidRDefault="00A11487" w:rsidP="00A11487">
      <w:pPr>
        <w:pStyle w:val="ListParagraph"/>
        <w:numPr>
          <w:ilvl w:val="0"/>
          <w:numId w:val="23"/>
        </w:numPr>
        <w:spacing w:line="240" w:lineRule="auto"/>
      </w:pPr>
      <m:oMath>
        <m: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</m:num>
          <m:den>
            <m:r>
              <w:rPr>
                <w:rFonts w:ascii="Cambria Math" w:hAnsi="Cambria Math"/>
              </w:rPr>
              <m:t>α</m:t>
            </m:r>
          </m:den>
        </m:f>
        <m:r>
          <w:rPr>
            <w:rFonts w:ascii="Cambria Math" w:eastAsiaTheme="minorEastAsia" w:hAnsi="Cambria Math"/>
          </w:rPr>
          <m:t xml:space="preserve">,  then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I&gt;0</m:t>
        </m:r>
      </m:oMath>
      <w:r>
        <w:rPr>
          <w:rFonts w:eastAsiaTheme="minorEastAsia"/>
        </w:rPr>
        <w:t xml:space="preserve"> – infection grows</w:t>
      </w:r>
    </w:p>
    <w:p w14:paraId="25967547" w14:textId="77777777" w:rsidR="00A11487" w:rsidRPr="00C233EC" w:rsidRDefault="00A11487" w:rsidP="00A11487">
      <w:pPr>
        <w:pStyle w:val="ListParagraph"/>
        <w:numPr>
          <w:ilvl w:val="0"/>
          <w:numId w:val="23"/>
        </w:numPr>
        <w:spacing w:line="240" w:lineRule="auto"/>
      </w:pPr>
      <m:oMath>
        <m: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γ</m:t>
            </m:r>
          </m:num>
          <m:den>
            <m:r>
              <w:rPr>
                <w:rFonts w:ascii="Cambria Math" w:eastAsiaTheme="minorEastAsia" w:hAnsi="Cambria Math"/>
              </w:rPr>
              <m:t>α</m:t>
            </m:r>
          </m:den>
        </m:f>
        <m:r>
          <w:rPr>
            <w:rFonts w:ascii="Cambria Math" w:eastAsiaTheme="minorEastAsia" w:hAnsi="Cambria Math"/>
          </w:rPr>
          <m:t xml:space="preserve">,  then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I&lt;0</m:t>
        </m:r>
      </m:oMath>
      <w:r>
        <w:rPr>
          <w:rFonts w:eastAsiaTheme="minorEastAsia"/>
        </w:rPr>
        <w:t xml:space="preserve"> – infection diminishes</w:t>
      </w:r>
    </w:p>
    <w:p w14:paraId="181DE65C" w14:textId="77777777" w:rsidR="00A11487" w:rsidRDefault="00A11487" w:rsidP="00A11487">
      <w:pPr>
        <w:pStyle w:val="Heading3"/>
      </w:pPr>
      <w:r>
        <w:t xml:space="preserve">The reproduction </w:t>
      </w:r>
      <w:proofErr w:type="gramStart"/>
      <w:r>
        <w:t>number</w:t>
      </w:r>
      <w:proofErr w:type="gramEnd"/>
    </w:p>
    <w:p w14:paraId="4E1B086D" w14:textId="77777777" w:rsidR="00A11487" w:rsidRPr="00C233EC" w:rsidRDefault="00000000" w:rsidP="00A11487">
      <w:pPr>
        <w:spacing w:line="240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A11487">
        <w:rPr>
          <w:rFonts w:eastAsiaTheme="minorEastAsia"/>
        </w:rPr>
        <w:t xml:space="preserve"> is the </w:t>
      </w:r>
      <w:r w:rsidR="00A11487">
        <w:rPr>
          <w:rFonts w:eastAsiaTheme="minorEastAsia"/>
          <w:u w:val="single"/>
        </w:rPr>
        <w:t>avg. no. of secondary infections</w:t>
      </w:r>
      <w:r w:rsidR="00A11487">
        <w:rPr>
          <w:rFonts w:eastAsiaTheme="minorEastAsia"/>
        </w:rPr>
        <w:t xml:space="preserve"> produced by </w:t>
      </w:r>
      <w:r w:rsidR="00A11487">
        <w:rPr>
          <w:rFonts w:eastAsiaTheme="minorEastAsia"/>
          <w:u w:val="single"/>
        </w:rPr>
        <w:t>one infective</w:t>
      </w:r>
      <w:r w:rsidR="00A11487">
        <w:rPr>
          <w:rFonts w:eastAsiaTheme="minorEastAsia"/>
        </w:rPr>
        <w:t xml:space="preserve"> per unit time</w:t>
      </w:r>
    </w:p>
    <w:p w14:paraId="7E1F0F7E" w14:textId="77777777" w:rsidR="00A11487" w:rsidRPr="00DA1A16" w:rsidRDefault="00A11487" w:rsidP="00A11487">
      <w:pPr>
        <w:pStyle w:val="ListParagraph"/>
        <w:numPr>
          <w:ilvl w:val="0"/>
          <w:numId w:val="27"/>
        </w:numPr>
        <w:spacing w:line="240" w:lineRule="auto"/>
      </w:pPr>
      <m:oMath>
        <m: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is the no. of new cases arising from </w:t>
      </w:r>
      <w:r>
        <w:rPr>
          <w:rFonts w:eastAsiaTheme="minorEastAsia"/>
          <w:u w:val="single"/>
        </w:rPr>
        <w:t>one infective</w:t>
      </w:r>
      <w:r>
        <w:rPr>
          <w:rFonts w:eastAsiaTheme="minorEastAsia"/>
        </w:rPr>
        <w:t xml:space="preserve"> per unit time (</w:t>
      </w:r>
      <m:oMath>
        <m:r>
          <w:rPr>
            <w:rFonts w:ascii="Cambria Math" w:eastAsiaTheme="minorEastAsia" w:hAnsi="Cambria Math"/>
          </w:rPr>
          <m:t>t=0,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)</w:t>
      </w:r>
    </w:p>
    <w:p w14:paraId="08A24312" w14:textId="77777777" w:rsidR="00A11487" w:rsidRDefault="00A11487" w:rsidP="00A11487">
      <w:pPr>
        <w:pStyle w:val="Heading2"/>
      </w:pPr>
      <w:r>
        <w:t>sir model (proportions)</w:t>
      </w:r>
    </w:p>
    <w:p w14:paraId="53F3CB66" w14:textId="77777777" w:rsidR="00A11487" w:rsidRPr="0047786B" w:rsidRDefault="00A11487" w:rsidP="00A114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, 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, 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ACEFB4B" w14:textId="77777777" w:rsidR="00A11487" w:rsidRDefault="00A11487" w:rsidP="00A114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S+I+R=N;  s+i+r=1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018B5407" w14:textId="77777777" w:rsidR="00A11487" w:rsidRDefault="00A11487" w:rsidP="00A11487">
      <w:pPr>
        <w:rPr>
          <w:rFonts w:eastAsiaTheme="minorEastAsia"/>
        </w:rPr>
      </w:pPr>
      <w:r>
        <w:rPr>
          <w:rFonts w:eastAsiaTheme="minorEastAsia"/>
        </w:rPr>
        <w:t>Assuming no births or immigration</w:t>
      </w:r>
      <m:oMath>
        <m:r>
          <w:rPr>
            <w:rFonts w:ascii="Cambria Math" w:eastAsiaTheme="minorEastAsia" w:hAnsi="Cambria Math"/>
          </w:rPr>
          <m:t xml:space="preserve"> → </m:t>
        </m:r>
      </m:oMath>
      <w:r>
        <w:rPr>
          <w:rFonts w:eastAsiaTheme="minorEastAsia"/>
        </w:rPr>
        <w:t>N constant:</w:t>
      </w:r>
    </w:p>
    <w:p w14:paraId="5923339C" w14:textId="77777777" w:rsidR="00A11487" w:rsidRPr="004B56B8" w:rsidRDefault="00A11487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s=-β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67FC1D0" w14:textId="77777777" w:rsidR="00A11487" w:rsidRPr="004B56B8" w:rsidRDefault="00A11487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i=β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-γ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5E3B1B35" w14:textId="77777777" w:rsidR="00A11487" w:rsidRPr="004B56B8" w:rsidRDefault="00A11487" w:rsidP="00A11487">
      <w:pPr>
        <w:pStyle w:val="ListParagraph"/>
        <w:numPr>
          <w:ilvl w:val="0"/>
          <w:numId w:val="23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Δr=γ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1C8FA782" w14:textId="77777777" w:rsidR="00A11487" w:rsidRPr="00CB389B" w:rsidRDefault="00A11487" w:rsidP="00A11487">
      <w:pPr>
        <w:pStyle w:val="ListParagraph"/>
        <w:numPr>
          <w:ilvl w:val="0"/>
          <w:numId w:val="2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is the </w:t>
      </w:r>
      <w:r>
        <w:rPr>
          <w:rFonts w:eastAsiaTheme="minorEastAsia"/>
          <w:u w:val="single"/>
        </w:rPr>
        <w:t>contact rate</w:t>
      </w:r>
      <w:r>
        <w:rPr>
          <w:rFonts w:eastAsiaTheme="minorEastAsia"/>
        </w:rPr>
        <w:t xml:space="preserve"> (A contact is assumed to have a 100% transmission rate)</w:t>
      </w:r>
    </w:p>
    <w:p w14:paraId="4E19E53E" w14:textId="77777777" w:rsidR="00A11487" w:rsidRDefault="00A11487" w:rsidP="00A11487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>SIR data can be recovered by multiplying with N</w:t>
      </w:r>
    </w:p>
    <w:p w14:paraId="527C4C25" w14:textId="77777777" w:rsidR="00A11487" w:rsidRDefault="00A11487" w:rsidP="00A11487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582125E" w14:textId="77777777" w:rsidR="00A11487" w:rsidRPr="00C233EC" w:rsidRDefault="00A11487" w:rsidP="00A1148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the </w:t>
      </w:r>
      <w:r>
        <w:rPr>
          <w:rFonts w:eastAsiaTheme="minorEastAsia"/>
          <w:u w:val="single"/>
        </w:rPr>
        <w:t>average number of contacts</w:t>
      </w:r>
      <w:r>
        <w:rPr>
          <w:rFonts w:eastAsiaTheme="minorEastAsia"/>
        </w:rPr>
        <w:t xml:space="preserve"> with the infected that an </w:t>
      </w:r>
      <w:r>
        <w:rPr>
          <w:rFonts w:eastAsiaTheme="minorEastAsia"/>
          <w:u w:val="single"/>
        </w:rPr>
        <w:t>individual</w:t>
      </w:r>
      <w:r>
        <w:rPr>
          <w:rFonts w:eastAsiaTheme="minorEastAsia"/>
        </w:rPr>
        <w:t xml:space="preserve"> experiences per unit time</w:t>
      </w:r>
    </w:p>
    <w:p w14:paraId="6A075B57" w14:textId="77777777" w:rsidR="00A11487" w:rsidRDefault="00A11487" w:rsidP="00A1148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β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the number of susceptible that fall ill from contact with the infected per unit</w:t>
      </w:r>
    </w:p>
    <w:p w14:paraId="3748057A" w14:textId="77777777" w:rsidR="00A11487" w:rsidRDefault="00A11487" w:rsidP="00A11487">
      <w:pPr>
        <w:rPr>
          <w:rFonts w:eastAsiaTheme="minorEastAsia"/>
        </w:rPr>
      </w:pPr>
    </w:p>
    <w:p w14:paraId="6106F03C" w14:textId="77777777" w:rsidR="00A11487" w:rsidRPr="00C233EC" w:rsidRDefault="00A11487" w:rsidP="00A11487">
      <w:pPr>
        <w:rPr>
          <w:rFonts w:eastAsiaTheme="minorEastAsia"/>
        </w:rPr>
      </w:pPr>
      <w:r>
        <w:rPr>
          <w:rFonts w:eastAsiaTheme="minorEastAsia"/>
        </w:rPr>
        <w:t xml:space="preserve">This gives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-β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23B229C" w14:textId="77777777" w:rsidR="00A11487" w:rsidRDefault="00A11487" w:rsidP="00A11487">
      <w:pPr>
        <w:pStyle w:val="Heading3"/>
      </w:pPr>
      <w:r>
        <w:t xml:space="preserve">The contact </w:t>
      </w:r>
      <w:proofErr w:type="gramStart"/>
      <w:r>
        <w:t>number</w:t>
      </w:r>
      <w:proofErr w:type="gramEnd"/>
    </w:p>
    <w:p w14:paraId="11AB9B55" w14:textId="77777777" w:rsidR="00A11487" w:rsidRDefault="00A11487" w:rsidP="00A11487">
      <w:pPr>
        <w:rPr>
          <w:rFonts w:eastAsiaTheme="minorEastAsia"/>
        </w:rPr>
      </w:pP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r>
              <w:rPr>
                <w:rFonts w:ascii="Cambria Math" w:hAnsi="Cambria Math"/>
              </w:rPr>
              <m:t>γ</m:t>
            </m:r>
          </m:den>
        </m:f>
      </m:oMath>
      <w:r>
        <w:rPr>
          <w:rFonts w:eastAsiaTheme="minorEastAsia"/>
        </w:rPr>
        <w:t xml:space="preserve"> is the </w:t>
      </w:r>
      <w:r>
        <w:rPr>
          <w:rFonts w:eastAsiaTheme="minorEastAsia"/>
          <w:u w:val="single"/>
        </w:rPr>
        <w:t xml:space="preserve">average number of contacts </w:t>
      </w:r>
      <w:r>
        <w:rPr>
          <w:rFonts w:eastAsiaTheme="minorEastAsia"/>
        </w:rPr>
        <w:t>during the entire infectious period</w:t>
      </w:r>
    </w:p>
    <w:p w14:paraId="7F72CB7D" w14:textId="77777777" w:rsidR="00A11487" w:rsidRDefault="00A11487" w:rsidP="00A11487">
      <w:pPr>
        <w:rPr>
          <w:rFonts w:eastAsiaTheme="minorEastAsia"/>
        </w:rPr>
      </w:pPr>
    </w:p>
    <w:p w14:paraId="71F582C7" w14:textId="77777777" w:rsidR="00A11487" w:rsidRPr="00E84B6B" w:rsidRDefault="00000000" w:rsidP="00A1148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S=-β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=-α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,  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2A6FC9C" w14:textId="77777777" w:rsidR="00A11487" w:rsidRPr="00E84B6B" w:rsidRDefault="00000000" w:rsidP="00A1148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β</m:t>
              </m:r>
            </m:den>
          </m:f>
          <m:r>
            <w:rPr>
              <w:rFonts w:ascii="Cambria Math" w:eastAsiaTheme="minorEastAsia" w:hAnsi="Cambria Math"/>
            </w:rPr>
            <m:t>,  β=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B35D14E" w14:textId="77777777" w:rsidR="00A11487" w:rsidRPr="00E84B6B" w:rsidRDefault="00000000" w:rsidP="00A1148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den>
          </m:f>
        </m:oMath>
      </m:oMathPara>
    </w:p>
    <w:p w14:paraId="2AAB4EB7" w14:textId="77777777" w:rsidR="00A11487" w:rsidRPr="00E84B6B" w:rsidRDefault="00A11487" w:rsidP="00A11487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When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≈N:</m:t>
        </m:r>
      </m:oMath>
    </w:p>
    <w:p w14:paraId="08F790DC" w14:textId="77777777" w:rsidR="00A11487" w:rsidRDefault="00000000" w:rsidP="00A1148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αNσ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</m:oMath>
      </m:oMathPara>
    </w:p>
    <w:p w14:paraId="1C7CFB40" w14:textId="77777777" w:rsidR="00A11487" w:rsidRPr="00E84B6B" w:rsidRDefault="00000000" w:rsidP="00A1148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Nσ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</m:oMath>
      </m:oMathPara>
    </w:p>
    <w:p w14:paraId="01BF89FD" w14:textId="77777777" w:rsidR="00A11487" w:rsidRDefault="00000000" w:rsidP="00A1148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=σ</m:t>
          </m:r>
        </m:oMath>
      </m:oMathPara>
    </w:p>
    <w:p w14:paraId="2C1D6A2E" w14:textId="77777777" w:rsidR="00A11487" w:rsidRDefault="00A11487" w:rsidP="00A11487">
      <w:pPr>
        <w:pStyle w:val="Heading2"/>
      </w:pPr>
      <w:r>
        <w:t>Vaccinations</w:t>
      </w:r>
    </w:p>
    <w:p w14:paraId="7F7F3430" w14:textId="77777777" w:rsidR="00A11487" w:rsidRDefault="00A11487" w:rsidP="00A11487">
      <w:pPr>
        <w:pStyle w:val="ListParagraph"/>
        <w:numPr>
          <w:ilvl w:val="0"/>
          <w:numId w:val="27"/>
        </w:numPr>
      </w:pPr>
      <w:r>
        <w:t>Herd immunity: Ensure that no epidemic can take place even with few infections</w:t>
      </w:r>
    </w:p>
    <w:p w14:paraId="4E01FF3C" w14:textId="77777777" w:rsidR="00A11487" w:rsidRPr="00322B5F" w:rsidRDefault="00A11487" w:rsidP="00A11487">
      <w:pPr>
        <w:pStyle w:val="ListParagraph"/>
        <w:numPr>
          <w:ilvl w:val="0"/>
          <w:numId w:val="27"/>
        </w:numPr>
      </w:pPr>
      <w:r>
        <w:t xml:space="preserve">If the fraction of the population that is susceptible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then </w:t>
      </w:r>
      <w:r w:rsidRPr="00322B5F">
        <w:rPr>
          <w:rFonts w:eastAsiaTheme="minorEastAsia"/>
          <w:u w:val="single"/>
        </w:rPr>
        <w:t>an epidemic cannot occur</w:t>
      </w:r>
    </w:p>
    <w:p w14:paraId="3DA98CEB" w14:textId="77777777" w:rsidR="00A11487" w:rsidRPr="00322B5F" w:rsidRDefault="00A11487" w:rsidP="00A11487">
      <w:pPr>
        <w:pStyle w:val="ListParagraph"/>
        <w:numPr>
          <w:ilvl w:val="0"/>
          <w:numId w:val="27"/>
        </w:numPr>
      </w:pPr>
      <w:r>
        <w:rPr>
          <w:rFonts w:eastAsiaTheme="minorEastAsia"/>
        </w:rPr>
        <w:t xml:space="preserve">Thus, to ensure </w:t>
      </w:r>
      <w:r>
        <w:rPr>
          <w:rFonts w:eastAsiaTheme="minorEastAsia"/>
          <w:u w:val="single"/>
        </w:rPr>
        <w:t>herd immunity</w:t>
      </w:r>
      <w:r>
        <w:rPr>
          <w:rFonts w:eastAsiaTheme="minorEastAsia"/>
        </w:rPr>
        <w:t xml:space="preserve">, the vaccinated population percentage must be </w:t>
      </w:r>
      <m:oMath>
        <m:r>
          <w:rPr>
            <w:rFonts w:ascii="Cambria Math" w:eastAsiaTheme="minorEastAsia" w:hAnsi="Cambria Math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2C8FF155" w14:textId="77777777" w:rsidR="00A11487" w:rsidRPr="00976303" w:rsidRDefault="00A11487" w:rsidP="00A11487">
      <w:pPr>
        <w:pStyle w:val="ListParagraph"/>
        <w:numPr>
          <w:ilvl w:val="0"/>
          <w:numId w:val="27"/>
        </w:numPr>
      </w:pPr>
      <w:r>
        <w:rPr>
          <w:rFonts w:eastAsiaTheme="minorEastAsia"/>
        </w:rPr>
        <w:t xml:space="preserve">Considering the </w:t>
      </w:r>
      <w:r w:rsidRPr="00322B5F">
        <w:rPr>
          <w:rFonts w:eastAsiaTheme="minorEastAsia"/>
          <w:u w:val="single"/>
        </w:rPr>
        <w:t>efficacy</w:t>
      </w:r>
      <w:r>
        <w:rPr>
          <w:rFonts w:eastAsiaTheme="minorEastAsia"/>
        </w:rPr>
        <w:t xml:space="preserve"> of the vaccination, the corrected </w:t>
      </w:r>
      <m:oMath>
        <m:r>
          <w:rPr>
            <w:rFonts w:ascii="Cambria Math" w:eastAsiaTheme="minorEastAsia" w:hAnsi="Cambria Math"/>
          </w:rPr>
          <m:t>pop%=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÷efficacy </m:t>
        </m:r>
      </m:oMath>
    </w:p>
    <w:p w14:paraId="292A1B2E" w14:textId="77777777" w:rsidR="00A11487" w:rsidRDefault="00A11487" w:rsidP="00A11487">
      <w:pPr>
        <w:spacing w:line="240" w:lineRule="auto"/>
      </w:pPr>
      <w:r>
        <w:br w:type="page"/>
      </w:r>
    </w:p>
    <w:p w14:paraId="4F616A42" w14:textId="77777777" w:rsidR="00A11487" w:rsidRDefault="00A11487" w:rsidP="00A11487">
      <w:pPr>
        <w:pStyle w:val="Heading1"/>
      </w:pPr>
      <w:r>
        <w:lastRenderedPageBreak/>
        <w:t>Adjusted winner procedure</w:t>
      </w:r>
    </w:p>
    <w:p w14:paraId="673648CE" w14:textId="77777777" w:rsidR="00A11487" w:rsidRDefault="00A11487" w:rsidP="00A11487">
      <w:r>
        <w:t xml:space="preserve">The </w:t>
      </w:r>
      <w:r w:rsidRPr="000D5384">
        <w:rPr>
          <w:u w:val="single"/>
        </w:rPr>
        <w:t>Adjusted winner procedure</w:t>
      </w:r>
      <w:r>
        <w:t xml:space="preserve"> can be used to determine </w:t>
      </w:r>
      <w:r w:rsidRPr="000D5384">
        <w:rPr>
          <w:u w:val="single"/>
        </w:rPr>
        <w:t>who gets what</w:t>
      </w:r>
    </w:p>
    <w:p w14:paraId="2893F715" w14:textId="77777777" w:rsidR="00A11487" w:rsidRPr="00087A42" w:rsidRDefault="00A11487" w:rsidP="00A11487">
      <w:pPr>
        <w:pStyle w:val="Heading2"/>
      </w:pPr>
      <w:r>
        <w:t>Procedure</w:t>
      </w:r>
    </w:p>
    <w:p w14:paraId="4F7A97DA" w14:textId="77777777" w:rsidR="00A11487" w:rsidRDefault="00A11487" w:rsidP="00A11487">
      <w:pPr>
        <w:pStyle w:val="ListParagraph"/>
        <w:numPr>
          <w:ilvl w:val="0"/>
          <w:numId w:val="32"/>
        </w:numPr>
      </w:pPr>
      <w:r>
        <w:t>Each item is awarded to the person who values it most:</w:t>
      </w:r>
    </w:p>
    <w:p w14:paraId="2D205B04" w14:textId="77777777" w:rsidR="00A11487" w:rsidRDefault="00A11487" w:rsidP="00A11487">
      <w:pPr>
        <w:pStyle w:val="ListParagraph"/>
        <w:numPr>
          <w:ilvl w:val="0"/>
          <w:numId w:val="32"/>
        </w:numPr>
      </w:pPr>
      <w:r>
        <w:t xml:space="preserve">The tied items are given to whomever has </w:t>
      </w:r>
      <w:r w:rsidRPr="00B915F9">
        <w:rPr>
          <w:u w:val="single"/>
        </w:rPr>
        <w:t>fe</w:t>
      </w:r>
      <w:r>
        <w:rPr>
          <w:u w:val="single"/>
        </w:rPr>
        <w:t>w</w:t>
      </w:r>
      <w:r w:rsidRPr="00B915F9">
        <w:rPr>
          <w:u w:val="single"/>
        </w:rPr>
        <w:t>er points</w:t>
      </w:r>
      <w:r>
        <w:t xml:space="preserve"> at the time</w:t>
      </w:r>
    </w:p>
    <w:p w14:paraId="4D50739B" w14:textId="3E9CD783" w:rsidR="00A11487" w:rsidRDefault="00A11487" w:rsidP="00A11487">
      <w:pPr>
        <w:pStyle w:val="ListParagraph"/>
        <w:numPr>
          <w:ilvl w:val="0"/>
          <w:numId w:val="32"/>
        </w:numPr>
      </w:pPr>
      <w:r>
        <w:t xml:space="preserve">The first item to the transferred is the item with the </w:t>
      </w:r>
      <w:r w:rsidRPr="00B915F9">
        <w:rPr>
          <w:u w:val="single"/>
        </w:rPr>
        <w:t>lowest value ratio</w:t>
      </w:r>
      <w:r w:rsidR="003556B9">
        <w:rPr>
          <w:u w:val="single"/>
        </w:rPr>
        <w:t xml:space="preserve"> from player splitting</w:t>
      </w:r>
    </w:p>
    <w:p w14:paraId="226FE245" w14:textId="77777777" w:rsidR="00A11487" w:rsidRPr="00B915F9" w:rsidRDefault="00A11487" w:rsidP="00A11487">
      <w:pPr>
        <w:pStyle w:val="ListParagraph"/>
        <w:numPr>
          <w:ilvl w:val="0"/>
          <w:numId w:val="32"/>
        </w:numPr>
      </w:pPr>
      <w:r>
        <w:t xml:space="preserve">The item is </w:t>
      </w:r>
      <w:r w:rsidRPr="00B915F9">
        <w:rPr>
          <w:u w:val="single"/>
        </w:rPr>
        <w:t>split</w:t>
      </w:r>
      <w:r>
        <w:t xml:space="preserve"> between the two players to make the points </w:t>
      </w:r>
      <w:r w:rsidRPr="00B915F9">
        <w:rPr>
          <w:u w:val="single"/>
        </w:rPr>
        <w:t>even</w:t>
      </w:r>
    </w:p>
    <w:p w14:paraId="39482631" w14:textId="77777777" w:rsidR="00A11487" w:rsidRDefault="00A11487" w:rsidP="00A11487">
      <w:pPr>
        <w:pStyle w:val="Heading3"/>
      </w:pPr>
      <w:r>
        <w:t>Example</w:t>
      </w:r>
    </w:p>
    <w:p w14:paraId="1FEDF753" w14:textId="77777777" w:rsidR="00A11487" w:rsidRPr="00B915F9" w:rsidRDefault="00A11487" w:rsidP="00A11487">
      <w:pPr>
        <w:pStyle w:val="ListParagraph"/>
        <w:numPr>
          <w:ilvl w:val="0"/>
          <w:numId w:val="37"/>
        </w:numPr>
        <w:rPr>
          <w:b/>
          <w:bCs/>
        </w:rPr>
      </w:pPr>
      <w:r w:rsidRPr="00B915F9">
        <w:rPr>
          <w:b/>
          <w:bCs/>
        </w:rPr>
        <w:t>Each item is awarded to the person who values it most:</w:t>
      </w:r>
    </w:p>
    <w:tbl>
      <w:tblPr>
        <w:tblStyle w:val="GridTable4-Accent3"/>
        <w:tblpPr w:leftFromText="180" w:rightFromText="180" w:vertAnchor="text" w:tblpY="1"/>
        <w:tblOverlap w:val="never"/>
        <w:tblW w:w="5000" w:type="pct"/>
        <w:tblLook w:val="0420" w:firstRow="1" w:lastRow="0" w:firstColumn="0" w:lastColumn="0" w:noHBand="0" w:noVBand="1"/>
      </w:tblPr>
      <w:tblGrid>
        <w:gridCol w:w="2096"/>
        <w:gridCol w:w="2095"/>
        <w:gridCol w:w="2093"/>
        <w:gridCol w:w="2091"/>
        <w:gridCol w:w="2091"/>
      </w:tblGrid>
      <w:tr w:rsidR="00A11487" w14:paraId="3A3F9DA1" w14:textId="77777777" w:rsidTr="00EF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</w:tcBorders>
            <w:shd w:val="clear" w:color="auto" w:fill="auto"/>
          </w:tcPr>
          <w:p w14:paraId="0735F69C" w14:textId="77777777" w:rsidR="00A11487" w:rsidRPr="00087A42" w:rsidRDefault="00A11487" w:rsidP="00EF2DF9">
            <w:pPr>
              <w:jc w:val="center"/>
            </w:pPr>
          </w:p>
        </w:tc>
        <w:tc>
          <w:tcPr>
            <w:tcW w:w="3000" w:type="pct"/>
            <w:gridSpan w:val="3"/>
            <w:vAlign w:val="center"/>
          </w:tcPr>
          <w:p w14:paraId="3C426EC7" w14:textId="77777777" w:rsidR="00A11487" w:rsidRPr="00087A42" w:rsidRDefault="00A11487" w:rsidP="00EF2DF9">
            <w:pPr>
              <w:jc w:val="center"/>
            </w:pPr>
            <w:r>
              <w:t>Point distribution</w:t>
            </w:r>
          </w:p>
        </w:tc>
        <w:tc>
          <w:tcPr>
            <w:tcW w:w="999" w:type="pct"/>
            <w:tcBorders>
              <w:top w:val="nil"/>
              <w:bottom w:val="nil"/>
              <w:right w:val="nil"/>
            </w:tcBorders>
            <w:shd w:val="clear" w:color="auto" w:fill="auto"/>
          </w:tcPr>
          <w:p w14:paraId="5BA0934B" w14:textId="77777777" w:rsidR="00A11487" w:rsidRPr="00087A42" w:rsidRDefault="00A11487" w:rsidP="00EF2DF9">
            <w:pPr>
              <w:jc w:val="center"/>
            </w:pPr>
          </w:p>
        </w:tc>
      </w:tr>
      <w:tr w:rsidR="00A11487" w14:paraId="6506397E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</w:tcBorders>
            <w:shd w:val="clear" w:color="auto" w:fill="auto"/>
          </w:tcPr>
          <w:p w14:paraId="358F0D38" w14:textId="77777777" w:rsidR="00A11487" w:rsidRPr="00087A42" w:rsidRDefault="00A11487" w:rsidP="00EF2DF9">
            <w:pPr>
              <w:jc w:val="center"/>
            </w:pPr>
          </w:p>
        </w:tc>
        <w:tc>
          <w:tcPr>
            <w:tcW w:w="1001" w:type="pct"/>
            <w:vAlign w:val="center"/>
          </w:tcPr>
          <w:p w14:paraId="4BFAEE1E" w14:textId="77777777" w:rsidR="00A11487" w:rsidRPr="00087A42" w:rsidRDefault="00A11487" w:rsidP="00EF2DF9">
            <w:pPr>
              <w:jc w:val="center"/>
            </w:pPr>
            <w:r w:rsidRPr="00087A42">
              <w:t>A</w:t>
            </w:r>
            <w:r>
              <w:t xml:space="preserve"> [60 pts]</w:t>
            </w:r>
          </w:p>
        </w:tc>
        <w:tc>
          <w:tcPr>
            <w:tcW w:w="1000" w:type="pct"/>
            <w:vAlign w:val="center"/>
          </w:tcPr>
          <w:p w14:paraId="748DC764" w14:textId="77777777" w:rsidR="00A11487" w:rsidRPr="00087A42" w:rsidRDefault="00A11487" w:rsidP="00EF2DF9">
            <w:pPr>
              <w:jc w:val="center"/>
            </w:pPr>
            <w:r w:rsidRPr="00087A42">
              <w:t>Item</w:t>
            </w:r>
          </w:p>
        </w:tc>
        <w:tc>
          <w:tcPr>
            <w:tcW w:w="999" w:type="pct"/>
            <w:vAlign w:val="center"/>
          </w:tcPr>
          <w:p w14:paraId="7E274701" w14:textId="77777777" w:rsidR="00A11487" w:rsidRPr="00087A42" w:rsidRDefault="00A11487" w:rsidP="00EF2DF9">
            <w:pPr>
              <w:jc w:val="center"/>
            </w:pPr>
            <w:r w:rsidRPr="00087A42">
              <w:t>B</w:t>
            </w:r>
            <w:r>
              <w:t xml:space="preserve"> [75 pts]</w:t>
            </w:r>
          </w:p>
        </w:tc>
        <w:tc>
          <w:tcPr>
            <w:tcW w:w="999" w:type="pct"/>
            <w:tcBorders>
              <w:top w:val="nil"/>
              <w:bottom w:val="nil"/>
              <w:right w:val="nil"/>
            </w:tcBorders>
            <w:shd w:val="clear" w:color="auto" w:fill="auto"/>
          </w:tcPr>
          <w:p w14:paraId="43DBDEFC" w14:textId="77777777" w:rsidR="00A11487" w:rsidRPr="00087A42" w:rsidRDefault="00A11487" w:rsidP="00EF2DF9">
            <w:pPr>
              <w:jc w:val="center"/>
            </w:pPr>
          </w:p>
        </w:tc>
      </w:tr>
      <w:tr w:rsidR="00A11487" w14:paraId="0FEBF887" w14:textId="77777777" w:rsidTr="00EF2DF9">
        <w:trPr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D88FB5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210DF30A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35</w:t>
            </w:r>
          </w:p>
        </w:tc>
        <w:tc>
          <w:tcPr>
            <w:tcW w:w="1000" w:type="pct"/>
            <w:vAlign w:val="center"/>
          </w:tcPr>
          <w:p w14:paraId="2F3189C5" w14:textId="77777777" w:rsidR="00A11487" w:rsidRDefault="00A11487" w:rsidP="00EF2DF9">
            <w:pPr>
              <w:jc w:val="center"/>
            </w:pPr>
            <w:r>
              <w:t>House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1A7F1AD1" w14:textId="77777777" w:rsidR="00A11487" w:rsidRDefault="00A11487" w:rsidP="00EF2DF9">
            <w:pPr>
              <w:jc w:val="center"/>
            </w:pPr>
            <w:r>
              <w:t>15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348C02" w14:textId="77777777" w:rsidR="00A11487" w:rsidRDefault="00A11487" w:rsidP="00EF2DF9">
            <w:pPr>
              <w:jc w:val="center"/>
            </w:pPr>
          </w:p>
        </w:tc>
      </w:tr>
      <w:tr w:rsidR="00A11487" w14:paraId="706D83B5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AA17AD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1A5B3060" w14:textId="77777777" w:rsidR="00A11487" w:rsidRDefault="00A11487" w:rsidP="00EF2DF9">
            <w:pPr>
              <w:jc w:val="center"/>
            </w:pPr>
            <w:r>
              <w:t>20</w:t>
            </w:r>
          </w:p>
        </w:tc>
        <w:tc>
          <w:tcPr>
            <w:tcW w:w="1000" w:type="pct"/>
            <w:vAlign w:val="center"/>
          </w:tcPr>
          <w:p w14:paraId="375B9543" w14:textId="77777777" w:rsidR="00A11487" w:rsidRDefault="00A11487" w:rsidP="00EF2DF9">
            <w:pPr>
              <w:jc w:val="center"/>
            </w:pPr>
            <w:r>
              <w:t>Investments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4F7A02A1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25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C3CBC8" w14:textId="77777777" w:rsidR="00A11487" w:rsidRDefault="00A11487" w:rsidP="00EF2DF9">
            <w:pPr>
              <w:jc w:val="center"/>
            </w:pPr>
          </w:p>
        </w:tc>
      </w:tr>
      <w:tr w:rsidR="00A11487" w14:paraId="00CE513B" w14:textId="77777777" w:rsidTr="00EF2DF9">
        <w:trPr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629E9B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466B70B5" w14:textId="77777777" w:rsidR="00A11487" w:rsidRDefault="00A11487" w:rsidP="00EF2DF9">
            <w:pPr>
              <w:jc w:val="center"/>
            </w:pPr>
            <w:r>
              <w:t>10</w:t>
            </w:r>
          </w:p>
        </w:tc>
        <w:tc>
          <w:tcPr>
            <w:tcW w:w="1000" w:type="pct"/>
            <w:vAlign w:val="center"/>
          </w:tcPr>
          <w:p w14:paraId="22CFA5C6" w14:textId="77777777" w:rsidR="00A11487" w:rsidRDefault="00A11487" w:rsidP="00EF2DF9">
            <w:pPr>
              <w:jc w:val="center"/>
            </w:pPr>
            <w:r>
              <w:t>Piano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1317647D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25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76D4CC" w14:textId="77777777" w:rsidR="00A11487" w:rsidRDefault="00A11487" w:rsidP="00EF2DF9">
            <w:pPr>
              <w:jc w:val="center"/>
            </w:pPr>
          </w:p>
        </w:tc>
      </w:tr>
      <w:tr w:rsidR="00A11487" w14:paraId="6336D5BD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0F03FA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09184280" w14:textId="77777777" w:rsidR="00A11487" w:rsidRDefault="00A11487" w:rsidP="00EF2DF9">
            <w:pPr>
              <w:jc w:val="center"/>
            </w:pPr>
            <w:r>
              <w:t>5</w:t>
            </w:r>
          </w:p>
        </w:tc>
        <w:tc>
          <w:tcPr>
            <w:tcW w:w="1000" w:type="pct"/>
            <w:vAlign w:val="center"/>
          </w:tcPr>
          <w:p w14:paraId="02BBDBB8" w14:textId="77777777" w:rsidR="00A11487" w:rsidRDefault="00A11487" w:rsidP="00EF2DF9">
            <w:pPr>
              <w:jc w:val="center"/>
            </w:pPr>
            <w:r>
              <w:t>TV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7BE8C7F1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15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4B638D" w14:textId="77777777" w:rsidR="00A11487" w:rsidRDefault="00A11487" w:rsidP="00EF2DF9">
            <w:pPr>
              <w:jc w:val="center"/>
            </w:pPr>
          </w:p>
        </w:tc>
      </w:tr>
      <w:tr w:rsidR="00A11487" w14:paraId="4689F16C" w14:textId="77777777" w:rsidTr="00EF2DF9">
        <w:trPr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B2925F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62A610C4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25</w:t>
            </w:r>
          </w:p>
        </w:tc>
        <w:tc>
          <w:tcPr>
            <w:tcW w:w="1000" w:type="pct"/>
            <w:vAlign w:val="center"/>
          </w:tcPr>
          <w:p w14:paraId="17DE0945" w14:textId="77777777" w:rsidR="00A11487" w:rsidRDefault="00A11487" w:rsidP="00EF2DF9">
            <w:pPr>
              <w:jc w:val="center"/>
            </w:pPr>
            <w:r>
              <w:t>Dog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3C165C48" w14:textId="77777777" w:rsidR="00A11487" w:rsidRDefault="00A11487" w:rsidP="00EF2DF9">
            <w:pPr>
              <w:jc w:val="center"/>
            </w:pPr>
            <w:r>
              <w:t>10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DF032F" w14:textId="77777777" w:rsidR="00A11487" w:rsidRDefault="00A11487" w:rsidP="00EF2DF9">
            <w:pPr>
              <w:jc w:val="center"/>
            </w:pPr>
          </w:p>
        </w:tc>
      </w:tr>
      <w:tr w:rsidR="00A11487" w14:paraId="3533AC79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FFA3C9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4E3B30E8" w14:textId="77777777" w:rsidR="00A11487" w:rsidRDefault="00A11487" w:rsidP="00EF2DF9">
            <w:pPr>
              <w:jc w:val="center"/>
            </w:pPr>
            <w:r>
              <w:t>5</w:t>
            </w:r>
          </w:p>
        </w:tc>
        <w:tc>
          <w:tcPr>
            <w:tcW w:w="1000" w:type="pct"/>
            <w:vAlign w:val="center"/>
          </w:tcPr>
          <w:p w14:paraId="4FD01AC8" w14:textId="77777777" w:rsidR="00A11487" w:rsidRDefault="00A11487" w:rsidP="00EF2DF9">
            <w:pPr>
              <w:jc w:val="center"/>
            </w:pPr>
            <w:r>
              <w:t>Car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7DA05713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10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396DBD" w14:textId="77777777" w:rsidR="00A11487" w:rsidRDefault="00A11487" w:rsidP="00EF2DF9">
            <w:pPr>
              <w:jc w:val="center"/>
            </w:pPr>
          </w:p>
        </w:tc>
      </w:tr>
    </w:tbl>
    <w:p w14:paraId="1A6C7C5F" w14:textId="77777777" w:rsidR="00A11487" w:rsidRPr="00B915F9" w:rsidRDefault="00A11487" w:rsidP="00A11487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As the points are not equal, an item is split</w:t>
      </w:r>
      <w:r w:rsidRPr="00B915F9">
        <w:rPr>
          <w:b/>
          <w:bCs/>
        </w:rPr>
        <w:t xml:space="preserve"> to whomever has </w:t>
      </w:r>
      <w:r w:rsidRPr="00B915F9">
        <w:rPr>
          <w:b/>
          <w:bCs/>
          <w:u w:val="single"/>
        </w:rPr>
        <w:t>fewer points</w:t>
      </w:r>
      <w:r w:rsidRPr="00B915F9">
        <w:rPr>
          <w:b/>
          <w:bCs/>
        </w:rPr>
        <w:t xml:space="preserve"> at the time</w:t>
      </w:r>
    </w:p>
    <w:p w14:paraId="4EEBF6E4" w14:textId="77777777" w:rsidR="00A11487" w:rsidRPr="00B915F9" w:rsidRDefault="00A11487" w:rsidP="00A11487">
      <w:pPr>
        <w:pStyle w:val="ListParagraph"/>
        <w:ind w:left="360"/>
      </w:pPr>
      <w:r>
        <w:t xml:space="preserve">As </w:t>
      </w:r>
      <m:oMath>
        <m:r>
          <w:rPr>
            <w:rFonts w:ascii="Cambria Math" w:hAnsi="Cambria Math"/>
          </w:rPr>
          <m:t>B&gt;A</m:t>
        </m:r>
      </m:oMath>
      <w:r>
        <w:rPr>
          <w:rFonts w:eastAsiaTheme="minorEastAsia"/>
        </w:rPr>
        <w:t xml:space="preserve"> in points, B is giving an item to A</w:t>
      </w:r>
    </w:p>
    <w:p w14:paraId="4D6B7360" w14:textId="39BB4503" w:rsidR="00A11487" w:rsidRPr="003556B9" w:rsidRDefault="00A11487" w:rsidP="00A11487">
      <w:pPr>
        <w:pStyle w:val="ListParagraph"/>
        <w:numPr>
          <w:ilvl w:val="0"/>
          <w:numId w:val="37"/>
        </w:numPr>
        <w:rPr>
          <w:b/>
          <w:bCs/>
        </w:rPr>
      </w:pPr>
      <w:r w:rsidRPr="00B915F9">
        <w:rPr>
          <w:b/>
          <w:bCs/>
        </w:rPr>
        <w:t xml:space="preserve">The first item to the </w:t>
      </w:r>
      <w:r>
        <w:rPr>
          <w:b/>
          <w:bCs/>
        </w:rPr>
        <w:t>split</w:t>
      </w:r>
      <w:r w:rsidRPr="00B915F9">
        <w:rPr>
          <w:b/>
          <w:bCs/>
        </w:rPr>
        <w:t xml:space="preserve"> is the item with the </w:t>
      </w:r>
      <w:r w:rsidR="003556B9" w:rsidRPr="003556B9">
        <w:rPr>
          <w:b/>
          <w:bCs/>
          <w:u w:val="single"/>
        </w:rPr>
        <w:t>lowest value ratio from player splitting</w:t>
      </w:r>
    </w:p>
    <w:p w14:paraId="4897D336" w14:textId="7F92997A" w:rsidR="003556B9" w:rsidRPr="003556B9" w:rsidRDefault="003556B9" w:rsidP="003556B9">
      <w:pPr>
        <w:pStyle w:val="ListParagraph"/>
        <w:ind w:left="360"/>
      </w:pPr>
      <w:r>
        <w:t xml:space="preserve">As B is giving an item to A, we’re calculating the value ratio </w:t>
      </w:r>
      <m:oMath>
        <m:r>
          <w:rPr>
            <w:rFonts w:ascii="Cambria Math" w:hAnsi="Cambria Math"/>
          </w:rPr>
          <m:t>B/A</m:t>
        </m:r>
      </m:oMath>
    </w:p>
    <w:p w14:paraId="2E360EF4" w14:textId="77777777" w:rsidR="00A11487" w:rsidRPr="00B915F9" w:rsidRDefault="00A11487" w:rsidP="00A11487">
      <w:pPr>
        <w:pStyle w:val="ListParagraph"/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Investments=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=1.25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Piano=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=2.5</m:t>
          </m:r>
        </m:oMath>
      </m:oMathPara>
    </w:p>
    <w:p w14:paraId="20E933D6" w14:textId="77777777" w:rsidR="003556B9" w:rsidRPr="003556B9" w:rsidRDefault="00A11487" w:rsidP="00A11487">
      <w:pPr>
        <w:pStyle w:val="ListParagraph"/>
        <w:ind w:left="360"/>
        <w:rPr>
          <w:rFonts w:eastAsiaTheme="minorEastAsia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bscript"/>
            </w:rPr>
            <m:t>TV=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w:br/>
          </m:r>
        </m:oMath>
        <m:oMath>
          <m:r>
            <w:rPr>
              <w:rFonts w:ascii="Cambria Math" w:eastAsiaTheme="minorEastAsia" w:hAnsi="Cambria Math"/>
              <w:vertAlign w:val="subscript"/>
            </w:rPr>
            <m:t>Car=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=2</m:t>
          </m:r>
        </m:oMath>
      </m:oMathPara>
    </w:p>
    <w:p w14:paraId="6AE881C0" w14:textId="05762800" w:rsidR="00A11487" w:rsidRPr="00B915F9" w:rsidRDefault="00A11487" w:rsidP="00A11487">
      <w:pPr>
        <w:pStyle w:val="ListParagraph"/>
        <w:ind w:left="360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  <w:vertAlign w:val="subscript"/>
          </w:rPr>
          <m:t>∴</m:t>
        </m:r>
      </m:oMath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Investments is to be split</w:t>
      </w:r>
    </w:p>
    <w:p w14:paraId="74C69E27" w14:textId="77777777" w:rsidR="00A11487" w:rsidRPr="00B915F9" w:rsidRDefault="00A11487" w:rsidP="00A11487">
      <w:pPr>
        <w:pStyle w:val="ListParagraph"/>
        <w:numPr>
          <w:ilvl w:val="0"/>
          <w:numId w:val="37"/>
        </w:numPr>
        <w:rPr>
          <w:b/>
          <w:bCs/>
        </w:rPr>
      </w:pPr>
      <w:r w:rsidRPr="00B915F9">
        <w:rPr>
          <w:b/>
          <w:bCs/>
        </w:rPr>
        <w:t xml:space="preserve">The item is </w:t>
      </w:r>
      <w:r w:rsidRPr="00B915F9">
        <w:rPr>
          <w:b/>
          <w:bCs/>
          <w:u w:val="single"/>
        </w:rPr>
        <w:t>split</w:t>
      </w:r>
      <w:r w:rsidRPr="00B915F9">
        <w:rPr>
          <w:b/>
          <w:bCs/>
        </w:rPr>
        <w:t xml:space="preserve"> between the two players to make the points </w:t>
      </w:r>
      <w:r w:rsidRPr="00B915F9">
        <w:rPr>
          <w:b/>
          <w:bCs/>
          <w:u w:val="single"/>
        </w:rPr>
        <w:t>even</w:t>
      </w:r>
    </w:p>
    <w:p w14:paraId="02AE44AB" w14:textId="77777777" w:rsidR="00A11487" w:rsidRPr="00B915F9" w:rsidRDefault="00A11487" w:rsidP="00A11487">
      <w:pPr>
        <w:pStyle w:val="ListParagraph"/>
        <w:ind w:left="360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be the fraction of investments given to A: </w:t>
      </w:r>
      <m:oMath>
        <m:r>
          <w:rPr>
            <w:rFonts w:ascii="Cambria Math" w:hAnsi="Cambria Math"/>
          </w:rPr>
          <m:t>60+20x=50+25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1-x</m:t>
            </m:r>
          </m:e>
        </m:d>
        <m:r>
          <w:rPr>
            <w:rFonts w:ascii="Cambria Math" w:hAnsi="Cambria Math"/>
          </w:rPr>
          <m:t>→x=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tbl>
      <w:tblPr>
        <w:tblStyle w:val="GridTable4-Accent3"/>
        <w:tblpPr w:leftFromText="180" w:rightFromText="180" w:vertAnchor="text" w:tblpY="1"/>
        <w:tblOverlap w:val="never"/>
        <w:tblW w:w="5000" w:type="pct"/>
        <w:tblLook w:val="0420" w:firstRow="1" w:lastRow="0" w:firstColumn="0" w:lastColumn="0" w:noHBand="0" w:noVBand="1"/>
      </w:tblPr>
      <w:tblGrid>
        <w:gridCol w:w="2096"/>
        <w:gridCol w:w="2095"/>
        <w:gridCol w:w="2093"/>
        <w:gridCol w:w="2091"/>
        <w:gridCol w:w="2091"/>
      </w:tblGrid>
      <w:tr w:rsidR="00A11487" w14:paraId="394C7D74" w14:textId="77777777" w:rsidTr="00EF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</w:tcBorders>
            <w:shd w:val="clear" w:color="auto" w:fill="auto"/>
          </w:tcPr>
          <w:p w14:paraId="728D0964" w14:textId="77777777" w:rsidR="00A11487" w:rsidRPr="00087A42" w:rsidRDefault="00A11487" w:rsidP="00EF2DF9">
            <w:pPr>
              <w:jc w:val="center"/>
            </w:pPr>
          </w:p>
        </w:tc>
        <w:tc>
          <w:tcPr>
            <w:tcW w:w="1001" w:type="pct"/>
            <w:vAlign w:val="center"/>
          </w:tcPr>
          <w:p w14:paraId="27AE4727" w14:textId="77777777" w:rsidR="00A11487" w:rsidRPr="00087A42" w:rsidRDefault="00A11487" w:rsidP="00EF2DF9">
            <w:pPr>
              <w:jc w:val="center"/>
            </w:pPr>
            <w:r w:rsidRPr="00087A42">
              <w:t>A</w:t>
            </w:r>
            <w:r>
              <w:t xml:space="preserve"> [66.67 pts]</w:t>
            </w:r>
          </w:p>
        </w:tc>
        <w:tc>
          <w:tcPr>
            <w:tcW w:w="1000" w:type="pct"/>
            <w:vAlign w:val="center"/>
          </w:tcPr>
          <w:p w14:paraId="63EC7D4E" w14:textId="77777777" w:rsidR="00A11487" w:rsidRPr="00087A42" w:rsidRDefault="00A11487" w:rsidP="00EF2DF9">
            <w:pPr>
              <w:jc w:val="center"/>
            </w:pPr>
            <w:r w:rsidRPr="00087A42">
              <w:t>Item</w:t>
            </w:r>
          </w:p>
        </w:tc>
        <w:tc>
          <w:tcPr>
            <w:tcW w:w="999" w:type="pct"/>
            <w:vAlign w:val="center"/>
          </w:tcPr>
          <w:p w14:paraId="029006E3" w14:textId="77777777" w:rsidR="00A11487" w:rsidRPr="00087A42" w:rsidRDefault="00A11487" w:rsidP="00EF2DF9">
            <w:pPr>
              <w:jc w:val="center"/>
            </w:pPr>
            <w:r w:rsidRPr="00087A42">
              <w:t>B</w:t>
            </w:r>
            <w:r>
              <w:t xml:space="preserve"> [66.67 pts]</w:t>
            </w:r>
          </w:p>
        </w:tc>
        <w:tc>
          <w:tcPr>
            <w:tcW w:w="999" w:type="pct"/>
            <w:tcBorders>
              <w:top w:val="nil"/>
              <w:bottom w:val="nil"/>
              <w:right w:val="nil"/>
            </w:tcBorders>
            <w:shd w:val="clear" w:color="auto" w:fill="auto"/>
          </w:tcPr>
          <w:p w14:paraId="6A64D501" w14:textId="77777777" w:rsidR="00A11487" w:rsidRPr="00087A42" w:rsidRDefault="00A11487" w:rsidP="00EF2DF9">
            <w:pPr>
              <w:jc w:val="center"/>
            </w:pPr>
          </w:p>
        </w:tc>
      </w:tr>
      <w:tr w:rsidR="00A11487" w14:paraId="5777FCD5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759FCF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2980ABC8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35</w:t>
            </w:r>
          </w:p>
        </w:tc>
        <w:tc>
          <w:tcPr>
            <w:tcW w:w="1000" w:type="pct"/>
            <w:vAlign w:val="center"/>
          </w:tcPr>
          <w:p w14:paraId="484ADA7E" w14:textId="77777777" w:rsidR="00A11487" w:rsidRDefault="00A11487" w:rsidP="00EF2DF9">
            <w:pPr>
              <w:jc w:val="center"/>
            </w:pPr>
            <w:r>
              <w:t>House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7AACEE82" w14:textId="77777777" w:rsidR="00A11487" w:rsidRDefault="00A11487" w:rsidP="00EF2DF9">
            <w:pPr>
              <w:jc w:val="center"/>
            </w:pPr>
            <w:r>
              <w:t>15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46F027" w14:textId="77777777" w:rsidR="00A11487" w:rsidRDefault="00A11487" w:rsidP="00EF2DF9">
            <w:pPr>
              <w:jc w:val="center"/>
            </w:pPr>
          </w:p>
        </w:tc>
      </w:tr>
      <w:tr w:rsidR="00A11487" w14:paraId="403871BD" w14:textId="77777777" w:rsidTr="00EF2DF9">
        <w:trPr>
          <w:trHeight w:val="353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2B4A1A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64C68F4D" w14:textId="71FE3CB1" w:rsidR="00A11487" w:rsidRPr="000D5384" w:rsidRDefault="003556B9" w:rsidP="00EF2D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oMath>
          </w:p>
        </w:tc>
        <w:tc>
          <w:tcPr>
            <w:tcW w:w="1000" w:type="pct"/>
            <w:vAlign w:val="center"/>
          </w:tcPr>
          <w:p w14:paraId="30745E3B" w14:textId="77777777" w:rsidR="00A11487" w:rsidRDefault="00A11487" w:rsidP="00EF2DF9">
            <w:pPr>
              <w:jc w:val="center"/>
            </w:pPr>
            <w:r>
              <w:t>Investments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7B4FCE6E" w14:textId="72437C1E" w:rsidR="00A11487" w:rsidRPr="00B915F9" w:rsidRDefault="003556B9" w:rsidP="00EF2D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oMath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AF395D" w14:textId="77777777" w:rsidR="00A11487" w:rsidRDefault="00A11487" w:rsidP="00EF2DF9">
            <w:pPr>
              <w:jc w:val="center"/>
            </w:pPr>
          </w:p>
        </w:tc>
      </w:tr>
      <w:tr w:rsidR="00A11487" w14:paraId="6F684B4D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70280A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79BCF34D" w14:textId="77777777" w:rsidR="00A11487" w:rsidRDefault="00A11487" w:rsidP="00EF2DF9">
            <w:pPr>
              <w:jc w:val="center"/>
            </w:pPr>
            <w:r>
              <w:t>10</w:t>
            </w:r>
          </w:p>
        </w:tc>
        <w:tc>
          <w:tcPr>
            <w:tcW w:w="1000" w:type="pct"/>
            <w:vAlign w:val="center"/>
          </w:tcPr>
          <w:p w14:paraId="60CED1D9" w14:textId="77777777" w:rsidR="00A11487" w:rsidRDefault="00A11487" w:rsidP="00EF2DF9">
            <w:pPr>
              <w:jc w:val="center"/>
            </w:pPr>
            <w:r>
              <w:t>Piano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79555BDA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25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B1BB38" w14:textId="77777777" w:rsidR="00A11487" w:rsidRDefault="00A11487" w:rsidP="00EF2DF9">
            <w:pPr>
              <w:jc w:val="center"/>
            </w:pPr>
          </w:p>
        </w:tc>
      </w:tr>
      <w:tr w:rsidR="00A11487" w14:paraId="65B65FED" w14:textId="77777777" w:rsidTr="00EF2DF9">
        <w:trPr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1DC1C3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039F01D4" w14:textId="77777777" w:rsidR="00A11487" w:rsidRDefault="00A11487" w:rsidP="00EF2DF9">
            <w:pPr>
              <w:jc w:val="center"/>
            </w:pPr>
            <w:r>
              <w:t>5</w:t>
            </w:r>
          </w:p>
        </w:tc>
        <w:tc>
          <w:tcPr>
            <w:tcW w:w="1000" w:type="pct"/>
            <w:vAlign w:val="center"/>
          </w:tcPr>
          <w:p w14:paraId="0615C709" w14:textId="77777777" w:rsidR="00A11487" w:rsidRDefault="00A11487" w:rsidP="00EF2DF9">
            <w:pPr>
              <w:jc w:val="center"/>
            </w:pPr>
            <w:r>
              <w:t>TV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0C814D69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15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835DE8" w14:textId="77777777" w:rsidR="00A11487" w:rsidRDefault="00A11487" w:rsidP="00EF2DF9">
            <w:pPr>
              <w:jc w:val="center"/>
            </w:pPr>
          </w:p>
        </w:tc>
      </w:tr>
      <w:tr w:rsidR="00A11487" w14:paraId="6DBF3B71" w14:textId="77777777" w:rsidTr="00EF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8AEE5A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0CE6B1B7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25</w:t>
            </w:r>
          </w:p>
        </w:tc>
        <w:tc>
          <w:tcPr>
            <w:tcW w:w="1000" w:type="pct"/>
            <w:vAlign w:val="center"/>
          </w:tcPr>
          <w:p w14:paraId="093C63BE" w14:textId="77777777" w:rsidR="00A11487" w:rsidRDefault="00A11487" w:rsidP="00EF2DF9">
            <w:pPr>
              <w:jc w:val="center"/>
            </w:pPr>
            <w:r>
              <w:t>Dog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6CCB3495" w14:textId="77777777" w:rsidR="00A11487" w:rsidRDefault="00A11487" w:rsidP="00EF2DF9">
            <w:pPr>
              <w:jc w:val="center"/>
            </w:pPr>
            <w:r>
              <w:t>10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AD19AF" w14:textId="77777777" w:rsidR="00A11487" w:rsidRDefault="00A11487" w:rsidP="00EF2DF9">
            <w:pPr>
              <w:jc w:val="center"/>
            </w:pPr>
          </w:p>
        </w:tc>
      </w:tr>
      <w:tr w:rsidR="00A11487" w14:paraId="49FCC1D4" w14:textId="77777777" w:rsidTr="00EF2DF9">
        <w:trPr>
          <w:trHeight w:val="353"/>
        </w:trPr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585B54" w14:textId="77777777" w:rsidR="00A11487" w:rsidRDefault="00A11487" w:rsidP="00EF2DF9">
            <w:pPr>
              <w:jc w:val="center"/>
            </w:pPr>
          </w:p>
        </w:tc>
        <w:tc>
          <w:tcPr>
            <w:tcW w:w="1001" w:type="pct"/>
            <w:tcBorders>
              <w:left w:val="nil"/>
            </w:tcBorders>
            <w:vAlign w:val="center"/>
          </w:tcPr>
          <w:p w14:paraId="44B49A54" w14:textId="77777777" w:rsidR="00A11487" w:rsidRDefault="00A11487" w:rsidP="00EF2DF9">
            <w:pPr>
              <w:jc w:val="center"/>
            </w:pPr>
            <w:r>
              <w:t>5</w:t>
            </w:r>
          </w:p>
        </w:tc>
        <w:tc>
          <w:tcPr>
            <w:tcW w:w="1000" w:type="pct"/>
            <w:vAlign w:val="center"/>
          </w:tcPr>
          <w:p w14:paraId="5F91692C" w14:textId="77777777" w:rsidR="00A11487" w:rsidRDefault="00A11487" w:rsidP="00EF2DF9">
            <w:pPr>
              <w:jc w:val="center"/>
            </w:pPr>
            <w:r>
              <w:t>Car</w:t>
            </w:r>
          </w:p>
        </w:tc>
        <w:tc>
          <w:tcPr>
            <w:tcW w:w="999" w:type="pct"/>
            <w:tcBorders>
              <w:right w:val="nil"/>
            </w:tcBorders>
            <w:vAlign w:val="center"/>
          </w:tcPr>
          <w:p w14:paraId="687CA2F6" w14:textId="77777777" w:rsidR="00A11487" w:rsidRPr="00B915F9" w:rsidRDefault="00A11487" w:rsidP="00EF2DF9">
            <w:pPr>
              <w:jc w:val="center"/>
              <w:rPr>
                <w:b/>
                <w:bCs/>
              </w:rPr>
            </w:pPr>
            <w:r w:rsidRPr="00B915F9">
              <w:rPr>
                <w:b/>
                <w:bCs/>
              </w:rPr>
              <w:t>10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849960" w14:textId="77777777" w:rsidR="00A11487" w:rsidRDefault="00A11487" w:rsidP="00EF2DF9">
            <w:pPr>
              <w:jc w:val="center"/>
            </w:pPr>
          </w:p>
        </w:tc>
      </w:tr>
    </w:tbl>
    <w:p w14:paraId="00A4C693" w14:textId="77777777" w:rsidR="00A11487" w:rsidRPr="001E0327" w:rsidRDefault="00A11487" w:rsidP="00A11487">
      <w:pPr>
        <w:rPr>
          <w:rFonts w:eastAsiaTheme="minorEastAsia"/>
        </w:rPr>
      </w:pPr>
    </w:p>
    <w:p w14:paraId="1E08736D" w14:textId="30E03805" w:rsidR="00566E70" w:rsidRDefault="00566E70" w:rsidP="00566E70">
      <w:pPr>
        <w:pStyle w:val="Heading1"/>
      </w:pPr>
      <w:r>
        <w:lastRenderedPageBreak/>
        <w:t>Error-Control Codes</w:t>
      </w:r>
    </w:p>
    <w:p w14:paraId="5DEB66E3" w14:textId="1F7CEF05" w:rsidR="00566E70" w:rsidRDefault="00566E70" w:rsidP="00566E70">
      <w:r>
        <w:t xml:space="preserve">We need </w:t>
      </w:r>
      <w:r>
        <w:rPr>
          <w:u w:val="single"/>
        </w:rPr>
        <w:t>redundancy</w:t>
      </w:r>
      <w:r>
        <w:t xml:space="preserve"> in transmitted data </w:t>
      </w:r>
      <w:r w:rsidR="00677E52">
        <w:t>to</w:t>
      </w:r>
      <w:r>
        <w:t xml:space="preserve"> ensure the correct data is received after the data is affected by </w:t>
      </w:r>
      <w:r>
        <w:rPr>
          <w:u w:val="single"/>
        </w:rPr>
        <w:t>noise during transmission</w:t>
      </w:r>
    </w:p>
    <w:p w14:paraId="60CC909B" w14:textId="51EC9C15" w:rsidR="00566E70" w:rsidRDefault="00566E70" w:rsidP="00566E70">
      <w:pPr>
        <w:pStyle w:val="Heading2"/>
      </w:pPr>
      <w:r>
        <w:t>Terminology</w:t>
      </w:r>
    </w:p>
    <w:p w14:paraId="346D7B45" w14:textId="7B1284CE" w:rsidR="00566E70" w:rsidRDefault="00566E70" w:rsidP="00566E70">
      <w:r w:rsidRPr="00566E70">
        <w:rPr>
          <w:b/>
          <w:bCs/>
        </w:rPr>
        <w:t xml:space="preserve">Data </w:t>
      </w:r>
      <w:r w:rsidRPr="00566E70">
        <w:rPr>
          <w:b/>
          <w:bCs/>
        </w:rPr>
        <w:tab/>
      </w:r>
      <w:r w:rsidRPr="00566E70">
        <w:rPr>
          <w:b/>
          <w:bCs/>
        </w:rPr>
        <w:tab/>
      </w:r>
      <w:r>
        <w:tab/>
        <w:t>Original message</w:t>
      </w:r>
    </w:p>
    <w:p w14:paraId="66C6597B" w14:textId="17FFB16A" w:rsidR="00566E70" w:rsidRPr="00566E70" w:rsidRDefault="00566E70" w:rsidP="00566E70">
      <w:r>
        <w:rPr>
          <w:b/>
          <w:bCs/>
        </w:rPr>
        <w:t>Codeword</w:t>
      </w:r>
      <w:r w:rsidRPr="00566E70">
        <w:rPr>
          <w:b/>
          <w:bCs/>
        </w:rPr>
        <w:tab/>
      </w:r>
      <w:r w:rsidRPr="00566E70">
        <w:rPr>
          <w:b/>
          <w:bCs/>
        </w:rPr>
        <w:tab/>
      </w:r>
      <w:r>
        <w:t>Message sent</w:t>
      </w:r>
      <w:r>
        <w:rPr>
          <w:b/>
          <w:bCs/>
        </w:rPr>
        <w:t xml:space="preserve"> </w:t>
      </w:r>
      <w:r>
        <w:t xml:space="preserve">(encoded data) </w:t>
      </w:r>
    </w:p>
    <w:p w14:paraId="23A46BFB" w14:textId="592BF879" w:rsidR="00566E70" w:rsidRPr="00566E70" w:rsidRDefault="00566E70" w:rsidP="00566E70">
      <w:r w:rsidRPr="00566E70">
        <w:rPr>
          <w:b/>
          <w:bCs/>
        </w:rPr>
        <w:t>Code rate</w:t>
      </w:r>
      <w:r w:rsidRPr="00566E70">
        <w:rPr>
          <w:b/>
          <w:bCs/>
        </w:rPr>
        <w:tab/>
      </w:r>
      <w:r w:rsidRPr="00566E70">
        <w:rPr>
          <w:b/>
          <w:bCs/>
        </w:rPr>
        <w:tab/>
      </w:r>
      <w:r>
        <w:t xml:space="preserve">Ratio of data length over codeword length (improvement if ratio </w:t>
      </w:r>
      <w:r>
        <w:sym w:font="Wingdings" w:char="F0E0"/>
      </w:r>
      <w:r>
        <w:t xml:space="preserve"> 1)</w:t>
      </w:r>
    </w:p>
    <w:p w14:paraId="09F79C1D" w14:textId="5615B1A7" w:rsidR="00566E70" w:rsidRPr="00566E70" w:rsidRDefault="00566E70" w:rsidP="00566E70">
      <w:r w:rsidRPr="00566E70">
        <w:rPr>
          <w:b/>
          <w:bCs/>
        </w:rPr>
        <w:t>Correction power</w:t>
      </w:r>
      <w:r w:rsidRPr="00566E70">
        <w:rPr>
          <w:b/>
          <w:bCs/>
        </w:rPr>
        <w:tab/>
      </w:r>
      <w:r>
        <w:t xml:space="preserve">n amount of digit errors (transposition or alteration) that can be corrected </w:t>
      </w:r>
    </w:p>
    <w:p w14:paraId="46A8512E" w14:textId="68CAAA74" w:rsidR="00566E70" w:rsidRPr="00566E70" w:rsidRDefault="00566E70" w:rsidP="00566E70">
      <w:pPr>
        <w:pStyle w:val="Heading2"/>
      </w:pPr>
      <w:r>
        <w:t>Check digits</w:t>
      </w:r>
    </w:p>
    <w:p w14:paraId="399A58A6" w14:textId="6561F46F" w:rsidR="00677E52" w:rsidRDefault="00677E52" w:rsidP="00677E52">
      <w:r>
        <w:t>Check digits is a redundant digit for validation, allowing us to detect or even correct errors.</w:t>
      </w:r>
    </w:p>
    <w:p w14:paraId="429DA5B4" w14:textId="7BA2F5B4" w:rsidR="00FA0FCD" w:rsidRDefault="00F77DF7" w:rsidP="00F77DF7">
      <w:pPr>
        <w:pStyle w:val="Heading3"/>
      </w:pPr>
      <w:r>
        <w:t>Population systems</w:t>
      </w:r>
    </w:p>
    <w:p w14:paraId="7D3D1A5A" w14:textId="51E78324" w:rsidR="0044281C" w:rsidRPr="0044281C" w:rsidRDefault="00F77DF7" w:rsidP="00F77DF7">
      <w:r>
        <w:rPr>
          <w:b/>
          <w:bCs/>
        </w:rPr>
        <w:t>HKI</w:t>
      </w:r>
      <w:r w:rsidR="0044281C">
        <w:rPr>
          <w:b/>
          <w:bCs/>
        </w:rPr>
        <w:t>D</w:t>
      </w:r>
      <w:r w:rsidR="00BD1FF2">
        <w:rPr>
          <w:b/>
          <w:bCs/>
        </w:rPr>
        <w:tab/>
      </w:r>
      <w:r w:rsidR="00BD1FF2">
        <w:rPr>
          <w:b/>
          <w:bCs/>
        </w:rPr>
        <w:tab/>
      </w:r>
      <m:oMath>
        <m: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 xml:space="preserve">     </m:t>
        </m:r>
        <m:r>
          <m:rPr>
            <m:nor/>
          </m:rPr>
          <w:rPr>
            <w:rFonts w:ascii="Cambria Math" w:hAnsi="Cambria Math"/>
          </w:rPr>
          <m:t xml:space="preserve">CHECK:  </m:t>
        </m:r>
        <m:r>
          <w:rPr>
            <w:rFonts w:ascii="Cambria Math" w:hAnsi="Cambria Math"/>
          </w:rPr>
          <m:t>c=11-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8,…, 2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% 11</m:t>
        </m:r>
      </m:oMath>
    </w:p>
    <w:p w14:paraId="2CE0DAA3" w14:textId="06920FAD" w:rsidR="00F77DF7" w:rsidRDefault="00285FD6" w:rsidP="00F77DF7">
      <w:pPr>
        <w:rPr>
          <w:rFonts w:eastAsiaTheme="minorEastAsia"/>
        </w:rPr>
      </w:pPr>
      <w:r>
        <w:rPr>
          <w:b/>
          <w:bCs/>
        </w:rPr>
        <w:t xml:space="preserve">10d </w:t>
      </w:r>
      <w:r w:rsidR="00F77DF7">
        <w:rPr>
          <w:b/>
          <w:bCs/>
        </w:rPr>
        <w:t xml:space="preserve">ISBN </w:t>
      </w:r>
      <w:r w:rsidR="00F77DF7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           </m:t>
        </m:r>
        <m:r>
          <m:rPr>
            <m:nor/>
          </m:rPr>
          <w:rPr>
            <w:rFonts w:ascii="Cambria Math" w:hAnsi="Cambria Math"/>
          </w:rPr>
          <m:t xml:space="preserve">CHECK: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10,…, 1</m:t>
            </m:r>
          </m:e>
        </m:d>
        <m:r>
          <w:rPr>
            <w:rFonts w:ascii="Cambria Math" w:eastAsiaTheme="minorEastAsia" w:hAnsi="Cambria Math"/>
          </w:rPr>
          <m:t>⋅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% 11=0</m:t>
        </m:r>
      </m:oMath>
    </w:p>
    <w:p w14:paraId="590800EC" w14:textId="4DADE689" w:rsidR="00285FD6" w:rsidRPr="00BD1FF2" w:rsidRDefault="00285FD6" w:rsidP="00F77DF7">
      <w:r>
        <w:rPr>
          <w:b/>
          <w:bCs/>
        </w:rPr>
        <w:t xml:space="preserve">13d ISBN </w:t>
      </w:r>
      <w:r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            </m:t>
        </m:r>
        <m:r>
          <m:rPr>
            <m:nor/>
          </m:rPr>
          <w:rPr>
            <w:rFonts w:ascii="Cambria Math" w:hAnsi="Cambria Math"/>
          </w:rPr>
          <m:t xml:space="preserve">CHECK:  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</w:rPr>
                  <m:t>3⋅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even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</w:rPr>
              <m:t>+</m:t>
            </m:r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odd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</w:rPr>
          <m:t>% 10=0</m:t>
        </m:r>
      </m:oMath>
    </w:p>
    <w:p w14:paraId="1EC0AD1F" w14:textId="793C03B5" w:rsidR="00F77DF7" w:rsidRPr="00BD1FF2" w:rsidRDefault="00F77DF7" w:rsidP="00F77DF7">
      <w:r>
        <w:rPr>
          <w:b/>
          <w:bCs/>
        </w:rPr>
        <w:t>Credit card</w:t>
      </w:r>
      <w:r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            </m:t>
        </m:r>
        <m:r>
          <m:rPr>
            <m:nor/>
          </m:rPr>
          <w:rPr>
            <w:rFonts w:ascii="Cambria Math" w:eastAsiaTheme="minorEastAsia" w:hAnsi="Cambria Math"/>
          </w:rPr>
          <m:t xml:space="preserve">CHECK: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</w:rPr>
                  <m:t>digits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odd</m:t>
                        </m:r>
                      </m:sub>
                    </m:sSub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>+</m:t>
            </m:r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even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</w:rPr>
          <m:t xml:space="preserve"> % 10=0</m:t>
        </m:r>
      </m:oMath>
    </w:p>
    <w:p w14:paraId="78F7F042" w14:textId="248111CE" w:rsidR="00677E52" w:rsidRDefault="00677E52" w:rsidP="00677E52">
      <w:pPr>
        <w:pStyle w:val="Heading2"/>
      </w:pPr>
      <w:r>
        <w:t>Binary codes – ASCII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975737" w14:paraId="5F8A17D7" w14:textId="77777777" w:rsidTr="00156DFC">
        <w:tc>
          <w:tcPr>
            <w:tcW w:w="5228" w:type="dxa"/>
          </w:tcPr>
          <w:p w14:paraId="6AC83B2B" w14:textId="1BBA8D6B" w:rsidR="00F77DF7" w:rsidRPr="00F77DF7" w:rsidRDefault="00156DFC" w:rsidP="00F77DF7">
            <w:pPr>
              <w:pStyle w:val="Heading3"/>
            </w:pPr>
            <w:r>
              <w:t>Single-parity-check codes</w:t>
            </w:r>
          </w:p>
          <w:p w14:paraId="17018D55" w14:textId="77777777" w:rsidR="00156DFC" w:rsidRDefault="00156DFC" w:rsidP="00156DFC">
            <w:r>
              <w:t xml:space="preserve">A parity check bit appended to each data unit </w:t>
            </w:r>
            <w:r>
              <w:sym w:font="Wingdings" w:char="F0E0"/>
            </w:r>
            <w:r>
              <w:t xml:space="preserve"> even number of 1’s in valid codeword</w:t>
            </w:r>
          </w:p>
          <w:p w14:paraId="3197A8AE" w14:textId="77777777" w:rsidR="00156DFC" w:rsidRDefault="00156DFC" w:rsidP="00156DFC">
            <w:r>
              <w:t>Correction power: 1-errors</w:t>
            </w:r>
          </w:p>
          <w:p w14:paraId="36FFD9E2" w14:textId="7F5BFB4E" w:rsidR="00975737" w:rsidRDefault="00156DFC" w:rsidP="00975737">
            <w:r>
              <w:t>Code rate: 7/8 (high)</w:t>
            </w:r>
          </w:p>
        </w:tc>
        <w:tc>
          <w:tcPr>
            <w:tcW w:w="5228" w:type="dxa"/>
          </w:tcPr>
          <w:p w14:paraId="3B7DE243" w14:textId="77777777" w:rsidR="00156DFC" w:rsidRDefault="00156DFC" w:rsidP="00156DFC">
            <w:pPr>
              <w:pStyle w:val="Heading3"/>
            </w:pPr>
            <w:r>
              <w:t>Binary repetition code</w:t>
            </w:r>
          </w:p>
          <w:p w14:paraId="675DE9F2" w14:textId="77777777" w:rsidR="00156DFC" w:rsidRDefault="00156DFC" w:rsidP="00156DFC">
            <w:r>
              <w:t>Each bit is repeated 3 times, the valid codeword has 3 equal bits</w:t>
            </w:r>
          </w:p>
          <w:p w14:paraId="18E4DF4E" w14:textId="77777777" w:rsidR="00156DFC" w:rsidRDefault="00156DFC" w:rsidP="00156DFC">
            <w:r>
              <w:t>Correction power: 1-errors</w:t>
            </w:r>
          </w:p>
          <w:p w14:paraId="10567318" w14:textId="06C4D08E" w:rsidR="00975737" w:rsidRDefault="00156DFC" w:rsidP="00975737">
            <w:r>
              <w:t>Code rate: 1/3 (low)</w:t>
            </w:r>
          </w:p>
        </w:tc>
      </w:tr>
    </w:tbl>
    <w:p w14:paraId="0DCA5A4E" w14:textId="5ACBBC7F" w:rsidR="00677E52" w:rsidRDefault="00677E52" w:rsidP="00677E52">
      <w:pPr>
        <w:pStyle w:val="Heading2"/>
      </w:pPr>
      <w:r>
        <w:t xml:space="preserve">Hamming </w:t>
      </w:r>
      <w:r w:rsidR="00975737">
        <w:t xml:space="preserve">(7,4) </w:t>
      </w:r>
      <w:r>
        <w:t>code</w:t>
      </w:r>
    </w:p>
    <w:p w14:paraId="7CC44CF7" w14:textId="792A74A3" w:rsidR="00975737" w:rsidRDefault="00975737" w:rsidP="00677E52">
      <w:r>
        <w:t>The best coding method for 1-errors correction, with an acceptable code rate of 4/7 (&gt;1/2)</w:t>
      </w:r>
    </w:p>
    <w:p w14:paraId="6F9CAE57" w14:textId="6EC86FC2" w:rsidR="0098436D" w:rsidRDefault="0098436D" w:rsidP="00677E52">
      <w:r>
        <w:t>Correction power: 1-errors</w:t>
      </w:r>
    </w:p>
    <w:p w14:paraId="4B493607" w14:textId="216C0EF2" w:rsidR="0098436D" w:rsidRDefault="00196DB8" w:rsidP="00677E52">
      <w:pPr>
        <w:rPr>
          <w:rFonts w:eastAsiaTheme="minorEastAsia"/>
        </w:rPr>
      </w:pPr>
      <w:r>
        <w:rPr>
          <w:rFonts w:eastAsiaTheme="minorEastAsia"/>
        </w:rPr>
        <w:t>For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: t</w:t>
      </w:r>
      <w:r w:rsidR="0098436D">
        <w:rPr>
          <w:rFonts w:eastAsiaTheme="minorEastAsia"/>
        </w:rPr>
        <w:t>he highlight bits are the parity check bits, the value is deduced by</w:t>
      </w:r>
      <w:r w:rsidR="00F10F8B">
        <w:rPr>
          <w:rFonts w:eastAsiaTheme="minorEastAsia"/>
        </w:rPr>
        <w:t xml:space="preserve"> </w:t>
      </w:r>
      <w:r w:rsidR="00F10F8B">
        <w:rPr>
          <w:rFonts w:eastAsiaTheme="minorEastAsia"/>
          <w:i/>
          <w:iCs/>
        </w:rPr>
        <w:t>(XOR)</w:t>
      </w:r>
      <w:r w:rsidR="0098436D">
        <w:rPr>
          <w:rFonts w:eastAsiaTheme="minorEastAsia"/>
        </w:rPr>
        <w:t>:</w:t>
      </w:r>
    </w:p>
    <w:p w14:paraId="6980EAA3" w14:textId="559AA349" w:rsidR="0083454B" w:rsidRPr="0083454B" w:rsidRDefault="00000000" w:rsidP="00677E5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454B">
        <w:rPr>
          <w:rFonts w:eastAsiaTheme="minorEastAsia"/>
        </w:rPr>
        <w:t xml:space="preserve">   </w:t>
      </w:r>
      <w:r w:rsidR="0083454B" w:rsidRPr="0083454B">
        <w:rPr>
          <w:rFonts w:ascii="Segoe UI Symbol" w:eastAsiaTheme="minorEastAsia" w:hAnsi="Segoe UI Symbol" w:cs="Segoe UI Symbol"/>
          <w:highlight w:val="yellow"/>
        </w:rPr>
        <w:t>■</w:t>
      </w:r>
      <w:r w:rsidR="0083454B" w:rsidRPr="0083454B">
        <w:rPr>
          <w:rFonts w:ascii="Segoe UI Symbol" w:eastAsiaTheme="minorEastAsia" w:hAnsi="Segoe UI Symbol" w:cs="Segoe UI Symbol"/>
        </w:rPr>
        <w:t>■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</w:t>
      </w:r>
      <w:r w:rsidR="0083454B" w:rsidRPr="0083454B">
        <w:rPr>
          <w:rFonts w:ascii="Segoe UI Symbol" w:eastAsiaTheme="minorEastAsia" w:hAnsi="Segoe UI Symbol" w:cs="Segoe UI Symbol"/>
        </w:rPr>
        <w:t>■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</w:t>
      </w:r>
      <w:r w:rsidR="0083454B" w:rsidRPr="0083454B">
        <w:rPr>
          <w:rFonts w:ascii="Segoe UI Symbol" w:eastAsiaTheme="minorEastAsia" w:hAnsi="Segoe UI Symbol" w:cs="Segoe UI Symbol"/>
        </w:rPr>
        <w:t>▣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</w:t>
      </w:r>
    </w:p>
    <w:p w14:paraId="5F80D440" w14:textId="2669163B" w:rsidR="0083454B" w:rsidRPr="0083454B" w:rsidRDefault="00000000" w:rsidP="00677E5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454B">
        <w:rPr>
          <w:rFonts w:eastAsiaTheme="minorEastAsia"/>
        </w:rPr>
        <w:t xml:space="preserve">   </w:t>
      </w:r>
      <w:r w:rsidR="0083454B" w:rsidRPr="0083454B">
        <w:rPr>
          <w:rFonts w:ascii="Segoe UI Symbol" w:eastAsiaTheme="minorEastAsia" w:hAnsi="Segoe UI Symbol" w:cs="Segoe UI Symbol"/>
        </w:rPr>
        <w:t>■</w:t>
      </w:r>
      <w:r w:rsidR="0083454B" w:rsidRPr="0083454B">
        <w:rPr>
          <w:rFonts w:ascii="Segoe UI Symbol" w:eastAsiaTheme="minorEastAsia" w:hAnsi="Segoe UI Symbol" w:cs="Segoe UI Symbol"/>
          <w:highlight w:val="yellow"/>
        </w:rPr>
        <w:t>■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</w:t>
      </w:r>
      <w:r w:rsidR="0083454B" w:rsidRPr="0083454B">
        <w:rPr>
          <w:rFonts w:ascii="Segoe UI Symbol" w:eastAsiaTheme="minorEastAsia" w:hAnsi="Segoe UI Symbol" w:cs="Segoe UI Symbol"/>
        </w:rPr>
        <w:t>■▣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▣▣</w:t>
      </w:r>
    </w:p>
    <w:p w14:paraId="0383501A" w14:textId="52C0A996" w:rsidR="0083454B" w:rsidRDefault="00000000" w:rsidP="00677E52">
      <w:pPr>
        <w:rPr>
          <w:rFonts w:ascii="Segoe UI Symbol" w:eastAsiaTheme="minorEastAsia" w:hAnsi="Segoe UI Symbol" w:cs="Segoe UI Symbol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454B">
        <w:rPr>
          <w:rFonts w:eastAsiaTheme="minorEastAsia"/>
        </w:rPr>
        <w:t xml:space="preserve">   </w:t>
      </w:r>
      <w:r w:rsidR="0083454B" w:rsidRPr="0083454B">
        <w:rPr>
          <w:rFonts w:ascii="Segoe UI Symbol" w:eastAsiaTheme="minorEastAsia" w:hAnsi="Segoe UI Symbol" w:cs="Segoe UI Symbol"/>
        </w:rPr>
        <w:t>■■▣</w:t>
      </w:r>
      <w:r w:rsidR="0083454B" w:rsidRPr="0083454B">
        <w:rPr>
          <w:rFonts w:ascii="Segoe UI Symbol" w:eastAsiaTheme="minorEastAsia" w:hAnsi="Segoe UI Symbol" w:cs="Segoe UI Symbol"/>
          <w:highlight w:val="yellow"/>
        </w:rPr>
        <w:t>■</w:t>
      </w:r>
      <w:r w:rsidR="0083454B" w:rsidRPr="0083454B">
        <w:rPr>
          <w:rFonts w:ascii="Segoe UI Symbol" w:eastAsiaTheme="minorEastAsia" w:hAnsi="Segoe UI Symbol" w:cs="Segoe UI Symbol"/>
          <w:highlight w:val="green"/>
        </w:rPr>
        <w:t>▣▣▣</w:t>
      </w:r>
    </w:p>
    <w:p w14:paraId="6425358E" w14:textId="72FBF4D3" w:rsidR="0083454B" w:rsidRDefault="0083454B" w:rsidP="0083454B">
      <w:pPr>
        <w:pStyle w:val="ListParagraph"/>
        <w:numPr>
          <w:ilvl w:val="0"/>
          <w:numId w:val="27"/>
        </w:numPr>
      </w:pPr>
      <w:r>
        <w:t>There are only 16 valid codewords representing all possible 4-bit messages in all 7-bit words</w:t>
      </w:r>
    </w:p>
    <w:p w14:paraId="2F2F6394" w14:textId="1618BC81" w:rsidR="00196DB8" w:rsidRDefault="00196DB8" w:rsidP="0083454B">
      <w:pPr>
        <w:pStyle w:val="ListParagraph"/>
        <w:numPr>
          <w:ilvl w:val="0"/>
          <w:numId w:val="27"/>
        </w:numPr>
      </w:pPr>
      <w:r>
        <w:rPr>
          <w:u w:val="single"/>
        </w:rPr>
        <w:t>Distance</w:t>
      </w:r>
      <w:r>
        <w:t xml:space="preserve"> between codewords suggest the number of bits that the codewords </w:t>
      </w:r>
      <w:r w:rsidR="00EB378B">
        <w:t>differ</w:t>
      </w:r>
    </w:p>
    <w:p w14:paraId="072ACE14" w14:textId="006A7213" w:rsidR="00196DB8" w:rsidRPr="007C6D35" w:rsidRDefault="00196DB8" w:rsidP="0083454B">
      <w:pPr>
        <w:pStyle w:val="ListParagraph"/>
        <w:numPr>
          <w:ilvl w:val="0"/>
          <w:numId w:val="27"/>
        </w:numPr>
      </w:pPr>
      <w:r>
        <w:t xml:space="preserve">The </w:t>
      </w:r>
      <w:r w:rsidRPr="00EB378B">
        <w:rPr>
          <w:u w:val="single"/>
        </w:rPr>
        <w:t>minimum distance</w:t>
      </w:r>
      <w:r>
        <w:t xml:space="preserve"> between valid codewords </w:t>
      </w:r>
      <w:r w:rsidR="00EB378B">
        <w:t xml:space="preserve">for this coding </w:t>
      </w:r>
      <w:r>
        <w:t xml:space="preserve">is </w:t>
      </w:r>
      <w:r w:rsidRPr="00EB378B">
        <w:rPr>
          <w:b/>
          <w:bCs/>
          <w:u w:val="single"/>
        </w:rPr>
        <w:t>3</w:t>
      </w:r>
    </w:p>
    <w:p w14:paraId="561D0EA1" w14:textId="7F8392AA" w:rsidR="007C6D35" w:rsidRDefault="007C6D35" w:rsidP="007C6D35">
      <w:pPr>
        <w:pStyle w:val="Heading2"/>
      </w:pPr>
      <w:r>
        <w:lastRenderedPageBreak/>
        <w:t>Detection / correction power of a code</w:t>
      </w:r>
    </w:p>
    <w:p w14:paraId="59E0ACA7" w14:textId="528F8F34" w:rsidR="007C6D35" w:rsidRDefault="007C6D35" w:rsidP="007C6D35">
      <w:pPr>
        <w:rPr>
          <w:rFonts w:eastAsiaTheme="minorEastAsia"/>
        </w:rPr>
      </w:pPr>
      <w:r>
        <w:t xml:space="preserve">For a code with minimum distance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:</w:t>
      </w:r>
    </w:p>
    <w:p w14:paraId="02CC0CCA" w14:textId="456AD166" w:rsidR="007C6D35" w:rsidRPr="007C6D35" w:rsidRDefault="007C6D35" w:rsidP="007C6D35">
      <w:pPr>
        <w:pStyle w:val="ListParagraph"/>
        <w:numPr>
          <w:ilvl w:val="0"/>
          <w:numId w:val="27"/>
        </w:numPr>
        <w:rPr>
          <w:b/>
          <w:bCs/>
        </w:rPr>
      </w:pPr>
      <w:r w:rsidRPr="007C6D35">
        <w:rPr>
          <w:rFonts w:eastAsiaTheme="minorEastAsia"/>
          <w:b/>
          <w:bCs/>
        </w:rPr>
        <w:t>Detection</w:t>
      </w:r>
      <w:r>
        <w:rPr>
          <w:rFonts w:eastAsiaTheme="minorEastAsia"/>
          <w:b/>
          <w:bCs/>
        </w:rPr>
        <w:tab/>
      </w:r>
      <m:oMath>
        <m:r>
          <w:rPr>
            <w:rFonts w:ascii="Cambria Math" w:eastAsiaTheme="minorEastAsia" w:hAnsi="Cambria Math"/>
          </w:rPr>
          <m:t>&lt;d-1</m:t>
        </m:r>
      </m:oMath>
      <w:r>
        <w:rPr>
          <w:rFonts w:eastAsiaTheme="minorEastAsia"/>
        </w:rPr>
        <w:t xml:space="preserve"> errors</w:t>
      </w:r>
    </w:p>
    <w:p w14:paraId="2EE64923" w14:textId="165BC64E" w:rsidR="007C6D35" w:rsidRPr="007C6D35" w:rsidRDefault="007C6D35" w:rsidP="007C6D35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rFonts w:eastAsiaTheme="minorEastAsia"/>
          <w:b/>
          <w:bCs/>
        </w:rPr>
        <w:t>Correction</w:t>
      </w:r>
      <w:r>
        <w:rPr>
          <w:rFonts w:eastAsiaTheme="minorEastAsia"/>
          <w:b/>
          <w:bCs/>
        </w:rPr>
        <w:tab/>
      </w:r>
      <m:oMath>
        <m:r>
          <w:rPr>
            <w:rFonts w:ascii="Cambria Math" w:eastAsiaTheme="minorEastAsia" w:hAnsi="Cambria Math"/>
          </w:rPr>
          <m:t>&lt;(d-1)/2</m:t>
        </m:r>
      </m:oMath>
      <w:r>
        <w:rPr>
          <w:rFonts w:eastAsiaTheme="minorEastAsia"/>
        </w:rPr>
        <w:t xml:space="preserve"> errors</w:t>
      </w:r>
    </w:p>
    <w:p w14:paraId="1D776D66" w14:textId="5B1F3676" w:rsidR="007C6D35" w:rsidRPr="009C4335" w:rsidRDefault="007C6D35" w:rsidP="007C6D35">
      <w:pPr>
        <w:pStyle w:val="ListParagraph"/>
        <w:numPr>
          <w:ilvl w:val="1"/>
          <w:numId w:val="27"/>
        </w:numPr>
        <w:rPr>
          <w:b/>
          <w:bCs/>
        </w:rPr>
      </w:pPr>
      <w:r>
        <w:rPr>
          <w:rFonts w:eastAsiaTheme="minorEastAsia"/>
        </w:rPr>
        <w:t xml:space="preserve">The valid corrected codeword has the </w:t>
      </w:r>
      <w:r>
        <w:rPr>
          <w:rFonts w:eastAsiaTheme="minorEastAsia"/>
          <w:u w:val="single"/>
        </w:rPr>
        <w:t>closest distance</w:t>
      </w:r>
      <w:r>
        <w:rPr>
          <w:rFonts w:eastAsiaTheme="minorEastAsia"/>
        </w:rPr>
        <w:t xml:space="preserve"> to the original codeword</w:t>
      </w:r>
    </w:p>
    <w:p w14:paraId="405F3B65" w14:textId="2C5C0D9D" w:rsidR="009C4335" w:rsidRDefault="009C4335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6283056B" w14:textId="217C3618" w:rsidR="009C4335" w:rsidRDefault="009C4335" w:rsidP="009C4335">
      <w:pPr>
        <w:pStyle w:val="Heading1"/>
      </w:pPr>
      <w:r>
        <w:lastRenderedPageBreak/>
        <w:t>Secret codes</w:t>
      </w:r>
    </w:p>
    <w:p w14:paraId="686DBA3A" w14:textId="702455E3" w:rsidR="0070051A" w:rsidRDefault="00F87609" w:rsidP="0070051A">
      <w:pPr>
        <w:pStyle w:val="Heading2"/>
      </w:pPr>
      <w:r>
        <w:t>Cryptosystems</w:t>
      </w:r>
    </w:p>
    <w:p w14:paraId="1196D7DA" w14:textId="7773CCAF" w:rsidR="0070051A" w:rsidRDefault="0070051A" w:rsidP="0070051A">
      <w:r>
        <w:t>A cryptosystem is secure if the following components are kept secret:</w:t>
      </w:r>
    </w:p>
    <w:p w14:paraId="2A2B3F5A" w14:textId="1C810A91" w:rsidR="0070051A" w:rsidRDefault="0070051A" w:rsidP="0070051A">
      <w:pPr>
        <w:pStyle w:val="ListParagraph"/>
        <w:numPr>
          <w:ilvl w:val="0"/>
          <w:numId w:val="39"/>
        </w:numPr>
      </w:pPr>
      <w:r>
        <w:t>Encryption / decryption algorithms</w:t>
      </w:r>
    </w:p>
    <w:p w14:paraId="2AF0FC03" w14:textId="41D827F0" w:rsidR="0070051A" w:rsidRDefault="0070051A" w:rsidP="0070051A">
      <w:pPr>
        <w:pStyle w:val="ListParagraph"/>
        <w:numPr>
          <w:ilvl w:val="0"/>
          <w:numId w:val="39"/>
        </w:numPr>
      </w:pPr>
      <w:r>
        <w:t>Encryption / decryption keys</w:t>
      </w:r>
    </w:p>
    <w:p w14:paraId="161C74EA" w14:textId="76524110" w:rsidR="0070051A" w:rsidRDefault="0070051A" w:rsidP="0070051A"/>
    <w:p w14:paraId="55E208A8" w14:textId="68B00FCF" w:rsidR="00F87609" w:rsidRDefault="00F87609" w:rsidP="00F87609">
      <w:pPr>
        <w:pStyle w:val="ListParagraph"/>
        <w:numPr>
          <w:ilvl w:val="0"/>
          <w:numId w:val="27"/>
        </w:numPr>
      </w:pPr>
      <w:r>
        <w:rPr>
          <w:u w:val="single"/>
        </w:rPr>
        <w:t xml:space="preserve">Key </w:t>
      </w:r>
      <w:r w:rsidRPr="00F87609">
        <w:rPr>
          <w:u w:val="single"/>
        </w:rPr>
        <w:t>space</w:t>
      </w:r>
      <w:r>
        <w:t xml:space="preserve">: The </w:t>
      </w:r>
      <w:r w:rsidR="0070051A">
        <w:t>collection of all possible keys in the system</w:t>
      </w:r>
    </w:p>
    <w:p w14:paraId="2801DFEB" w14:textId="32CCAE76" w:rsidR="009C4335" w:rsidRDefault="0070051A" w:rsidP="00F36B37">
      <w:pPr>
        <w:pStyle w:val="Heading2"/>
      </w:pPr>
      <w:r>
        <w:t>Modular Arithmetic</w:t>
      </w:r>
    </w:p>
    <w:p w14:paraId="3E676E0B" w14:textId="77777777" w:rsidR="0070051A" w:rsidRDefault="0070051A" w:rsidP="0070051A">
      <w:pPr>
        <w:rPr>
          <w:rFonts w:eastAsiaTheme="minorEastAsia"/>
        </w:rPr>
      </w:pPr>
      <w: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%n=0</m:t>
        </m:r>
        <m:r>
          <w:rPr>
            <w:rFonts w:ascii="Cambria Math" w:eastAsiaTheme="minorEastAsia" w:hAnsi="Cambria Math"/>
          </w:rPr>
          <m:t>→a≡b (mod n)</m:t>
        </m:r>
      </m:oMath>
    </w:p>
    <w:p w14:paraId="6D5CB8AF" w14:textId="1716B6BD" w:rsidR="0070051A" w:rsidRDefault="0070051A" w:rsidP="0070051A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p≡q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n</m:t>
            </m:r>
          </m:e>
        </m:d>
      </m:oMath>
      <w:r>
        <w:rPr>
          <w:rFonts w:eastAsiaTheme="minorEastAsia"/>
        </w:rPr>
        <w:t>, note the following properties:</w:t>
      </w:r>
    </w:p>
    <w:p w14:paraId="407D33F6" w14:textId="015013C7" w:rsidR="0070051A" w:rsidRPr="0070051A" w:rsidRDefault="0070051A" w:rsidP="0070051A">
      <w:pPr>
        <w:pStyle w:val="ListParagraph"/>
        <w:numPr>
          <w:ilvl w:val="0"/>
          <w:numId w:val="38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a±p≡b±q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n</m:t>
            </m:r>
          </m:e>
        </m:d>
      </m:oMath>
    </w:p>
    <w:p w14:paraId="5BB18813" w14:textId="4C6490D7" w:rsidR="00E66338" w:rsidRDefault="0070051A" w:rsidP="00E66338">
      <w:pPr>
        <w:pStyle w:val="ListParagraph"/>
        <w:numPr>
          <w:ilvl w:val="0"/>
          <w:numId w:val="38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a*p≡b*q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n</m:t>
            </m:r>
          </m:e>
        </m:d>
      </m:oMath>
    </w:p>
    <w:p w14:paraId="5A65AF02" w14:textId="77777777" w:rsidR="00CF5DD5" w:rsidRDefault="00CF5DD5" w:rsidP="00F36B37">
      <w:pPr>
        <w:rPr>
          <w:rFonts w:eastAsiaTheme="minorEastAsia"/>
        </w:rPr>
      </w:pPr>
    </w:p>
    <w:p w14:paraId="02D29C1B" w14:textId="7C6CA15B" w:rsidR="00CF5DD5" w:rsidRPr="00CF5DD5" w:rsidRDefault="00CF5DD5" w:rsidP="00F36B37">
      <w:pPr>
        <w:rPr>
          <w:rFonts w:eastAsiaTheme="minorEastAsia"/>
        </w:rPr>
      </w:pPr>
      <w:r>
        <w:rPr>
          <w:rFonts w:eastAsiaTheme="minorEastAsia"/>
        </w:rPr>
        <w:t>To compute the modulus of a number D:</w:t>
      </w:r>
    </w:p>
    <w:p w14:paraId="74B509BD" w14:textId="28C874A8" w:rsidR="00F36B37" w:rsidRPr="00903937" w:rsidRDefault="00CF5DD5" w:rsidP="00F36B3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 % d</m:t>
          </m:r>
          <m:r>
            <w:rPr>
              <w:rFonts w:ascii="Cambria Math" w:eastAsiaTheme="minorEastAsia" w:hAnsi="Cambria Math"/>
            </w:rPr>
            <m:t>=D-D</m:t>
          </m:r>
          <m:r>
            <m:rPr>
              <m:lit/>
            </m:rPr>
            <w:rPr>
              <w:rFonts w:ascii="Cambria Math" w:eastAsiaTheme="minorEastAsia" w:hAnsi="Cambria Math"/>
            </w:rPr>
            <m:t>//</m:t>
          </m:r>
          <m:r>
            <w:rPr>
              <w:rFonts w:ascii="Cambria Math" w:eastAsiaTheme="minorEastAsia" w:hAnsi="Cambria Math"/>
            </w:rPr>
            <m:t>d*d</m:t>
          </m:r>
        </m:oMath>
      </m:oMathPara>
    </w:p>
    <w:p w14:paraId="4F7761E4" w14:textId="01A0BB3F" w:rsidR="00903937" w:rsidRDefault="00903937" w:rsidP="00F36B37"/>
    <w:p w14:paraId="04A97FE5" w14:textId="12AA2812" w:rsidR="00903937" w:rsidRPr="00903937" w:rsidRDefault="00D65701" w:rsidP="00F36B37">
      <w:pPr>
        <w:rPr>
          <w:u w:val="single"/>
        </w:rPr>
      </w:pPr>
      <w:r>
        <w:rPr>
          <w:rFonts w:eastAsiaTheme="minorEastAsia"/>
        </w:rPr>
        <w:t xml:space="preserve">To find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: express </w:t>
      </w:r>
      <m:oMath>
        <m:r>
          <w:rPr>
            <w:rFonts w:ascii="Cambria Math" w:hAnsi="Cambria Math"/>
          </w:rPr>
          <m:t>D % d=r</m:t>
        </m:r>
      </m:oMath>
      <w:r>
        <w:rPr>
          <w:rFonts w:eastAsiaTheme="minorEastAsia"/>
        </w:rPr>
        <w:t xml:space="preserve"> as </w:t>
      </w:r>
      <m:oMath>
        <m:r>
          <w:rPr>
            <w:rFonts w:ascii="Cambria Math" w:eastAsiaTheme="minorEastAsia" w:hAnsi="Cambria Math"/>
          </w:rPr>
          <m:t>D=r+k⋅m,  k=1,2,…</m:t>
        </m:r>
      </m:oMath>
    </w:p>
    <w:p w14:paraId="4F968E30" w14:textId="6877E8D9" w:rsidR="00F36B37" w:rsidRDefault="00F36B37" w:rsidP="00F36B37">
      <w:pPr>
        <w:pStyle w:val="Heading2"/>
      </w:pPr>
      <w:r>
        <w:t>Ciphers</w:t>
      </w:r>
    </w:p>
    <w:p w14:paraId="5B2CC5EA" w14:textId="77777777" w:rsidR="00F36B37" w:rsidRDefault="00F36B37" w:rsidP="00F36B37">
      <w:pPr>
        <w:pStyle w:val="Heading3"/>
      </w:pPr>
      <w:r>
        <w:t>Symmetric ciphers</w:t>
      </w:r>
    </w:p>
    <w:p w14:paraId="73938E39" w14:textId="7EC40F73" w:rsidR="00F36B37" w:rsidRDefault="00F36B37" w:rsidP="00F36B37">
      <w:r w:rsidRPr="00F36B37">
        <w:rPr>
          <w:u w:val="single"/>
        </w:rPr>
        <w:t>Symmetric ciphers</w:t>
      </w:r>
      <w:r>
        <w:t>: The decryption process is the reverse of encryption process for the system</w:t>
      </w:r>
    </w:p>
    <w:p w14:paraId="66DF085D" w14:textId="77777777" w:rsidR="00F36B37" w:rsidRPr="00F36B37" w:rsidRDefault="00F36B37" w:rsidP="00F36B37"/>
    <w:p w14:paraId="785F32C2" w14:textId="77777777" w:rsidR="00F87609" w:rsidRPr="00F87609" w:rsidRDefault="00E66338" w:rsidP="00E66338">
      <w:pPr>
        <w:pStyle w:val="ListParagraph"/>
        <w:numPr>
          <w:ilvl w:val="0"/>
          <w:numId w:val="40"/>
        </w:numPr>
        <w:rPr>
          <w:b/>
          <w:bCs/>
        </w:rPr>
      </w:pPr>
      <w:r w:rsidRPr="00F87609">
        <w:rPr>
          <w:b/>
          <w:bCs/>
        </w:rPr>
        <w:t>Shift cipher</w:t>
      </w:r>
      <w:r w:rsidRPr="00F87609">
        <w:rPr>
          <w:b/>
          <w:bCs/>
        </w:rPr>
        <w:tab/>
      </w:r>
    </w:p>
    <w:p w14:paraId="7E4B9AB5" w14:textId="7C16F636" w:rsidR="00F87609" w:rsidRDefault="00F87609" w:rsidP="00F87609">
      <w:pPr>
        <w:pStyle w:val="ListParagraph"/>
        <w:ind w:left="360"/>
      </w:pPr>
      <w:r>
        <w:t>Shift characters in a message</w:t>
      </w:r>
      <w:r w:rsidR="00E66338">
        <w:tab/>
      </w:r>
    </w:p>
    <w:p w14:paraId="3A995F5A" w14:textId="357B14A8" w:rsidR="00E66338" w:rsidRDefault="00F87609" w:rsidP="00F87609">
      <w:pPr>
        <w:pStyle w:val="ListParagraph"/>
        <w:ind w:left="360"/>
      </w:pPr>
      <w:r>
        <w:t>Key space = 26</w:t>
      </w:r>
    </w:p>
    <w:p w14:paraId="1511FADA" w14:textId="36B36639" w:rsidR="00E66338" w:rsidRDefault="00E66338" w:rsidP="00F87609">
      <w:pPr>
        <w:pStyle w:val="ListParagraph"/>
        <w:numPr>
          <w:ilvl w:val="0"/>
          <w:numId w:val="40"/>
        </w:numPr>
        <w:rPr>
          <w:b/>
          <w:bCs/>
        </w:rPr>
      </w:pPr>
      <w:r w:rsidRPr="00F87609">
        <w:rPr>
          <w:b/>
          <w:bCs/>
        </w:rPr>
        <w:t>Substitution ciphe</w:t>
      </w:r>
      <w:r w:rsidR="00F87609" w:rsidRPr="00F87609">
        <w:rPr>
          <w:b/>
          <w:bCs/>
        </w:rPr>
        <w:t>r</w:t>
      </w:r>
    </w:p>
    <w:p w14:paraId="5DA346F4" w14:textId="0346E793" w:rsidR="00F87609" w:rsidRDefault="00F87609" w:rsidP="00F87609">
      <w:pPr>
        <w:pStyle w:val="ListParagraph"/>
        <w:ind w:left="360"/>
      </w:pPr>
      <w:r>
        <w:t>Replaces characters in a message</w:t>
      </w:r>
    </w:p>
    <w:p w14:paraId="427CF262" w14:textId="3BC25F97" w:rsidR="0070051A" w:rsidRPr="00F87609" w:rsidRDefault="00F87609" w:rsidP="00F87609">
      <w:pPr>
        <w:pStyle w:val="ListParagraph"/>
        <w:ind w:left="360"/>
        <w:rPr>
          <w:b/>
          <w:bCs/>
        </w:rPr>
      </w:pPr>
      <w:r>
        <w:t>Key space = 26!</w:t>
      </w:r>
    </w:p>
    <w:p w14:paraId="0AEB106F" w14:textId="5BE35E51" w:rsidR="00E66338" w:rsidRDefault="00F87609" w:rsidP="00F36B37">
      <w:pPr>
        <w:pStyle w:val="Heading3"/>
      </w:pPr>
      <w:r>
        <w:t>Asymmetric ciphers</w:t>
      </w:r>
    </w:p>
    <w:p w14:paraId="4E3E17AC" w14:textId="7962A340" w:rsidR="004543C1" w:rsidRDefault="00F87609" w:rsidP="00F87609">
      <w:r>
        <w:t xml:space="preserve">Consists of a </w:t>
      </w:r>
      <w:r>
        <w:rPr>
          <w:u w:val="single"/>
        </w:rPr>
        <w:t>public key</w:t>
      </w:r>
      <w:r>
        <w:t xml:space="preserve"> and a </w:t>
      </w:r>
      <w:r>
        <w:rPr>
          <w:u w:val="single"/>
        </w:rPr>
        <w:t>private key</w:t>
      </w:r>
      <w:r>
        <w:t xml:space="preserve">. Senders encrypt the message with the public key, and the message can </w:t>
      </w:r>
      <w:r>
        <w:rPr>
          <w:u w:val="single"/>
        </w:rPr>
        <w:t>only be decrypted</w:t>
      </w:r>
      <w:r>
        <w:t xml:space="preserve"> with the private k</w:t>
      </w:r>
      <w:r w:rsidR="004543C1">
        <w:t>ey</w:t>
      </w:r>
    </w:p>
    <w:p w14:paraId="2D21811B" w14:textId="08AE9F1A" w:rsidR="004543C1" w:rsidRPr="004543C1" w:rsidRDefault="004543C1" w:rsidP="004543C1">
      <w:pPr>
        <w:spacing w:line="240" w:lineRule="auto"/>
      </w:pPr>
      <w:r>
        <w:br w:type="page"/>
      </w:r>
    </w:p>
    <w:p w14:paraId="5B5789E4" w14:textId="0AA5C86E" w:rsidR="00F87609" w:rsidRDefault="00F87609" w:rsidP="00F36B37">
      <w:pPr>
        <w:pStyle w:val="Heading3"/>
      </w:pPr>
      <w:r>
        <w:lastRenderedPageBreak/>
        <w:t>RSA algorithm</w:t>
      </w:r>
    </w:p>
    <w:p w14:paraId="69575372" w14:textId="2528E7ED" w:rsidR="008343BA" w:rsidRPr="008343BA" w:rsidRDefault="008343BA" w:rsidP="008343BA">
      <w:pPr>
        <w:pStyle w:val="ListParagraph"/>
        <w:numPr>
          <w:ilvl w:val="0"/>
          <w:numId w:val="27"/>
        </w:numPr>
        <w:rPr>
          <w:rFonts w:eastAsiaTheme="minorEastAsia"/>
        </w:rPr>
      </w:pPr>
      <w:r w:rsidRPr="008343BA">
        <w:rPr>
          <w:rFonts w:eastAsiaTheme="minorEastAsia"/>
          <w:u w:val="single"/>
        </w:rPr>
        <w:t>Co-prime</w:t>
      </w:r>
      <w:r w:rsidRPr="008343BA">
        <w:rPr>
          <w:rFonts w:eastAsiaTheme="minorEastAsia"/>
        </w:rPr>
        <w:t>: numbers share no common factors</w:t>
      </w:r>
    </w:p>
    <w:p w14:paraId="55234A9D" w14:textId="4C8BC525" w:rsidR="00CF5DD5" w:rsidRDefault="00CF5DD5" w:rsidP="00CF5DD5">
      <w:pPr>
        <w:rPr>
          <w:rFonts w:eastAsiaTheme="minorEastAsia"/>
        </w:rPr>
      </w:pPr>
      <w:r>
        <w:t xml:space="preserve">To determine the keys, two prime numbers </w:t>
      </w:r>
      <m:oMath>
        <m:r>
          <w:rPr>
            <w:rFonts w:ascii="Cambria Math" w:hAnsi="Cambria Math"/>
          </w:rPr>
          <m:t>p, q</m:t>
        </m:r>
      </m:oMath>
      <w:r>
        <w:rPr>
          <w:rFonts w:eastAsiaTheme="minorEastAsia"/>
        </w:rPr>
        <w:t xml:space="preserve"> are picked. </w:t>
      </w:r>
      <w:r w:rsidR="004543C1">
        <w:rPr>
          <w:rFonts w:eastAsiaTheme="minorEastAsia"/>
        </w:rPr>
        <w:t xml:space="preserve">These prime numbers should be </w:t>
      </w:r>
      <w:r w:rsidR="004543C1" w:rsidRPr="008343BA">
        <w:rPr>
          <w:rFonts w:eastAsiaTheme="minorEastAsia"/>
          <w:b/>
          <w:bCs/>
        </w:rPr>
        <w:t>long</w:t>
      </w:r>
      <w:r w:rsidR="004543C1">
        <w:rPr>
          <w:rFonts w:eastAsiaTheme="minorEastAsia"/>
        </w:rPr>
        <w:t>.</w:t>
      </w:r>
    </w:p>
    <w:p w14:paraId="75483270" w14:textId="77777777" w:rsidR="008343BA" w:rsidRDefault="008343BA" w:rsidP="00CF5DD5">
      <w:pPr>
        <w:rPr>
          <w:rFonts w:eastAsiaTheme="minorEastAsia"/>
        </w:rPr>
      </w:pPr>
    </w:p>
    <w:p w14:paraId="6FD666A1" w14:textId="507E16CE" w:rsidR="004543C1" w:rsidRPr="008343BA" w:rsidRDefault="004543C1" w:rsidP="00CF5DD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n=p*q,  m=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q-1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m:rPr>
              <m:nor/>
            </m:rPr>
            <w:rPr>
              <w:rFonts w:ascii="Cambria Math" w:eastAsiaTheme="minorEastAsia" w:hAnsi="Cambria Math"/>
            </w:rPr>
            <m:t>number of co-primes of n</m:t>
          </m:r>
        </m:oMath>
      </m:oMathPara>
    </w:p>
    <w:p w14:paraId="61E5949C" w14:textId="776E798C" w:rsidR="008343BA" w:rsidRPr="008343BA" w:rsidRDefault="008343BA" w:rsidP="00CF5DD5">
      <w:pPr>
        <w:rPr>
          <w:rFonts w:eastAsiaTheme="minorEastAsia"/>
          <w:vertAlign w:val="sub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1&lt;e&lt;m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co-prime with</m:t>
                  </m:r>
                  <m:r>
                    <w:rPr>
                      <w:rFonts w:ascii="Cambria Math" w:eastAsiaTheme="minorEastAsia" w:hAnsi="Cambria Math"/>
                    </w:rPr>
                    <m:t xml:space="preserve"> n</m:t>
                  </m:r>
                </m:e>
              </m:eqArr>
            </m:e>
          </m:d>
        </m:oMath>
      </m:oMathPara>
    </w:p>
    <w:p w14:paraId="006B43D0" w14:textId="6077ADDA" w:rsidR="008343BA" w:rsidRPr="004F1B7E" w:rsidRDefault="008343BA" w:rsidP="004F1B7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d:de % m=1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13547334" w14:textId="77777777" w:rsidR="00F36B37" w:rsidRDefault="00DA3EFC" w:rsidP="00F87609">
      <w:r>
        <w:t>Encryption key (</w:t>
      </w:r>
      <w:r w:rsidR="00F36B37">
        <w:t>n, e</w:t>
      </w:r>
      <w:r>
        <w:t>)</w:t>
      </w:r>
      <w:r w:rsidR="00F36B37">
        <w:t xml:space="preserve"> </w:t>
      </w:r>
    </w:p>
    <w:p w14:paraId="2F30F8E4" w14:textId="77777777" w:rsidR="004128CB" w:rsidRDefault="004128CB" w:rsidP="004128CB">
      <w:r>
        <w:t>Decryption key (n, d)</w:t>
      </w:r>
    </w:p>
    <w:p w14:paraId="61D48DE1" w14:textId="5E3A58F3" w:rsidR="00DA3EFC" w:rsidRDefault="00DA3EFC" w:rsidP="00F87609">
      <w:pPr>
        <w:rPr>
          <w:rFonts w:eastAsiaTheme="minorEastAsia"/>
        </w:rPr>
      </w:pPr>
      <w:r>
        <w:t xml:space="preserve">Ciphertext </w:t>
      </w:r>
      <m:oMath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% n</m:t>
        </m:r>
      </m:oMath>
    </w:p>
    <w:p w14:paraId="51CBDDEB" w14:textId="6F7CA22D" w:rsidR="00F36B37" w:rsidRPr="004F1B7E" w:rsidRDefault="00F36B37" w:rsidP="00F36B37">
      <w:pPr>
        <w:rPr>
          <w:rFonts w:eastAsiaTheme="minorEastAsia"/>
        </w:rPr>
      </w:pPr>
      <w:r>
        <w:t xml:space="preserve">Plaintext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% n</m:t>
        </m:r>
      </m:oMath>
    </w:p>
    <w:p w14:paraId="7B558E30" w14:textId="77777777" w:rsidR="004F1B7E" w:rsidRDefault="004F1B7E" w:rsidP="00F36B37">
      <w:pPr>
        <w:rPr>
          <w:rFonts w:eastAsiaTheme="minorEastAsia"/>
        </w:rPr>
      </w:pPr>
    </w:p>
    <w:p w14:paraId="631CCC3D" w14:textId="75381E4B" w:rsidR="004F1B7E" w:rsidRPr="004F1B7E" w:rsidRDefault="004F1B7E" w:rsidP="00F36B37">
      <w:pPr>
        <w:rPr>
          <w:rFonts w:eastAsiaTheme="minorEastAsia"/>
        </w:rPr>
      </w:pPr>
      <w:r>
        <w:rPr>
          <w:rFonts w:eastAsiaTheme="minorEastAsia"/>
        </w:rPr>
        <w:t xml:space="preserve">To find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1+k⋅m</m:t>
            </m:r>
          </m:num>
          <m:den>
            <m:r>
              <w:rPr>
                <w:rFonts w:ascii="Cambria Math" w:eastAsiaTheme="minorEastAsia" w:hAnsi="Cambria Math"/>
              </w:rPr>
              <m:t>e</m:t>
            </m:r>
          </m:den>
        </m:f>
      </m:oMath>
    </w:p>
    <w:p w14:paraId="5744BB8B" w14:textId="0BFB01ED" w:rsidR="00457A78" w:rsidRDefault="00457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0152DD5" w14:textId="7AF2C72D" w:rsidR="00457A78" w:rsidRDefault="00457A78" w:rsidP="00457A7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Daily life uncertainties</w:t>
      </w:r>
    </w:p>
    <w:p w14:paraId="521A2B09" w14:textId="79496C86" w:rsidR="000928C1" w:rsidRDefault="00457A78" w:rsidP="000928C1">
      <w:r>
        <w:t>Relative frequency – the probability of an outcome when repeated infinitely many times</w:t>
      </w:r>
    </w:p>
    <w:p w14:paraId="5FA44144" w14:textId="77777777" w:rsidR="000928C1" w:rsidRDefault="000928C1" w:rsidP="000928C1"/>
    <w:p w14:paraId="50F1C6A5" w14:textId="10D53D7B" w:rsidR="000928C1" w:rsidRPr="00650CAE" w:rsidRDefault="000928C1" w:rsidP="000928C1">
      <w:r>
        <w:rPr>
          <w:rFonts w:hint="eastAsia"/>
        </w:rPr>
        <w:t>S</w:t>
      </w:r>
      <w:r>
        <w:t>um of probabilities must equal to 1</w:t>
      </w:r>
    </w:p>
    <w:p w14:paraId="665E81A1" w14:textId="77777777" w:rsidR="000928C1" w:rsidRPr="007818C9" w:rsidRDefault="000928C1" w:rsidP="000928C1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something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∑x meeting condition</m:t>
              </m:r>
            </m:num>
            <m:den>
              <m:r>
                <w:rPr>
                  <w:rFonts w:ascii="Cambria Math" w:hAnsi="Cambria Math"/>
                </w:rPr>
                <m:t>∑x</m:t>
              </m:r>
            </m:den>
          </m:f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0"/>
        <w:gridCol w:w="1250"/>
        <w:gridCol w:w="1251"/>
        <w:gridCol w:w="1512"/>
      </w:tblGrid>
      <w:tr w:rsidR="000928C1" w14:paraId="774C756B" w14:textId="77777777" w:rsidTr="003C7DF5">
        <w:tc>
          <w:tcPr>
            <w:tcW w:w="1250" w:type="dxa"/>
            <w:vAlign w:val="center"/>
          </w:tcPr>
          <w:p w14:paraId="529FE796" w14:textId="77777777" w:rsidR="000928C1" w:rsidRDefault="000928C1" w:rsidP="003C7DF5">
            <w:r w:rsidRPr="001C1B55">
              <w:rPr>
                <w:noProof/>
              </w:rPr>
              <w:drawing>
                <wp:inline distT="0" distB="0" distL="0" distR="0" wp14:anchorId="0543B4F2" wp14:editId="11814FC7">
                  <wp:extent cx="584164" cy="36576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64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vAlign w:val="center"/>
          </w:tcPr>
          <w:p w14:paraId="5B84471F" w14:textId="77777777" w:rsidR="000928C1" w:rsidRDefault="000928C1" w:rsidP="003C7DF5">
            <m:oMathPara>
              <m:oMath>
                <m:r>
                  <w:rPr>
                    <w:rFonts w:ascii="Cambria Math" w:hAnsi="Cambria Math"/>
                  </w:rPr>
                  <m:t>A∩B</m:t>
                </m:r>
              </m:oMath>
            </m:oMathPara>
          </w:p>
        </w:tc>
        <w:tc>
          <w:tcPr>
            <w:tcW w:w="1251" w:type="dxa"/>
            <w:vAlign w:val="center"/>
          </w:tcPr>
          <w:p w14:paraId="7CA96419" w14:textId="77777777" w:rsidR="000928C1" w:rsidRDefault="000928C1" w:rsidP="003C7DF5">
            <w:r>
              <w:rPr>
                <w:rFonts w:hint="eastAsia"/>
              </w:rPr>
              <w:t>A</w:t>
            </w:r>
            <w:r>
              <w:t xml:space="preserve"> &amp; B</w:t>
            </w:r>
          </w:p>
        </w:tc>
        <w:tc>
          <w:tcPr>
            <w:tcW w:w="1251" w:type="dxa"/>
            <w:vAlign w:val="center"/>
          </w:tcPr>
          <w:p w14:paraId="09720C3F" w14:textId="77777777" w:rsidR="000928C1" w:rsidRDefault="000928C1" w:rsidP="003C7DF5">
            <w:r>
              <w:rPr>
                <w:rFonts w:hint="eastAsia"/>
              </w:rPr>
              <w:t>I</w:t>
            </w:r>
            <w:r>
              <w:t>ntersect</w:t>
            </w:r>
          </w:p>
        </w:tc>
      </w:tr>
      <w:tr w:rsidR="000928C1" w14:paraId="0F56EEC4" w14:textId="77777777" w:rsidTr="003C7DF5">
        <w:tc>
          <w:tcPr>
            <w:tcW w:w="1250" w:type="dxa"/>
            <w:vAlign w:val="center"/>
          </w:tcPr>
          <w:p w14:paraId="4B419457" w14:textId="77777777" w:rsidR="000928C1" w:rsidRDefault="000928C1" w:rsidP="003C7DF5">
            <w:r w:rsidRPr="001C1B55">
              <w:rPr>
                <w:noProof/>
              </w:rPr>
              <w:drawing>
                <wp:inline distT="0" distB="0" distL="0" distR="0" wp14:anchorId="28DE510C" wp14:editId="73D80555">
                  <wp:extent cx="581530" cy="36576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3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vAlign w:val="center"/>
          </w:tcPr>
          <w:p w14:paraId="2DE49ADC" w14:textId="77777777" w:rsidR="000928C1" w:rsidRDefault="000928C1" w:rsidP="003C7DF5">
            <m:oMathPara>
              <m:oMath>
                <m:r>
                  <w:rPr>
                    <w:rFonts w:ascii="Cambria Math" w:hAnsi="Cambria Math"/>
                  </w:rPr>
                  <m:t>A∪B</m:t>
                </m:r>
              </m:oMath>
            </m:oMathPara>
          </w:p>
        </w:tc>
        <w:tc>
          <w:tcPr>
            <w:tcW w:w="1251" w:type="dxa"/>
            <w:vAlign w:val="center"/>
          </w:tcPr>
          <w:p w14:paraId="3615A7D0" w14:textId="77777777" w:rsidR="000928C1" w:rsidRDefault="000928C1" w:rsidP="003C7DF5">
            <w:r>
              <w:rPr>
                <w:rFonts w:hint="eastAsia"/>
              </w:rPr>
              <w:t>A</w:t>
            </w:r>
            <w:r>
              <w:t xml:space="preserve"> or B</w:t>
            </w:r>
          </w:p>
        </w:tc>
        <w:tc>
          <w:tcPr>
            <w:tcW w:w="1251" w:type="dxa"/>
            <w:vAlign w:val="center"/>
          </w:tcPr>
          <w:p w14:paraId="77D3B1BF" w14:textId="77777777" w:rsidR="000928C1" w:rsidRDefault="000928C1" w:rsidP="003C7DF5">
            <w:r>
              <w:rPr>
                <w:rFonts w:hint="eastAsia"/>
              </w:rPr>
              <w:t>U</w:t>
            </w:r>
            <w:r>
              <w:t>nion</w:t>
            </w:r>
          </w:p>
        </w:tc>
      </w:tr>
      <w:tr w:rsidR="000928C1" w14:paraId="3FCB7516" w14:textId="77777777" w:rsidTr="003C7DF5">
        <w:tc>
          <w:tcPr>
            <w:tcW w:w="1250" w:type="dxa"/>
            <w:vAlign w:val="center"/>
          </w:tcPr>
          <w:p w14:paraId="15128AC8" w14:textId="77777777" w:rsidR="000928C1" w:rsidRDefault="000928C1" w:rsidP="003C7DF5">
            <w:r w:rsidRPr="001C1B55">
              <w:rPr>
                <w:noProof/>
              </w:rPr>
              <w:drawing>
                <wp:inline distT="0" distB="0" distL="0" distR="0" wp14:anchorId="41519520" wp14:editId="71D2C137">
                  <wp:extent cx="578296" cy="3657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6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vAlign w:val="center"/>
          </w:tcPr>
          <w:p w14:paraId="0362C944" w14:textId="77777777" w:rsidR="000928C1" w:rsidRDefault="000928C1" w:rsidP="003C7DF5">
            <m:oMathPara>
              <m:oMath>
                <m:r>
                  <w:rPr>
                    <w:rFonts w:ascii="Cambria Math" w:hAnsi="Cambria Math"/>
                  </w:rPr>
                  <m:t>A'</m:t>
                </m:r>
              </m:oMath>
            </m:oMathPara>
          </w:p>
        </w:tc>
        <w:tc>
          <w:tcPr>
            <w:tcW w:w="1251" w:type="dxa"/>
            <w:vAlign w:val="center"/>
          </w:tcPr>
          <w:p w14:paraId="7FCFE86D" w14:textId="77777777" w:rsidR="000928C1" w:rsidRDefault="000928C1" w:rsidP="003C7DF5">
            <w:r>
              <w:t>not A</w:t>
            </w:r>
          </w:p>
        </w:tc>
        <w:tc>
          <w:tcPr>
            <w:tcW w:w="1251" w:type="dxa"/>
            <w:vAlign w:val="center"/>
          </w:tcPr>
          <w:p w14:paraId="66149CAD" w14:textId="77777777" w:rsidR="000928C1" w:rsidRDefault="000928C1" w:rsidP="003C7DF5">
            <w:r>
              <w:rPr>
                <w:rFonts w:hint="eastAsia"/>
              </w:rPr>
              <w:t>C</w:t>
            </w:r>
            <w:r>
              <w:t>omplement</w:t>
            </w:r>
          </w:p>
        </w:tc>
      </w:tr>
    </w:tbl>
    <w:p w14:paraId="7B579778" w14:textId="77777777" w:rsidR="000928C1" w:rsidRDefault="000928C1" w:rsidP="000928C1"/>
    <w:p w14:paraId="6A5AC58F" w14:textId="77777777" w:rsidR="000928C1" w:rsidRPr="00267EF3" w:rsidRDefault="000928C1" w:rsidP="000928C1">
      <m:oMathPara>
        <m:oMathParaPr>
          <m:jc m:val="left"/>
        </m:oMathParaPr>
        <m:oMath>
          <m:r>
            <w:rPr>
              <w:rFonts w:ascii="Cambria Math" w:hAnsi="Cambria Math"/>
            </w:rPr>
            <m:t>P(A∪B=A+B-A∪B)</m:t>
          </m:r>
        </m:oMath>
      </m:oMathPara>
    </w:p>
    <w:p w14:paraId="3759FF9A" w14:textId="77777777" w:rsidR="000928C1" w:rsidRPr="00B21B08" w:rsidRDefault="000928C1" w:rsidP="000928C1">
      <w:r>
        <w:t xml:space="preserve">Probability for something to occur twice = </w:t>
      </w:r>
      <m:oMath>
        <m:r>
          <w:rPr>
            <w:rFonts w:ascii="Cambria Math" w:hAnsi="Cambria Math"/>
          </w:rPr>
          <m:t>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Once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2AF8C11" w14:textId="77777777" w:rsidR="000928C1" w:rsidRDefault="000928C1" w:rsidP="000928C1">
      <w:pPr>
        <w:pStyle w:val="Heading2"/>
      </w:pPr>
      <w:r>
        <w:rPr>
          <w:rFonts w:hint="eastAsia"/>
        </w:rPr>
        <w:t>C</w:t>
      </w:r>
      <w:r>
        <w:t>onditional probabilities</w:t>
      </w:r>
    </w:p>
    <w:p w14:paraId="739D28D6" w14:textId="77777777" w:rsidR="000928C1" w:rsidRDefault="000928C1" w:rsidP="000928C1">
      <w:r>
        <w:rPr>
          <w:rFonts w:hint="eastAsia"/>
        </w:rPr>
        <w:t>F</w:t>
      </w:r>
      <w:r>
        <w:t>or probability of B given that A occurred:</w:t>
      </w:r>
    </w:p>
    <w:p w14:paraId="6F349093" w14:textId="77777777" w:rsidR="000928C1" w:rsidRPr="00650CAE" w:rsidRDefault="000928C1" w:rsidP="000928C1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4E9B5AC0" w14:textId="77777777" w:rsidR="000928C1" w:rsidRDefault="000928C1" w:rsidP="000928C1">
      <w:pPr>
        <w:pStyle w:val="Heading2"/>
      </w:pPr>
      <w:r>
        <w:rPr>
          <w:rFonts w:hint="eastAsia"/>
        </w:rPr>
        <w:t>E</w:t>
      </w:r>
      <w:r>
        <w:t>vent types</w:t>
      </w:r>
    </w:p>
    <w:p w14:paraId="38F561A0" w14:textId="77777777" w:rsidR="000928C1" w:rsidRPr="00650CAE" w:rsidRDefault="000928C1" w:rsidP="000928C1">
      <w:r>
        <w:rPr>
          <w:rFonts w:hint="eastAsia"/>
        </w:rPr>
        <w:t>I</w:t>
      </w:r>
      <w:r>
        <w:t xml:space="preserve">ndependent: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A∩B=A×B</m:t>
            </m:r>
          </m:e>
        </m:d>
        <m:r>
          <w:rPr>
            <w:rFonts w:ascii="Cambria Math" w:hAnsi="Cambria Math"/>
          </w:rPr>
          <m:t xml:space="preserve"> or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A|B=A</m:t>
            </m:r>
          </m:e>
        </m:d>
      </m:oMath>
    </w:p>
    <w:p w14:paraId="38AF03DA" w14:textId="77777777" w:rsidR="000928C1" w:rsidRDefault="000928C1" w:rsidP="000928C1">
      <w:r>
        <w:rPr>
          <w:rFonts w:hint="eastAsia"/>
        </w:rPr>
        <w:t>M</w:t>
      </w:r>
      <w:r>
        <w:t xml:space="preserve">utually exclusive: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A∪B=A+B</m:t>
            </m:r>
          </m:e>
        </m:d>
        <m:r>
          <w:rPr>
            <w:rFonts w:ascii="Cambria Math" w:hAnsi="Cambria Math"/>
          </w:rPr>
          <m:t xml:space="preserve"> or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  <m:r>
          <w:rPr>
            <w:rFonts w:ascii="Cambria Math" w:hAnsi="Cambria Math"/>
          </w:rPr>
          <m:t>=0</m:t>
        </m:r>
      </m:oMath>
    </w:p>
    <w:p w14:paraId="2D339C09" w14:textId="77777777" w:rsidR="000928C1" w:rsidRDefault="000928C1" w:rsidP="000928C1">
      <w:pPr>
        <w:pStyle w:val="Heading2"/>
      </w:pPr>
      <w:r>
        <w:rPr>
          <w:rFonts w:hint="eastAsia"/>
        </w:rPr>
        <w:t>T</w:t>
      </w:r>
      <w:r>
        <w:t>ree diagrams</w:t>
      </w:r>
    </w:p>
    <w:p w14:paraId="2FF5D6F1" w14:textId="77777777" w:rsidR="000928C1" w:rsidRDefault="000928C1" w:rsidP="000928C1">
      <w:pPr>
        <w:jc w:val="center"/>
      </w:pPr>
      <w:r w:rsidRPr="001C1B55">
        <w:rPr>
          <w:noProof/>
        </w:rPr>
        <w:drawing>
          <wp:inline distT="0" distB="0" distL="0" distR="0" wp14:anchorId="3D4B5DF5" wp14:editId="0F6046F7">
            <wp:extent cx="2565127" cy="171907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05" cy="17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16F9" w14:textId="07A20DDA" w:rsidR="000928C1" w:rsidRDefault="000928C1">
      <w:pPr>
        <w:spacing w:line="240" w:lineRule="auto"/>
      </w:pPr>
      <w:r>
        <w:br w:type="page"/>
      </w:r>
    </w:p>
    <w:p w14:paraId="5476E54E" w14:textId="24B010D9" w:rsidR="004128CB" w:rsidRDefault="004128CB" w:rsidP="004128CB">
      <w:pPr>
        <w:pStyle w:val="Heading1"/>
      </w:pPr>
      <w:r>
        <w:lastRenderedPageBreak/>
        <w:t>Mathematics of Internet Search</w:t>
      </w:r>
    </w:p>
    <w:p w14:paraId="353F6CFF" w14:textId="305760A2" w:rsidR="0041658C" w:rsidRDefault="0041658C" w:rsidP="0041658C">
      <w:pPr>
        <w:pStyle w:val="Heading2"/>
      </w:pPr>
      <w:r>
        <w:t>PageRank Algorithm</w:t>
      </w:r>
    </w:p>
    <w:p w14:paraId="60B93F8B" w14:textId="30DF4B36" w:rsidR="0041658C" w:rsidRDefault="0041658C" w:rsidP="0041658C">
      <w:r>
        <w:t xml:space="preserve">The </w:t>
      </w:r>
      <w:r>
        <w:rPr>
          <w:u w:val="single"/>
        </w:rPr>
        <w:t>score</w:t>
      </w:r>
      <w:r>
        <w:t xml:space="preserve"> is the quantitative rating of </w:t>
      </w:r>
      <w:r>
        <w:rPr>
          <w:u w:val="single"/>
        </w:rPr>
        <w:t>a web page’s importance</w:t>
      </w:r>
      <w:r>
        <w:t>.</w:t>
      </w:r>
    </w:p>
    <w:p w14:paraId="5769FB67" w14:textId="2CF09381" w:rsidR="0041658C" w:rsidRPr="0041658C" w:rsidRDefault="0041658C" w:rsidP="0041658C">
      <w:r>
        <w:t xml:space="preserve">A </w:t>
      </w:r>
      <w:r>
        <w:rPr>
          <w:u w:val="single"/>
        </w:rPr>
        <w:t>backlink</w:t>
      </w:r>
      <w:r>
        <w:t xml:space="preserve"> is the number of links to the page</w:t>
      </w:r>
    </w:p>
    <w:p w14:paraId="69CBB014" w14:textId="4D7FAD5F" w:rsidR="0041658C" w:rsidRDefault="0041658C" w:rsidP="0041658C">
      <w:r>
        <w:t>A page has a higher score if it’s:</w:t>
      </w:r>
    </w:p>
    <w:p w14:paraId="29F34CEF" w14:textId="1B94F66D" w:rsidR="0041658C" w:rsidRDefault="0041658C" w:rsidP="0041658C">
      <w:pPr>
        <w:pStyle w:val="ListParagraph"/>
        <w:numPr>
          <w:ilvl w:val="0"/>
          <w:numId w:val="42"/>
        </w:numPr>
      </w:pPr>
      <w:r>
        <w:t xml:space="preserve">Pointed to </w:t>
      </w:r>
      <w:proofErr w:type="spellStart"/>
      <w:r>
        <w:t>by</w:t>
      </w:r>
      <w:proofErr w:type="spellEnd"/>
      <w:r>
        <w:t xml:space="preserve"> </w:t>
      </w:r>
      <w:r>
        <w:rPr>
          <w:u w:val="single"/>
        </w:rPr>
        <w:t>more</w:t>
      </w:r>
      <w:r>
        <w:t xml:space="preserve"> pages</w:t>
      </w:r>
    </w:p>
    <w:p w14:paraId="715100E1" w14:textId="7E4929B1" w:rsidR="0041658C" w:rsidRDefault="0041658C" w:rsidP="0041658C">
      <w:pPr>
        <w:pStyle w:val="ListParagraph"/>
        <w:numPr>
          <w:ilvl w:val="0"/>
          <w:numId w:val="42"/>
        </w:numPr>
      </w:pPr>
      <w:r>
        <w:t xml:space="preserve">The pages pointing to it are </w:t>
      </w:r>
      <w:r>
        <w:rPr>
          <w:u w:val="single"/>
        </w:rPr>
        <w:t>important</w:t>
      </w:r>
    </w:p>
    <w:p w14:paraId="7341FEEC" w14:textId="77777777" w:rsidR="0041658C" w:rsidRDefault="0041658C" w:rsidP="0041658C"/>
    <w:p w14:paraId="6DB59F1E" w14:textId="403EAD81" w:rsidR="0016572B" w:rsidRPr="00A32856" w:rsidRDefault="00A32856" w:rsidP="0041658C">
      <w:pPr>
        <w:rPr>
          <w:b/>
          <w:bCs/>
        </w:rPr>
      </w:pPr>
      <w:r w:rsidRPr="00A32856">
        <w:rPr>
          <w:b/>
          <w:bCs/>
        </w:rPr>
        <w:t xml:space="preserve">We denote the following for pages </w:t>
      </w:r>
      <m:oMath>
        <m:r>
          <m:rPr>
            <m:sty m:val="bi"/>
          </m:rPr>
          <w:rPr>
            <w:rFonts w:ascii="Cambria Math" w:hAnsi="Cambria Math"/>
          </w:rPr>
          <m:t>i, j</m:t>
        </m:r>
      </m:oMath>
      <w:r w:rsidRPr="00A32856">
        <w:rPr>
          <w:b/>
          <w:bCs/>
        </w:rPr>
        <w:t>:</w:t>
      </w:r>
    </w:p>
    <w:p w14:paraId="06DD7317" w14:textId="546D5149" w:rsidR="0016572B" w:rsidRDefault="0016572B" w:rsidP="00A32856">
      <w:pPr>
        <w:rPr>
          <w:rFonts w:eastAsiaTheme="minorEastAsia"/>
        </w:rPr>
      </w:pPr>
      <w:r>
        <w:rPr>
          <w:rFonts w:eastAsiaTheme="minorEastAsia"/>
        </w:rPr>
        <w:t xml:space="preserve">Total number of pages </w:t>
      </w:r>
      <m:oMath>
        <m:r>
          <w:rPr>
            <w:rFonts w:ascii="Cambria Math" w:eastAsiaTheme="minorEastAsia" w:hAnsi="Cambria Math"/>
          </w:rPr>
          <m:t>n</m:t>
        </m:r>
      </m:oMath>
    </w:p>
    <w:p w14:paraId="304844DF" w14:textId="60B1A108" w:rsidR="00A32856" w:rsidRDefault="00A32856" w:rsidP="00A32856">
      <w:pPr>
        <w:rPr>
          <w:rFonts w:eastAsiaTheme="minorEastAsia"/>
        </w:rPr>
      </w:pPr>
      <w:r>
        <w:rPr>
          <w:rFonts w:eastAsiaTheme="minorEastAsia"/>
        </w:rPr>
        <w:t xml:space="preserve">Number of outward links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EB17F75" w14:textId="3F295901" w:rsidR="00A32856" w:rsidRPr="00A32856" w:rsidRDefault="00A32856" w:rsidP="00A32856">
      <w:pPr>
        <w:rPr>
          <w:rFonts w:eastAsiaTheme="minorEastAsia"/>
        </w:rPr>
      </w:pPr>
      <w:r>
        <w:rPr>
          <w:rFonts w:eastAsiaTheme="minorEastAsia"/>
        </w:rPr>
        <w:t xml:space="preserve">Weight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</w:p>
    <w:p w14:paraId="3F856002" w14:textId="05A9DDE0" w:rsidR="0041658C" w:rsidRPr="00C94763" w:rsidRDefault="00000000" w:rsidP="00A3285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  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if page i has backlink from page j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0,  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34CBC523" w14:textId="77777777" w:rsidR="00C94763" w:rsidRPr="00A32856" w:rsidRDefault="00C94763" w:rsidP="00A32856">
      <w:pPr>
        <w:rPr>
          <w:rFonts w:eastAsiaTheme="minorEastAsia"/>
        </w:rPr>
      </w:pPr>
    </w:p>
    <w:p w14:paraId="28F08447" w14:textId="51AB4C42" w:rsidR="00C94763" w:rsidRDefault="00C94763" w:rsidP="00C94763">
      <w:pPr>
        <w:rPr>
          <w:rFonts w:eastAsiaTheme="minorEastAsia"/>
        </w:rPr>
      </w:pPr>
      <w:r>
        <w:rPr>
          <w:rFonts w:eastAsiaTheme="minorEastAsia"/>
        </w:rPr>
        <w:t xml:space="preserve">Score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[k]</m:t>
            </m:r>
          </m:sup>
        </m:sSubSup>
        <m:r>
          <w:rPr>
            <w:rFonts w:ascii="Cambria Math" w:eastAsiaTheme="minorEastAsia" w:hAnsi="Cambria Math"/>
          </w:rPr>
          <m:t>=∑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(x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[k-1]</m:t>
            </m:r>
          </m:sup>
        </m:sSubSup>
        <m:r>
          <w:rPr>
            <w:rFonts w:ascii="Cambria Math" w:eastAsiaTheme="minorEastAsia" w:hAnsi="Cambria Math"/>
          </w:rPr>
          <m:t>×∑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i,n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is the iteration count</w:t>
      </w:r>
    </w:p>
    <w:p w14:paraId="56BDD7C1" w14:textId="1B5CB521" w:rsidR="00C94763" w:rsidRDefault="00C94763" w:rsidP="00C94763">
      <w:pPr>
        <w:rPr>
          <w:rFonts w:eastAsiaTheme="minorEastAsia"/>
        </w:rPr>
      </w:pPr>
      <w:r>
        <w:rPr>
          <w:rFonts w:eastAsiaTheme="minorEastAsia"/>
        </w:rPr>
        <w:t xml:space="preserve">Initial score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[0]</m:t>
            </m:r>
          </m:sup>
        </m:sSubSup>
        <m:r>
          <w:rPr>
            <w:rFonts w:ascii="Cambria Math" w:eastAsiaTheme="minorEastAsia" w:hAnsi="Cambria Math"/>
          </w:rPr>
          <m:t>=1</m:t>
        </m:r>
      </m:oMath>
    </w:p>
    <w:p w14:paraId="79F8CF2E" w14:textId="77777777" w:rsidR="00C94763" w:rsidRDefault="00C94763" w:rsidP="00C94763">
      <w:pPr>
        <w:rPr>
          <w:rFonts w:eastAsiaTheme="minorEastAsia"/>
        </w:rPr>
      </w:pPr>
    </w:p>
    <w:p w14:paraId="1BF40574" w14:textId="5D8F3E12" w:rsidR="00A32856" w:rsidRDefault="0016572B" w:rsidP="00A32856">
      <w:pPr>
        <w:rPr>
          <w:rFonts w:eastAsiaTheme="minorEastAsia"/>
        </w:rPr>
      </w:pPr>
      <w:r>
        <w:rPr>
          <w:rFonts w:eastAsiaTheme="minorEastAsia"/>
        </w:rPr>
        <w:t xml:space="preserve">Link matrix </w:t>
      </w:r>
      <m:oMath>
        <m:r>
          <w:rPr>
            <w:rFonts w:ascii="Cambria Math" w:eastAsiaTheme="minorEastAsia" w:hAnsi="Cambria Math"/>
          </w:rPr>
          <m:t>A∈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n×n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2,n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n,1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14:paraId="75781CBA" w14:textId="04C2B04B" w:rsidR="0016572B" w:rsidRPr="0016572B" w:rsidRDefault="0016572B" w:rsidP="0016572B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>There’s a diagonal of 0 since there’s no link from a page to itself</w:t>
      </w:r>
    </w:p>
    <w:p w14:paraId="6C360798" w14:textId="75E435A5" w:rsidR="0016572B" w:rsidRPr="00703115" w:rsidRDefault="00703115" w:rsidP="00703115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Number of elements in row (page) </w:t>
      </w:r>
      <m:oMath>
        <m:r>
          <w:rPr>
            <w:rFonts w:ascii="Cambria Math" w:eastAsiaTheme="minorEastAsia" w:hAnsi="Cambria Math"/>
          </w:rPr>
          <m:t>i→</m:t>
        </m:r>
      </m:oMath>
      <w:r>
        <w:rPr>
          <w:rFonts w:eastAsiaTheme="minorEastAsia"/>
        </w:rPr>
        <w:t xml:space="preserve"> number of back-links</w:t>
      </w:r>
    </w:p>
    <w:p w14:paraId="4D517862" w14:textId="28EE7190" w:rsidR="00703115" w:rsidRPr="00C94763" w:rsidRDefault="00703115" w:rsidP="00703115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Sum of row </w:t>
      </w:r>
      <m:oMath>
        <m:r>
          <w:rPr>
            <w:rFonts w:ascii="Cambria Math" w:eastAsiaTheme="minorEastAsia" w:hAnsi="Cambria Math"/>
          </w:rPr>
          <m:t>i=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</m:oMath>
    </w:p>
    <w:p w14:paraId="489A72A3" w14:textId="0F394F4A" w:rsidR="0016572B" w:rsidRPr="00703115" w:rsidRDefault="00703115" w:rsidP="0016572B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Number of elements in column (page) </w:t>
      </w:r>
      <m:oMath>
        <m:r>
          <w:rPr>
            <w:rFonts w:ascii="Cambria Math" w:eastAsiaTheme="minorEastAsia" w:hAnsi="Cambria Math"/>
          </w:rPr>
          <m:t>j→</m:t>
        </m:r>
      </m:oMath>
      <w:r w:rsidR="001657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number of </w:t>
      </w:r>
      <w:r w:rsidR="0016572B">
        <w:rPr>
          <w:rFonts w:eastAsiaTheme="minorEastAsia"/>
        </w:rPr>
        <w:t>out</w:t>
      </w:r>
      <w:r>
        <w:rPr>
          <w:rFonts w:eastAsiaTheme="minorEastAsia"/>
        </w:rPr>
        <w:t>-</w:t>
      </w:r>
      <w:r w:rsidR="0016572B">
        <w:rPr>
          <w:rFonts w:eastAsiaTheme="minorEastAsia"/>
        </w:rPr>
        <w:t>link</w:t>
      </w:r>
      <w:r w:rsidR="00C94763">
        <w:rPr>
          <w:rFonts w:eastAsiaTheme="minorEastAsia"/>
        </w:rPr>
        <w:t>s</w:t>
      </w:r>
    </w:p>
    <w:p w14:paraId="1A871E4D" w14:textId="1A9C9836" w:rsidR="00703115" w:rsidRDefault="00703115" w:rsidP="00703115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>Sum of column is 1</w:t>
      </w:r>
    </w:p>
    <w:p w14:paraId="654299A2" w14:textId="470CD04A" w:rsidR="00703115" w:rsidRPr="00703115" w:rsidRDefault="00703115" w:rsidP="00703115">
      <w:pPr>
        <w:pStyle w:val="Heading3"/>
      </w:pPr>
      <w:r>
        <w:t>Limiting Scores Theorem</w:t>
      </w:r>
    </w:p>
    <w:p w14:paraId="62107364" w14:textId="5002FC8D" w:rsidR="00C94763" w:rsidRPr="00703115" w:rsidRDefault="00703115" w:rsidP="00703115">
      <w:pPr>
        <w:rPr>
          <w:rFonts w:eastAsiaTheme="minorEastAsia"/>
        </w:rPr>
      </w:pPr>
      <w:r>
        <w:rPr>
          <w:rFonts w:eastAsiaTheme="minorEastAsia"/>
          <w:iCs/>
        </w:rPr>
        <w:t xml:space="preserve">Note that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[k]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e>
                      </m:d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[k+1]</m:t>
                      </m:r>
                    </m:sup>
                  </m:sSubSup>
                </m:e>
              </m:mr>
            </m:m>
          </m:e>
        </m:d>
        <m:r>
          <w:rPr>
            <w:rFonts w:ascii="Cambria Math" w:eastAsiaTheme="minorEastAsia" w:hAnsi="Cambria Math"/>
          </w:rPr>
          <m:t>⟹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k-1</m:t>
                </m:r>
              </m:e>
            </m:d>
          </m:sup>
        </m:sSup>
      </m:oMath>
    </w:p>
    <w:p w14:paraId="5F2C7626" w14:textId="78C8D4D6" w:rsidR="00C94763" w:rsidRPr="00D30879" w:rsidRDefault="00D30879" w:rsidP="00C94763">
      <w:pPr>
        <w:rPr>
          <w:rFonts w:eastAsiaTheme="minorEastAsia"/>
        </w:rPr>
      </w:pPr>
      <w:r>
        <w:rPr>
          <w:rFonts w:eastAsiaTheme="minorEastAsia"/>
        </w:rPr>
        <w:t xml:space="preserve">Suppose the web is interconnected in a way that one can go from any page to another, we say that the link matrix is </w:t>
      </w:r>
      <w:r>
        <w:rPr>
          <w:rFonts w:eastAsiaTheme="minorEastAsia"/>
          <w:u w:val="single"/>
        </w:rPr>
        <w:t>irreducible</w:t>
      </w:r>
      <w:r>
        <w:rPr>
          <w:rFonts w:eastAsiaTheme="minorEastAsia"/>
        </w:rPr>
        <w:t xml:space="preserve">, and A is a </w:t>
      </w:r>
      <w:r w:rsidRPr="00D30879">
        <w:rPr>
          <w:rFonts w:eastAsiaTheme="minorEastAsia"/>
          <w:u w:val="single"/>
        </w:rPr>
        <w:t>stochastic matrix</w:t>
      </w:r>
      <w:r>
        <w:rPr>
          <w:rFonts w:eastAsiaTheme="minorEastAsia"/>
        </w:rPr>
        <w:t xml:space="preserve"> (+</w:t>
      </w:r>
      <w:proofErr w:type="spellStart"/>
      <w:r>
        <w:rPr>
          <w:rFonts w:eastAsiaTheme="minorEastAsia"/>
        </w:rPr>
        <w:t>ve</w:t>
      </w:r>
      <w:proofErr w:type="spellEnd"/>
      <w:r>
        <w:rPr>
          <w:rFonts w:eastAsiaTheme="minorEastAsia"/>
        </w:rPr>
        <w:t xml:space="preserve"> entries, col sum = 1)</w:t>
      </w:r>
    </w:p>
    <w:p w14:paraId="4E5B369C" w14:textId="77777777" w:rsidR="00D30879" w:rsidRDefault="00D30879" w:rsidP="00C94763">
      <w:pPr>
        <w:rPr>
          <w:rFonts w:eastAsiaTheme="minorEastAsia"/>
        </w:rPr>
      </w:pPr>
    </w:p>
    <w:p w14:paraId="5B016A62" w14:textId="3C486C63" w:rsidR="00C94763" w:rsidRDefault="00D30879" w:rsidP="00C94763">
      <w:pPr>
        <w:rPr>
          <w:rFonts w:eastAsiaTheme="minorEastAsia"/>
        </w:rPr>
      </w:pPr>
      <w:r>
        <w:rPr>
          <w:rFonts w:eastAsiaTheme="minorEastAsia"/>
        </w:rPr>
        <w:t>According to the theorem:</w:t>
      </w:r>
    </w:p>
    <w:p w14:paraId="70EF8DF4" w14:textId="0502B97A" w:rsidR="00D30879" w:rsidRPr="00D30879" w:rsidRDefault="00D30879" w:rsidP="00D30879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Either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>→</m:t>
        </m:r>
        <m:r>
          <m:rPr>
            <m:nor/>
          </m:rPr>
          <w:rPr>
            <w:rFonts w:ascii="Cambria Math" w:eastAsiaTheme="minorEastAsia" w:hAnsi="Cambria Math"/>
          </w:rPr>
          <m:t>a vector</m:t>
        </m:r>
        <m:r>
          <w:rPr>
            <w:rFonts w:ascii="Cambria Math" w:eastAsiaTheme="minorEastAsia" w:hAnsi="Cambria Math"/>
          </w:rPr>
          <m:t xml:space="preserve"> v</m:t>
        </m:r>
      </m:oMath>
    </w:p>
    <w:p w14:paraId="062FED98" w14:textId="42220EAC" w:rsidR="00D30879" w:rsidRPr="00D30879" w:rsidRDefault="00D30879" w:rsidP="00D30879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Or the average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/>
          </w:rPr>
          <m:t>…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>→</m:t>
        </m:r>
        <m:r>
          <m:rPr>
            <m:nor/>
          </m:rPr>
          <w:rPr>
            <w:rFonts w:ascii="Cambria Math" w:eastAsiaTheme="minorEastAsia" w:hAnsi="Cambria Math"/>
          </w:rPr>
          <m:t>a vector</m:t>
        </m:r>
        <m:r>
          <w:rPr>
            <w:rFonts w:ascii="Cambria Math" w:eastAsiaTheme="minorEastAsia" w:hAnsi="Cambria Math"/>
          </w:rPr>
          <m:t xml:space="preserve"> v</m:t>
        </m:r>
      </m:oMath>
    </w:p>
    <w:p w14:paraId="2D232489" w14:textId="2ECF7E69" w:rsidR="00C94763" w:rsidRPr="001C0520" w:rsidRDefault="00D30879" w:rsidP="00D30879">
      <w:pPr>
        <w:pStyle w:val="ListParagraph"/>
        <w:numPr>
          <w:ilvl w:val="0"/>
          <w:numId w:val="2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Av=1v</m:t>
        </m:r>
      </m:oMath>
    </w:p>
    <w:p w14:paraId="0E7186F1" w14:textId="1740A70C" w:rsidR="00D30879" w:rsidRDefault="00D30879" w:rsidP="00D30879">
      <w:pPr>
        <w:rPr>
          <w:rFonts w:eastAsiaTheme="minorEastAsia"/>
        </w:rPr>
      </w:pPr>
      <w:r>
        <w:rPr>
          <w:rFonts w:eastAsiaTheme="minorEastAsia"/>
        </w:rPr>
        <w:t xml:space="preserve">If the link matrix is </w:t>
      </w:r>
      <w:r>
        <w:rPr>
          <w:rFonts w:eastAsiaTheme="minorEastAsia"/>
          <w:u w:val="single"/>
        </w:rPr>
        <w:t>not irreducible</w:t>
      </w:r>
      <w:r>
        <w:rPr>
          <w:rFonts w:eastAsiaTheme="minorEastAsia"/>
        </w:rPr>
        <w:t xml:space="preserve"> but is still a stochastic matrix:</w:t>
      </w:r>
    </w:p>
    <w:p w14:paraId="21748387" w14:textId="6987A187" w:rsidR="00F042A2" w:rsidRDefault="002C27FB" w:rsidP="002C27FB">
      <w:pPr>
        <w:rPr>
          <w:rFonts w:eastAsiaTheme="minorEastAsia"/>
        </w:rPr>
      </w:pPr>
      <w:r>
        <w:rPr>
          <w:rFonts w:eastAsiaTheme="minorEastAsia"/>
        </w:rPr>
        <w:t xml:space="preserve">We use </w:t>
      </w:r>
      <m:oMath>
        <m:r>
          <w:rPr>
            <w:rFonts w:ascii="Cambria Math" w:eastAsiaTheme="minorEastAsia" w:hAnsi="Cambria Math"/>
          </w:rPr>
          <m:t>S→A, 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1-α</m:t>
            </m:r>
          </m:e>
        </m:d>
        <m:r>
          <w:rPr>
            <w:rFonts w:ascii="Cambria Math" w:eastAsiaTheme="minorEastAsia" w:hAnsi="Cambria Math"/>
          </w:rPr>
          <m:t xml:space="preserve">A+αE,  </m:t>
        </m:r>
        <m:r>
          <m:rPr>
            <m:nor/>
          </m:rPr>
          <w:rPr>
            <w:rFonts w:ascii="Cambria Math" w:eastAsiaTheme="minorEastAsia" w:hAnsi="Cambria Math"/>
          </w:rPr>
          <m:t xml:space="preserve">where </m:t>
        </m:r>
        <m:r>
          <w:rPr>
            <w:rFonts w:ascii="Cambria Math" w:eastAsiaTheme="minorEastAsia" w:hAnsi="Cambria Math"/>
          </w:rPr>
          <m:t>0&lt;α≤1,  E∈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n×n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</w:rPr>
              <m:t>entries: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 xml:space="preserve"> 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,  α:S→A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</w:rPr>
              <m:t>very close to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14:paraId="134C9AE0" w14:textId="5E911577" w:rsidR="00F042A2" w:rsidRDefault="004A25A8" w:rsidP="00F042A2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Machine learning</w:t>
      </w:r>
    </w:p>
    <w:p w14:paraId="1640ED55" w14:textId="53D0F46B" w:rsidR="00937222" w:rsidRDefault="00937222" w:rsidP="00937222">
      <w:pPr>
        <w:pStyle w:val="Heading2"/>
      </w:pPr>
      <w:r>
        <w:t>Information gain</w:t>
      </w:r>
    </w:p>
    <w:p w14:paraId="48D2A1C0" w14:textId="77777777" w:rsidR="00335442" w:rsidRDefault="00E41442" w:rsidP="00E41442">
      <w:pPr>
        <w:rPr>
          <w:rFonts w:eastAsiaTheme="minorEastAsia"/>
        </w:rPr>
      </w:pPr>
      <w:r>
        <w:t>For</w:t>
      </w:r>
      <w:r w:rsidR="00335442">
        <w:t xml:space="preserve"> attribute</w:t>
      </w:r>
      <w:r>
        <w:t xml:space="preserve"> </w:t>
      </w:r>
      <m:oMath>
        <m:r>
          <w:rPr>
            <w:rFonts w:ascii="Cambria Math" w:hAnsi="Cambria Math"/>
          </w:rPr>
          <m:t>D=(p, 1-p)</m:t>
        </m:r>
      </m:oMath>
      <w:r w:rsidR="00436067">
        <w:rPr>
          <w:rFonts w:eastAsiaTheme="minorEastAsia"/>
        </w:rPr>
        <w:t xml:space="preserve">, </w:t>
      </w:r>
    </w:p>
    <w:p w14:paraId="000C7E0F" w14:textId="59BD28CA" w:rsidR="00E41442" w:rsidRPr="00E41442" w:rsidRDefault="00000000" w:rsidP="00E41442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36067">
        <w:rPr>
          <w:rFonts w:eastAsiaTheme="minorEastAsia"/>
        </w:rPr>
        <w:t xml:space="preserve"> is the list of tuples of subsets after choosing </w:t>
      </w:r>
      <m:oMath>
        <m:r>
          <w:rPr>
            <w:rFonts w:ascii="Cambria Math" w:eastAsiaTheme="minorEastAsia" w:hAnsi="Cambria Math"/>
          </w:rPr>
          <m:t>D</m:t>
        </m:r>
      </m:oMath>
      <w:r w:rsidR="00436067">
        <w:rPr>
          <w:rFonts w:eastAsiaTheme="minorEastAsia"/>
        </w:rPr>
        <w:t xml:space="preserve"> as the branding attribute.</w:t>
      </w:r>
    </w:p>
    <w:p w14:paraId="68B32179" w14:textId="2B6F6EE0" w:rsidR="00E41442" w:rsidRPr="00937222" w:rsidRDefault="00937222" w:rsidP="00937222">
      <w:r>
        <w:t>Probability of</w:t>
      </w:r>
      <w:r w:rsidR="00436067">
        <w:t xml:space="preserve"> positive classes in </w:t>
      </w:r>
      <w:proofErr w:type="spellStart"/>
      <w:r w:rsidR="00436067">
        <w:t>attri</w:t>
      </w:r>
      <w:proofErr w:type="spellEnd"/>
      <w:r w:rsidR="00E4144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D→True</m:t>
            </m:r>
          </m:sub>
        </m:sSub>
        <m:r>
          <w:rPr>
            <w:rFonts w:ascii="Cambria Math" w:eastAsiaTheme="minorEastAsia" w:hAnsi="Cambria Math"/>
          </w:rPr>
          <m:t>=p=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D.count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True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len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</m:d>
          </m:den>
        </m:f>
      </m:oMath>
    </w:p>
    <w:p w14:paraId="64D582AA" w14:textId="1184EE17" w:rsidR="00E41442" w:rsidRDefault="00937222" w:rsidP="00E41442">
      <w:pPr>
        <w:rPr>
          <w:rFonts w:eastAsiaTheme="minorEastAsia"/>
        </w:rPr>
      </w:pPr>
      <w:r>
        <w:t xml:space="preserve">Expected information </w:t>
      </w:r>
      <w:r w:rsidR="00E41442">
        <w:tab/>
      </w:r>
      <w:r w:rsidR="00E41442">
        <w:tab/>
      </w:r>
      <w:r w:rsidR="00E41442">
        <w:tab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=for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in p</m:t>
        </m:r>
        <m:r>
          <w:rPr>
            <w:rFonts w:ascii="Cambria Math" w:hAnsi="Cambria Math"/>
          </w:rPr>
          <m:t xml:space="preserve">: </m:t>
        </m:r>
        <m:r>
          <w:rPr>
            <w:rFonts w:ascii="Cambria Math" w:eastAsiaTheme="minorEastAsia" w:hAnsi="Cambria Math"/>
          </w:rPr>
          <m:t>-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func>
          </m:e>
        </m:nary>
      </m:oMath>
    </w:p>
    <w:p w14:paraId="25846F7A" w14:textId="7B3FD41C" w:rsidR="00E41442" w:rsidRDefault="00E41442" w:rsidP="00E41442">
      <w:pPr>
        <w:rPr>
          <w:rFonts w:eastAsiaTheme="minorEastAsia"/>
        </w:rPr>
      </w:pPr>
      <w:r>
        <w:rPr>
          <w:rFonts w:eastAsiaTheme="minorEastAsia"/>
        </w:rPr>
        <w:t>Information needed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=for v in D[vals]: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D→v</m:t>
                </m:r>
              </m:sub>
            </m:sSub>
            <m:r>
              <w:rPr>
                <w:rFonts w:ascii="Cambria Math" w:eastAsiaTheme="minorEastAsia" w:hAnsi="Cambria Math"/>
              </w:rPr>
              <m:t>*I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 xml:space="preserve"> </m:t>
        </m:r>
      </m:oMath>
    </w:p>
    <w:p w14:paraId="39E969D1" w14:textId="47FE706F" w:rsidR="00E41442" w:rsidRPr="00937222" w:rsidRDefault="00E41442" w:rsidP="00E41442">
      <w:pPr>
        <w:rPr>
          <w:rFonts w:eastAsiaTheme="minorEastAsia"/>
        </w:rPr>
      </w:pPr>
      <w:r>
        <w:rPr>
          <w:rFonts w:eastAsiaTheme="minorEastAsia"/>
        </w:rPr>
        <w:t xml:space="preserve">Information gain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IG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=I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ab/>
      </w:r>
    </w:p>
    <w:p w14:paraId="0D00B88A" w14:textId="3B7F9874" w:rsidR="004A25A8" w:rsidRDefault="00937222" w:rsidP="004A25A8">
      <w:pPr>
        <w:pStyle w:val="Heading2"/>
      </w:pPr>
      <w:r>
        <w:t>Support Vector Machine</w:t>
      </w:r>
    </w:p>
    <w:p w14:paraId="1113FC2C" w14:textId="7C2D9E66" w:rsidR="00F042A2" w:rsidRPr="0078332F" w:rsidRDefault="00F042A2" w:rsidP="00F042A2">
      <w:r>
        <w:t>SVM is one of the most popular learning algorithms, which is used for classification.</w:t>
      </w:r>
      <w:r w:rsidR="0078332F">
        <w:t xml:space="preserve"> It find</w:t>
      </w:r>
      <w:r w:rsidR="002D689C">
        <w:t>s a vector</w:t>
      </w:r>
      <w:r w:rsidR="0078332F">
        <w:t xml:space="preserve"> with the </w:t>
      </w:r>
      <w:r w:rsidR="0078332F">
        <w:rPr>
          <w:u w:val="single"/>
        </w:rPr>
        <w:t xml:space="preserve">largest </w:t>
      </w:r>
      <w:r w:rsidR="0078332F" w:rsidRPr="0078332F">
        <w:rPr>
          <w:u w:val="single"/>
        </w:rPr>
        <w:t>margin</w:t>
      </w:r>
      <w:r w:rsidR="0078332F">
        <w:t xml:space="preserve"> from data points, separating two classes of data, +</w:t>
      </w:r>
      <w:proofErr w:type="spellStart"/>
      <w:r w:rsidR="0078332F">
        <w:t>ve</w:t>
      </w:r>
      <w:proofErr w:type="spellEnd"/>
      <w:r w:rsidR="0078332F">
        <w:t xml:space="preserve"> and -</w:t>
      </w:r>
      <w:proofErr w:type="spellStart"/>
      <w:r w:rsidR="0078332F">
        <w:t>ve</w:t>
      </w:r>
      <w:proofErr w:type="spellEnd"/>
    </w:p>
    <w:p w14:paraId="75570466" w14:textId="77777777" w:rsidR="00F042A2" w:rsidRDefault="00F042A2" w:rsidP="00F042A2"/>
    <w:p w14:paraId="2CE210AA" w14:textId="4C8914C6" w:rsidR="000E290F" w:rsidRPr="002D689C" w:rsidRDefault="002D689C" w:rsidP="002D689C">
      <w:pPr>
        <w:rPr>
          <w:b/>
          <w:bCs/>
        </w:rPr>
      </w:pPr>
      <w:r w:rsidRPr="002D689C">
        <w:rPr>
          <w:b/>
          <w:bCs/>
        </w:rPr>
        <w:t>Steps to find the support vector (Decision boundary):</w:t>
      </w:r>
    </w:p>
    <w:p w14:paraId="040C7638" w14:textId="792F9647" w:rsidR="002D689C" w:rsidRDefault="002D689C" w:rsidP="002D689C">
      <w:pPr>
        <w:pStyle w:val="ListParagraph"/>
        <w:numPr>
          <w:ilvl w:val="0"/>
          <w:numId w:val="44"/>
        </w:numPr>
      </w:pPr>
      <w:r>
        <w:t>Make sure the points are linearly separable</w:t>
      </w:r>
    </w:p>
    <w:p w14:paraId="24D15F82" w14:textId="41C64EA2" w:rsidR="002D689C" w:rsidRDefault="002D689C" w:rsidP="002D689C">
      <w:pPr>
        <w:pStyle w:val="ListParagraph"/>
        <w:numPr>
          <w:ilvl w:val="0"/>
          <w:numId w:val="44"/>
        </w:numPr>
      </w:pPr>
      <w:r>
        <w:t>Find</w:t>
      </w:r>
      <w:r w:rsidR="001C0520">
        <w:t xml:space="preserve"> the </w:t>
      </w:r>
      <w:r w:rsidR="001C0520">
        <w:rPr>
          <w:u w:val="single"/>
        </w:rPr>
        <w:t>margin hyperplane H+</w:t>
      </w:r>
      <w:r>
        <w:t xml:space="preserve"> between two </w:t>
      </w:r>
      <w:r w:rsidR="001C0520">
        <w:t>boundary, positive points</w:t>
      </w:r>
    </w:p>
    <w:p w14:paraId="2338CA2B" w14:textId="2838DA08" w:rsidR="001C0520" w:rsidRDefault="001C0520" w:rsidP="002D689C">
      <w:pPr>
        <w:pStyle w:val="ListParagraph"/>
        <w:numPr>
          <w:ilvl w:val="0"/>
          <w:numId w:val="44"/>
        </w:numPr>
      </w:pPr>
      <w:r>
        <w:t xml:space="preserve">Find the </w:t>
      </w:r>
      <w:r>
        <w:rPr>
          <w:u w:val="single"/>
        </w:rPr>
        <w:t>margin hyperplane H-</w:t>
      </w:r>
      <w:r>
        <w:t xml:space="preserve"> by moving the line towards negative points until touching one</w:t>
      </w:r>
    </w:p>
    <w:p w14:paraId="4825E5A2" w14:textId="4394D84E" w:rsidR="002D689C" w:rsidRPr="002D689C" w:rsidRDefault="001C0520" w:rsidP="002D689C">
      <w:pPr>
        <w:pStyle w:val="ListParagraph"/>
        <w:numPr>
          <w:ilvl w:val="0"/>
          <w:numId w:val="44"/>
        </w:numPr>
      </w:pPr>
      <w:r>
        <w:t>The decision boundary is between H+ and H-</w:t>
      </w:r>
    </w:p>
    <w:p w14:paraId="55795B22" w14:textId="77777777" w:rsidR="00B17FD7" w:rsidRDefault="00B17FD7" w:rsidP="00B17FD7">
      <w:pPr>
        <w:pStyle w:val="Heading3"/>
      </w:pPr>
      <w:r>
        <w:t>Separating points linearly</w:t>
      </w:r>
    </w:p>
    <w:p w14:paraId="335B9FE4" w14:textId="40D7220C" w:rsidR="00B17FD7" w:rsidRPr="00C963F2" w:rsidRDefault="00C963F2" w:rsidP="00C963F2">
      <w:pPr>
        <w:pStyle w:val="ListParagraph"/>
        <w:numPr>
          <w:ilvl w:val="0"/>
          <w:numId w:val="27"/>
        </w:numPr>
        <w:rPr>
          <w:u w:val="single"/>
        </w:rPr>
      </w:pPr>
      <w:r>
        <w:t xml:space="preserve">If we can </w:t>
      </w:r>
      <w:r w:rsidR="00B17FD7">
        <w:t xml:space="preserve">separate 2 classes of points </w:t>
      </w:r>
      <w:r w:rsidR="00B17FD7" w:rsidRPr="00C963F2">
        <w:rPr>
          <w:u w:val="single"/>
        </w:rPr>
        <w:t>with a single straight line</w:t>
      </w:r>
      <w:r>
        <w:t xml:space="preserve">, they are </w:t>
      </w:r>
      <w:r w:rsidRPr="00C963F2">
        <w:rPr>
          <w:u w:val="single"/>
        </w:rPr>
        <w:t>linearly separable</w:t>
      </w:r>
    </w:p>
    <w:p w14:paraId="67830131" w14:textId="68C4D8CB" w:rsidR="00B17FD7" w:rsidRPr="00C963F2" w:rsidRDefault="00B17FD7" w:rsidP="00C963F2">
      <w:pPr>
        <w:pStyle w:val="ListParagraph"/>
        <w:numPr>
          <w:ilvl w:val="0"/>
          <w:numId w:val="27"/>
        </w:numPr>
        <w:rPr>
          <w:rFonts w:eastAsiaTheme="minorEastAsia"/>
        </w:rPr>
      </w:pPr>
      <w:r w:rsidRPr="00C963F2">
        <w:rPr>
          <w:rFonts w:eastAsiaTheme="minorEastAsia"/>
        </w:rPr>
        <w:t xml:space="preserve">Else, we can introduce a mapping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→(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C963F2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y</m:t>
        </m:r>
      </m:oMath>
      <w:r w:rsidRPr="00C963F2">
        <w:rPr>
          <w:rFonts w:eastAsiaTheme="minorEastAsia"/>
        </w:rPr>
        <w:t xml:space="preserve"> is some function of </w:t>
      </w:r>
      <m:oMath>
        <m:r>
          <w:rPr>
            <w:rFonts w:ascii="Cambria Math" w:eastAsiaTheme="minorEastAsia" w:hAnsi="Cambria Math"/>
          </w:rPr>
          <m:t>x</m:t>
        </m:r>
      </m:oMath>
      <w:r w:rsidRPr="00C963F2">
        <w:rPr>
          <w:rFonts w:eastAsiaTheme="minorEastAsia"/>
        </w:rPr>
        <w:t>. There must be a mapping that makes the classes linearly separable.</w:t>
      </w:r>
    </w:p>
    <w:p w14:paraId="3DDE991F" w14:textId="4D86116D" w:rsidR="00C85F93" w:rsidRPr="00C85F93" w:rsidRDefault="00803A37" w:rsidP="00C963F2">
      <w:pPr>
        <w:pStyle w:val="Heading2"/>
      </w:pPr>
      <w:r>
        <w:t>Clustering</w:t>
      </w:r>
    </w:p>
    <w:p w14:paraId="09DAE216" w14:textId="3AC53213" w:rsidR="00803A37" w:rsidRPr="00803A37" w:rsidRDefault="00803A37" w:rsidP="00803A37">
      <w:pPr>
        <w:pStyle w:val="Heading3"/>
      </w:pPr>
      <w:r>
        <w:t xml:space="preserve">k-means algorithms </w:t>
      </w:r>
    </w:p>
    <w:p w14:paraId="6F94B4CC" w14:textId="67E736E8" w:rsidR="00C963F2" w:rsidRDefault="00C85F93" w:rsidP="00C963F2">
      <w:pPr>
        <w:pStyle w:val="ListParagraph"/>
        <w:numPr>
          <w:ilvl w:val="0"/>
          <w:numId w:val="46"/>
        </w:numPr>
        <w:spacing w:line="240" w:lineRule="auto"/>
      </w:pPr>
      <w:r>
        <w:t xml:space="preserve">Select initial k </w:t>
      </w:r>
      <w:r w:rsidR="00C963F2">
        <w:t xml:space="preserve">points as </w:t>
      </w:r>
      <w:r w:rsidR="00C963F2" w:rsidRPr="00C963F2">
        <w:rPr>
          <w:u w:val="single"/>
        </w:rPr>
        <w:t>centroids</w:t>
      </w:r>
      <w:r w:rsidR="00C963F2">
        <w:t xml:space="preserve"> </w:t>
      </w:r>
      <w:r w:rsidRPr="00C963F2">
        <w:t>at</w:t>
      </w:r>
      <w:r>
        <w:t xml:space="preserve"> random</w:t>
      </w:r>
    </w:p>
    <w:p w14:paraId="480289C6" w14:textId="21220E72" w:rsidR="00C85F93" w:rsidRDefault="00C963F2" w:rsidP="00C85F93">
      <w:pPr>
        <w:pStyle w:val="ListParagraph"/>
        <w:numPr>
          <w:ilvl w:val="0"/>
          <w:numId w:val="46"/>
        </w:numPr>
        <w:spacing w:line="240" w:lineRule="auto"/>
      </w:pPr>
      <w:r>
        <w:t xml:space="preserve">For other points, calculate their </w:t>
      </w:r>
      <w:r w:rsidRPr="00C963F2">
        <w:rPr>
          <w:u w:val="single"/>
        </w:rPr>
        <w:t xml:space="preserve">distances to each </w:t>
      </w:r>
      <w:r>
        <w:rPr>
          <w:u w:val="single"/>
        </w:rPr>
        <w:t>centroid</w:t>
      </w:r>
      <w:r>
        <w:t xml:space="preserve">, and assign them to the </w:t>
      </w:r>
      <w:r w:rsidRPr="00C963F2">
        <w:rPr>
          <w:u w:val="single"/>
        </w:rPr>
        <w:t>clo</w:t>
      </w:r>
      <w:r>
        <w:rPr>
          <w:u w:val="single"/>
        </w:rPr>
        <w:t>s</w:t>
      </w:r>
      <w:r w:rsidRPr="00C963F2">
        <w:rPr>
          <w:u w:val="single"/>
        </w:rPr>
        <w:t>est cluster</w:t>
      </w:r>
    </w:p>
    <w:p w14:paraId="16B680CE" w14:textId="246C09E3" w:rsidR="00C85F93" w:rsidRDefault="00C963F2" w:rsidP="00C85F93">
      <w:pPr>
        <w:pStyle w:val="ListParagraph"/>
        <w:numPr>
          <w:ilvl w:val="0"/>
          <w:numId w:val="46"/>
        </w:numPr>
        <w:spacing w:line="240" w:lineRule="auto"/>
      </w:pPr>
      <w:r>
        <w:t xml:space="preserve">Update </w:t>
      </w:r>
      <w:r w:rsidR="00C85F93">
        <w:t xml:space="preserve">each centroid as the mean of the </w:t>
      </w:r>
      <w:r>
        <w:t>points</w:t>
      </w:r>
      <w:r w:rsidR="00C85F93">
        <w:t xml:space="preserve"> assigned to it</w:t>
      </w:r>
    </w:p>
    <w:p w14:paraId="3FE9FBEF" w14:textId="122965E4" w:rsidR="00C85F93" w:rsidRDefault="00C85F93" w:rsidP="00C85F93">
      <w:pPr>
        <w:pStyle w:val="ListParagraph"/>
        <w:numPr>
          <w:ilvl w:val="0"/>
          <w:numId w:val="46"/>
        </w:numPr>
        <w:spacing w:line="240" w:lineRule="auto"/>
      </w:pPr>
      <w:r>
        <w:t>Repeat previous 2 steps until no change</w:t>
      </w:r>
    </w:p>
    <w:p w14:paraId="16667DC0" w14:textId="7B5F9443" w:rsidR="00EC2101" w:rsidRDefault="00EC2101" w:rsidP="00EC2101">
      <w:pPr>
        <w:spacing w:line="240" w:lineRule="auto"/>
      </w:pPr>
    </w:p>
    <w:p w14:paraId="303DE653" w14:textId="4F99C538" w:rsidR="00EC2101" w:rsidRPr="00C963F2" w:rsidRDefault="00EC2101" w:rsidP="00EC2101">
      <w:pPr>
        <w:spacing w:line="240" w:lineRule="auto"/>
      </w:pPr>
      <w:r w:rsidRPr="00C963F2">
        <w:t>The algorithm has these few disadvantages:</w:t>
      </w:r>
    </w:p>
    <w:p w14:paraId="1B29045E" w14:textId="296A4A96" w:rsidR="00EC2101" w:rsidRDefault="00EC2101" w:rsidP="00EC2101">
      <w:pPr>
        <w:pStyle w:val="ListParagraph"/>
        <w:numPr>
          <w:ilvl w:val="0"/>
          <w:numId w:val="27"/>
        </w:numPr>
        <w:spacing w:line="240" w:lineRule="auto"/>
      </w:pPr>
      <w:r>
        <w:t>Cannot discover clusters that are not ellipsoids</w:t>
      </w:r>
    </w:p>
    <w:p w14:paraId="676938F7" w14:textId="543AC776" w:rsidR="00EC2101" w:rsidRDefault="00EC2101" w:rsidP="00EC2101">
      <w:pPr>
        <w:pStyle w:val="ListParagraph"/>
        <w:numPr>
          <w:ilvl w:val="0"/>
          <w:numId w:val="27"/>
        </w:numPr>
        <w:spacing w:line="240" w:lineRule="auto"/>
      </w:pPr>
      <w:r>
        <w:t>Will group outliers</w:t>
      </w:r>
    </w:p>
    <w:p w14:paraId="0BB7D5B8" w14:textId="77777777" w:rsidR="00335442" w:rsidRDefault="00335442" w:rsidP="00335442">
      <w:pPr>
        <w:spacing w:line="240" w:lineRule="auto"/>
      </w:pPr>
    </w:p>
    <w:p w14:paraId="7EE0B89E" w14:textId="7267935E" w:rsidR="00EC2101" w:rsidRPr="00335442" w:rsidRDefault="00EC2101" w:rsidP="00335442">
      <w:pPr>
        <w:rPr>
          <w:b/>
          <w:bCs/>
        </w:rPr>
      </w:pPr>
      <w:r w:rsidRPr="00335442">
        <w:rPr>
          <w:b/>
          <w:bCs/>
        </w:rPr>
        <w:t>Distance formulas</w:t>
      </w:r>
      <w:r w:rsidR="00335442" w:rsidRPr="00335442">
        <w:rPr>
          <w:b/>
          <w:bCs/>
        </w:rPr>
        <w:t>:</w:t>
      </w:r>
    </w:p>
    <w:p w14:paraId="5B531075" w14:textId="539E13B9" w:rsidR="00EC2101" w:rsidRPr="00335442" w:rsidRDefault="00630C29" w:rsidP="00335442">
      <w:pPr>
        <w:pStyle w:val="ListParagraph"/>
        <w:numPr>
          <w:ilvl w:val="0"/>
          <w:numId w:val="47"/>
        </w:numPr>
        <w:rPr>
          <w:rFonts w:eastAsiaTheme="minorEastAsia"/>
        </w:rPr>
      </w:pPr>
      <w:r>
        <w:t>Distances</w:t>
      </w:r>
      <w:r w:rsidR="00EC2101">
        <w:t xml:space="preserve">: </w:t>
      </w:r>
      <m:oMath>
        <m:r>
          <w:rPr>
            <w:rFonts w:ascii="Cambria Math" w:hAnsi="Cambria Math"/>
          </w:rPr>
          <m:t>d=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q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  <m:r>
              <w:rPr>
                <w:rFonts w:ascii="Cambria Math" w:hAnsi="Cambria Math"/>
              </w:rPr>
              <m:t>-…</m:t>
            </m:r>
          </m:e>
        </m:rad>
      </m:oMath>
    </w:p>
    <w:p w14:paraId="433B1C3E" w14:textId="599DAF76" w:rsidR="00630C29" w:rsidRPr="00335442" w:rsidRDefault="00630C29" w:rsidP="00335442">
      <w:pPr>
        <w:pStyle w:val="ListParagraph"/>
        <w:numPr>
          <w:ilvl w:val="0"/>
          <w:numId w:val="47"/>
        </w:numPr>
        <w:rPr>
          <w:rFonts w:eastAsiaTheme="minorEastAsia"/>
        </w:rPr>
      </w:pPr>
      <w:r w:rsidRPr="00335442">
        <w:rPr>
          <w:rFonts w:eastAsiaTheme="minorEastAsia"/>
        </w:rPr>
        <w:t xml:space="preserve">Euclidean distance: </w:t>
      </w:r>
      <m:oMath>
        <m:r>
          <w:rPr>
            <w:rFonts w:ascii="Cambria Math" w:eastAsiaTheme="minorEastAsia" w:hAnsi="Cambria Math"/>
          </w:rPr>
          <m:t>d=2</m:t>
        </m:r>
      </m:oMath>
    </w:p>
    <w:p w14:paraId="54628C95" w14:textId="2C1F72DB" w:rsidR="00630C29" w:rsidRPr="00EC2101" w:rsidRDefault="00630C29" w:rsidP="00335442">
      <w:pPr>
        <w:pStyle w:val="ListParagraph"/>
        <w:numPr>
          <w:ilvl w:val="0"/>
          <w:numId w:val="47"/>
        </w:numPr>
      </w:pPr>
      <w:r w:rsidRPr="00335442">
        <w:rPr>
          <w:rFonts w:eastAsiaTheme="minorEastAsia"/>
        </w:rPr>
        <w:t xml:space="preserve">Manhattan distance: </w:t>
      </w:r>
      <m:oMath>
        <m:r>
          <w:rPr>
            <w:rFonts w:ascii="Cambria Math" w:eastAsiaTheme="minorEastAsia" w:hAnsi="Cambria Math"/>
          </w:rPr>
          <m:t>d=1</m:t>
        </m:r>
      </m:oMath>
    </w:p>
    <w:p w14:paraId="31CEC5A2" w14:textId="18710B27" w:rsidR="004A25A8" w:rsidRPr="004A25A8" w:rsidRDefault="004A25A8" w:rsidP="002C27FB">
      <w:pPr>
        <w:rPr>
          <w:rFonts w:eastAsiaTheme="minorEastAsia"/>
          <w:color w:val="C00000"/>
          <w:sz w:val="48"/>
          <w:szCs w:val="48"/>
        </w:rPr>
      </w:pPr>
      <w:r w:rsidRPr="004A25A8">
        <w:rPr>
          <w:rFonts w:eastAsiaTheme="minorEastAsia"/>
          <w:color w:val="C00000"/>
          <w:sz w:val="48"/>
          <w:szCs w:val="48"/>
        </w:rPr>
        <w:lastRenderedPageBreak/>
        <w:t>I LOVE YOU</w:t>
      </w:r>
      <w:r>
        <w:rPr>
          <w:rFonts w:eastAsiaTheme="minorEastAsia"/>
          <w:color w:val="C00000"/>
          <w:sz w:val="48"/>
          <w:szCs w:val="48"/>
        </w:rPr>
        <w:t xml:space="preserve"> &lt;3</w:t>
      </w:r>
    </w:p>
    <w:sectPr w:rsidR="004A25A8" w:rsidRPr="004A25A8" w:rsidSect="003759AA">
      <w:headerReference w:type="default" r:id="rId17"/>
      <w:footerReference w:type="even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B0577" w14:textId="77777777" w:rsidR="003E2833" w:rsidRDefault="003E2833" w:rsidP="008017FD">
      <w:r>
        <w:separator/>
      </w:r>
    </w:p>
  </w:endnote>
  <w:endnote w:type="continuationSeparator" w:id="0">
    <w:p w14:paraId="129247A2" w14:textId="77777777" w:rsidR="003E2833" w:rsidRDefault="003E2833" w:rsidP="00801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37478517"/>
      <w:docPartObj>
        <w:docPartGallery w:val="Page Numbers (Bottom of Page)"/>
        <w:docPartUnique/>
      </w:docPartObj>
    </w:sdtPr>
    <w:sdtContent>
      <w:p w14:paraId="6A6B9ED9" w14:textId="1DC2E93E" w:rsidR="003759AA" w:rsidRDefault="003759AA" w:rsidP="00AA1B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9EF6B7" w14:textId="77777777" w:rsidR="003759AA" w:rsidRDefault="003759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38484509"/>
      <w:docPartObj>
        <w:docPartGallery w:val="Page Numbers (Bottom of Page)"/>
        <w:docPartUnique/>
      </w:docPartObj>
    </w:sdtPr>
    <w:sdtContent>
      <w:p w14:paraId="335B8830" w14:textId="6B61439C" w:rsidR="003759AA" w:rsidRDefault="003759AA" w:rsidP="00AA1B6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D7A180" w14:textId="77777777" w:rsidR="003759AA" w:rsidRDefault="003759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4F28C" w14:textId="77777777" w:rsidR="003E2833" w:rsidRDefault="003E2833" w:rsidP="008017FD">
      <w:r>
        <w:separator/>
      </w:r>
    </w:p>
  </w:footnote>
  <w:footnote w:type="continuationSeparator" w:id="0">
    <w:p w14:paraId="6BDE0818" w14:textId="77777777" w:rsidR="003E2833" w:rsidRDefault="003E2833" w:rsidP="008017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C379A" w14:textId="1BF95737" w:rsidR="009504AC" w:rsidRPr="009504AC" w:rsidRDefault="00F81C95" w:rsidP="008017FD">
    <w:pPr>
      <w:pStyle w:val="Header"/>
    </w:pPr>
    <w:r>
      <w:t>CCST9017</w:t>
    </w:r>
    <w:r w:rsidR="009504AC">
      <w:t xml:space="preserve">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132"/>
    <w:multiLevelType w:val="hybridMultilevel"/>
    <w:tmpl w:val="531239EC"/>
    <w:lvl w:ilvl="0" w:tplc="679C3D2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60557"/>
    <w:multiLevelType w:val="hybridMultilevel"/>
    <w:tmpl w:val="9FA294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D62402"/>
    <w:multiLevelType w:val="hybridMultilevel"/>
    <w:tmpl w:val="9F5E6430"/>
    <w:lvl w:ilvl="0" w:tplc="2138E0DA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052"/>
    <w:multiLevelType w:val="hybridMultilevel"/>
    <w:tmpl w:val="1E7AB55C"/>
    <w:lvl w:ilvl="0" w:tplc="5AB2F1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E707C3"/>
    <w:multiLevelType w:val="hybridMultilevel"/>
    <w:tmpl w:val="C416F8A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30389F"/>
    <w:multiLevelType w:val="multilevel"/>
    <w:tmpl w:val="E330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2674E"/>
    <w:multiLevelType w:val="multilevel"/>
    <w:tmpl w:val="E28A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BF2565"/>
    <w:multiLevelType w:val="hybridMultilevel"/>
    <w:tmpl w:val="C7D85C4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F0BE9"/>
    <w:multiLevelType w:val="multilevel"/>
    <w:tmpl w:val="33628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4A6285"/>
    <w:multiLevelType w:val="hybridMultilevel"/>
    <w:tmpl w:val="015C9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520AD"/>
    <w:multiLevelType w:val="hybridMultilevel"/>
    <w:tmpl w:val="3406214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7A4949"/>
    <w:multiLevelType w:val="hybridMultilevel"/>
    <w:tmpl w:val="B36CC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848C8"/>
    <w:multiLevelType w:val="hybridMultilevel"/>
    <w:tmpl w:val="EA1010EA"/>
    <w:lvl w:ilvl="0" w:tplc="F238FAB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163A5B"/>
    <w:multiLevelType w:val="hybridMultilevel"/>
    <w:tmpl w:val="E572D47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A59087B"/>
    <w:multiLevelType w:val="hybridMultilevel"/>
    <w:tmpl w:val="2DD47DC4"/>
    <w:lvl w:ilvl="0" w:tplc="D64CC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EF420E4"/>
    <w:multiLevelType w:val="hybridMultilevel"/>
    <w:tmpl w:val="AE5453F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05522C5"/>
    <w:multiLevelType w:val="hybridMultilevel"/>
    <w:tmpl w:val="99D619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2055C"/>
    <w:multiLevelType w:val="hybridMultilevel"/>
    <w:tmpl w:val="906AAAD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E01725"/>
    <w:multiLevelType w:val="hybridMultilevel"/>
    <w:tmpl w:val="AE9E5ABC"/>
    <w:lvl w:ilvl="0" w:tplc="F55C656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292F63"/>
    <w:multiLevelType w:val="hybridMultilevel"/>
    <w:tmpl w:val="38522E9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F367645"/>
    <w:multiLevelType w:val="hybridMultilevel"/>
    <w:tmpl w:val="3056AC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673E56"/>
    <w:multiLevelType w:val="hybridMultilevel"/>
    <w:tmpl w:val="59FA4F3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12A47E1"/>
    <w:multiLevelType w:val="multilevel"/>
    <w:tmpl w:val="A3C0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DD6A54"/>
    <w:multiLevelType w:val="hybridMultilevel"/>
    <w:tmpl w:val="F7FE7DBA"/>
    <w:lvl w:ilvl="0" w:tplc="B546EEA8">
      <w:start w:val="1"/>
      <w:numFmt w:val="decimal"/>
      <w:pStyle w:val="HeadingListed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5A41C6A"/>
    <w:multiLevelType w:val="hybridMultilevel"/>
    <w:tmpl w:val="7422A08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61459CF"/>
    <w:multiLevelType w:val="hybridMultilevel"/>
    <w:tmpl w:val="0F7C8C7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D13444A"/>
    <w:multiLevelType w:val="multilevel"/>
    <w:tmpl w:val="1A5A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B0DC4"/>
    <w:multiLevelType w:val="hybridMultilevel"/>
    <w:tmpl w:val="C7C09000"/>
    <w:lvl w:ilvl="0" w:tplc="8E2A56BC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5B608DA"/>
    <w:multiLevelType w:val="hybridMultilevel"/>
    <w:tmpl w:val="4EF8EF6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7F97186"/>
    <w:multiLevelType w:val="hybridMultilevel"/>
    <w:tmpl w:val="7FF8E6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416745"/>
    <w:multiLevelType w:val="hybridMultilevel"/>
    <w:tmpl w:val="438A6240"/>
    <w:lvl w:ilvl="0" w:tplc="1B18C2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C40ED7"/>
    <w:multiLevelType w:val="hybridMultilevel"/>
    <w:tmpl w:val="1CDA5D0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BE95F16"/>
    <w:multiLevelType w:val="multilevel"/>
    <w:tmpl w:val="1B32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764696"/>
    <w:multiLevelType w:val="hybridMultilevel"/>
    <w:tmpl w:val="8FC61454"/>
    <w:lvl w:ilvl="0" w:tplc="6A3E66E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580DD9"/>
    <w:multiLevelType w:val="multilevel"/>
    <w:tmpl w:val="DA54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510128"/>
    <w:multiLevelType w:val="hybridMultilevel"/>
    <w:tmpl w:val="282687D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97D4E7C"/>
    <w:multiLevelType w:val="hybridMultilevel"/>
    <w:tmpl w:val="7DBC1352"/>
    <w:lvl w:ilvl="0" w:tplc="13FE3BE0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C35461"/>
    <w:multiLevelType w:val="hybridMultilevel"/>
    <w:tmpl w:val="906AAA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EB753EF"/>
    <w:multiLevelType w:val="multilevel"/>
    <w:tmpl w:val="5A72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6666DA"/>
    <w:multiLevelType w:val="hybridMultilevel"/>
    <w:tmpl w:val="F5707462"/>
    <w:lvl w:ilvl="0" w:tplc="4AFCF99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8667103"/>
    <w:multiLevelType w:val="hybridMultilevel"/>
    <w:tmpl w:val="302448F0"/>
    <w:lvl w:ilvl="0" w:tplc="0E2ADD2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B83A06"/>
    <w:multiLevelType w:val="hybridMultilevel"/>
    <w:tmpl w:val="96689C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3914DB"/>
    <w:multiLevelType w:val="hybridMultilevel"/>
    <w:tmpl w:val="6262E33A"/>
    <w:lvl w:ilvl="0" w:tplc="1B18C2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1471C1"/>
    <w:multiLevelType w:val="multilevel"/>
    <w:tmpl w:val="B4C0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9E26F3"/>
    <w:multiLevelType w:val="hybridMultilevel"/>
    <w:tmpl w:val="F21266C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8518EA"/>
    <w:multiLevelType w:val="hybridMultilevel"/>
    <w:tmpl w:val="734230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2E607B"/>
    <w:multiLevelType w:val="multilevel"/>
    <w:tmpl w:val="1D62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3891153">
    <w:abstractNumId w:val="39"/>
  </w:num>
  <w:num w:numId="2" w16cid:durableId="2013951178">
    <w:abstractNumId w:val="29"/>
  </w:num>
  <w:num w:numId="3" w16cid:durableId="1576938809">
    <w:abstractNumId w:val="23"/>
  </w:num>
  <w:num w:numId="4" w16cid:durableId="2141803868">
    <w:abstractNumId w:val="18"/>
  </w:num>
  <w:num w:numId="5" w16cid:durableId="276720106">
    <w:abstractNumId w:val="36"/>
  </w:num>
  <w:num w:numId="6" w16cid:durableId="811754456">
    <w:abstractNumId w:val="13"/>
  </w:num>
  <w:num w:numId="7" w16cid:durableId="2032535669">
    <w:abstractNumId w:val="3"/>
  </w:num>
  <w:num w:numId="8" w16cid:durableId="2000229384">
    <w:abstractNumId w:val="45"/>
  </w:num>
  <w:num w:numId="9" w16cid:durableId="300037361">
    <w:abstractNumId w:val="21"/>
  </w:num>
  <w:num w:numId="10" w16cid:durableId="530457885">
    <w:abstractNumId w:val="35"/>
  </w:num>
  <w:num w:numId="11" w16cid:durableId="968895569">
    <w:abstractNumId w:val="15"/>
  </w:num>
  <w:num w:numId="12" w16cid:durableId="1401632636">
    <w:abstractNumId w:val="5"/>
  </w:num>
  <w:num w:numId="13" w16cid:durableId="1355306630">
    <w:abstractNumId w:val="22"/>
  </w:num>
  <w:num w:numId="14" w16cid:durableId="513807780">
    <w:abstractNumId w:val="32"/>
  </w:num>
  <w:num w:numId="15" w16cid:durableId="1666518172">
    <w:abstractNumId w:val="26"/>
  </w:num>
  <w:num w:numId="16" w16cid:durableId="2142532796">
    <w:abstractNumId w:val="46"/>
  </w:num>
  <w:num w:numId="17" w16cid:durableId="405230018">
    <w:abstractNumId w:val="6"/>
  </w:num>
  <w:num w:numId="18" w16cid:durableId="1225601887">
    <w:abstractNumId w:val="34"/>
  </w:num>
  <w:num w:numId="19" w16cid:durableId="190000490">
    <w:abstractNumId w:val="8"/>
  </w:num>
  <w:num w:numId="20" w16cid:durableId="91978876">
    <w:abstractNumId w:val="38"/>
  </w:num>
  <w:num w:numId="21" w16cid:durableId="2014454175">
    <w:abstractNumId w:val="43"/>
  </w:num>
  <w:num w:numId="22" w16cid:durableId="381909413">
    <w:abstractNumId w:val="40"/>
  </w:num>
  <w:num w:numId="23" w16cid:durableId="10691189">
    <w:abstractNumId w:val="2"/>
  </w:num>
  <w:num w:numId="24" w16cid:durableId="710419585">
    <w:abstractNumId w:val="0"/>
  </w:num>
  <w:num w:numId="25" w16cid:durableId="780338358">
    <w:abstractNumId w:val="12"/>
  </w:num>
  <w:num w:numId="26" w16cid:durableId="1966154908">
    <w:abstractNumId w:val="33"/>
  </w:num>
  <w:num w:numId="27" w16cid:durableId="16809685">
    <w:abstractNumId w:val="42"/>
  </w:num>
  <w:num w:numId="28" w16cid:durableId="275454341">
    <w:abstractNumId w:val="27"/>
  </w:num>
  <w:num w:numId="29" w16cid:durableId="1262034914">
    <w:abstractNumId w:val="4"/>
  </w:num>
  <w:num w:numId="30" w16cid:durableId="1847477084">
    <w:abstractNumId w:val="14"/>
  </w:num>
  <w:num w:numId="31" w16cid:durableId="147791614">
    <w:abstractNumId w:val="19"/>
  </w:num>
  <w:num w:numId="32" w16cid:durableId="1165586768">
    <w:abstractNumId w:val="17"/>
  </w:num>
  <w:num w:numId="33" w16cid:durableId="2134518780">
    <w:abstractNumId w:val="28"/>
  </w:num>
  <w:num w:numId="34" w16cid:durableId="916859864">
    <w:abstractNumId w:val="41"/>
  </w:num>
  <w:num w:numId="35" w16cid:durableId="1685326208">
    <w:abstractNumId w:val="20"/>
  </w:num>
  <w:num w:numId="36" w16cid:durableId="400490914">
    <w:abstractNumId w:val="11"/>
  </w:num>
  <w:num w:numId="37" w16cid:durableId="1371564532">
    <w:abstractNumId w:val="37"/>
  </w:num>
  <w:num w:numId="38" w16cid:durableId="1397556540">
    <w:abstractNumId w:val="31"/>
  </w:num>
  <w:num w:numId="39" w16cid:durableId="642004578">
    <w:abstractNumId w:val="44"/>
  </w:num>
  <w:num w:numId="40" w16cid:durableId="1356954738">
    <w:abstractNumId w:val="7"/>
  </w:num>
  <w:num w:numId="41" w16cid:durableId="630404843">
    <w:abstractNumId w:val="10"/>
  </w:num>
  <w:num w:numId="42" w16cid:durableId="332488595">
    <w:abstractNumId w:val="1"/>
  </w:num>
  <w:num w:numId="43" w16cid:durableId="1583904952">
    <w:abstractNumId w:val="9"/>
  </w:num>
  <w:num w:numId="44" w16cid:durableId="924845566">
    <w:abstractNumId w:val="25"/>
  </w:num>
  <w:num w:numId="45" w16cid:durableId="16975530">
    <w:abstractNumId w:val="16"/>
  </w:num>
  <w:num w:numId="46" w16cid:durableId="1915703432">
    <w:abstractNumId w:val="24"/>
  </w:num>
  <w:num w:numId="47" w16cid:durableId="146180331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AC"/>
    <w:rsid w:val="00025C96"/>
    <w:rsid w:val="000324E5"/>
    <w:rsid w:val="00044371"/>
    <w:rsid w:val="00053FB7"/>
    <w:rsid w:val="000928C1"/>
    <w:rsid w:val="000A6604"/>
    <w:rsid w:val="000A704D"/>
    <w:rsid w:val="000D3BEF"/>
    <w:rsid w:val="000D619D"/>
    <w:rsid w:val="000E290F"/>
    <w:rsid w:val="00115CF5"/>
    <w:rsid w:val="00124AB8"/>
    <w:rsid w:val="00142231"/>
    <w:rsid w:val="001561CA"/>
    <w:rsid w:val="00156DFC"/>
    <w:rsid w:val="0016572B"/>
    <w:rsid w:val="001664D6"/>
    <w:rsid w:val="00170ED8"/>
    <w:rsid w:val="00173F84"/>
    <w:rsid w:val="001758B1"/>
    <w:rsid w:val="001817D8"/>
    <w:rsid w:val="00182ADE"/>
    <w:rsid w:val="00196DB8"/>
    <w:rsid w:val="001C0520"/>
    <w:rsid w:val="00202B78"/>
    <w:rsid w:val="002115B9"/>
    <w:rsid w:val="00217CB2"/>
    <w:rsid w:val="002275F6"/>
    <w:rsid w:val="002606B0"/>
    <w:rsid w:val="00264FB7"/>
    <w:rsid w:val="00266B63"/>
    <w:rsid w:val="00277C0B"/>
    <w:rsid w:val="002825E0"/>
    <w:rsid w:val="00285FD6"/>
    <w:rsid w:val="002B360C"/>
    <w:rsid w:val="002B6D70"/>
    <w:rsid w:val="002C27FB"/>
    <w:rsid w:val="002C2A7E"/>
    <w:rsid w:val="002D689C"/>
    <w:rsid w:val="002E780E"/>
    <w:rsid w:val="002F4F68"/>
    <w:rsid w:val="00322B5F"/>
    <w:rsid w:val="00335442"/>
    <w:rsid w:val="00346DCD"/>
    <w:rsid w:val="003544D4"/>
    <w:rsid w:val="003556B9"/>
    <w:rsid w:val="003607C1"/>
    <w:rsid w:val="003759AA"/>
    <w:rsid w:val="003916DE"/>
    <w:rsid w:val="00393270"/>
    <w:rsid w:val="00397226"/>
    <w:rsid w:val="003C268C"/>
    <w:rsid w:val="003D397C"/>
    <w:rsid w:val="003E2833"/>
    <w:rsid w:val="003F1338"/>
    <w:rsid w:val="004128CB"/>
    <w:rsid w:val="0041658C"/>
    <w:rsid w:val="0043334C"/>
    <w:rsid w:val="00436067"/>
    <w:rsid w:val="0044281C"/>
    <w:rsid w:val="004543C1"/>
    <w:rsid w:val="00454918"/>
    <w:rsid w:val="00457A78"/>
    <w:rsid w:val="00467C9E"/>
    <w:rsid w:val="0047786B"/>
    <w:rsid w:val="00481A79"/>
    <w:rsid w:val="004838E9"/>
    <w:rsid w:val="00496ACA"/>
    <w:rsid w:val="004A25A8"/>
    <w:rsid w:val="004A717F"/>
    <w:rsid w:val="004B1198"/>
    <w:rsid w:val="004B56B8"/>
    <w:rsid w:val="004C0213"/>
    <w:rsid w:val="004C1ABC"/>
    <w:rsid w:val="004E2BC6"/>
    <w:rsid w:val="004E6E1E"/>
    <w:rsid w:val="004F085E"/>
    <w:rsid w:val="004F1B7E"/>
    <w:rsid w:val="00506E7D"/>
    <w:rsid w:val="005220C3"/>
    <w:rsid w:val="0052793E"/>
    <w:rsid w:val="005309EF"/>
    <w:rsid w:val="005514FD"/>
    <w:rsid w:val="005614BA"/>
    <w:rsid w:val="00566E70"/>
    <w:rsid w:val="00576C7E"/>
    <w:rsid w:val="00580C86"/>
    <w:rsid w:val="005F49B4"/>
    <w:rsid w:val="005F6A0F"/>
    <w:rsid w:val="0060766D"/>
    <w:rsid w:val="0062149F"/>
    <w:rsid w:val="00630C29"/>
    <w:rsid w:val="0067519B"/>
    <w:rsid w:val="00677E52"/>
    <w:rsid w:val="00681346"/>
    <w:rsid w:val="0068204C"/>
    <w:rsid w:val="006875E0"/>
    <w:rsid w:val="00690845"/>
    <w:rsid w:val="00692835"/>
    <w:rsid w:val="00694174"/>
    <w:rsid w:val="006949C0"/>
    <w:rsid w:val="006974AC"/>
    <w:rsid w:val="006A2773"/>
    <w:rsid w:val="006A4E4E"/>
    <w:rsid w:val="006C2DF7"/>
    <w:rsid w:val="006D20F1"/>
    <w:rsid w:val="006D2451"/>
    <w:rsid w:val="006F48A4"/>
    <w:rsid w:val="00700222"/>
    <w:rsid w:val="0070051A"/>
    <w:rsid w:val="00703115"/>
    <w:rsid w:val="00724B88"/>
    <w:rsid w:val="00745397"/>
    <w:rsid w:val="00757561"/>
    <w:rsid w:val="00776778"/>
    <w:rsid w:val="00776BC1"/>
    <w:rsid w:val="0078332F"/>
    <w:rsid w:val="0079241E"/>
    <w:rsid w:val="007A09AD"/>
    <w:rsid w:val="007C6D35"/>
    <w:rsid w:val="007D18C8"/>
    <w:rsid w:val="007D2E6F"/>
    <w:rsid w:val="007D4ADA"/>
    <w:rsid w:val="007D553F"/>
    <w:rsid w:val="007E16FC"/>
    <w:rsid w:val="008017FD"/>
    <w:rsid w:val="00803A37"/>
    <w:rsid w:val="0081195E"/>
    <w:rsid w:val="00813D2D"/>
    <w:rsid w:val="0082613C"/>
    <w:rsid w:val="008343BA"/>
    <w:rsid w:val="0083454B"/>
    <w:rsid w:val="00842953"/>
    <w:rsid w:val="00863C85"/>
    <w:rsid w:val="008827A3"/>
    <w:rsid w:val="00896723"/>
    <w:rsid w:val="008C61DF"/>
    <w:rsid w:val="008D6C06"/>
    <w:rsid w:val="008E6E4D"/>
    <w:rsid w:val="009030E5"/>
    <w:rsid w:val="00903937"/>
    <w:rsid w:val="00933379"/>
    <w:rsid w:val="00937222"/>
    <w:rsid w:val="00937EE9"/>
    <w:rsid w:val="009504AC"/>
    <w:rsid w:val="00975737"/>
    <w:rsid w:val="00977057"/>
    <w:rsid w:val="00983A74"/>
    <w:rsid w:val="0098436D"/>
    <w:rsid w:val="00993E7B"/>
    <w:rsid w:val="009B1643"/>
    <w:rsid w:val="009B4251"/>
    <w:rsid w:val="009C4335"/>
    <w:rsid w:val="009C5D9A"/>
    <w:rsid w:val="009E7567"/>
    <w:rsid w:val="009F7466"/>
    <w:rsid w:val="00A11487"/>
    <w:rsid w:val="00A13663"/>
    <w:rsid w:val="00A202A8"/>
    <w:rsid w:val="00A32856"/>
    <w:rsid w:val="00A44920"/>
    <w:rsid w:val="00A979DA"/>
    <w:rsid w:val="00AC32C5"/>
    <w:rsid w:val="00AD07FB"/>
    <w:rsid w:val="00AD4AE0"/>
    <w:rsid w:val="00B17FD7"/>
    <w:rsid w:val="00B272AE"/>
    <w:rsid w:val="00B467B7"/>
    <w:rsid w:val="00B46C4F"/>
    <w:rsid w:val="00B500B1"/>
    <w:rsid w:val="00B5197F"/>
    <w:rsid w:val="00B641CC"/>
    <w:rsid w:val="00BB16C9"/>
    <w:rsid w:val="00BB4BF4"/>
    <w:rsid w:val="00BC220A"/>
    <w:rsid w:val="00BC558A"/>
    <w:rsid w:val="00BD1FF2"/>
    <w:rsid w:val="00BE06B2"/>
    <w:rsid w:val="00BF468D"/>
    <w:rsid w:val="00BF5713"/>
    <w:rsid w:val="00C109CC"/>
    <w:rsid w:val="00C233EC"/>
    <w:rsid w:val="00C25FB1"/>
    <w:rsid w:val="00C26306"/>
    <w:rsid w:val="00C346C3"/>
    <w:rsid w:val="00C503F6"/>
    <w:rsid w:val="00C50BD3"/>
    <w:rsid w:val="00C52902"/>
    <w:rsid w:val="00C53B8C"/>
    <w:rsid w:val="00C85F93"/>
    <w:rsid w:val="00C90516"/>
    <w:rsid w:val="00C931E1"/>
    <w:rsid w:val="00C94763"/>
    <w:rsid w:val="00C963F2"/>
    <w:rsid w:val="00CB06F7"/>
    <w:rsid w:val="00CB389B"/>
    <w:rsid w:val="00CE23F0"/>
    <w:rsid w:val="00CF480E"/>
    <w:rsid w:val="00CF4A3C"/>
    <w:rsid w:val="00CF5DD5"/>
    <w:rsid w:val="00D01527"/>
    <w:rsid w:val="00D2145E"/>
    <w:rsid w:val="00D2293B"/>
    <w:rsid w:val="00D30879"/>
    <w:rsid w:val="00D51B5A"/>
    <w:rsid w:val="00D57954"/>
    <w:rsid w:val="00D61FCD"/>
    <w:rsid w:val="00D65701"/>
    <w:rsid w:val="00D80A8D"/>
    <w:rsid w:val="00D8359F"/>
    <w:rsid w:val="00D91FDB"/>
    <w:rsid w:val="00DA1A16"/>
    <w:rsid w:val="00DA3EFC"/>
    <w:rsid w:val="00DB456B"/>
    <w:rsid w:val="00DD2432"/>
    <w:rsid w:val="00DD7164"/>
    <w:rsid w:val="00DF2A70"/>
    <w:rsid w:val="00DF57BC"/>
    <w:rsid w:val="00E07788"/>
    <w:rsid w:val="00E12911"/>
    <w:rsid w:val="00E20575"/>
    <w:rsid w:val="00E263D9"/>
    <w:rsid w:val="00E358A2"/>
    <w:rsid w:val="00E41442"/>
    <w:rsid w:val="00E66338"/>
    <w:rsid w:val="00E706C4"/>
    <w:rsid w:val="00E7262C"/>
    <w:rsid w:val="00E8483A"/>
    <w:rsid w:val="00E84B6B"/>
    <w:rsid w:val="00EB378B"/>
    <w:rsid w:val="00EC2101"/>
    <w:rsid w:val="00EF32A5"/>
    <w:rsid w:val="00F01117"/>
    <w:rsid w:val="00F0120E"/>
    <w:rsid w:val="00F042A2"/>
    <w:rsid w:val="00F076D8"/>
    <w:rsid w:val="00F10F8B"/>
    <w:rsid w:val="00F226F6"/>
    <w:rsid w:val="00F24F25"/>
    <w:rsid w:val="00F30AEA"/>
    <w:rsid w:val="00F36B37"/>
    <w:rsid w:val="00F53A1A"/>
    <w:rsid w:val="00F646F3"/>
    <w:rsid w:val="00F77DF7"/>
    <w:rsid w:val="00F80C2D"/>
    <w:rsid w:val="00F80DD0"/>
    <w:rsid w:val="00F81C95"/>
    <w:rsid w:val="00F849D1"/>
    <w:rsid w:val="00F87609"/>
    <w:rsid w:val="00F928B9"/>
    <w:rsid w:val="00FA0FCD"/>
    <w:rsid w:val="00FA2FB4"/>
    <w:rsid w:val="00FC2804"/>
    <w:rsid w:val="00FF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76B55"/>
  <w15:chartTrackingRefBased/>
  <w15:docId w15:val="{E41E000E-B9CF-FF47-97BA-419A2A4E4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7FD"/>
    <w:pPr>
      <w:spacing w:line="276" w:lineRule="auto"/>
    </w:pPr>
    <w:rPr>
      <w:rFonts w:ascii="Century" w:hAnsi="Century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07FB"/>
    <w:pPr>
      <w:pBdr>
        <w:bottom w:val="single" w:sz="4" w:space="1" w:color="BFBFBF" w:themeColor="background1" w:themeShade="BF"/>
      </w:pBdr>
      <w:spacing w:before="240"/>
      <w:contextualSpacing/>
      <w:outlineLvl w:val="0"/>
    </w:pPr>
    <w:rPr>
      <w:rFonts w:eastAsiaTheme="majorEastAsia" w:cs="Segoe UI"/>
      <w:b/>
      <w:bCs/>
      <w:spacing w:val="-10"/>
      <w:kern w:val="28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FDB"/>
    <w:pPr>
      <w:spacing w:before="480" w:line="360" w:lineRule="auto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FB7"/>
    <w:pPr>
      <w:spacing w:before="240" w:line="360" w:lineRule="auto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68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4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04AC"/>
  </w:style>
  <w:style w:type="paragraph" w:styleId="Footer">
    <w:name w:val="footer"/>
    <w:basedOn w:val="Normal"/>
    <w:link w:val="FooterChar"/>
    <w:uiPriority w:val="99"/>
    <w:unhideWhenUsed/>
    <w:rsid w:val="009504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04AC"/>
  </w:style>
  <w:style w:type="paragraph" w:styleId="Title">
    <w:name w:val="Title"/>
    <w:basedOn w:val="Normal"/>
    <w:next w:val="Normal"/>
    <w:link w:val="TitleChar"/>
    <w:uiPriority w:val="10"/>
    <w:qFormat/>
    <w:rsid w:val="009504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504AC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C503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D07FB"/>
    <w:rPr>
      <w:rFonts w:ascii="Century" w:eastAsiaTheme="majorEastAsia" w:hAnsi="Century" w:cs="Segoe UI"/>
      <w:b/>
      <w:bCs/>
      <w:spacing w:val="-10"/>
      <w:kern w:val="28"/>
      <w:sz w:val="56"/>
      <w:szCs w:val="5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91FDB"/>
    <w:rPr>
      <w:rFonts w:ascii="Century" w:hAnsi="Century"/>
      <w:b/>
      <w:bCs/>
      <w:sz w:val="36"/>
      <w:szCs w:val="36"/>
      <w:lang w:val="en-US"/>
    </w:rPr>
  </w:style>
  <w:style w:type="table" w:styleId="GridTable7ColourfulAccent1">
    <w:name w:val="Grid Table 7 Colorful Accent 1"/>
    <w:basedOn w:val="TableNormal"/>
    <w:uiPriority w:val="52"/>
    <w:rsid w:val="00C503F6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C503F6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C503F6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91FD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53FB7"/>
    <w:rPr>
      <w:rFonts w:ascii="Century" w:hAnsi="Century"/>
      <w:b/>
      <w:bCs/>
      <w:sz w:val="28"/>
      <w:szCs w:val="28"/>
      <w:lang w:val="en-US"/>
    </w:rPr>
  </w:style>
  <w:style w:type="paragraph" w:customStyle="1" w:styleId="HeadingListed">
    <w:name w:val="Heading (Listed)"/>
    <w:basedOn w:val="ListParagraph"/>
    <w:qFormat/>
    <w:rsid w:val="00053FB7"/>
    <w:pPr>
      <w:numPr>
        <w:numId w:val="3"/>
      </w:numPr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6941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17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2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HK"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FA2FB4"/>
    <w:rPr>
      <w:i/>
      <w:iCs/>
    </w:rPr>
  </w:style>
  <w:style w:type="character" w:styleId="Strong">
    <w:name w:val="Strong"/>
    <w:basedOn w:val="DefaultParagraphFont"/>
    <w:uiPriority w:val="22"/>
    <w:qFormat/>
    <w:rsid w:val="00FA2FB4"/>
    <w:rPr>
      <w:b/>
      <w:bCs/>
    </w:rPr>
  </w:style>
  <w:style w:type="table" w:styleId="PlainTable1">
    <w:name w:val="Plain Table 1"/>
    <w:basedOn w:val="TableNormal"/>
    <w:uiPriority w:val="41"/>
    <w:rsid w:val="006F48A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346C3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346C3"/>
    <w:rPr>
      <w:rFonts w:ascii="Century" w:hAnsi="Century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346C3"/>
    <w:rPr>
      <w:vertAlign w:val="superscript"/>
    </w:rPr>
  </w:style>
  <w:style w:type="table" w:styleId="GridTable1Light">
    <w:name w:val="Grid Table 1 Light"/>
    <w:basedOn w:val="TableNormal"/>
    <w:uiPriority w:val="46"/>
    <w:rsid w:val="00B467B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B467B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1148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A1148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7C6D35"/>
    <w:rPr>
      <w:rFonts w:ascii="Century" w:hAnsi="Century"/>
      <w:sz w:val="22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D689C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US"/>
    </w:rPr>
  </w:style>
  <w:style w:type="paragraph" w:styleId="NoSpacing">
    <w:name w:val="No Spacing"/>
    <w:link w:val="NoSpacingChar"/>
    <w:uiPriority w:val="1"/>
    <w:qFormat/>
    <w:rsid w:val="007A09A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09A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375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8F160A-55D0-A848-8A58-68F19BC04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2376</Words>
  <Characters>13549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NOTESSSS</vt:lpstr>
    </vt:vector>
  </TitlesOfParts>
  <Company/>
  <LinksUpToDate>false</LinksUpToDate>
  <CharactersWithSpaces>15894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CCST9017</dc:title>
  <dc:subject>Notes</dc:subject>
  <dc:creator>enhanjax@connect.hku.hk</dc:creator>
  <cp:keywords/>
  <dc:description/>
  <cp:lastModifiedBy>enhanjax@connect.hku.hk</cp:lastModifiedBy>
  <cp:revision>5</cp:revision>
  <cp:lastPrinted>2023-11-28T11:43:00Z</cp:lastPrinted>
  <dcterms:created xsi:type="dcterms:W3CDTF">2023-11-28T11:43:00Z</dcterms:created>
  <dcterms:modified xsi:type="dcterms:W3CDTF">2023-11-28T13:17:00Z</dcterms:modified>
</cp:coreProperties>
</file>