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260A" w14:textId="77777777" w:rsidR="00DD1009" w:rsidRDefault="00000000"/>
    <w:sectPr w:rsidR="00DD1009" w:rsidSect="0070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49"/>
    <w:rsid w:val="00346379"/>
    <w:rsid w:val="00526549"/>
    <w:rsid w:val="00705F09"/>
    <w:rsid w:val="00963B59"/>
    <w:rsid w:val="00A753C5"/>
    <w:rsid w:val="00D80AAA"/>
    <w:rsid w:val="00FC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80F0D"/>
  <w15:chartTrackingRefBased/>
  <w15:docId w15:val="{FA4D8D3F-E482-8149-91E7-902A940A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Eniolaye Mercy Ajiboye</dc:creator>
  <cp:keywords/>
  <dc:description/>
  <cp:lastModifiedBy>Eniolaye Mercy Ajiboye</cp:lastModifiedBy>
  <cp:revision>1</cp:revision>
  <dcterms:created xsi:type="dcterms:W3CDTF">2023-06-16T03:26:00Z</dcterms:created>
  <dcterms:modified xsi:type="dcterms:W3CDTF">2023-06-16T03:26:00Z</dcterms:modified>
</cp:coreProperties>
</file>