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从心跳速度看健康！运动多久才是健身不伤身？</w:t>
      </w:r>
    </w:p>
    <w:p>
      <w:r>
        <w:t>心脏是人体的动力马达，分配着能量供应。</w:t>
      </w:r>
    </w:p>
    <w:p>
      <w:r>
        <w:drawing>
          <wp:inline xmlns:a="http://schemas.openxmlformats.org/drawingml/2006/main" xmlns:pic="http://schemas.openxmlformats.org/drawingml/2006/picture">
            <wp:extent cx="76200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199ee5a3e244e4bad38e234a50b9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心脏的速度与寿命有一定的关系，以动物界举例：老鼠的心跳很快，600次/分钟，寿命为3年。</w:t>
      </w:r>
    </w:p>
    <w:p>
      <w:r>
        <w:t>蓝鲸吨位大，心跳速度为20次/分钟，寿命接近50年；而寿命高达177年的乌龟，心跳只有6次/分钟。</w:t>
      </w:r>
    </w:p>
    <w:p>
      <w:r>
        <w:t>经过计算，人类平静时心跳速度如果维持在60次/分钟，寿命可达93岁；平静时的心跳速度越慢，人的寿命就会越长。</w:t>
      </w:r>
    </w:p>
    <w:p>
      <w:r>
        <w:t>而平静时心跳过快，寿命也会缩短。</w:t>
      </w:r>
    </w:p>
    <w:p>
      <w:r>
        <w:t>近代的临床研究也证实，平时心跳速度就偏快的人，发生各种心血管疾病的概率都会明显升高。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b3c104588a498c8076018546bcba5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为什么有些人的心跳会快很多？</w:t>
      </w:r>
    </w:p>
    <w:p>
      <w:r>
        <w:t>当人体心肺或者血管功能上障碍，导致血液流量不足，血液泰国粘稠等问题，心脏无法将血液送往全身，尤其是末梢血管，所以会通过加速，加压等方式来供应身体里需求。</w:t>
      </w:r>
    </w:p>
    <w:p>
      <w:r>
        <w:t>健身运动会提高心跳速度，改善心肺功能的循环，但在恢复平静之后，心跳就应该趋向缓和。</w:t>
      </w:r>
    </w:p>
    <w:p>
      <w:r>
        <w:t>对于有益健康的运动或者健身锻炼而言，都应该追求让人的心跳速度降到稳定的相对缓慢，但生活还是精力充沛且身心舒坦。</w:t>
      </w:r>
    </w:p>
    <w:p>
      <w:r>
        <w:t>这也是身体血流畅通，循环流畅的表现。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99086e5613c415ab04968f74dc74ec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过多的压力，三高疾病，心律不齐，服药，脱水，甲亢腺亢进或低下，都可能造成心跳速度异常。</w:t>
      </w:r>
    </w:p>
    <w:p>
      <w:r>
        <w:t>通过正确的作息，饮食，再搭配合适的运动或健身，随时都可以监控自己的心跳，迈向更健康的人生。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43ef8a7750409d9032e7683f6f1d7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下面三种情况的心跳情况，都是值得你观察的生理指标：</w:t>
      </w:r>
    </w:p>
    <w:p>
      <w:r>
        <w:t>1、运动或健身的时候，应该每分钟的心跳次数接近【170-年龄数】，大于此数值就表示运动过度，小于此数值则意味着运动强度不足。</w:t>
      </w:r>
    </w:p>
    <w:p>
      <w:r>
        <w:t>另外，运动前后都能感到舒适，无疲劳感，每次运动时间在30分钟到1小时之间，并维持每周3次的频率，就符合基本的保健原则。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bd760f68f94889a9b3284dc93d1dd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2、恢复期，也就是运动结束后的10分钟以内，如果心跳速度无法在恢复期内回到平静状态，就代表运动过渡；如果3分钟内就恢复到平静状态，就表示运动不足。</w:t>
      </w:r>
    </w:p>
    <w:p>
      <w:r>
        <w:t>6分钟左右的恢复期，算是适用于大多数人的健康标准。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591a75b02e46819380f357797a899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3、日常生活中的平静心跳速度应该维持在每分钟60次左右，这也是统计学上曾被提出过的【长寿心跳】。</w:t>
      </w:r>
    </w:p>
    <w:p>
      <w:r>
        <w:t>一般而言，平静时心跳速度在55-85次/分钟，都算正常，过快的心跳固然不利于心脏，但过慢的心跳也可能预告某种虚弱或病态。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