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要什么器械？拿起家中的装备！一样可以疯狂燃烧卡路里</w:t>
      </w:r>
    </w:p>
    <w:p>
      <w:r>
        <w:t>拿起手边的装备，一样可以疯狂燃烧卡路里</w:t>
      </w:r>
    </w:p>
    <w:p>
      <w:r>
        <w:t>今天训练所需要的器械很特别，但是非常常见，而且此训练非常实用、有效，无论你在哪里都可以进行，尤其是在你接触不到健身设备，时间紧迫，出差或旅游的情况下。</w:t>
      </w:r>
    </w:p>
    <w:p>
      <w:r>
        <w:t>每个动作坚持15至30秒，每组之间休息15至30秒。每个动作完成3-4组，通过增加单个动作训练时间和减少休息时间来调整强度。</w:t>
      </w:r>
    </w:p>
    <w:p>
      <w:r>
        <w:t>一、水瓶高抬腿</w:t>
      </w:r>
    </w:p>
    <w:p>
      <w:r>
        <w:drawing>
          <wp:inline xmlns:a="http://schemas.openxmlformats.org/drawingml/2006/main" xmlns:pic="http://schemas.openxmlformats.org/drawingml/2006/picture">
            <wp:extent cx="7620000" cy="4051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c90a9669c6446af839b4e5b4f83c7c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手臂伸直，胸前位置双手各握一瓶水。</w:t>
      </w:r>
    </w:p>
    <w:p>
      <w:r>
        <w:t>大腿抬至与地面平行。</w:t>
      </w:r>
    </w:p>
    <w:p>
      <w:r>
        <w:t>前脚掌着地缓冲，腹部紧张</w:t>
      </w:r>
    </w:p>
    <w:p>
      <w:r>
        <w:t>二、水瓶开合跳</w:t>
      </w:r>
    </w:p>
    <w:p>
      <w:r>
        <w:drawing>
          <wp:inline xmlns:a="http://schemas.openxmlformats.org/drawingml/2006/main" xmlns:pic="http://schemas.openxmlformats.org/drawingml/2006/picture">
            <wp:extent cx="7620000" cy="474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edf509f3ed5412b932fe1f0dfb4ed5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一手握住一瓶水，然后完成开合跳。精力集中控制好身体，不要甩手臂。</w:t>
      </w:r>
    </w:p>
    <w:p>
      <w:r>
        <w:t>三、行李箱深蹲推举</w:t>
      </w:r>
    </w:p>
    <w:p>
      <w:r>
        <w:drawing>
          <wp:inline xmlns:a="http://schemas.openxmlformats.org/drawingml/2006/main" xmlns:pic="http://schemas.openxmlformats.org/drawingml/2006/picture">
            <wp:extent cx="7620000" cy="5422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36046d92234ee6a3601919b37f4bf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2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双手抓住手提箱，屈髋身体向后坐直至大腿与地面水平。</w:t>
      </w:r>
    </w:p>
    <w:p>
      <w:r>
        <w:t>推动臀部并伸直腿部，同时将手提箱举过头顶。</w:t>
      </w:r>
    </w:p>
    <w:p>
      <w:r>
        <w:t>也可以使用背包或者砧板。</w:t>
      </w:r>
    </w:p>
    <w:p>
      <w:r>
        <w:t>四、弓步跳</w:t>
      </w:r>
    </w:p>
    <w:p>
      <w:r>
        <w:drawing>
          <wp:inline xmlns:a="http://schemas.openxmlformats.org/drawingml/2006/main" xmlns:pic="http://schemas.openxmlformats.org/drawingml/2006/picture">
            <wp:extent cx="7620000" cy="4737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70da833e6a49298185674121300f4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37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身体呈弓步，双膝成九十度，脚尖朝前，目视前方。</w:t>
      </w:r>
    </w:p>
    <w:p>
      <w:r>
        <w:t>手臂后摆，起跳时用力摆臂。</w:t>
      </w:r>
    </w:p>
    <w:p>
      <w:r>
        <w:t>落地时双腿交换位置。</w:t>
      </w:r>
    </w:p>
    <w:p>
      <w:r>
        <w:t>五、床单摇摆</w:t>
      </w:r>
    </w:p>
    <w:p>
      <w:r>
        <w:drawing>
          <wp:inline xmlns:a="http://schemas.openxmlformats.org/drawingml/2006/main" xmlns:pic="http://schemas.openxmlformats.org/drawingml/2006/picture">
            <wp:extent cx="7620000" cy="41783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7b531d8da454817ab04ae0d639d2a9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7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与战绳类似，一手握住毛巾的一个角。</w:t>
      </w:r>
    </w:p>
    <w:p>
      <w:r>
        <w:t>核心发力，身体随着动作而有小幅的甩动，就像甩战绳一样去甩动床单。</w:t>
      </w:r>
    </w:p>
    <w:p>
      <w:r>
        <w:t>全程保持背部平直。</w:t>
      </w:r>
    </w:p>
    <w:p>
      <w:r>
        <w:t>也可以使用浴巾或者薄毯。</w:t>
      </w:r>
    </w:p>
    <w:p>
      <w:r>
        <w:t>六、毛巾滑动登山</w:t>
      </w:r>
    </w:p>
    <w:p>
      <w:r>
        <w:drawing>
          <wp:inline xmlns:a="http://schemas.openxmlformats.org/drawingml/2006/main" xmlns:pic="http://schemas.openxmlformats.org/drawingml/2006/picture">
            <wp:extent cx="7620000" cy="389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cc5af270afa4fa2b488b44e74a7120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9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双脚各置于一个小毛巾之上，一脚在前，一脚在后，身体呈平板撑的姿势。</w:t>
      </w:r>
    </w:p>
    <w:p>
      <w:r>
        <w:t>核心收紧，腹部发力快速交替收腿，背部全程保持平坦。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