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11个动作办公室减脂！别以没时间为借口</w:t>
      </w:r>
    </w:p>
    <w:p>
      <w:r>
        <w:t>脂肪的堆积，是人们在日常生活中的习性造成的。</w:t>
      </w:r>
    </w:p>
    <w:p>
      <w:r>
        <w:t>生活工作中的久坐，是造成脂肪的主要原因之一，所以想要减肥，改变身材，可以从增加活动量做起。</w:t>
      </w:r>
    </w:p>
    <w:p>
      <w:r>
        <w:t>如果想要强效减脂，可以多做一些有氧运动，每周三四次的有氧运动可以很好的减去脂肪。</w:t>
      </w:r>
    </w:p>
    <w:p>
      <w:r>
        <w:drawing>
          <wp:inline xmlns:a="http://schemas.openxmlformats.org/drawingml/2006/main" xmlns:pic="http://schemas.openxmlformats.org/drawingml/2006/picture">
            <wp:extent cx="1143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c1000cc892464f84aa89cde385ac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如跑步，跳绳，游泳等。</w:t>
      </w:r>
    </w:p>
    <w:p>
      <w:r>
        <w:t>现在快节奏的生活，很多人会利用hiit训练来强化燃脂，这种运动不限制时间，场地，天气等因素的限制，可以随时随地进行锻炼，非常适合现代年轻人的生活节奏。</w:t>
      </w:r>
    </w:p>
    <w:p>
      <w:r>
        <w:t>今天给大家介绍一组办公室燃脂课程，别再找借口说自己没时间。</w:t>
      </w:r>
    </w:p>
    <w:p>
      <w:r>
        <w:t>每天中午休息时间，就可以得到有效的锻炼。</w:t>
      </w:r>
    </w:p>
    <w:p>
      <w:r>
        <w:t>一共11个动作，选取6-8个动作，每个动作30秒，休息15秒，全部做完为一组，一共做3-4组。</w:t>
      </w:r>
    </w:p>
    <w:p>
      <w:r>
        <w:t>办公室训练动作一：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fb487a507834e6c9c2cd5d6aaf3c37a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办公室训练动作二：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5ef59dcb5c4fe0a9fdf44c2d1cbfad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办公室训练动作三：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fbab3ede6e419a9cc6a6e282f2dccc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办公室训练动作四：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ef11b9ba63b4437866d2258ad9ee091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办公室训练动作五：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7e8c8757d2446598c25efafad4463bf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办公室训练动作六：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d3b8a6493b54ebcbc5a9c0b82429fff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办公室训练动作七：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377e992260741198ce719a95d5aa20d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办公室训练动作八：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ff6237bb7ea46f88f0b526b63b6c1c9.gi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办公室训练动作九：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e76b2c988424813a14b212145f70f7c.gi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办公室训练动作十：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175ab799e148b1a65d1fde3a45e37a.gi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办公室训练动作十一：</w:t>
      </w:r>
    </w:p>
    <w:p>
      <w:r>
        <w:drawing>
          <wp:inline xmlns:a="http://schemas.openxmlformats.org/drawingml/2006/main" xmlns:pic="http://schemas.openxmlformats.org/drawingml/2006/picture">
            <wp:extent cx="3810000" cy="21463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861448a18434ac298a8d3219ac868b8.gi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gif"/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gif"/><Relationship Id="rId20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