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POLÍTICAS DE PRIVACIDAD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6"/>
          <w:szCs w:val="26"/>
        </w:rPr>
      </w:pPr>
      <w:r w:rsidDel="00000000" w:rsidR="00000000" w:rsidRPr="00000000">
        <w:rPr>
          <w:sz w:val="26"/>
          <w:szCs w:val="26"/>
          <w:rtl w:val="0"/>
        </w:rPr>
        <w:t xml:space="preserve">Nuestra Propuesta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Dar a conocer a todos nuestros empleados, clientes, proveedores y en general todos los agentes que interfieren en el desarrollo del negocio las políticas de tratamiento de datos, garantizando el derecho que tienen para conocer, actualizar y rectificar la información que se haya recogido sobre ellas y que repose en las Bases de Datos o archivos de </w:t>
      </w:r>
      <w:r w:rsidDel="00000000" w:rsidR="00000000" w:rsidRPr="00000000">
        <w:rPr>
          <w:b w:val="1"/>
          <w:rtl w:val="0"/>
        </w:rPr>
        <w:t xml:space="preserve">LEXERIS</w:t>
      </w:r>
      <w:r w:rsidDel="00000000" w:rsidR="00000000" w:rsidRPr="00000000">
        <w:rPr>
          <w:rtl w:val="0"/>
        </w:rPr>
        <w:t xml:space="preserve">, en cumplimiento de los derechos, libertades y garantías constitucionales a que se refieren los artículo 15 y 20 de la Constitución Política de 1991 y las leyes 1581 de 2012, decreto reglamentario 1377 de 2013 y decreto 1074 de 2015.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6"/>
          <w:szCs w:val="26"/>
        </w:rPr>
      </w:pPr>
      <w:r w:rsidDel="00000000" w:rsidR="00000000" w:rsidRPr="00000000">
        <w:rPr>
          <w:sz w:val="26"/>
          <w:szCs w:val="26"/>
          <w:rtl w:val="0"/>
        </w:rPr>
        <w:t xml:space="preserve">ALCANCE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Esta política aplica a clientes, candidatos en proceso de selección, trabajadores,, socios comerciales, contratistas, familiares de trabajadores, proveedores de servicios y en general terceros que tengan relación directa o indirecta con LEXERIS. Aplica a todas las bases de datos y archivos de información personal que estén en poder de LEXERIS y que se encuentren dentro del marco contextual de la Ley 1581 de 2012, el Decreto 13773 de 2013 y las demás normas que lo modifiquen o reglamenten.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DEFINICIONES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AUTORIZACIÓN</w:t>
      </w:r>
      <w:r w:rsidDel="00000000" w:rsidR="00000000" w:rsidRPr="00000000">
        <w:rPr>
          <w:u w:val="single"/>
          <w:rtl w:val="0"/>
        </w:rPr>
        <w:t xml:space="preserve">:</w:t>
      </w:r>
      <w:r w:rsidDel="00000000" w:rsidR="00000000" w:rsidRPr="00000000">
        <w:rPr>
          <w:rtl w:val="0"/>
        </w:rPr>
        <w:t xml:space="preserve"> Es el consentimiento previo, expreso e informado del titular para llevar a cabo el tratamiento de datos personales.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DATOS DE BASES PERSONALES:</w:t>
      </w:r>
      <w:r w:rsidDel="00000000" w:rsidR="00000000" w:rsidRPr="00000000">
        <w:rPr>
          <w:rtl w:val="0"/>
        </w:rPr>
        <w:t xml:space="preserve">  Conjunto organizado de datos personales que sea objeto de tratamiento, fácilmente accesible, gestionada y actualizada con la autorización previa del titular del dato.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DATOS PERSONALES:</w:t>
      </w:r>
      <w:r w:rsidDel="00000000" w:rsidR="00000000" w:rsidRPr="00000000">
        <w:rPr>
          <w:rtl w:val="0"/>
        </w:rPr>
        <w:t xml:space="preserve"> Información que nos identifica o nos puede hacer identificables, tales como nombre, cédula de ciudadanía, dirección, correo electrónico, número de teléfono, imagen y otros que requiera la empresa.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CLIENTES:</w:t>
      </w:r>
      <w:r w:rsidDel="00000000" w:rsidR="00000000" w:rsidRPr="00000000">
        <w:rPr>
          <w:rtl w:val="0"/>
        </w:rPr>
        <w:t xml:space="preserve"> Persona natural o jurídica, pública o privada con las cuales la entidad tiene una relación comercial.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TITULAR:</w:t>
      </w:r>
      <w:r w:rsidDel="00000000" w:rsidR="00000000" w:rsidRPr="00000000">
        <w:rPr>
          <w:rtl w:val="0"/>
        </w:rPr>
        <w:t xml:space="preserve"> Persona natural o jurídica cuyos datos personales sean objeto de tratamiento.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TRATAMIENTO DE DATOS:</w:t>
      </w:r>
      <w:r w:rsidDel="00000000" w:rsidR="00000000" w:rsidRPr="00000000">
        <w:rPr>
          <w:rtl w:val="0"/>
        </w:rPr>
        <w:t xml:space="preserve"> Cualquier operación o conjunto de operaciones sobre datos personales, tales como la recolección, almacenamiento, uso, circulación o supresión de los mismos.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DATOS SENSIBLES:</w:t>
      </w:r>
      <w:r w:rsidDel="00000000" w:rsidR="00000000" w:rsidRPr="00000000">
        <w:rPr>
          <w:rtl w:val="0"/>
        </w:rPr>
        <w:t xml:space="preserve">  Información que afecta la intimidad del titular cuyo uso indebido puede vulnerar derechos fundamentales. Entre ellos se encuentran aquellos que revelan las convicciones políticas, religiosas o filosóficas, la pertenencia a sindicatos, organizaciones sociales, así como los datos relativos a la salud, a la vida sexual y datos biométricos.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RESPONSABLE DEL TRATAMIENTO: </w:t>
      </w:r>
      <w:r w:rsidDel="00000000" w:rsidR="00000000" w:rsidRPr="00000000">
        <w:rPr>
          <w:rtl w:val="0"/>
        </w:rPr>
        <w:t xml:space="preserve">Persona natural o jurídica, pública o privada, que por sí misma o en asocio con otros, decida sobre la base de datos y/o el tratamiento de los mismos.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ENCARGADO DEL TRATAMIENTO:</w:t>
      </w:r>
      <w:r w:rsidDel="00000000" w:rsidR="00000000" w:rsidRPr="00000000">
        <w:rPr>
          <w:rtl w:val="0"/>
        </w:rPr>
        <w:t xml:space="preserve"> Persona natural o jurídica, pública o privada, que por sí misma o en asocio con otros, realice el tratamiento de datos personales por cuenta del responsable del tratamiento. Para el caso en concreto, será cualquier tercero designado por la entidad que realice el tratamiento de datos por su cuenta y en nombre de la entidad. En los eventos en que el responsable no ejerza como encargado de la Base de Datos, se identificará expresamente quién será el encargado.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RECLAMO</w:t>
      </w:r>
      <w:r w:rsidDel="00000000" w:rsidR="00000000" w:rsidRPr="00000000">
        <w:rPr>
          <w:u w:val="single"/>
          <w:rtl w:val="0"/>
        </w:rPr>
        <w:t xml:space="preserve">:</w:t>
      </w:r>
      <w:r w:rsidDel="00000000" w:rsidR="00000000" w:rsidRPr="00000000">
        <w:rPr>
          <w:rtl w:val="0"/>
        </w:rPr>
        <w:t xml:space="preserve"> Solicitud del titular de la información, de sus causahabientes, o de quien este autorice para corregir, actualizar o suprimir sus datos personales o para revocar la autorización en los casos establecidos en la ley.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TRANSFERENCIA:</w:t>
      </w:r>
      <w:r w:rsidDel="00000000" w:rsidR="00000000" w:rsidRPr="00000000">
        <w:rPr>
          <w:rtl w:val="0"/>
        </w:rPr>
        <w:t xml:space="preserve"> La transferencia de datos se lleva a cabo cuando el responsable y/o encargado del tratamiento de datos personales, ubicado en Colombia, envía la información o los Datos Personales a un receptor ubicado dentro o fuera de Colombia, que a su vez es Responsable del Tratamiento.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TRANSMISIÓN:</w:t>
      </w:r>
      <w:r w:rsidDel="00000000" w:rsidR="00000000" w:rsidRPr="00000000">
        <w:rPr>
          <w:rtl w:val="0"/>
        </w:rPr>
        <w:t xml:space="preserve"> Tratamiento de datos personales que implica la comunicación de los mismos dentro o fuera del territorio colombiano, cuando tenga por objeto la realización de un tratamiento por el encargado por cuenta del responsable.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PRINCIPIOS APLICABLES AL TRATAMIENTO DE DATOS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En el tratamiento de los datos personales, LEXERIS aplicará los principios que se definen a continuación:</w:t>
        <w:br w:type="textWrapping"/>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Legalidad:</w:t>
      </w:r>
      <w:r w:rsidDel="00000000" w:rsidR="00000000" w:rsidRPr="00000000">
        <w:rPr>
          <w:rtl w:val="0"/>
        </w:rPr>
        <w:t xml:space="preserve"> El tratamiento de datos personales se realizará de acuerdo a las disposiciones legales aplicables vigentes (Ley Estatutaria 1581 de 2012 y sus decretos reglamentarios).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Finalidad:</w:t>
      </w:r>
      <w:r w:rsidDel="00000000" w:rsidR="00000000" w:rsidRPr="00000000">
        <w:rPr>
          <w:rtl w:val="0"/>
        </w:rPr>
        <w:t xml:space="preserve"> Los datos personales serán utilizados para una finalidad legítima y un propósito específico, los cuales deberán ser informados al titular.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Libertad:</w:t>
      </w:r>
      <w:r w:rsidDel="00000000" w:rsidR="00000000" w:rsidRPr="00000000">
        <w:rPr>
          <w:rtl w:val="0"/>
        </w:rPr>
        <w:t xml:space="preserve"> La recolección de los datos personales sólo podrá ejercerse con la </w:t>
      </w:r>
      <w:r w:rsidDel="00000000" w:rsidR="00000000" w:rsidRPr="00000000">
        <w:rPr>
          <w:b w:val="1"/>
          <w:rtl w:val="0"/>
        </w:rPr>
        <w:t xml:space="preserve">Autorización, previa, expresa e informada del titular</w:t>
      </w:r>
      <w:r w:rsidDel="00000000" w:rsidR="00000000" w:rsidRPr="00000000">
        <w:rPr>
          <w:rtl w:val="0"/>
        </w:rPr>
        <w:t xml:space="preserve">. Los datos personales no podrán ser obtenidos, tratados o divulgados sin autorización del titular salvo mandato legal o judicial que releve el consentimiento del titular.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Veracidad o Calidad:</w:t>
      </w:r>
      <w:r w:rsidDel="00000000" w:rsidR="00000000" w:rsidRPr="00000000">
        <w:rPr>
          <w:rtl w:val="0"/>
        </w:rPr>
        <w:t xml:space="preserve"> La información sujeta al tratamiento de datos personales debe ser veraz, completa, exacta, actualizada, comprobable y comprensible.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Transparencia:</w:t>
      </w:r>
      <w:r w:rsidDel="00000000" w:rsidR="00000000" w:rsidRPr="00000000">
        <w:rPr>
          <w:rtl w:val="0"/>
        </w:rPr>
        <w:t xml:space="preserve"> En el tratamiento de datos personales, se garantiza el derecho del titular a obtener en cualquier momento y sin restricciones, información acerca de la existencia de datos que le conciernan.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Acceso y circulación restringida:</w:t>
      </w:r>
      <w:r w:rsidDel="00000000" w:rsidR="00000000" w:rsidRPr="00000000">
        <w:rPr>
          <w:rtl w:val="0"/>
        </w:rPr>
        <w:t xml:space="preserve"> El tratamiento de datos personales solo podrá realizarse por las personas autorizadas de parte del titular y/o por las personas previstas en la ley.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Seguridad:</w:t>
      </w:r>
      <w:r w:rsidDel="00000000" w:rsidR="00000000" w:rsidRPr="00000000">
        <w:rPr>
          <w:rtl w:val="0"/>
        </w:rPr>
        <w:t xml:space="preserve"> El tratamiento de datos personales contará con todas las medidas de seguridad técnicas o administrativas necesarias para evitar la pérdida, adulteración, consulta, uso o acceso no autorizado o fraudulento de los mismos.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Confidencialidad:</w:t>
      </w:r>
      <w:r w:rsidDel="00000000" w:rsidR="00000000" w:rsidRPr="00000000">
        <w:rPr>
          <w:rtl w:val="0"/>
        </w:rPr>
        <w:t xml:space="preserve"> Todas las personas que intervengan en el tratamiento de datos personales, tienen la obligación profesional de guardar y mantener reserva de tales datos, salvo las excepciones legales. Esta obligación subsiste aún finalizada la relación que dio origen a la recolección y tratamiento del dato. Legis establecerá en todos sus contratos, cláusulas de protección de datos personales.</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TRATAMIENTO DE INFORMACIÓN PERSONAL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LEXERIS, en calidad de responsable del tratamiento de datos personales,recopila, almacena, utiliza, circula, transmite, transfiere, actualiza, rectifica y suprime datos personales, incluyendo datos sensibles, correspondientes a personas naturales con quienes tiene o ha tenido relación, tales como, trabajadores, clientes, proveedores, distribuidores, accionistas, acreedores y deudores.</w:t>
        <w:br w:type="textWrapping"/>
        <w:br w:type="textWrapping"/>
        <w:t xml:space="preserve">Igualmente, LEXERIS protege la privacidad de los datos sensibles de los titulares de la información, entendiendo estos como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TRATAMIENTO DE DATOS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acuerdo con los límites establecidos por la ley, LEXERIS deberá tener en cuenta:</w:t>
        <w:br w:type="textWrapping"/>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El titular de los datos otorgue su autorización expresa para realizar el tratamiento de los mismos, salvo, en los casos que por ley no sea requerida dicha autorización.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El tratamiento sea ineludible, a fin de velar por el interés vital del titular de los datos cuando éste se encuentre física o jurídicamente incapacitado. En estos eventos, los representantes legales deberán otorgar su autorización.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 caso de solicitud por parte de entidades públicas los datos sean necesarios para el reconocimiento, ejercicio o defensa de un derecho en un proceso judicial.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mplementar las medidas necesarias cuando el tratamiento de datos tenga una finalidad histórica, estadística o científica. En este evento deberán adoptarse las medidas conducentes a la supresión de identidad de los titulares.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Tratamiento de los datos personales de niños, niñas y adolescentes.</w:t>
      </w:r>
      <w:r w:rsidDel="00000000" w:rsidR="00000000" w:rsidRPr="00000000">
        <w:rPr>
          <w:rtl w:val="0"/>
        </w:rPr>
        <w:br w:type="textWrapping"/>
      </w:r>
      <w:r w:rsidDel="00000000" w:rsidR="00000000" w:rsidRPr="00000000">
        <w:rPr>
          <w:rtl w:val="0"/>
        </w:rPr>
        <w:br w:type="textWrapping"/>
        <w:t xml:space="preserve">Cuando LEXERIS requiera tratar datos personales de niños, niñas y adolescentes, incluidos datos sensibles, deberá contar con autorización expresa de sus padres o representantes legales.</w:t>
        <w:br w:type="textWrapping"/>
        <w:t xml:space="preserve">En el evento en el que un menor suministre sus datos sin presencia de sus padres, LEXERIS utilizará la información recaudada del menor para contactar al padre o tutor para obtener la respectiva autorización de éste. Si no es posible contactarlo o no se obtiene la autorización por parte del padre o del tutor, LEXERIS procederá a eliminar la información del menor de las bases de datos de la compañía.</w:t>
        <w:br w:type="textWrapping"/>
        <w:br w:type="textWrapping"/>
      </w:r>
      <w:r w:rsidDel="00000000" w:rsidR="00000000" w:rsidRPr="00000000">
        <w:rPr>
          <w:b w:val="1"/>
          <w:rtl w:val="0"/>
        </w:rPr>
        <w:t xml:space="preserve">Finalidades del Tratamiento de datos personales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Se establecen los siguientes fines para el tratamiento de la información personal según el perfil y/o rol: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Procesamiento y administración de los datos como cliente o usuario de LEXERIS.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Ofrecer a través de medios propios o conjuntamente con terceros Información de nuevos lanzamientos de productos y/o beneficios.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Información adicional que beneficie la operación y/o manipulación de nuestros productos en caso de inconvenientes o fallas.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Cumplir con la notificación de información de su interés cuando lo haya solicitado.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Estudiar y almacenar información asociada a solicitudes de alguno de nuestros productos que como futuro cliente debemos conocer para establecer la relación comercial.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Atender solicitudes, quejas o reclamos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Enviar comunicaciones relacionadas con las actividades comerciales de LEXERIS, noticias e información útil para el ejercicio profesional, productos, ofertas, novedades, invitaciones a eventos, ofertas de empleo, propaganda, publicidad y/o encuestas sobre nuestros productos servicios y/o los productos y servicios de nuestros socios comerciales.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Fines estadísticos, mercadeo o análisis relacional de información, investigación, innovación y desarrollo de nuevos productos y/o servicios.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Compartir, incluyendo la transferencia y transmisión de sus datos personales, a terceros países para los fines relacionados con la operación, de conformidad con el cumplimiento de los estándares fijados por la SIC sobre la materia.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Uso para asuntos de seguridad y protección al interior de las instalaciones de la compañía.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Envío de correspondencia.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Usarse en fines legales, administrativos y comerciales.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Reporte a entidades de control.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Usar para fines comerciales los correos electrónicos, mensajes de texto (SMS y/o MMS) o cualquier medio análogo o digital de los titulares.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Uso y tratamiento de mis derechos de imagen para incluirlos sobre fotografías; procedimientos análogos a la fotografía; producciones Audiovisuales (Videos); así como de los Derechos de Autor; los Derechos Conexos y en general todos aquellos derechos de propiedad intelectual que tengan que ver con el derecho de imagen.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Accionistas y Junta Directiva: Atención, control, almacenamiento, aseguramiento, comunicación, acreditación, capacitación, registro, tramitación, procesamiento, autorización, consolidación, análisis de actividades y estrategias en las cuales se relacionan con las compañías LEXERIS.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Comunicación, almacenamiento, capacitación, registro, procesamiento, autorización, consolidación, análisis, reporte e informaciones y actividades en las cuales se relacionan con las compañías LEXERIS.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DERECHOS DEL TITULAR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LEXERIS en todo tratamiento de datos personales será respetuosa de los derechos de los titulares. Para efectos de la presente política, el titular de los datos personales tendrá los siguientes derechos:</w:t>
        <w:br w:type="textWrapping"/>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 con las normas que reglamenten, adicionen, ejecuten, complementen, modifiquen, supriman o deroguen.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Solicitar prueba de la autorización otorgada a LEXERIS salvo cuando expresamente se exceptúa como requisito para el tratamiento.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Ser informado por el responsable del tratamiento o el encargado del tratamiento, previa solicitud del titular, respecto del uso dado a sus datos personales.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Presentar ante la Superintendencia de Industria y Comercio quejas por infracciones, según lo dispuesto en la Ley 1581 de 2012 y las demás normas que la modifiquen, adicionen, complementen, modifiquen, supriman o deroguen.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Revocar en cualquier momento la autorización y/o solicitar la supresión del dato, cuando en el tratamiento no se respeten los principios, derechos y garantías constitucionales y legales. La revocatoria y/o supresión procederá cuando la Superintendencia de Industria y Comercio determine que, en el proceso de Tratamiento de la información, LEXERIS ha incurrido en conductas contrarias a ley y a la Constitución.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Acceder en forma gratuita a sus datos personales que voluntariamente decidió compartir con LEXERIS, que hayan sido objeto de tratamiento.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 caso de </w:t>
      </w:r>
      <w:r w:rsidDel="00000000" w:rsidR="00000000" w:rsidRPr="00000000">
        <w:rPr>
          <w:rtl w:val="0"/>
        </w:rPr>
        <w:t xml:space="preserve">rectificar o cancelar a los datos personales, LEXERIS</w:t>
      </w:r>
      <w:r w:rsidDel="00000000" w:rsidR="00000000" w:rsidRPr="00000000">
        <w:rPr>
          <w:rtl w:val="0"/>
        </w:rPr>
        <w:t xml:space="preserve"> podrá negar el acceso total o parcial a los datos personales o la realización de la rectificación, cancelación u oposición al tratamiento de los datos personales, en el evento en que el solicitante no sea el titular o su representante debidamente acreditado; cuando se lesionen los derechos de un tercero; cuando la rectificación haya sido previamente realizada, cuando no se encuentren datos personales del solicitante en las bases de datos de la sociedad; cuando exista impedimento legal o resolución de una autoridad.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Todo tratamiento que LEXERIS haga de información personal requiere la autorización previa e informada del titular, la cual deberá ser obtenida por cualquier medio que pueda ser objeto de consulta posterior. La autorización no será necesaria en las excepciones previstas en la ley, a manera enunciativa y sin perjuicio de las normas modifiquen, adicionen o complementen, la autorización no será necesaria en los siguientes casos:</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Información requerida por una entidad pública o administrativa en ejercicio de sus funciones legales o por orden judicial;</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Datos de naturaleza pública;</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Casos de urgencia médica sanitarias;</w:t>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Datos relacionados con el Registro Civil de las personas.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El responsable del tratamiento, al momento de solicitar al titular la autorización, deberá informarle de manera clara y expresa lo siguiente:</w:t>
      </w:r>
    </w:p>
    <w:p w:rsidR="00000000" w:rsidDel="00000000" w:rsidP="00000000" w:rsidRDefault="00000000" w:rsidRPr="00000000" w14:paraId="0000007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El tratamiento al cual serán sometidos sus datos personales y la finalidad del mismo;</w:t>
      </w:r>
    </w:p>
    <w:p w:rsidR="00000000" w:rsidDel="00000000" w:rsidP="00000000" w:rsidRDefault="00000000" w:rsidRPr="00000000" w14:paraId="0000007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El carácter facultativo de la respuesta a las preguntas que le sean hechas, cuando estas versen sobre datos sensibles o sobre los datos de las niñas, niños y adolescentes;</w:t>
      </w:r>
    </w:p>
    <w:p w:rsidR="00000000" w:rsidDel="00000000" w:rsidP="00000000" w:rsidRDefault="00000000" w:rsidRPr="00000000" w14:paraId="0000007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Los derechos que le asisten como titular;</w:t>
        <w:br w:type="textWrapping"/>
        <w:t xml:space="preserve">d. La identificación, dirección física o electrónica del responsable del tratamiento.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LEXERIS otorgará la información correspondiente a los siguientes sujetos:</w:t>
      </w:r>
    </w:p>
    <w:p w:rsidR="00000000" w:rsidDel="00000000" w:rsidP="00000000" w:rsidRDefault="00000000" w:rsidRPr="00000000" w14:paraId="0000007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 los Titulares, sus causahabientes o sus representantes legales;</w:t>
      </w:r>
    </w:p>
    <w:p w:rsidR="00000000" w:rsidDel="00000000" w:rsidP="00000000" w:rsidRDefault="00000000" w:rsidRPr="00000000" w14:paraId="0000007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 las entidades públicas o administrativas en ejercicio de sus funciones legales o de orden judicial;</w:t>
      </w:r>
    </w:p>
    <w:p w:rsidR="00000000" w:rsidDel="00000000" w:rsidP="00000000" w:rsidRDefault="00000000" w:rsidRPr="00000000" w14:paraId="0000008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A los terceros autorizados por el Titular o por la ley.</w:t>
        <w:br w:type="textWrapping"/>
        <w:br w:type="textWrapping"/>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OBLIGACIONES DE LEXERIS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LEXERIS se compromete llevar a cabo las siguientes acciones:</w:t>
      </w:r>
      <w:r w:rsidDel="00000000" w:rsidR="00000000" w:rsidRPr="00000000">
        <w:rPr>
          <w:rtl w:val="0"/>
        </w:rPr>
        <w:br w:type="textWrapping"/>
      </w:r>
    </w:p>
    <w:p w:rsidR="00000000" w:rsidDel="00000000" w:rsidP="00000000" w:rsidRDefault="00000000" w:rsidRPr="00000000" w14:paraId="000000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Garantizar al titular, en todo tiempo, el pleno y efectivo ejercicio del derecho de hábeas data.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Solicitar y conservar, en las condiciones previstas en la ley 1581 de 2012 y los decretos reglamentarios y demás normas que los modifiquen o reformen, copia de la respectiva autorización otorgada por el titular.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Informar debidamente al titular sobre la finalidad de la recolección y los derechos que le asisten por virtud de la autorización otorgada.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Conservar la información bajo las condiciones de seguridad necesarias para impedir su adulteración, pérdida, consulta, uso o acceso no autorizado o fraudulento.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Garantizar que la información que se suministre al encargado del tratamiento sea veraz, completa, exacta, actualizada, comprobable y comprensible.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Actualizar la información, comunicando de forma oportuna al encargado del tratamiento, todas las novedades respecto de los datos que previamente le haya suministrado y adoptar las demás medidas necesarias para que la información suministrada a éste se mantenga actualizada.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Rectificar la información cuando sea incorrecta y comunicar, mediante el medio de comunicación disponible y más expedito, lo pertinente al encargado del tratamiento.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Suministrar al encargado del tratamiento, según el caso, únicamente datos cuyo tratamiento esté previamente autorizado de conformidad con lo previsto en la ley.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Exigir al encargado del tratamiento en todo momento, el respeto a las condiciones de seguridad y privacidad de la información del Titular.</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Tramitar las consultas y reclamos formulados en los términos señalados en la ley.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Adoptar un manual interno de políticas y procedimientos para garantizar el adecuado cumplimiento de la ley y en especial, para la atención de consultas y reclamos.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Informar, a través de los medios de comunicación disponibles y más expeditos, al encargado del tratamiento cuando determinada información se encuentra en discusión por parte del titular, una vez se haya presentado la reclamación y no haya finalizado el trámite respectivo.</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Informar a solicitud del titular sobre el uso dado a sus datos.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Informar a la autoridad de protección de datos cuando se presenten violaciones a los códigos de seguridad y existan riesgos en la administración de la información de los titulares.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Deberes de los responsables y encargados del tratamiento de la información.</w:t>
      </w:r>
    </w:p>
    <w:p w:rsidR="00000000" w:rsidDel="00000000" w:rsidP="00000000" w:rsidRDefault="00000000" w:rsidRPr="00000000" w14:paraId="000000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Garantizar al titular, en todo tiempo el pleno y efectivo ejercicio del derecho de hábeas data.</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Conservar la información bajo las condiciones amparadas en las siguientes Políticas de LEXERIS</w:t>
        <w:br w:type="textWrapping"/>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ATENCIÓN DE PETICIONES, CONSULTAS Y RECLAMOS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LEXERIS atenderá todas las peticiones, consultas y/o reclamos del titular de cualquier servicio, relacionadas con los derechos establecidos en la ley para conocer, actualizar, rectificar y suprimir sus datos personales, las áreas responsables en la compañía para dar atención son: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t xml:space="preserve">Servicio al Cliente, para peticiones quejas y/o reclamos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Oficina Jurídica, para derechos de petición.</w:t>
        <w:br w:type="textWrapping"/>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PROCEDIMIENTO PARA EL EJERCICIO DE LOS DERECHOS DEL TITULAR DE LA INFORMACIÓN</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Los titulares o sus causahabientes podrán consultar la información personal del titular que repose en la base de datos de la Compañía, solicitar corrección, actualización o supresión o reclamo. Sus derechos podrán ser ejercidos a través de:</w:t>
        <w:br w:type="textWrapping"/>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Envío de correo electrónico a </w:t>
      </w:r>
      <w:r w:rsidDel="00000000" w:rsidR="00000000" w:rsidRPr="00000000">
        <w:rPr>
          <w:rtl w:val="0"/>
        </w:rPr>
        <w:t xml:space="preserve">notificaciones@lexeris.com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Comunicación telefónica, 321 261 6346</w:t>
        <w:br w:type="textWrapping"/>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TÉRMINO PARA LA OBTENCIÓN DE RESPUESTA</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Luego de recibida la solicitud por los medios establecidos, LEXERIS responderá dentro de los dos siguientes días hábiles (Desde la recepción del requerimiento) para dar contestación al titular de la información que allegue solicitud alguna a la compañía. Cuando no fuere posible atender la consulta dentro de dicho término, se informará al interesado el motivo de la demora y la fecha en que se atenderá su consulta.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br w:type="textWrapping"/>
        <w:t xml:space="preserve">SEGURIDAD DE DATOS PERSONALES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t xml:space="preserve">LEXERIS</w:t>
      </w:r>
      <w:r w:rsidDel="00000000" w:rsidR="00000000" w:rsidRPr="00000000">
        <w:rPr>
          <w:rtl w:val="0"/>
        </w:rPr>
        <w:t xml:space="preserve">, en aplicación al principio de seguridad en el tratamiento de datos personales, proporcionará las medidas administrativas y tecnológicas que sean necesarias para proveer seguridad a los registros, evitando su adulteración, pérdida, consulta, uso o acceso no autorizado o fraudulento. LEXERIS no garantiza la seguridad total de su información ni se hace responsable por cualquier consecuencia de fallas técnicas o del ingreso indebido por parte de terceros a la base de datos o a los archivos en los que reposan los datos personales objeto de tratamiento.</w:t>
        <w:br w:type="textWrapping"/>
        <w:br w:type="textWrapping"/>
        <w:br w:type="textWrapping"/>
        <w:t xml:space="preserve">TRANSMISIÓN O TRANSFERENCIA DE DATOS PERSONALES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Legis podrá entregar los datos personales a terceros no vinculados a la entidad cuando:</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Se trate de contratistas en ejecución de cualquier tipo de contratos para el desarrollo de las actividades de la sociedad.</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Por transferencia a cualquier título de cualquier línea de negocio con la que se relaciona la información.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todo caso, cuando LEXERIS desee enviar o transmitir datos a uno o varios encargados ubicados dentro o fuera de Colombia, establecerá cláusulas contractuales o celebrará un contrato de transmisión de datos personales en el que, entre otros, se pacte lo siguiente:</w:t>
        <w:br w:type="textWrapping"/>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Los alcances y finalidades del tratamiento.</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Las actividades que el encargado realizará en nombre de la sociedad.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Las obligaciones que debe cumplir el encargado respecto del titular del dato y la compañía.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El deber del encargado de tratar los datos de acuerdo con la finalidad autorizada para el mismo y observando los principios establecidos en la ley colombiana y la presente política.</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 obligación del encargado de proteger adecuadamente los datos personales y las bases de datos, así como de guardar confidencialidad respecto del tratamiento de los datos transmitidos.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Una descripción de las medidas de seguridad concretas que van a ser adoptadas tanto por la sociedad como por el encargado de los datos en su lugar de destino.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LEXERIS no solicitará la autorización cuando la transferencia internacional de datos se encuentre amparada en alguna de las excepciones previstas en la ley y sus decretos reglamentarios.</w:t>
        <w:br w:type="textWrapping"/>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r>
      <w:r w:rsidDel="00000000" w:rsidR="00000000" w:rsidRPr="00000000">
        <w:rPr>
          <w:rtl w:val="0"/>
        </w:rPr>
        <w:t xml:space="preserve">NORMATIVIDAD APLICADA AL TRATAMIENTO DE DATOS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La Política de Tratamiento de datos personales, rige a partir del 22 de junio de 2017 y estará bajo lo estipulado en la Ley 1581 de 2012 y el Decreto 1377 de 2013 y demás normas concordantes que lo modifiquen o reformen.</w:t>
        <w:br w:type="textWrapping"/>
        <w:br w:type="textWrapping"/>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AUTORIZACIÓN PARA COOKIES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LEXERIS</w:t>
      </w:r>
      <w:r w:rsidDel="00000000" w:rsidR="00000000" w:rsidRPr="00000000">
        <w:rPr>
          <w:rtl w:val="0"/>
        </w:rPr>
        <w:t xml:space="preserve"> necesita implementar cookies propias y de terceros, para ofrecer sus servicios web y adicionalmente prestar un servicio de calidad a todos los usuarios que utilicen dichos servicios, tenga en cuenta que, si decide no utilizar algunas cookies, este sitio web puede no funcionar adecuadamente, presentar fallas o impedir la operación de algunas de sus características, afectando la experiencia de usuario.</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DEFINICIÓN Y TIPOS DE COOKIES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Una cookie es un pequeño fragmento de texto que se almacena en su navegador cuando visita casi cualquier página web. Su utilidad es que la web sea capaz de recordar su visita cuando vuelva a navegar por esa página. Las cookies suelen almacenar información de carácter técnico, preferencias personales, personalización de contenidos, estadísticas de uso, enlaces a redes sociales, acceso a cuentas de usuario, etc. Las cookies permiten a esa página, entre otras cosas, almacenar y recuperar información sobre sus hábitos de navegación o de su equipo, y dependiendo de la información que contengan y de la forma de uso del equipo, pueden utilizarse para reconocer al usuario y facilitar su navegación en la página web.</w:t>
        <w:br w:type="textWrapping"/>
        <w:br w:type="textWrapping"/>
        <w:t xml:space="preserve">Existen diferentes tipos de cookies, las cuales pueden ser clasificadas en función a quien las ha creado, cuanto tiempo duran y, finalmente, qué finalidad tienen.</w:t>
        <w:br w:type="textWrapping"/>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Cookies técnicas:</w:t>
      </w:r>
      <w:r w:rsidDel="00000000" w:rsidR="00000000" w:rsidRPr="00000000">
        <w:rPr>
          <w:rtl w:val="0"/>
        </w:rPr>
        <w:t xml:space="preserve"> Son aquéllas que permiten al usuario la navegación a través de una página web, plataforma o aplicación y la utilización de las diferentes opciones o servicios que en ella existan como, por ejemplo, controlar el tráfico y la comunicación de datos, identificar la sesión, acceder a partes de acceso restringido, recordar los elementos que integran un pedido, realizar el proceso de compra de un pedido, realizar la solicitud de inscripción o participación en un evento, utilizar elementos de seguridad durante la navegación, almacenar contenidos para la difusión de videos o sonido o compartir contenidos a través de redes sociales.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Cookies de personalización:</w:t>
      </w:r>
      <w:r w:rsidDel="00000000" w:rsidR="00000000" w:rsidRPr="00000000">
        <w:rPr>
          <w:rtl w:val="0"/>
        </w:rPr>
        <w:t xml:space="preserve"> Son aquéllas que permiten al usuario acceder al servicio con algunas características de carácter general predefinidas en función de una serie de criterios en el terminal del usuario como por ejemplo serian el idioma, el tipo de navegador a través del cual accede al servicio, la configuración regional desde donde accede al servicio, etc.</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Cookies de análisis:</w:t>
      </w:r>
      <w:r w:rsidDel="00000000" w:rsidR="00000000" w:rsidRPr="00000000">
        <w:rPr>
          <w:rtl w:val="0"/>
        </w:rPr>
        <w:t xml:space="preserve"> Son aquéllas que bien tratadas por nosotros o por terceros, nos permiten cuantificar el número de usuarios y así realizar la medición y análisis estadístico de la utilización que hacen los usuarios del servicio ofertado. Para ello se analiza su navegación en nuestra página web con el fin de mejorar la oferta de productos o servicios que le ofrecemos.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Cookies publicitarias:</w:t>
      </w:r>
      <w:r w:rsidDel="00000000" w:rsidR="00000000" w:rsidRPr="00000000">
        <w:rPr>
          <w:rtl w:val="0"/>
        </w:rPr>
        <w:t xml:space="preserve"> Son aquéllas que, bien tratadas por nosotros o por terceros, nos permiten gestionar de la forma más eficaz posible la oferta de los espacios publicitarios que hay en la página web, adecuando el contenido del anuncio al contenido del servicio solicitado o al uso que realice de nuestra página web. Para ello podemos analizar sus hábitos de navegación en Internet y podemos mostrarle publicidad relacionada con su perfil de navegación.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Cookies de publicidad comportamental:</w:t>
      </w:r>
      <w:r w:rsidDel="00000000" w:rsidR="00000000" w:rsidRPr="00000000">
        <w:rPr>
          <w:rtl w:val="0"/>
        </w:rPr>
        <w:t xml:space="preserve"> Son aquellas que permiten la gestión, de la forma más eficaz posible, de los espacios publicitarios que, en su caso, el editor haya incluido en una página web, aplicación o plataforma desde la que presta el servicio solicitado. Estas cookies almacenan información del comportamiento de los usuarios obtenida a través de la observación continuada de sus hábitos de navegación, lo que permite desarrollar un perfil específico para mostrar publicidad en función del mismo.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Cookies de terceros:</w:t>
      </w:r>
      <w:r w:rsidDel="00000000" w:rsidR="00000000" w:rsidRPr="00000000">
        <w:rPr>
          <w:rtl w:val="0"/>
        </w:rPr>
        <w:t xml:space="preserve"> Esta web puede utilizar servicios de terceros que, recopilarán información con fines estadísticos, de uso del sitio por parte del usuario y para la prestación de otros servicios relacionados con la actividad del sitio web y otros servicios de Internet.</w:t>
        <w:br w:type="textWrapping"/>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particular, este sitio web utiliza Google Analytics, un servicio analítico de web prestado por Google. Para la prestación de estos servicios, Google utiliza cookies que recopilan información la cual permanecerán anónima siempre que sea posible, incluida la dirección IP del usuario, que será transmitida, tratada y almacenada por Google en los términos fijados en la web Google.com. Esto incluye la posible transmisión de dicha información a terceros por razones de exigencia legal o cuando dichos terceros procesen la información. por cuenta de Google.</w:t>
        <w:br w:type="textWrapping"/>
        <w:br w:type="textWrapping"/>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NORMATIVIDAD VIGENTE</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En Colombia, no existen cuerpos normativos que hayan definido las cookies o su regulación. No obstante, dentro de nuestras buenas prácticas corporativas y atendiendo a la aplicación de los deberes consagrados en la normativa colombiana de protección de datos (que incluyen la Ley Estatutaria 1581 de 2012, el Decreto 1377 de 2013, entre otras) hemos desarrollado la presente política, en especial atención con los principios de finalidad, libertad, transparencia y veracidad de los datos.</w:t>
        <w:br w:type="textWrapping"/>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ACEPTAR LOS COOKIES Y CONTINUAR</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Si el Usuario ha manifestado mediante el botón de ACEPTAR, que se encuentra en la notificación desplegable en el sitio web, que está conforme con el tratamiento de cookies y en ese sentido, permanece en el mismo y/o no deshabilita en su navegador el uso de cookies, entendemos que ha consentido su uso. No obstante, en cualquier momento, podrá revocarlo y desactivar las cookies, eliminando las almacenadas en su equipo, a través de los ajustes y configuraciones de su navegador.</w:t>
        <w:br w:type="textWrapping"/>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DESACTIVAR COOKIES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El usuario, en su primer acceso al sitio web puede configurar y aceptar o rechazar las cookies en el presente Sitio Web. Posteriormente, el usuario podrá, en cualquier momento, cambiar o retirar su consentimiento a través de la presente Política de Cookies o configurar su navegador como se le indica a continuación:</w:t>
        <w:br w:type="textWrapping"/>
        <w:br w:type="textWrapping"/>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Cómo eliminar las cookies en </w:t>
      </w:r>
      <w:hyperlink r:id="rId6">
        <w:r w:rsidDel="00000000" w:rsidR="00000000" w:rsidRPr="00000000">
          <w:rPr>
            <w:rtl w:val="0"/>
          </w:rPr>
          <w:t xml:space="preserve">Mozilla Firefox</w:t>
        </w:r>
      </w:hyperlink>
      <w:r w:rsidDel="00000000" w:rsidR="00000000" w:rsidRPr="00000000">
        <w:rPr>
          <w:rtl w:val="0"/>
        </w:rPr>
        <w:t xml:space="preserve"> </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Cómo eliminar las cookies en </w:t>
      </w:r>
      <w:hyperlink r:id="rId7">
        <w:r w:rsidDel="00000000" w:rsidR="00000000" w:rsidRPr="00000000">
          <w:rPr>
            <w:rtl w:val="0"/>
          </w:rPr>
          <w:t xml:space="preserve">Google Chrome</w:t>
        </w:r>
      </w:hyperlink>
      <w:r w:rsidDel="00000000" w:rsidR="00000000" w:rsidRPr="00000000">
        <w:rPr>
          <w:rtl w:val="0"/>
        </w:rPr>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Cómo eliminar las cookies en </w:t>
      </w:r>
      <w:hyperlink r:id="rId8">
        <w:r w:rsidDel="00000000" w:rsidR="00000000" w:rsidRPr="00000000">
          <w:rPr>
            <w:rtl w:val="0"/>
          </w:rPr>
          <w:t xml:space="preserve">Microsoft Edge</w:t>
        </w:r>
      </w:hyperlink>
      <w:r w:rsidDel="00000000" w:rsidR="00000000" w:rsidRPr="00000000">
        <w:rPr>
          <w:rtl w:val="0"/>
        </w:rPr>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Cómo eliminar las cookies en </w:t>
      </w:r>
      <w:hyperlink r:id="rId9">
        <w:r w:rsidDel="00000000" w:rsidR="00000000" w:rsidRPr="00000000">
          <w:rPr>
            <w:rtl w:val="0"/>
          </w:rPr>
          <w:t xml:space="preserve">Internet Explorer</w:t>
        </w:r>
      </w:hyperlink>
      <w:r w:rsidDel="00000000" w:rsidR="00000000" w:rsidRPr="00000000">
        <w:rPr>
          <w:rtl w:val="0"/>
        </w:rPr>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Cómo eliminar las cookies en </w:t>
      </w:r>
      <w:hyperlink r:id="rId10">
        <w:r w:rsidDel="00000000" w:rsidR="00000000" w:rsidRPr="00000000">
          <w:rPr>
            <w:rtl w:val="0"/>
          </w:rPr>
          <w:t xml:space="preserve">Safari</w:t>
        </w:r>
      </w:hyperlink>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br w:type="textWrapping"/>
        <w:t xml:space="preserve">TERMINACIÓN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br w:type="textWrapping"/>
      </w:r>
      <w:r w:rsidDel="00000000" w:rsidR="00000000" w:rsidRPr="00000000">
        <w:rPr>
          <w:rtl w:val="0"/>
        </w:rPr>
        <w:t xml:space="preserve">Con el fin de que éste servicio sea una fuente valiosa de información, recibiremos sus comentarios y sugerencias a través de www.notificaciones@lexeris.com.</w:t>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apple.com/es-es/HT201265" TargetMode="External"/><Relationship Id="rId9" Type="http://schemas.openxmlformats.org/officeDocument/2006/relationships/hyperlink" Target="https://support.microsoft.com/es-es/help/17442/windows-internet-explorer-delete-manage-cookies" TargetMode="External"/><Relationship Id="rId5" Type="http://schemas.openxmlformats.org/officeDocument/2006/relationships/styles" Target="styles.xml"/><Relationship Id="rId6" Type="http://schemas.openxmlformats.org/officeDocument/2006/relationships/hyperlink" Target="https://support.mozilla.org/es/kb/Borrar%2520cookies" TargetMode="External"/><Relationship Id="rId7" Type="http://schemas.openxmlformats.org/officeDocument/2006/relationships/hyperlink" Target="https://support.google.com/accounts/answer/32050?co=GENIE.Platform%253DDesktop&amp;hl=es" TargetMode="External"/><Relationship Id="rId8" Type="http://schemas.openxmlformats.org/officeDocument/2006/relationships/hyperlink" Target="https://support.microsoft.com/es-es/help/4468242/microsoft-edge-browsing-data-and-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