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B62" w:rsidRDefault="00EE2214">
      <w:r>
        <w:rPr>
          <w:noProof/>
        </w:rPr>
        <w:drawing>
          <wp:inline distT="0" distB="0" distL="0" distR="0">
            <wp:extent cx="5743575" cy="4305300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89" w:rsidRDefault="004B7E89">
      <w:r>
        <w:t>(vatten 2)</w:t>
      </w:r>
    </w:p>
    <w:p w:rsidR="00212A13" w:rsidRDefault="00F6621E">
      <w:r>
        <w:t>En bedömning görs för ifall objektet håller några speciella kvalitéer, biotoper eller vatten</w:t>
      </w:r>
      <w:bookmarkStart w:id="0" w:name="_GoBack"/>
      <w:bookmarkEnd w:id="0"/>
      <w:r>
        <w:t xml:space="preserve">. Till speciella kvalitéer räknas död ved, naturvärdesträd, ålders- eller stamdiameterspridning. </w:t>
      </w:r>
      <w:r w:rsidR="006C7B62">
        <w:t xml:space="preserve">Dessa värden kan vara spridda i beståndet eller i hittas i flera grupper. </w:t>
      </w:r>
    </w:p>
    <w:p w:rsidR="006C7B62" w:rsidRDefault="006C7B62">
      <w:r>
        <w:t xml:space="preserve">Finns inget av detta, samtidigt som skogstypen inte tyder på några högre värden går det oftast att anta att skogen är en trivial produktionsskog. </w:t>
      </w:r>
    </w:p>
    <w:sectPr w:rsidR="006C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1B"/>
    <w:rsid w:val="00212A13"/>
    <w:rsid w:val="004B7E89"/>
    <w:rsid w:val="006C7B62"/>
    <w:rsid w:val="00C5426B"/>
    <w:rsid w:val="00D4741B"/>
    <w:rsid w:val="00EE2214"/>
    <w:rsid w:val="00F6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3FA3"/>
  <w15:chartTrackingRefBased/>
  <w15:docId w15:val="{4310D17C-CDBE-4CDA-9219-BCF70D76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DB8915-EC3D-4D9B-B788-872E8DCB570E}"/>
</file>

<file path=customXml/itemProps2.xml><?xml version="1.0" encoding="utf-8"?>
<ds:datastoreItem xmlns:ds="http://schemas.openxmlformats.org/officeDocument/2006/customXml" ds:itemID="{C95ADD8D-A7DB-49BB-B66D-5061FF8297B3}"/>
</file>

<file path=customXml/itemProps3.xml><?xml version="1.0" encoding="utf-8"?>
<ds:datastoreItem xmlns:ds="http://schemas.openxmlformats.org/officeDocument/2006/customXml" ds:itemID="{3DF95559-A43E-4768-8918-5A332D3CE6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Hammarström</dc:creator>
  <cp:keywords/>
  <dc:description/>
  <cp:lastModifiedBy>Olof Widenfalk</cp:lastModifiedBy>
  <cp:revision>4</cp:revision>
  <dcterms:created xsi:type="dcterms:W3CDTF">2018-07-06T07:39:00Z</dcterms:created>
  <dcterms:modified xsi:type="dcterms:W3CDTF">2018-07-09T09:45:00Z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4005700</vt:r8>
  </property>
</Properties>
</file>