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9BB" w:rsidRDefault="00294860" w:rsidP="00E11EEC">
      <w:pPr>
        <w:rPr>
          <w:noProof/>
        </w:rPr>
      </w:pPr>
      <w:r>
        <w:rPr>
          <w:noProof/>
        </w:rPr>
        <w:t>MININET</w:t>
      </w:r>
    </w:p>
    <w:p w:rsidR="00294860" w:rsidRDefault="00294860" w:rsidP="00294860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>Untuk membuat device baru untuk Mininet, klik File→Import Appliance→Pilih lokasi Mininet.</w:t>
      </w:r>
    </w:p>
    <w:p w:rsidR="00294860" w:rsidRDefault="00294860" w:rsidP="00294860">
      <w:pPr>
        <w:pStyle w:val="ListParagraph"/>
        <w:ind w:left="360"/>
        <w:rPr>
          <w:noProof/>
        </w:rPr>
      </w:pPr>
      <w:r w:rsidRPr="00294860">
        <w:rPr>
          <w:b/>
          <w:i/>
          <w:noProof/>
        </w:rPr>
        <w:t>Nb:</w:t>
      </w:r>
    </w:p>
    <w:p w:rsidR="00294860" w:rsidRPr="00294860" w:rsidRDefault="00294860" w:rsidP="00294860">
      <w:pPr>
        <w:pStyle w:val="ListParagraph"/>
        <w:ind w:left="360"/>
        <w:rPr>
          <w:b/>
          <w:i/>
          <w:noProof/>
        </w:rPr>
      </w:pPr>
      <w:r w:rsidRPr="00294860">
        <w:rPr>
          <w:b/>
          <w:i/>
          <w:noProof/>
        </w:rPr>
        <w:t>Di dalam folder yang berisi Mininet(.ovf) harus tersedia file Mininet Virtual Machine (.vmdk) agar mininet dapat diimpor dengan baik.</w:t>
      </w:r>
    </w:p>
    <w:p w:rsidR="00E11EEC" w:rsidRDefault="00E11EEC" w:rsidP="001C652B">
      <w:pPr>
        <w:jc w:val="center"/>
      </w:pPr>
      <w:r>
        <w:rPr>
          <w:noProof/>
        </w:rPr>
        <w:drawing>
          <wp:inline distT="0" distB="0" distL="0" distR="0" wp14:anchorId="2815EF78" wp14:editId="009B2A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EC" w:rsidRDefault="00E11EEC" w:rsidP="001C652B">
      <w:pPr>
        <w:jc w:val="center"/>
      </w:pPr>
      <w:r>
        <w:rPr>
          <w:noProof/>
        </w:rPr>
        <w:drawing>
          <wp:inline distT="0" distB="0" distL="0" distR="0" wp14:anchorId="076163E2" wp14:editId="3E418AA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EC" w:rsidRDefault="00E11EEC" w:rsidP="001C652B">
      <w:pPr>
        <w:jc w:val="center"/>
      </w:pPr>
      <w:r>
        <w:rPr>
          <w:noProof/>
        </w:rPr>
        <w:lastRenderedPageBreak/>
        <w:drawing>
          <wp:inline distT="0" distB="0" distL="0" distR="0" wp14:anchorId="7371E3D0" wp14:editId="733DA2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4F" w:rsidRDefault="005C524F" w:rsidP="005C524F">
      <w:pPr>
        <w:pStyle w:val="ListParagraph"/>
        <w:numPr>
          <w:ilvl w:val="0"/>
          <w:numId w:val="1"/>
        </w:numPr>
        <w:ind w:left="360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Appliance Settings,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impor</w:t>
      </w:r>
      <w:proofErr w:type="spellEnd"/>
    </w:p>
    <w:p w:rsidR="00E11EEC" w:rsidRDefault="00E11EEC" w:rsidP="001C652B">
      <w:pPr>
        <w:jc w:val="center"/>
      </w:pPr>
      <w:r>
        <w:rPr>
          <w:noProof/>
        </w:rPr>
        <w:drawing>
          <wp:inline distT="0" distB="0" distL="0" distR="0" wp14:anchorId="1E7D4C3F" wp14:editId="47E2C9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294860">
      <w:pPr>
        <w:jc w:val="center"/>
        <w:rPr>
          <w:noProof/>
        </w:rPr>
      </w:pPr>
    </w:p>
    <w:p w:rsidR="0037784D" w:rsidRDefault="0037784D" w:rsidP="0037784D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lastRenderedPageBreak/>
        <w:t>Configure access, dengan menggunakan port forwarding. Di Adapter 1, pilih advanced→Port Forwarding.</w:t>
      </w:r>
    </w:p>
    <w:p w:rsidR="007A49BB" w:rsidRDefault="00735516" w:rsidP="00294860">
      <w:pPr>
        <w:jc w:val="center"/>
      </w:pPr>
      <w:r>
        <w:rPr>
          <w:noProof/>
        </w:rPr>
        <w:drawing>
          <wp:inline distT="0" distB="0" distL="0" distR="0" wp14:anchorId="3B25633D" wp14:editId="245CE3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4D" w:rsidRDefault="0037784D" w:rsidP="0037784D">
      <w:r>
        <w:tab/>
        <w:t xml:space="preserve">Isi host port </w:t>
      </w:r>
      <w:proofErr w:type="spellStart"/>
      <w:r>
        <w:t>dan</w:t>
      </w:r>
      <w:proofErr w:type="spellEnd"/>
      <w:r>
        <w:t xml:space="preserve"> guest port.</w:t>
      </w:r>
    </w:p>
    <w:p w:rsidR="00735516" w:rsidRDefault="00735516" w:rsidP="001C652B">
      <w:pPr>
        <w:jc w:val="center"/>
      </w:pPr>
      <w:r>
        <w:rPr>
          <w:noProof/>
        </w:rPr>
        <w:drawing>
          <wp:inline distT="0" distB="0" distL="0" distR="0" wp14:anchorId="6E174563" wp14:editId="0DCDD4A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37784D" w:rsidRDefault="0037784D" w:rsidP="001C652B">
      <w:pPr>
        <w:jc w:val="center"/>
        <w:rPr>
          <w:noProof/>
        </w:rPr>
      </w:pPr>
    </w:p>
    <w:p w:rsidR="005A48C2" w:rsidRDefault="005A48C2" w:rsidP="005A48C2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lastRenderedPageBreak/>
        <w:t>Atur remote display dari Setting→Display→Enable.</w:t>
      </w:r>
    </w:p>
    <w:p w:rsidR="00294860" w:rsidRDefault="005A48C2" w:rsidP="001C652B">
      <w:pPr>
        <w:jc w:val="center"/>
      </w:pPr>
      <w:r>
        <w:rPr>
          <w:noProof/>
        </w:rPr>
        <w:drawing>
          <wp:inline distT="0" distB="0" distL="0" distR="0" wp14:anchorId="50BDA6EB" wp14:editId="641883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C2" w:rsidRDefault="005A48C2" w:rsidP="005A48C2">
      <w:pPr>
        <w:pStyle w:val="ListParagraph"/>
        <w:numPr>
          <w:ilvl w:val="0"/>
          <w:numId w:val="1"/>
        </w:numPr>
        <w:ind w:left="360"/>
      </w:pPr>
      <w:proofErr w:type="spellStart"/>
      <w:r>
        <w:t>Akses</w:t>
      </w:r>
      <w:proofErr w:type="spellEnd"/>
      <w:r>
        <w:t xml:space="preserve"> </w:t>
      </w:r>
      <w:proofErr w:type="spellStart"/>
      <w:r>
        <w:t>Mininet</w:t>
      </w:r>
      <w:proofErr w:type="spellEnd"/>
      <w:r>
        <w:t xml:space="preserve"> via SSH.</w:t>
      </w:r>
    </w:p>
    <w:p w:rsidR="00294860" w:rsidRDefault="00294860" w:rsidP="001C652B">
      <w:pPr>
        <w:jc w:val="center"/>
      </w:pPr>
      <w:r>
        <w:rPr>
          <w:noProof/>
        </w:rPr>
        <w:drawing>
          <wp:inline distT="0" distB="0" distL="0" distR="0">
            <wp:extent cx="6095238" cy="457142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Mininet-VM_04_04_2018_18_51_4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C2" w:rsidRDefault="005A48C2" w:rsidP="001C652B">
      <w:pPr>
        <w:jc w:val="center"/>
        <w:rPr>
          <w:noProof/>
        </w:rPr>
      </w:pPr>
    </w:p>
    <w:p w:rsidR="005A48C2" w:rsidRDefault="005A48C2" w:rsidP="001C652B">
      <w:pPr>
        <w:jc w:val="center"/>
        <w:rPr>
          <w:noProof/>
        </w:rPr>
      </w:pPr>
    </w:p>
    <w:p w:rsidR="005A48C2" w:rsidRDefault="005A48C2" w:rsidP="001C652B">
      <w:pPr>
        <w:jc w:val="center"/>
        <w:rPr>
          <w:noProof/>
        </w:rPr>
      </w:pPr>
    </w:p>
    <w:p w:rsidR="005A48C2" w:rsidRDefault="005A48C2" w:rsidP="005A48C2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lastRenderedPageBreak/>
        <w:t>Test Wireshark.</w:t>
      </w:r>
      <w:bookmarkStart w:id="0" w:name="_GoBack"/>
      <w:bookmarkEnd w:id="0"/>
    </w:p>
    <w:p w:rsidR="00294860" w:rsidRDefault="00294860" w:rsidP="001C652B">
      <w:pPr>
        <w:jc w:val="center"/>
      </w:pPr>
      <w:r>
        <w:rPr>
          <w:noProof/>
        </w:rPr>
        <w:drawing>
          <wp:inline distT="0" distB="0" distL="0" distR="0">
            <wp:extent cx="6095238" cy="4571429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Mininet-VM_04_04_2018_19_43_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C" w:rsidRPr="00E11EEC" w:rsidRDefault="009E570C" w:rsidP="00E11EEC"/>
    <w:sectPr w:rsidR="009E570C" w:rsidRPr="00E11EEC" w:rsidSect="001C652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A1208"/>
    <w:multiLevelType w:val="hybridMultilevel"/>
    <w:tmpl w:val="1A80F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DF3"/>
    <w:rsid w:val="001C652B"/>
    <w:rsid w:val="00294860"/>
    <w:rsid w:val="0037784D"/>
    <w:rsid w:val="003C55DD"/>
    <w:rsid w:val="005A48C2"/>
    <w:rsid w:val="005C524F"/>
    <w:rsid w:val="00631A4E"/>
    <w:rsid w:val="00735516"/>
    <w:rsid w:val="007A49BB"/>
    <w:rsid w:val="009E570C"/>
    <w:rsid w:val="00AA1DF3"/>
    <w:rsid w:val="00D40917"/>
    <w:rsid w:val="00E1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D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48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D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4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5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2018-04-04T07:07:00Z</dcterms:created>
  <dcterms:modified xsi:type="dcterms:W3CDTF">2018-04-05T05:14:00Z</dcterms:modified>
</cp:coreProperties>
</file>