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10" w:type="dxa"/>
        <w:tblLook w:val="04A0"/>
      </w:tblPr>
      <w:tblGrid>
        <w:gridCol w:w="4805"/>
        <w:gridCol w:w="4805"/>
      </w:tblGrid>
      <w:tr w:rsidR="0062778E" w:rsidTr="0062778E">
        <w:trPr>
          <w:trHeight w:val="1003"/>
        </w:trPr>
        <w:tc>
          <w:tcPr>
            <w:tcW w:w="4805" w:type="dxa"/>
          </w:tcPr>
          <w:p w:rsidR="0062778E" w:rsidRDefault="00B67096" w:rsidP="00B67096">
            <w:r>
              <w:t xml:space="preserve">UC Name </w:t>
            </w:r>
          </w:p>
        </w:tc>
        <w:tc>
          <w:tcPr>
            <w:tcW w:w="4805" w:type="dxa"/>
          </w:tcPr>
          <w:p w:rsidR="0062778E" w:rsidRPr="00446E6D" w:rsidRDefault="00B67096" w:rsidP="00880D7D">
            <w:pPr>
              <w:rPr>
                <w:b/>
              </w:rPr>
            </w:pPr>
            <w:r w:rsidRPr="00446E6D">
              <w:rPr>
                <w:b/>
              </w:rPr>
              <w:t>Customer Support Portal Access</w:t>
            </w:r>
          </w:p>
        </w:tc>
      </w:tr>
      <w:tr w:rsidR="0062778E" w:rsidTr="0062778E">
        <w:trPr>
          <w:trHeight w:val="963"/>
        </w:trPr>
        <w:tc>
          <w:tcPr>
            <w:tcW w:w="4805" w:type="dxa"/>
          </w:tcPr>
          <w:p w:rsidR="0062778E" w:rsidRDefault="00211172" w:rsidP="00211172">
            <w:r>
              <w:t xml:space="preserve">Summary </w:t>
            </w:r>
          </w:p>
        </w:tc>
        <w:tc>
          <w:tcPr>
            <w:tcW w:w="4805" w:type="dxa"/>
          </w:tcPr>
          <w:p w:rsidR="0062778E" w:rsidRDefault="00211172" w:rsidP="00880D7D">
            <w:r w:rsidRPr="00211172">
              <w:t>This use case involves users accessing the customer support portal or help desk for assistance with inquiries, issues</w:t>
            </w:r>
            <w:r>
              <w:t>, and account-related questions</w:t>
            </w:r>
            <w:r w:rsidR="00A1121D">
              <w:t>.</w:t>
            </w:r>
          </w:p>
        </w:tc>
      </w:tr>
      <w:tr w:rsidR="0062778E" w:rsidTr="0062778E">
        <w:trPr>
          <w:trHeight w:val="1003"/>
        </w:trPr>
        <w:tc>
          <w:tcPr>
            <w:tcW w:w="4805" w:type="dxa"/>
          </w:tcPr>
          <w:p w:rsidR="0062778E" w:rsidRDefault="00931B84" w:rsidP="00931B84">
            <w:r>
              <w:t xml:space="preserve">Dependency </w:t>
            </w:r>
          </w:p>
        </w:tc>
        <w:tc>
          <w:tcPr>
            <w:tcW w:w="4805" w:type="dxa"/>
          </w:tcPr>
          <w:p w:rsidR="0062778E" w:rsidRDefault="00931B84" w:rsidP="00880D7D">
            <w:r w:rsidRPr="00931B84">
              <w:t>None</w:t>
            </w:r>
          </w:p>
        </w:tc>
      </w:tr>
      <w:tr w:rsidR="0062778E" w:rsidTr="0062778E">
        <w:trPr>
          <w:trHeight w:val="963"/>
        </w:trPr>
        <w:tc>
          <w:tcPr>
            <w:tcW w:w="4805" w:type="dxa"/>
          </w:tcPr>
          <w:p w:rsidR="0062778E" w:rsidRDefault="00931B84" w:rsidP="00931B84">
            <w:r>
              <w:t xml:space="preserve">Actors </w:t>
            </w:r>
          </w:p>
        </w:tc>
        <w:tc>
          <w:tcPr>
            <w:tcW w:w="4805" w:type="dxa"/>
          </w:tcPr>
          <w:p w:rsidR="00931B84" w:rsidRDefault="00931B84" w:rsidP="00931B84">
            <w:r w:rsidRPr="00446E6D">
              <w:rPr>
                <w:b/>
              </w:rPr>
              <w:t>Primary Actor:</w:t>
            </w:r>
            <w:r>
              <w:t xml:space="preserve"> Registered User</w:t>
            </w:r>
          </w:p>
          <w:p w:rsidR="0062778E" w:rsidRDefault="00931B84" w:rsidP="00931B84">
            <w:r w:rsidRPr="00446E6D">
              <w:rPr>
                <w:b/>
              </w:rPr>
              <w:t>Secondary Actor:</w:t>
            </w:r>
            <w:r>
              <w:t xml:space="preserve"> Customer Support Agent</w:t>
            </w:r>
          </w:p>
        </w:tc>
      </w:tr>
      <w:tr w:rsidR="0062778E" w:rsidTr="0062778E">
        <w:trPr>
          <w:trHeight w:val="1003"/>
        </w:trPr>
        <w:tc>
          <w:tcPr>
            <w:tcW w:w="4805" w:type="dxa"/>
          </w:tcPr>
          <w:p w:rsidR="0062778E" w:rsidRDefault="00931B84" w:rsidP="00931B84">
            <w:r>
              <w:t xml:space="preserve">Preconditions </w:t>
            </w:r>
          </w:p>
        </w:tc>
        <w:tc>
          <w:tcPr>
            <w:tcW w:w="4805" w:type="dxa"/>
          </w:tcPr>
          <w:p w:rsidR="00931B84" w:rsidRDefault="00931B84" w:rsidP="00931B84">
            <w:r>
              <w:t>The user must be registered and logged into the bank management system.</w:t>
            </w:r>
          </w:p>
          <w:p w:rsidR="0062778E" w:rsidRDefault="00931B84" w:rsidP="00931B84">
            <w:r>
              <w:t>The user must have an active account with the bank</w:t>
            </w:r>
            <w:r w:rsidR="00A1121D">
              <w:t>.</w:t>
            </w:r>
          </w:p>
        </w:tc>
      </w:tr>
      <w:tr w:rsidR="0062778E" w:rsidTr="0062778E">
        <w:trPr>
          <w:trHeight w:val="963"/>
        </w:trPr>
        <w:tc>
          <w:tcPr>
            <w:tcW w:w="4805" w:type="dxa"/>
          </w:tcPr>
          <w:p w:rsidR="0062778E" w:rsidRDefault="00A1121D" w:rsidP="00A1121D">
            <w:r>
              <w:t>Description of the Main Sequence</w:t>
            </w:r>
          </w:p>
        </w:tc>
        <w:tc>
          <w:tcPr>
            <w:tcW w:w="4805" w:type="dxa"/>
          </w:tcPr>
          <w:p w:rsidR="00552E70" w:rsidRDefault="00552E70" w:rsidP="00552E70">
            <w:r>
              <w:t>User navigates to the "Customer Support" section of the bank management system.</w:t>
            </w:r>
          </w:p>
          <w:p w:rsidR="00552E70" w:rsidRDefault="00552E70" w:rsidP="00552E70">
            <w:r>
              <w:t>System displays the customer support portal with options for live chat, email support, and phone support.</w:t>
            </w:r>
          </w:p>
          <w:p w:rsidR="00446E6D" w:rsidRDefault="00552E70" w:rsidP="00552E70">
            <w:r>
              <w:t>User selects the desired support channel (live chat, email, or phone).</w:t>
            </w:r>
          </w:p>
          <w:p w:rsidR="00552E70" w:rsidRPr="00446E6D" w:rsidRDefault="00552E70" w:rsidP="00552E70">
            <w:pPr>
              <w:rPr>
                <w:b/>
              </w:rPr>
            </w:pPr>
            <w:r w:rsidRPr="00446E6D">
              <w:rPr>
                <w:b/>
              </w:rPr>
              <w:t>If live chat:</w:t>
            </w:r>
          </w:p>
          <w:p w:rsidR="00552E70" w:rsidRDefault="00552E70" w:rsidP="00552E70">
            <w:r>
              <w:t>System connects the user to a live chat session with a customer support agent.</w:t>
            </w:r>
          </w:p>
          <w:p w:rsidR="00552E70" w:rsidRDefault="00552E70" w:rsidP="00552E70">
            <w:r>
              <w:t>User interacts with the support agent in real-time.</w:t>
            </w:r>
          </w:p>
          <w:p w:rsidR="00446E6D" w:rsidRDefault="00446E6D" w:rsidP="00552E70"/>
          <w:p w:rsidR="00552E70" w:rsidRPr="00446E6D" w:rsidRDefault="00552E70" w:rsidP="00552E70">
            <w:pPr>
              <w:rPr>
                <w:b/>
              </w:rPr>
            </w:pPr>
            <w:r w:rsidRPr="00446E6D">
              <w:rPr>
                <w:b/>
              </w:rPr>
              <w:t>If email:</w:t>
            </w:r>
          </w:p>
          <w:p w:rsidR="00552E70" w:rsidRDefault="00552E70" w:rsidP="00552E70">
            <w:r>
              <w:t>System opens a form for the user to fill out their inquiry or issue.</w:t>
            </w:r>
          </w:p>
          <w:p w:rsidR="00552E70" w:rsidRDefault="00552E70" w:rsidP="00552E70">
            <w:r>
              <w:t>User submits the form, and system sends the email to the customer support team.</w:t>
            </w:r>
          </w:p>
          <w:p w:rsidR="00446E6D" w:rsidRDefault="00446E6D" w:rsidP="00552E70"/>
          <w:p w:rsidR="00552E70" w:rsidRPr="00446E6D" w:rsidRDefault="00552E70" w:rsidP="00552E70">
            <w:pPr>
              <w:rPr>
                <w:b/>
              </w:rPr>
            </w:pPr>
            <w:r w:rsidRPr="00446E6D">
              <w:rPr>
                <w:b/>
              </w:rPr>
              <w:t>If phone:</w:t>
            </w:r>
          </w:p>
          <w:p w:rsidR="00552E70" w:rsidRDefault="00552E70" w:rsidP="00552E70">
            <w:r>
              <w:t>System displays dedicated helpline numbers for different languages.</w:t>
            </w:r>
          </w:p>
          <w:p w:rsidR="0062778E" w:rsidRDefault="00552E70" w:rsidP="00552E70">
            <w:r>
              <w:t>User selects the appropriate helpline number and calls for assistance.</w:t>
            </w:r>
          </w:p>
        </w:tc>
      </w:tr>
      <w:tr w:rsidR="0062778E" w:rsidTr="0062778E">
        <w:trPr>
          <w:trHeight w:val="1043"/>
        </w:trPr>
        <w:tc>
          <w:tcPr>
            <w:tcW w:w="4805" w:type="dxa"/>
          </w:tcPr>
          <w:p w:rsidR="0062778E" w:rsidRDefault="00552E70" w:rsidP="00552E70">
            <w:r>
              <w:t xml:space="preserve">Description of the Alternative Sequence </w:t>
            </w:r>
          </w:p>
        </w:tc>
        <w:tc>
          <w:tcPr>
            <w:tcW w:w="4805" w:type="dxa"/>
          </w:tcPr>
          <w:p w:rsidR="00552E70" w:rsidRPr="00446E6D" w:rsidRDefault="00552E70" w:rsidP="00552E70">
            <w:r w:rsidRPr="00446E6D">
              <w:t>If the user's preferred language is not available:</w:t>
            </w:r>
          </w:p>
          <w:p w:rsidR="00446E6D" w:rsidRDefault="00552E70" w:rsidP="00552E70">
            <w:r>
              <w:t>User selects the closest available language option.</w:t>
            </w:r>
          </w:p>
          <w:p w:rsidR="0062778E" w:rsidRDefault="00552E70" w:rsidP="00552E70">
            <w:r>
              <w:t>If necessary, user requests assistance in their preferred language through the selected language option.</w:t>
            </w:r>
          </w:p>
        </w:tc>
      </w:tr>
      <w:tr w:rsidR="0062778E" w:rsidTr="0062778E">
        <w:trPr>
          <w:trHeight w:val="1043"/>
        </w:trPr>
        <w:tc>
          <w:tcPr>
            <w:tcW w:w="4805" w:type="dxa"/>
          </w:tcPr>
          <w:p w:rsidR="0062778E" w:rsidRDefault="00172E48" w:rsidP="00172E48">
            <w:r>
              <w:lastRenderedPageBreak/>
              <w:t xml:space="preserve">Non-functional Requirements </w:t>
            </w:r>
          </w:p>
        </w:tc>
        <w:tc>
          <w:tcPr>
            <w:tcW w:w="4805" w:type="dxa"/>
          </w:tcPr>
          <w:p w:rsidR="00446E6D" w:rsidRDefault="00172E48" w:rsidP="00172E48">
            <w:r>
              <w:t>The system shall offer language support for customer interactions in multiple languages.</w:t>
            </w:r>
          </w:p>
          <w:p w:rsidR="0062778E" w:rsidRDefault="00172E48" w:rsidP="00172E48">
            <w:r>
              <w:t>Users shall be able to switch languages during an ongoing customer support session if needed.</w:t>
            </w:r>
          </w:p>
        </w:tc>
      </w:tr>
      <w:tr w:rsidR="0062778E" w:rsidTr="0062778E">
        <w:trPr>
          <w:trHeight w:val="1043"/>
        </w:trPr>
        <w:tc>
          <w:tcPr>
            <w:tcW w:w="4805" w:type="dxa"/>
          </w:tcPr>
          <w:p w:rsidR="0062778E" w:rsidRDefault="00272A31" w:rsidP="00272A31">
            <w:r>
              <w:t xml:space="preserve">Post Conditions </w:t>
            </w:r>
          </w:p>
        </w:tc>
        <w:tc>
          <w:tcPr>
            <w:tcW w:w="4805" w:type="dxa"/>
          </w:tcPr>
          <w:p w:rsidR="00272A31" w:rsidRDefault="00272A31" w:rsidP="00272A31">
            <w:r>
              <w:t>The user's selected language is used for all subsequent interactions within the customer support session.</w:t>
            </w:r>
          </w:p>
          <w:p w:rsidR="0062778E" w:rsidRDefault="00272A31" w:rsidP="00272A31">
            <w:r>
              <w:t>These are two system requirements for the Customer Support module in the bank management system, outlined in the requested format.</w:t>
            </w:r>
          </w:p>
        </w:tc>
      </w:tr>
    </w:tbl>
    <w:p w:rsidR="000E7AAC" w:rsidRDefault="000E7AAC" w:rsidP="00880D7D"/>
    <w:p w:rsidR="00282706" w:rsidRDefault="00A16D81" w:rsidP="00880D7D">
      <w:pPr>
        <w:rPr>
          <w:b/>
          <w:sz w:val="28"/>
        </w:rPr>
      </w:pPr>
      <w:r>
        <w:rPr>
          <w:b/>
          <w:sz w:val="28"/>
        </w:rPr>
        <w:t>Use case</w:t>
      </w:r>
    </w:p>
    <w:p w:rsidR="00282706" w:rsidRDefault="00282706" w:rsidP="00880D7D">
      <w:pPr>
        <w:rPr>
          <w:b/>
          <w:sz w:val="28"/>
        </w:rPr>
      </w:pPr>
    </w:p>
    <w:p w:rsidR="00282706" w:rsidRDefault="00282706" w:rsidP="00880D7D">
      <w:pPr>
        <w:rPr>
          <w:b/>
          <w:sz w:val="28"/>
        </w:rPr>
      </w:pPr>
    </w:p>
    <w:p w:rsidR="00282706" w:rsidRDefault="00282706" w:rsidP="00880D7D">
      <w:pPr>
        <w:rPr>
          <w:b/>
          <w:sz w:val="28"/>
        </w:rPr>
      </w:pPr>
    </w:p>
    <w:p w:rsidR="00282706" w:rsidRDefault="00282706" w:rsidP="00880D7D">
      <w:pPr>
        <w:rPr>
          <w:b/>
          <w:sz w:val="28"/>
        </w:rPr>
      </w:pPr>
    </w:p>
    <w:p w:rsidR="00282706" w:rsidRDefault="00282706" w:rsidP="00880D7D">
      <w:pPr>
        <w:rPr>
          <w:b/>
          <w:sz w:val="28"/>
        </w:rPr>
      </w:pPr>
    </w:p>
    <w:p w:rsidR="00282706" w:rsidRDefault="005D4D4B" w:rsidP="00880D7D">
      <w:pPr>
        <w:rPr>
          <w:b/>
          <w:sz w:val="28"/>
        </w:rPr>
      </w:pPr>
      <w:r w:rsidRPr="002937CB"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4pt">
            <v:imagedata r:id="rId6" o:title="use case"/>
          </v:shape>
        </w:pict>
      </w:r>
    </w:p>
    <w:p w:rsidR="00282706" w:rsidRDefault="00282706" w:rsidP="00880D7D">
      <w:pPr>
        <w:rPr>
          <w:b/>
          <w:sz w:val="28"/>
        </w:rPr>
      </w:pPr>
    </w:p>
    <w:p w:rsidR="00282706" w:rsidRDefault="00282706" w:rsidP="00880D7D">
      <w:pPr>
        <w:rPr>
          <w:b/>
          <w:sz w:val="28"/>
        </w:rPr>
      </w:pPr>
    </w:p>
    <w:p w:rsidR="00282706" w:rsidRDefault="00282706" w:rsidP="00880D7D">
      <w:pPr>
        <w:rPr>
          <w:b/>
          <w:sz w:val="28"/>
        </w:rPr>
      </w:pPr>
    </w:p>
    <w:p w:rsidR="007433E0" w:rsidRDefault="007433E0" w:rsidP="00880D7D">
      <w:pPr>
        <w:rPr>
          <w:b/>
          <w:sz w:val="28"/>
        </w:rPr>
      </w:pPr>
    </w:p>
    <w:p w:rsidR="007433E0" w:rsidRDefault="007433E0" w:rsidP="00880D7D">
      <w:pPr>
        <w:rPr>
          <w:b/>
          <w:sz w:val="28"/>
        </w:rPr>
      </w:pPr>
    </w:p>
    <w:p w:rsidR="00282706" w:rsidRDefault="00282706" w:rsidP="00880D7D">
      <w:pPr>
        <w:rPr>
          <w:b/>
          <w:sz w:val="28"/>
        </w:rPr>
      </w:pPr>
    </w:p>
    <w:p w:rsidR="000E7AAC" w:rsidRPr="000E7AAC" w:rsidRDefault="000E7AAC" w:rsidP="00880D7D">
      <w:pPr>
        <w:rPr>
          <w:b/>
          <w:sz w:val="28"/>
        </w:rPr>
      </w:pPr>
      <w:r w:rsidRPr="000E7AAC">
        <w:rPr>
          <w:b/>
          <w:sz w:val="28"/>
        </w:rPr>
        <w:t>Activity Diagram</w:t>
      </w:r>
    </w:p>
    <w:p w:rsidR="00DC57C8" w:rsidRDefault="005D4D4B" w:rsidP="00880D7D">
      <w:r>
        <w:pict>
          <v:shape id="_x0000_i1026" type="#_x0000_t75" style="width:523pt;height:485pt">
            <v:imagedata r:id="rId7" o:title="Activity Diagram"/>
          </v:shape>
        </w:pict>
      </w:r>
    </w:p>
    <w:p w:rsidR="008140FF" w:rsidRDefault="008140FF" w:rsidP="00880D7D"/>
    <w:p w:rsidR="008140FF" w:rsidRDefault="008140FF" w:rsidP="00880D7D"/>
    <w:p w:rsidR="008140FF" w:rsidRPr="008140FF" w:rsidRDefault="008140FF" w:rsidP="00880D7D">
      <w:pPr>
        <w:rPr>
          <w:b/>
          <w:sz w:val="36"/>
        </w:rPr>
      </w:pPr>
      <w:r w:rsidRPr="008140FF">
        <w:rPr>
          <w:b/>
          <w:sz w:val="36"/>
        </w:rPr>
        <w:t>Sequence Diagram</w:t>
      </w:r>
    </w:p>
    <w:p w:rsidR="008140FF" w:rsidRDefault="008140FF" w:rsidP="00880D7D"/>
    <w:p w:rsidR="008140FF" w:rsidRDefault="005D4D4B" w:rsidP="00880D7D">
      <w:pPr>
        <w:rPr>
          <w:sz w:val="24"/>
        </w:rPr>
      </w:pPr>
      <w:r w:rsidRPr="002937CB">
        <w:rPr>
          <w:sz w:val="24"/>
        </w:rPr>
        <w:pict>
          <v:shape id="_x0000_i1027" type="#_x0000_t75" style="width:333.5pt;height:523pt">
            <v:imagedata r:id="rId8" o:title="sequence diagram"/>
          </v:shape>
        </w:pict>
      </w:r>
    </w:p>
    <w:p w:rsidR="00AE725F" w:rsidRDefault="00AE725F" w:rsidP="00880D7D">
      <w:pPr>
        <w:rPr>
          <w:sz w:val="24"/>
        </w:rPr>
      </w:pPr>
    </w:p>
    <w:p w:rsidR="00AE725F" w:rsidRDefault="00AE725F" w:rsidP="00880D7D"/>
    <w:p w:rsidR="008140FF" w:rsidRDefault="008140FF" w:rsidP="00880D7D"/>
    <w:p w:rsidR="008140FF" w:rsidRDefault="008140FF" w:rsidP="00880D7D"/>
    <w:p w:rsidR="008140FF" w:rsidRDefault="008140FF" w:rsidP="00880D7D"/>
    <w:p w:rsidR="008140FF" w:rsidRDefault="008140FF" w:rsidP="00880D7D">
      <w:pPr>
        <w:rPr>
          <w:sz w:val="36"/>
        </w:rPr>
      </w:pPr>
      <w:r w:rsidRPr="008140FF">
        <w:rPr>
          <w:sz w:val="36"/>
        </w:rPr>
        <w:t>State Machine Diagram</w:t>
      </w:r>
    </w:p>
    <w:p w:rsidR="008140FF" w:rsidRDefault="008140FF" w:rsidP="00880D7D">
      <w:pPr>
        <w:rPr>
          <w:sz w:val="36"/>
        </w:rPr>
      </w:pPr>
    </w:p>
    <w:p w:rsidR="008140FF" w:rsidRDefault="005D4D4B" w:rsidP="00880D7D">
      <w:pPr>
        <w:rPr>
          <w:sz w:val="36"/>
        </w:rPr>
      </w:pPr>
      <w:r>
        <w:rPr>
          <w:sz w:val="36"/>
        </w:rPr>
        <w:pict>
          <v:shape id="_x0000_i1029" type="#_x0000_t75" style="width:468pt;height:299.5pt">
            <v:imagedata r:id="rId9" o:title="State Diagram"/>
          </v:shape>
        </w:pict>
      </w:r>
    </w:p>
    <w:p w:rsidR="00282706" w:rsidRDefault="00282706" w:rsidP="00880D7D">
      <w:pPr>
        <w:rPr>
          <w:sz w:val="36"/>
        </w:rPr>
      </w:pPr>
    </w:p>
    <w:p w:rsidR="00282706" w:rsidRDefault="002B1DAD" w:rsidP="00880D7D">
      <w:pPr>
        <w:rPr>
          <w:b/>
          <w:sz w:val="28"/>
        </w:rPr>
      </w:pPr>
      <w:r w:rsidRPr="002B1DAD">
        <w:rPr>
          <w:b/>
          <w:sz w:val="28"/>
        </w:rPr>
        <w:t>Collaboration Diagram</w:t>
      </w:r>
    </w:p>
    <w:p w:rsidR="00846BFA" w:rsidRDefault="00846BFA" w:rsidP="00880D7D">
      <w:pPr>
        <w:rPr>
          <w:b/>
          <w:sz w:val="28"/>
        </w:rPr>
      </w:pPr>
    </w:p>
    <w:p w:rsidR="00846BFA" w:rsidRDefault="00846BFA" w:rsidP="00880D7D">
      <w:pPr>
        <w:rPr>
          <w:b/>
          <w:sz w:val="28"/>
        </w:rPr>
      </w:pPr>
    </w:p>
    <w:p w:rsidR="00846BFA" w:rsidRDefault="00846BFA" w:rsidP="00880D7D">
      <w:pPr>
        <w:rPr>
          <w:b/>
          <w:sz w:val="28"/>
        </w:rPr>
      </w:pPr>
    </w:p>
    <w:p w:rsidR="00846BFA" w:rsidRDefault="005D4D4B" w:rsidP="00880D7D">
      <w:pPr>
        <w:rPr>
          <w:b/>
          <w:sz w:val="28"/>
        </w:rPr>
      </w:pPr>
      <w:r w:rsidRPr="002937CB">
        <w:rPr>
          <w:b/>
          <w:sz w:val="28"/>
        </w:rPr>
        <w:lastRenderedPageBreak/>
        <w:pict>
          <v:shape id="_x0000_i1028" type="#_x0000_t75" style="width:467.5pt;height:390pt">
            <v:imagedata r:id="rId10" o:title="Collaboration Diagram"/>
          </v:shape>
        </w:pict>
      </w:r>
    </w:p>
    <w:p w:rsidR="002B1DAD" w:rsidRDefault="002B1DAD" w:rsidP="00880D7D">
      <w:pPr>
        <w:rPr>
          <w:b/>
          <w:sz w:val="28"/>
        </w:rPr>
      </w:pPr>
    </w:p>
    <w:p w:rsidR="002B1DAD" w:rsidRDefault="002B1DAD" w:rsidP="00880D7D">
      <w:pPr>
        <w:rPr>
          <w:b/>
          <w:sz w:val="28"/>
        </w:rPr>
      </w:pPr>
    </w:p>
    <w:p w:rsidR="002B1DAD" w:rsidRDefault="002B1DAD" w:rsidP="00880D7D">
      <w:pPr>
        <w:rPr>
          <w:b/>
          <w:sz w:val="28"/>
        </w:rPr>
      </w:pPr>
    </w:p>
    <w:p w:rsidR="002B1DAD" w:rsidRPr="002B1DAD" w:rsidRDefault="002B1DAD" w:rsidP="00880D7D">
      <w:pPr>
        <w:rPr>
          <w:b/>
          <w:sz w:val="28"/>
        </w:rPr>
      </w:pPr>
    </w:p>
    <w:p w:rsidR="00282706" w:rsidRDefault="00282706" w:rsidP="00880D7D">
      <w:pPr>
        <w:rPr>
          <w:sz w:val="36"/>
        </w:rPr>
      </w:pPr>
    </w:p>
    <w:p w:rsidR="00282706" w:rsidRDefault="00282706" w:rsidP="00880D7D">
      <w:pPr>
        <w:rPr>
          <w:sz w:val="36"/>
        </w:rPr>
      </w:pPr>
    </w:p>
    <w:p w:rsidR="00282706" w:rsidRPr="008140FF" w:rsidRDefault="00282706" w:rsidP="00880D7D">
      <w:pPr>
        <w:rPr>
          <w:sz w:val="36"/>
        </w:rPr>
      </w:pPr>
    </w:p>
    <w:sectPr w:rsidR="00282706" w:rsidRPr="008140FF" w:rsidSect="00FA3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F83" w:rsidRDefault="00E81F83" w:rsidP="00660C3E">
      <w:pPr>
        <w:spacing w:after="0" w:line="240" w:lineRule="auto"/>
      </w:pPr>
      <w:r>
        <w:separator/>
      </w:r>
    </w:p>
  </w:endnote>
  <w:endnote w:type="continuationSeparator" w:id="1">
    <w:p w:rsidR="00E81F83" w:rsidRDefault="00E81F83" w:rsidP="0066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3E" w:rsidRDefault="00660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3E" w:rsidRDefault="00660C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3E" w:rsidRDefault="00660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F83" w:rsidRDefault="00E81F83" w:rsidP="00660C3E">
      <w:pPr>
        <w:spacing w:after="0" w:line="240" w:lineRule="auto"/>
      </w:pPr>
      <w:r>
        <w:separator/>
      </w:r>
    </w:p>
  </w:footnote>
  <w:footnote w:type="continuationSeparator" w:id="1">
    <w:p w:rsidR="00E81F83" w:rsidRDefault="00E81F83" w:rsidP="0066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3E" w:rsidRDefault="00660C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3E" w:rsidRDefault="00660C3E">
    <w:pPr>
      <w:pStyle w:val="Header"/>
    </w:pPr>
    <w:r>
      <w:t>System Requirements</w:t>
    </w:r>
  </w:p>
  <w:p w:rsidR="00660C3E" w:rsidRDefault="00660C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C3E" w:rsidRDefault="00660C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0D7D"/>
    <w:rsid w:val="000E7AAC"/>
    <w:rsid w:val="0014197F"/>
    <w:rsid w:val="00172E48"/>
    <w:rsid w:val="001C27D4"/>
    <w:rsid w:val="001D04BD"/>
    <w:rsid w:val="00211172"/>
    <w:rsid w:val="002114C0"/>
    <w:rsid w:val="00243A0E"/>
    <w:rsid w:val="002656A3"/>
    <w:rsid w:val="00272A31"/>
    <w:rsid w:val="00282706"/>
    <w:rsid w:val="002937CB"/>
    <w:rsid w:val="002B1DAD"/>
    <w:rsid w:val="003E377C"/>
    <w:rsid w:val="003E7843"/>
    <w:rsid w:val="00400496"/>
    <w:rsid w:val="00400DAA"/>
    <w:rsid w:val="00446E6D"/>
    <w:rsid w:val="0051454C"/>
    <w:rsid w:val="005368BF"/>
    <w:rsid w:val="00552E70"/>
    <w:rsid w:val="005D4D4B"/>
    <w:rsid w:val="005D5903"/>
    <w:rsid w:val="0062778E"/>
    <w:rsid w:val="00660C3E"/>
    <w:rsid w:val="00731672"/>
    <w:rsid w:val="007433E0"/>
    <w:rsid w:val="0079030F"/>
    <w:rsid w:val="007B1AA1"/>
    <w:rsid w:val="008078F7"/>
    <w:rsid w:val="008140FF"/>
    <w:rsid w:val="00846BFA"/>
    <w:rsid w:val="00880D7D"/>
    <w:rsid w:val="00905A10"/>
    <w:rsid w:val="00912031"/>
    <w:rsid w:val="00931B84"/>
    <w:rsid w:val="00984B0F"/>
    <w:rsid w:val="00A1121D"/>
    <w:rsid w:val="00A16D81"/>
    <w:rsid w:val="00A84BDF"/>
    <w:rsid w:val="00AE725F"/>
    <w:rsid w:val="00B67096"/>
    <w:rsid w:val="00BD6503"/>
    <w:rsid w:val="00BF2F5E"/>
    <w:rsid w:val="00C72520"/>
    <w:rsid w:val="00CD2A28"/>
    <w:rsid w:val="00DC3566"/>
    <w:rsid w:val="00DC57C8"/>
    <w:rsid w:val="00E81F83"/>
    <w:rsid w:val="00E91A1B"/>
    <w:rsid w:val="00FA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7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6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C3E"/>
  </w:style>
  <w:style w:type="paragraph" w:styleId="Footer">
    <w:name w:val="footer"/>
    <w:basedOn w:val="Normal"/>
    <w:link w:val="FooterChar"/>
    <w:uiPriority w:val="99"/>
    <w:semiHidden/>
    <w:unhideWhenUsed/>
    <w:rsid w:val="0066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C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6</Pages>
  <Words>303</Words>
  <Characters>1729</Characters>
  <Application>Microsoft Office Word</Application>
  <DocSecurity>0</DocSecurity>
  <Lines>14</Lines>
  <Paragraphs>4</Paragraphs>
  <ScaleCrop>false</ScaleCrop>
  <Company>Grizli777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2024-03-28T19:55:00Z</dcterms:created>
  <dcterms:modified xsi:type="dcterms:W3CDTF">2024-05-09T12:35:00Z</dcterms:modified>
</cp:coreProperties>
</file>