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media/image4.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19ED" w14:textId="77777777" w:rsidR="00F0618D" w:rsidRDefault="00F0618D">
      <w:pPr>
        <w:rPr>
          <w:rFonts w:ascii="Bahnschrift" w:hAnsi="Bahnschrift"/>
          <w:sz w:val="56"/>
          <w:szCs w:val="56"/>
        </w:rPr>
      </w:pPr>
    </w:p>
    <w:p w14:paraId="03023F2B" w14:textId="77777777" w:rsidR="00F0618D" w:rsidRDefault="00F0618D">
      <w:pPr>
        <w:rPr>
          <w:rFonts w:ascii="Bahnschrift" w:hAnsi="Bahnschrift"/>
          <w:sz w:val="56"/>
          <w:szCs w:val="56"/>
        </w:rPr>
      </w:pPr>
    </w:p>
    <w:p w14:paraId="19B2B4EE" w14:textId="77777777" w:rsidR="00F0618D" w:rsidRDefault="00F0618D">
      <w:pPr>
        <w:rPr>
          <w:rFonts w:ascii="Bahnschrift" w:hAnsi="Bahnschrift"/>
          <w:sz w:val="56"/>
          <w:szCs w:val="56"/>
        </w:rPr>
      </w:pPr>
    </w:p>
    <w:p w14:paraId="441535EA" w14:textId="2EA52B34" w:rsidR="00F0618D" w:rsidRPr="00385B65" w:rsidRDefault="00F0618D">
      <w:pPr>
        <w:rPr>
          <w:rFonts w:ascii="Bahnschrift" w:hAnsi="Bahnschrift"/>
          <w:sz w:val="40"/>
          <w:szCs w:val="40"/>
        </w:rPr>
      </w:pPr>
      <w:r w:rsidRPr="00385B65">
        <w:rPr>
          <w:rFonts w:ascii="Bahnschrift" w:hAnsi="Bahnschrift"/>
          <w:sz w:val="40"/>
          <w:szCs w:val="40"/>
        </w:rPr>
        <w:t>MENTORNESS ARTICLE</w:t>
      </w:r>
    </w:p>
    <w:p w14:paraId="27CD0A57" w14:textId="43396E2A" w:rsidR="00F0618D" w:rsidRPr="00385B65" w:rsidRDefault="00F0618D">
      <w:pPr>
        <w:rPr>
          <w:rFonts w:ascii="Bahnschrift" w:hAnsi="Bahnschrift"/>
          <w:sz w:val="40"/>
          <w:szCs w:val="40"/>
        </w:rPr>
      </w:pPr>
      <w:r w:rsidRPr="00385B65">
        <w:rPr>
          <w:rFonts w:ascii="Bahnschrift" w:hAnsi="Bahnschrift"/>
          <w:sz w:val="40"/>
          <w:szCs w:val="40"/>
        </w:rPr>
        <w:t>TASK</w:t>
      </w:r>
      <w:r w:rsidR="00385B65" w:rsidRPr="00385B65">
        <w:rPr>
          <w:rFonts w:ascii="Bahnschrift" w:hAnsi="Bahnschrift"/>
          <w:sz w:val="40"/>
          <w:szCs w:val="40"/>
        </w:rPr>
        <w:t xml:space="preserve"> 1</w:t>
      </w:r>
    </w:p>
    <w:p w14:paraId="40B9EE43" w14:textId="77777777" w:rsidR="00F0618D" w:rsidRPr="00F0618D" w:rsidRDefault="00F0618D">
      <w:pPr>
        <w:rPr>
          <w:rFonts w:ascii="Bahnschrift" w:hAnsi="Bahnschrift"/>
          <w:sz w:val="52"/>
          <w:szCs w:val="52"/>
        </w:rPr>
      </w:pPr>
    </w:p>
    <w:p w14:paraId="045D72CE" w14:textId="4B1F8725" w:rsidR="002F6F50" w:rsidRPr="00385B65" w:rsidRDefault="00DD20D0">
      <w:pPr>
        <w:rPr>
          <w:rFonts w:ascii="Bahnschrift" w:hAnsi="Bahnschrift"/>
          <w:sz w:val="52"/>
          <w:szCs w:val="52"/>
        </w:rPr>
      </w:pPr>
      <w:r w:rsidRPr="00F0618D">
        <w:rPr>
          <w:b/>
          <w:bCs/>
          <w:sz w:val="96"/>
          <w:szCs w:val="96"/>
        </w:rPr>
        <w:t>INTRODUCTION TO POWER BI: GETTING STARTED WITH DATA VISUALIZATIO</w:t>
      </w:r>
      <w:r w:rsidR="002F6F50" w:rsidRPr="00F0618D">
        <w:rPr>
          <w:b/>
          <w:bCs/>
          <w:sz w:val="96"/>
          <w:szCs w:val="96"/>
        </w:rPr>
        <w:t>N</w:t>
      </w:r>
    </w:p>
    <w:p w14:paraId="6908429C" w14:textId="77777777" w:rsidR="00385B65" w:rsidRDefault="00385B65">
      <w:pPr>
        <w:rPr>
          <w:b/>
          <w:bCs/>
          <w:sz w:val="36"/>
          <w:szCs w:val="36"/>
        </w:rPr>
      </w:pPr>
    </w:p>
    <w:p w14:paraId="2AEF5FA7" w14:textId="77777777" w:rsidR="00385B65" w:rsidRDefault="00385B65">
      <w:pPr>
        <w:rPr>
          <w:b/>
          <w:bCs/>
          <w:sz w:val="36"/>
          <w:szCs w:val="36"/>
        </w:rPr>
      </w:pPr>
    </w:p>
    <w:p w14:paraId="354BDAD6" w14:textId="7CF054BA" w:rsidR="00385B65" w:rsidRPr="00385B65" w:rsidRDefault="00385B65" w:rsidP="00385B65">
      <w:pPr>
        <w:ind w:left="3600" w:firstLine="720"/>
        <w:rPr>
          <w:b/>
          <w:bCs/>
          <w:sz w:val="40"/>
          <w:szCs w:val="40"/>
        </w:rPr>
      </w:pPr>
      <w:r w:rsidRPr="00385B65">
        <w:rPr>
          <w:b/>
          <w:bCs/>
          <w:sz w:val="40"/>
          <w:szCs w:val="40"/>
        </w:rPr>
        <w:t xml:space="preserve"> </w:t>
      </w:r>
      <w:r w:rsidR="00F0618D" w:rsidRPr="00385B65">
        <w:rPr>
          <w:b/>
          <w:bCs/>
          <w:sz w:val="40"/>
          <w:szCs w:val="40"/>
        </w:rPr>
        <w:t>By OGUNRIN KALIFAT ENIOL</w:t>
      </w:r>
      <w:r w:rsidRPr="00385B65">
        <w:rPr>
          <w:b/>
          <w:bCs/>
          <w:sz w:val="40"/>
          <w:szCs w:val="40"/>
        </w:rPr>
        <w:t>A</w:t>
      </w:r>
    </w:p>
    <w:p w14:paraId="1390790D" w14:textId="2EDCB263" w:rsidR="00385B65" w:rsidRPr="00385B65" w:rsidRDefault="00385B65" w:rsidP="00385B65">
      <w:pPr>
        <w:ind w:left="4320"/>
        <w:rPr>
          <w:rFonts w:ascii="Bahnschrift" w:hAnsi="Bahnschrift"/>
          <w:sz w:val="40"/>
          <w:szCs w:val="40"/>
        </w:rPr>
      </w:pPr>
      <w:r>
        <w:rPr>
          <w:rFonts w:ascii="Bahnschrift" w:hAnsi="Bahnschrift"/>
          <w:sz w:val="40"/>
          <w:szCs w:val="40"/>
        </w:rPr>
        <w:t xml:space="preserve"> </w:t>
      </w:r>
      <w:r w:rsidRPr="00385B65">
        <w:rPr>
          <w:rFonts w:ascii="Bahnschrift" w:hAnsi="Bahnschrift"/>
          <w:sz w:val="40"/>
          <w:szCs w:val="40"/>
        </w:rPr>
        <w:t>MIP-DA-04 Batch</w:t>
      </w:r>
    </w:p>
    <w:p w14:paraId="45C1A141" w14:textId="77777777" w:rsidR="00F0618D" w:rsidRPr="00385B65" w:rsidRDefault="00F0618D">
      <w:pPr>
        <w:rPr>
          <w:b/>
          <w:bCs/>
          <w:sz w:val="44"/>
          <w:szCs w:val="44"/>
        </w:rPr>
      </w:pPr>
    </w:p>
    <w:p w14:paraId="4CEC0DA2" w14:textId="77777777" w:rsidR="00385B65" w:rsidRDefault="00385B65">
      <w:pPr>
        <w:rPr>
          <w:b/>
          <w:bCs/>
          <w:sz w:val="24"/>
          <w:szCs w:val="24"/>
        </w:rPr>
      </w:pPr>
    </w:p>
    <w:p w14:paraId="1EBDF27C" w14:textId="6999D0CC" w:rsidR="002F6F50" w:rsidRDefault="002F6F50">
      <w:pPr>
        <w:rPr>
          <w:b/>
          <w:bCs/>
          <w:sz w:val="24"/>
          <w:szCs w:val="24"/>
        </w:rPr>
      </w:pPr>
      <w:r>
        <w:rPr>
          <w:b/>
          <w:bCs/>
          <w:sz w:val="24"/>
          <w:szCs w:val="24"/>
        </w:rPr>
        <w:t>INTRODUCTION</w:t>
      </w:r>
    </w:p>
    <w:p w14:paraId="3F7227B1" w14:textId="53FAA9E9" w:rsidR="002F6F50" w:rsidRDefault="002F6F50" w:rsidP="002F6F50">
      <w:pPr>
        <w:spacing w:after="0" w:line="240" w:lineRule="auto"/>
        <w:rPr>
          <w:rFonts w:ascii="Times New Roman" w:eastAsia="Times New Roman" w:hAnsi="Times New Roman" w:cs="Times New Roman"/>
          <w:kern w:val="0"/>
          <w:sz w:val="24"/>
          <w:szCs w:val="24"/>
          <w14:ligatures w14:val="none"/>
        </w:rPr>
      </w:pPr>
      <w:r w:rsidRPr="002F6F50">
        <w:rPr>
          <w:rFonts w:ascii="Times New Roman" w:eastAsia="Times New Roman" w:hAnsi="Times New Roman" w:cs="Times New Roman"/>
          <w:kern w:val="0"/>
          <w:sz w:val="24"/>
          <w:szCs w:val="24"/>
          <w14:ligatures w14:val="none"/>
        </w:rPr>
        <w:t>The capacity to efficiently visuali</w:t>
      </w:r>
      <w:r w:rsidR="00621803">
        <w:rPr>
          <w:rFonts w:ascii="Times New Roman" w:eastAsia="Times New Roman" w:hAnsi="Times New Roman" w:cs="Times New Roman"/>
          <w:kern w:val="0"/>
          <w:sz w:val="24"/>
          <w:szCs w:val="24"/>
          <w14:ligatures w14:val="none"/>
        </w:rPr>
        <w:t>z</w:t>
      </w:r>
      <w:r w:rsidRPr="002F6F50">
        <w:rPr>
          <w:rFonts w:ascii="Times New Roman" w:eastAsia="Times New Roman" w:hAnsi="Times New Roman" w:cs="Times New Roman"/>
          <w:kern w:val="0"/>
          <w:sz w:val="24"/>
          <w:szCs w:val="24"/>
          <w14:ligatures w14:val="none"/>
        </w:rPr>
        <w:t>e and analy</w:t>
      </w:r>
      <w:r w:rsidR="00621803">
        <w:rPr>
          <w:rFonts w:ascii="Times New Roman" w:eastAsia="Times New Roman" w:hAnsi="Times New Roman" w:cs="Times New Roman"/>
          <w:kern w:val="0"/>
          <w:sz w:val="24"/>
          <w:szCs w:val="24"/>
          <w14:ligatures w14:val="none"/>
        </w:rPr>
        <w:t>z</w:t>
      </w:r>
      <w:r w:rsidRPr="002F6F50">
        <w:rPr>
          <w:rFonts w:ascii="Times New Roman" w:eastAsia="Times New Roman" w:hAnsi="Times New Roman" w:cs="Times New Roman"/>
          <w:kern w:val="0"/>
          <w:sz w:val="24"/>
          <w:szCs w:val="24"/>
          <w14:ligatures w14:val="none"/>
        </w:rPr>
        <w:t>e data is an essential talent for workers in a variety of businesses in today's data-driven world. Microsoft's robust business analytics product, Power BI, enables users to share smart visuali</w:t>
      </w:r>
      <w:r w:rsidR="00621803">
        <w:rPr>
          <w:rFonts w:ascii="Times New Roman" w:eastAsia="Times New Roman" w:hAnsi="Times New Roman" w:cs="Times New Roman"/>
          <w:kern w:val="0"/>
          <w:sz w:val="24"/>
          <w:szCs w:val="24"/>
          <w14:ligatures w14:val="none"/>
        </w:rPr>
        <w:t>z</w:t>
      </w:r>
      <w:r w:rsidRPr="002F6F50">
        <w:rPr>
          <w:rFonts w:ascii="Times New Roman" w:eastAsia="Times New Roman" w:hAnsi="Times New Roman" w:cs="Times New Roman"/>
          <w:kern w:val="0"/>
          <w:sz w:val="24"/>
          <w:szCs w:val="24"/>
          <w14:ligatures w14:val="none"/>
        </w:rPr>
        <w:t>ations of raw data with stakeholders. For those who are new to the world of Power BI data visuali</w:t>
      </w:r>
      <w:r w:rsidR="00621803">
        <w:rPr>
          <w:rFonts w:ascii="Times New Roman" w:eastAsia="Times New Roman" w:hAnsi="Times New Roman" w:cs="Times New Roman"/>
          <w:kern w:val="0"/>
          <w:sz w:val="24"/>
          <w:szCs w:val="24"/>
          <w14:ligatures w14:val="none"/>
        </w:rPr>
        <w:t>z</w:t>
      </w:r>
      <w:r w:rsidRPr="002F6F50">
        <w:rPr>
          <w:rFonts w:ascii="Times New Roman" w:eastAsia="Times New Roman" w:hAnsi="Times New Roman" w:cs="Times New Roman"/>
          <w:kern w:val="0"/>
          <w:sz w:val="24"/>
          <w:szCs w:val="24"/>
          <w14:ligatures w14:val="none"/>
        </w:rPr>
        <w:t>ation, this article acts as an introduction.</w:t>
      </w:r>
    </w:p>
    <w:p w14:paraId="01BB09F9" w14:textId="77777777" w:rsidR="00117632" w:rsidRDefault="00117632" w:rsidP="002F6F50">
      <w:pPr>
        <w:spacing w:after="0" w:line="240" w:lineRule="auto"/>
        <w:rPr>
          <w:rFonts w:ascii="Times New Roman" w:eastAsia="Times New Roman" w:hAnsi="Times New Roman" w:cs="Times New Roman"/>
          <w:kern w:val="0"/>
          <w:sz w:val="24"/>
          <w:szCs w:val="24"/>
          <w14:ligatures w14:val="none"/>
        </w:rPr>
      </w:pPr>
    </w:p>
    <w:p w14:paraId="11EAE363" w14:textId="77777777" w:rsidR="00117632" w:rsidRDefault="00117632" w:rsidP="002F6F50">
      <w:pPr>
        <w:spacing w:after="0" w:line="240" w:lineRule="auto"/>
        <w:rPr>
          <w:rFonts w:ascii="Times New Roman" w:eastAsia="Times New Roman" w:hAnsi="Times New Roman" w:cs="Times New Roman"/>
          <w:kern w:val="0"/>
          <w:sz w:val="24"/>
          <w:szCs w:val="24"/>
          <w14:ligatures w14:val="none"/>
        </w:rPr>
      </w:pPr>
    </w:p>
    <w:p w14:paraId="666013B7" w14:textId="0D9231CC" w:rsidR="00117632" w:rsidRPr="004757C3" w:rsidRDefault="00117632" w:rsidP="002F6F50">
      <w:pPr>
        <w:spacing w:after="0" w:line="240" w:lineRule="auto"/>
        <w:rPr>
          <w:rFonts w:ascii="Times New Roman" w:eastAsia="Times New Roman" w:hAnsi="Times New Roman" w:cs="Times New Roman"/>
          <w:b/>
          <w:bCs/>
          <w:kern w:val="0"/>
          <w:sz w:val="24"/>
          <w:szCs w:val="24"/>
          <w14:ligatures w14:val="none"/>
        </w:rPr>
      </w:pPr>
      <w:r w:rsidRPr="004757C3">
        <w:rPr>
          <w:rFonts w:ascii="Times New Roman" w:eastAsia="Times New Roman" w:hAnsi="Times New Roman" w:cs="Times New Roman"/>
          <w:b/>
          <w:bCs/>
          <w:kern w:val="0"/>
          <w:sz w:val="24"/>
          <w:szCs w:val="24"/>
          <w14:ligatures w14:val="none"/>
        </w:rPr>
        <w:t>What is Power Bi?</w:t>
      </w:r>
    </w:p>
    <w:p w14:paraId="08F82E39" w14:textId="77777777" w:rsidR="00117632" w:rsidRPr="004757C3" w:rsidRDefault="00117632" w:rsidP="002F6F50">
      <w:pPr>
        <w:spacing w:after="0" w:line="240" w:lineRule="auto"/>
        <w:rPr>
          <w:rFonts w:ascii="Times New Roman" w:eastAsia="Times New Roman" w:hAnsi="Times New Roman" w:cs="Times New Roman"/>
          <w:b/>
          <w:bCs/>
          <w:kern w:val="0"/>
          <w:sz w:val="24"/>
          <w:szCs w:val="24"/>
          <w14:ligatures w14:val="none"/>
        </w:rPr>
      </w:pPr>
    </w:p>
    <w:p w14:paraId="02B1039F" w14:textId="45433F4C" w:rsidR="00117632" w:rsidRPr="00117632" w:rsidRDefault="00117632" w:rsidP="00117632">
      <w:pPr>
        <w:spacing w:after="0" w:line="240" w:lineRule="auto"/>
        <w:rPr>
          <w:rFonts w:ascii="Times New Roman" w:eastAsia="Times New Roman" w:hAnsi="Times New Roman" w:cs="Times New Roman"/>
          <w:kern w:val="0"/>
          <w:sz w:val="24"/>
          <w:szCs w:val="24"/>
          <w14:ligatures w14:val="none"/>
        </w:rPr>
      </w:pPr>
      <w:r w:rsidRPr="00117632">
        <w:rPr>
          <w:rFonts w:ascii="Times New Roman" w:eastAsia="Times New Roman" w:hAnsi="Times New Roman" w:cs="Times New Roman"/>
          <w:kern w:val="0"/>
          <w:sz w:val="24"/>
          <w:szCs w:val="24"/>
          <w14:ligatures w14:val="none"/>
        </w:rPr>
        <w:t>A set of business analytics tools called Power BI allows users to visuali</w:t>
      </w:r>
      <w:r w:rsidR="00621803">
        <w:rPr>
          <w:rFonts w:ascii="Times New Roman" w:eastAsia="Times New Roman" w:hAnsi="Times New Roman" w:cs="Times New Roman"/>
          <w:kern w:val="0"/>
          <w:sz w:val="24"/>
          <w:szCs w:val="24"/>
          <w14:ligatures w14:val="none"/>
        </w:rPr>
        <w:t>z</w:t>
      </w:r>
      <w:r w:rsidRPr="00117632">
        <w:rPr>
          <w:rFonts w:ascii="Times New Roman" w:eastAsia="Times New Roman" w:hAnsi="Times New Roman" w:cs="Times New Roman"/>
          <w:kern w:val="0"/>
          <w:sz w:val="24"/>
          <w:szCs w:val="24"/>
          <w14:ligatures w14:val="none"/>
        </w:rPr>
        <w:t>e data, connect to a variety of data sources, and share findings with other members of their organi</w:t>
      </w:r>
      <w:r w:rsidR="00621803">
        <w:rPr>
          <w:rFonts w:ascii="Times New Roman" w:eastAsia="Times New Roman" w:hAnsi="Times New Roman" w:cs="Times New Roman"/>
          <w:kern w:val="0"/>
          <w:sz w:val="24"/>
          <w:szCs w:val="24"/>
          <w14:ligatures w14:val="none"/>
        </w:rPr>
        <w:t>z</w:t>
      </w:r>
      <w:r w:rsidRPr="00117632">
        <w:rPr>
          <w:rFonts w:ascii="Times New Roman" w:eastAsia="Times New Roman" w:hAnsi="Times New Roman" w:cs="Times New Roman"/>
          <w:kern w:val="0"/>
          <w:sz w:val="24"/>
          <w:szCs w:val="24"/>
          <w14:ligatures w14:val="none"/>
        </w:rPr>
        <w:t xml:space="preserve">ation. It offers a complete platform for data analysis, including interactive reporting, dashboard building, and data preparation. </w:t>
      </w:r>
    </w:p>
    <w:p w14:paraId="73154C1C" w14:textId="77777777" w:rsidR="00117632" w:rsidRDefault="00117632" w:rsidP="002F6F50">
      <w:pPr>
        <w:spacing w:after="0" w:line="240" w:lineRule="auto"/>
        <w:rPr>
          <w:rFonts w:ascii="Times New Roman" w:eastAsia="Times New Roman" w:hAnsi="Times New Roman" w:cs="Times New Roman"/>
          <w:kern w:val="0"/>
          <w:sz w:val="24"/>
          <w:szCs w:val="24"/>
          <w14:ligatures w14:val="none"/>
        </w:rPr>
      </w:pPr>
    </w:p>
    <w:p w14:paraId="2FA382D1" w14:textId="77777777" w:rsidR="00117632" w:rsidRDefault="00117632" w:rsidP="002F6F50">
      <w:pPr>
        <w:spacing w:after="0" w:line="240" w:lineRule="auto"/>
        <w:rPr>
          <w:rFonts w:ascii="Times New Roman" w:eastAsia="Times New Roman" w:hAnsi="Times New Roman" w:cs="Times New Roman"/>
          <w:kern w:val="0"/>
          <w:sz w:val="24"/>
          <w:szCs w:val="24"/>
          <w14:ligatures w14:val="none"/>
        </w:rPr>
      </w:pPr>
    </w:p>
    <w:p w14:paraId="5634C24D" w14:textId="77777777" w:rsidR="00160F8B" w:rsidRDefault="00F0618D" w:rsidP="00117632">
      <w:pPr>
        <w:spacing w:after="2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Getting started with Power Bi</w:t>
      </w:r>
      <w:r w:rsidR="00117632" w:rsidRPr="00117632">
        <w:rPr>
          <w:rFonts w:ascii="Times New Roman" w:eastAsia="Times New Roman" w:hAnsi="Times New Roman" w:cs="Times New Roman"/>
          <w:kern w:val="0"/>
          <w:sz w:val="24"/>
          <w:szCs w:val="24"/>
          <w14:ligatures w14:val="none"/>
        </w:rPr>
        <w:t>:</w:t>
      </w:r>
      <w:r w:rsidR="00117632" w:rsidRPr="00117632">
        <w:rPr>
          <w:rFonts w:ascii="Times New Roman" w:eastAsia="Times New Roman" w:hAnsi="Times New Roman" w:cs="Times New Roman"/>
          <w:kern w:val="0"/>
          <w:sz w:val="24"/>
          <w:szCs w:val="24"/>
          <w14:ligatures w14:val="none"/>
        </w:rPr>
        <w:br/>
      </w:r>
    </w:p>
    <w:p w14:paraId="64CFBD56" w14:textId="488CA222" w:rsidR="00160F8B" w:rsidRDefault="00160F8B" w:rsidP="00117632">
      <w:pPr>
        <w:spacing w:after="2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160F8B">
        <w:rPr>
          <w:rFonts w:ascii="Times New Roman" w:eastAsia="Times New Roman" w:hAnsi="Times New Roman" w:cs="Times New Roman"/>
          <w:b/>
          <w:bCs/>
          <w:kern w:val="0"/>
          <w:sz w:val="24"/>
          <w:szCs w:val="24"/>
          <w14:ligatures w14:val="none"/>
        </w:rPr>
        <w:t xml:space="preserve">• </w:t>
      </w:r>
      <w:r w:rsidR="00F0618D" w:rsidRPr="00160F8B">
        <w:rPr>
          <w:rFonts w:ascii="Times New Roman" w:eastAsia="Times New Roman" w:hAnsi="Times New Roman" w:cs="Times New Roman"/>
          <w:b/>
          <w:bCs/>
          <w:kern w:val="0"/>
          <w:sz w:val="24"/>
          <w:szCs w:val="24"/>
          <w14:ligatures w14:val="none"/>
        </w:rPr>
        <w:t>Installation and Setup</w:t>
      </w:r>
      <w:r w:rsidR="00117632" w:rsidRPr="00117632">
        <w:rPr>
          <w:rFonts w:ascii="Times New Roman" w:eastAsia="Times New Roman" w:hAnsi="Times New Roman" w:cs="Times New Roman"/>
          <w:b/>
          <w:bCs/>
          <w:kern w:val="0"/>
          <w:sz w:val="24"/>
          <w:szCs w:val="24"/>
          <w14:ligatures w14:val="none"/>
        </w:rPr>
        <w:t>:</w:t>
      </w:r>
      <w:r w:rsidR="00117632" w:rsidRPr="00117632">
        <w:rPr>
          <w:rFonts w:ascii="Times New Roman" w:eastAsia="Times New Roman" w:hAnsi="Times New Roman" w:cs="Times New Roman"/>
          <w:b/>
          <w:bCs/>
          <w:kern w:val="0"/>
          <w:sz w:val="24"/>
          <w:szCs w:val="24"/>
          <w14:ligatures w14:val="none"/>
        </w:rPr>
        <w:br/>
      </w:r>
      <w:r w:rsidR="00117632" w:rsidRPr="00117632">
        <w:rPr>
          <w:rFonts w:ascii="Times New Roman" w:eastAsia="Times New Roman" w:hAnsi="Times New Roman" w:cs="Times New Roman"/>
          <w:b/>
          <w:bCs/>
          <w:kern w:val="0"/>
          <w:sz w:val="24"/>
          <w:szCs w:val="24"/>
          <w14:ligatures w14:val="none"/>
        </w:rPr>
        <w:br/>
      </w:r>
      <w:r w:rsidR="00117632" w:rsidRPr="00117632">
        <w:rPr>
          <w:rFonts w:ascii="Times New Roman" w:eastAsia="Times New Roman" w:hAnsi="Times New Roman" w:cs="Times New Roman"/>
          <w:kern w:val="0"/>
          <w:sz w:val="24"/>
          <w:szCs w:val="24"/>
          <w14:ligatures w14:val="none"/>
        </w:rPr>
        <w:t>The free desktop program Power BI Desktop, which is the main interface for creating reports and visuali</w:t>
      </w:r>
      <w:r w:rsidR="00621803">
        <w:rPr>
          <w:rFonts w:ascii="Times New Roman" w:eastAsia="Times New Roman" w:hAnsi="Times New Roman" w:cs="Times New Roman"/>
          <w:kern w:val="0"/>
          <w:sz w:val="24"/>
          <w:szCs w:val="24"/>
          <w14:ligatures w14:val="none"/>
        </w:rPr>
        <w:t>z</w:t>
      </w:r>
      <w:r w:rsidR="00117632" w:rsidRPr="00117632">
        <w:rPr>
          <w:rFonts w:ascii="Times New Roman" w:eastAsia="Times New Roman" w:hAnsi="Times New Roman" w:cs="Times New Roman"/>
          <w:kern w:val="0"/>
          <w:sz w:val="24"/>
          <w:szCs w:val="24"/>
          <w14:ligatures w14:val="none"/>
        </w:rPr>
        <w:t>ation</w:t>
      </w:r>
      <w:r w:rsidR="00621803">
        <w:rPr>
          <w:rFonts w:ascii="Times New Roman" w:eastAsia="Times New Roman" w:hAnsi="Times New Roman" w:cs="Times New Roman"/>
          <w:kern w:val="0"/>
          <w:sz w:val="24"/>
          <w:szCs w:val="24"/>
          <w14:ligatures w14:val="none"/>
        </w:rPr>
        <w:t>s</w:t>
      </w:r>
      <w:r w:rsidR="00117632" w:rsidRPr="00117632">
        <w:rPr>
          <w:rFonts w:ascii="Times New Roman" w:eastAsia="Times New Roman" w:hAnsi="Times New Roman" w:cs="Times New Roman"/>
          <w:kern w:val="0"/>
          <w:sz w:val="24"/>
          <w:szCs w:val="24"/>
          <w14:ligatures w14:val="none"/>
        </w:rPr>
        <w:t>, should be downloaded and installed first. After installation, open the program and log in using your organi</w:t>
      </w:r>
      <w:r w:rsidR="00621803">
        <w:rPr>
          <w:rFonts w:ascii="Times New Roman" w:eastAsia="Times New Roman" w:hAnsi="Times New Roman" w:cs="Times New Roman"/>
          <w:kern w:val="0"/>
          <w:sz w:val="24"/>
          <w:szCs w:val="24"/>
          <w14:ligatures w14:val="none"/>
        </w:rPr>
        <w:t>z</w:t>
      </w:r>
      <w:r w:rsidR="00117632" w:rsidRPr="00117632">
        <w:rPr>
          <w:rFonts w:ascii="Times New Roman" w:eastAsia="Times New Roman" w:hAnsi="Times New Roman" w:cs="Times New Roman"/>
          <w:kern w:val="0"/>
          <w:sz w:val="24"/>
          <w:szCs w:val="24"/>
          <w14:ligatures w14:val="none"/>
        </w:rPr>
        <w:t>ationa</w:t>
      </w:r>
      <w:r w:rsidR="00621803">
        <w:rPr>
          <w:rFonts w:ascii="Times New Roman" w:eastAsia="Times New Roman" w:hAnsi="Times New Roman" w:cs="Times New Roman"/>
          <w:kern w:val="0"/>
          <w:sz w:val="24"/>
          <w:szCs w:val="24"/>
          <w14:ligatures w14:val="none"/>
        </w:rPr>
        <w:t>l</w:t>
      </w:r>
      <w:r w:rsidR="00117632" w:rsidRPr="00117632">
        <w:rPr>
          <w:rFonts w:ascii="Times New Roman" w:eastAsia="Times New Roman" w:hAnsi="Times New Roman" w:cs="Times New Roman"/>
          <w:kern w:val="0"/>
          <w:sz w:val="24"/>
          <w:szCs w:val="24"/>
          <w14:ligatures w14:val="none"/>
        </w:rPr>
        <w:t xml:space="preserve"> or Microsoft account.</w:t>
      </w:r>
      <w:r w:rsidR="00117632" w:rsidRPr="00117632">
        <w:rPr>
          <w:rFonts w:ascii="Times New Roman" w:eastAsia="Times New Roman" w:hAnsi="Times New Roman" w:cs="Times New Roman"/>
          <w:kern w:val="0"/>
          <w:sz w:val="24"/>
          <w:szCs w:val="24"/>
          <w14:ligatures w14:val="none"/>
        </w:rPr>
        <w:br/>
      </w:r>
      <w:r w:rsidR="00117632" w:rsidRPr="00117632">
        <w:rPr>
          <w:rFonts w:ascii="Times New Roman" w:eastAsia="Times New Roman" w:hAnsi="Times New Roman" w:cs="Times New Roman"/>
          <w:kern w:val="0"/>
          <w:sz w:val="24"/>
          <w:szCs w:val="24"/>
          <w14:ligatures w14:val="none"/>
        </w:rPr>
        <w:br/>
      </w:r>
      <w:r w:rsidRPr="00160F8B">
        <w:rPr>
          <w:rFonts w:ascii="Times New Roman" w:eastAsia="Times New Roman" w:hAnsi="Times New Roman" w:cs="Times New Roman"/>
          <w:b/>
          <w:bCs/>
          <w:kern w:val="0"/>
          <w:sz w:val="24"/>
          <w:szCs w:val="24"/>
          <w14:ligatures w14:val="none"/>
        </w:rPr>
        <w:t>•</w:t>
      </w:r>
      <w:r w:rsidR="00117632" w:rsidRPr="00117632">
        <w:rPr>
          <w:rFonts w:ascii="Times New Roman" w:eastAsia="Times New Roman" w:hAnsi="Times New Roman" w:cs="Times New Roman"/>
          <w:b/>
          <w:bCs/>
          <w:kern w:val="0"/>
          <w:sz w:val="24"/>
          <w:szCs w:val="24"/>
          <w14:ligatures w14:val="none"/>
        </w:rPr>
        <w:t xml:space="preserve"> </w:t>
      </w:r>
      <w:r w:rsidR="00F0618D" w:rsidRPr="00160F8B">
        <w:rPr>
          <w:rFonts w:ascii="Times New Roman" w:eastAsia="Times New Roman" w:hAnsi="Times New Roman" w:cs="Times New Roman"/>
          <w:b/>
          <w:bCs/>
          <w:kern w:val="0"/>
          <w:sz w:val="24"/>
          <w:szCs w:val="24"/>
          <w14:ligatures w14:val="none"/>
        </w:rPr>
        <w:t>Data Connectivity</w:t>
      </w:r>
      <w:r w:rsidR="00117632" w:rsidRPr="00117632">
        <w:rPr>
          <w:rFonts w:ascii="Times New Roman" w:eastAsia="Times New Roman" w:hAnsi="Times New Roman" w:cs="Times New Roman"/>
          <w:b/>
          <w:bCs/>
          <w:kern w:val="0"/>
          <w:sz w:val="24"/>
          <w:szCs w:val="24"/>
          <w14:ligatures w14:val="none"/>
        </w:rPr>
        <w:t>:</w:t>
      </w:r>
      <w:r w:rsidR="00117632" w:rsidRPr="00117632">
        <w:rPr>
          <w:rFonts w:ascii="Times New Roman" w:eastAsia="Times New Roman" w:hAnsi="Times New Roman" w:cs="Times New Roman"/>
          <w:b/>
          <w:bCs/>
          <w:kern w:val="0"/>
          <w:sz w:val="24"/>
          <w:szCs w:val="24"/>
          <w14:ligatures w14:val="none"/>
        </w:rPr>
        <w:br/>
      </w:r>
      <w:r w:rsidR="00117632" w:rsidRPr="00117632">
        <w:rPr>
          <w:rFonts w:ascii="Times New Roman" w:eastAsia="Times New Roman" w:hAnsi="Times New Roman" w:cs="Times New Roman"/>
          <w:kern w:val="0"/>
          <w:sz w:val="24"/>
          <w:szCs w:val="24"/>
          <w14:ligatures w14:val="none"/>
        </w:rPr>
        <w:br/>
        <w:t>Many data sources, such business databases, Excel spreadsheets, internet applications, and cloud computing platforms like Azure and Google Analytics, can be connected to using Power BI. Start by utili</w:t>
      </w:r>
      <w:r w:rsidR="00621803">
        <w:rPr>
          <w:rFonts w:ascii="Times New Roman" w:eastAsia="Times New Roman" w:hAnsi="Times New Roman" w:cs="Times New Roman"/>
          <w:kern w:val="0"/>
          <w:sz w:val="24"/>
          <w:szCs w:val="24"/>
          <w14:ligatures w14:val="none"/>
        </w:rPr>
        <w:t>z</w:t>
      </w:r>
      <w:r w:rsidR="00117632" w:rsidRPr="00117632">
        <w:rPr>
          <w:rFonts w:ascii="Times New Roman" w:eastAsia="Times New Roman" w:hAnsi="Times New Roman" w:cs="Times New Roman"/>
          <w:kern w:val="0"/>
          <w:sz w:val="24"/>
          <w:szCs w:val="24"/>
          <w14:ligatures w14:val="none"/>
        </w:rPr>
        <w:t>in</w:t>
      </w:r>
      <w:r w:rsidR="00621803">
        <w:rPr>
          <w:rFonts w:ascii="Times New Roman" w:eastAsia="Times New Roman" w:hAnsi="Times New Roman" w:cs="Times New Roman"/>
          <w:kern w:val="0"/>
          <w:sz w:val="24"/>
          <w:szCs w:val="24"/>
          <w14:ligatures w14:val="none"/>
        </w:rPr>
        <w:t>g</w:t>
      </w:r>
      <w:r w:rsidR="00117632" w:rsidRPr="00117632">
        <w:rPr>
          <w:rFonts w:ascii="Times New Roman" w:eastAsia="Times New Roman" w:hAnsi="Times New Roman" w:cs="Times New Roman"/>
          <w:kern w:val="0"/>
          <w:sz w:val="24"/>
          <w:szCs w:val="24"/>
          <w14:ligatures w14:val="none"/>
        </w:rPr>
        <w:t xml:space="preserve"> the "Get Data" option in Power BI Desktop to import your data. From there, you can select from a list of compatible data sources or use ODBC or OLE DB to connect to a custom source.</w:t>
      </w:r>
    </w:p>
    <w:p w14:paraId="53ADC527" w14:textId="10AB7124" w:rsidR="00160F8B" w:rsidRDefault="00160F8B" w:rsidP="00117632">
      <w:pPr>
        <w:spacing w:after="24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1C203A3D" wp14:editId="7C5C965B">
            <wp:extent cx="3347049" cy="2549336"/>
            <wp:effectExtent l="0" t="0" r="6350" b="3810"/>
            <wp:docPr id="904870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70516" name="Picture 904870516"/>
                    <pic:cNvPicPr/>
                  </pic:nvPicPr>
                  <pic:blipFill>
                    <a:blip r:embed="rId4">
                      <a:extLst>
                        <a:ext uri="{28A0092B-C50C-407E-A947-70E740481C1C}">
                          <a14:useLocalDpi xmlns:a14="http://schemas.microsoft.com/office/drawing/2010/main" val="0"/>
                        </a:ext>
                      </a:extLst>
                    </a:blip>
                    <a:stretch>
                      <a:fillRect/>
                    </a:stretch>
                  </pic:blipFill>
                  <pic:spPr>
                    <a:xfrm>
                      <a:off x="0" y="0"/>
                      <a:ext cx="3373963" cy="2569835"/>
                    </a:xfrm>
                    <a:prstGeom prst="rect">
                      <a:avLst/>
                    </a:prstGeom>
                  </pic:spPr>
                </pic:pic>
              </a:graphicData>
            </a:graphic>
          </wp:inline>
        </w:drawing>
      </w:r>
    </w:p>
    <w:p w14:paraId="34350695" w14:textId="77777777" w:rsidR="00160F8B" w:rsidRDefault="00160F8B" w:rsidP="00117632">
      <w:pPr>
        <w:spacing w:after="240"/>
        <w:rPr>
          <w:rFonts w:ascii="Times New Roman" w:eastAsia="Times New Roman" w:hAnsi="Times New Roman" w:cs="Times New Roman"/>
          <w:kern w:val="0"/>
          <w:sz w:val="24"/>
          <w:szCs w:val="24"/>
          <w14:ligatures w14:val="none"/>
        </w:rPr>
      </w:pPr>
    </w:p>
    <w:p w14:paraId="4D4C840A" w14:textId="77777777" w:rsidR="00160F8B" w:rsidRDefault="00160F8B" w:rsidP="00117632">
      <w:pPr>
        <w:spacing w:after="240"/>
        <w:rPr>
          <w:rFonts w:ascii="Times New Roman" w:eastAsia="Times New Roman" w:hAnsi="Times New Roman" w:cs="Times New Roman"/>
          <w:kern w:val="0"/>
          <w:sz w:val="24"/>
          <w:szCs w:val="24"/>
          <w14:ligatures w14:val="none"/>
        </w:rPr>
      </w:pPr>
    </w:p>
    <w:p w14:paraId="3D68D1BB" w14:textId="77777777" w:rsidR="00160F8B" w:rsidRDefault="00160F8B" w:rsidP="00117632">
      <w:pPr>
        <w:spacing w:after="240"/>
        <w:rPr>
          <w:rFonts w:ascii="Times New Roman" w:eastAsia="Times New Roman" w:hAnsi="Times New Roman" w:cs="Times New Roman"/>
          <w:kern w:val="0"/>
          <w:sz w:val="24"/>
          <w:szCs w:val="24"/>
          <w14:ligatures w14:val="none"/>
        </w:rPr>
      </w:pPr>
    </w:p>
    <w:p w14:paraId="1E713F78" w14:textId="720296BF" w:rsidR="00385B65" w:rsidRDefault="00117632" w:rsidP="00117632">
      <w:pPr>
        <w:spacing w:after="240"/>
        <w:rPr>
          <w:rFonts w:ascii="Times New Roman" w:eastAsia="Times New Roman" w:hAnsi="Times New Roman" w:cs="Times New Roman"/>
          <w:kern w:val="0"/>
          <w:sz w:val="24"/>
          <w:szCs w:val="24"/>
          <w14:ligatures w14:val="none"/>
        </w:rPr>
      </w:pPr>
      <w:r w:rsidRPr="00117632">
        <w:rPr>
          <w:rFonts w:ascii="Times New Roman" w:eastAsia="Times New Roman" w:hAnsi="Times New Roman" w:cs="Times New Roman"/>
          <w:kern w:val="0"/>
          <w:sz w:val="24"/>
          <w:szCs w:val="24"/>
          <w14:ligatures w14:val="none"/>
        </w:rPr>
        <w:br/>
      </w:r>
      <w:r w:rsidR="00160F8B" w:rsidRPr="00160F8B">
        <w:rPr>
          <w:rFonts w:ascii="Times New Roman" w:eastAsia="Times New Roman" w:hAnsi="Times New Roman" w:cs="Times New Roman"/>
          <w:b/>
          <w:bCs/>
          <w:kern w:val="0"/>
          <w:sz w:val="24"/>
          <w:szCs w:val="24"/>
          <w14:ligatures w14:val="none"/>
        </w:rPr>
        <w:t xml:space="preserve">• </w:t>
      </w:r>
      <w:r w:rsidR="00F0618D" w:rsidRPr="00160F8B">
        <w:rPr>
          <w:rFonts w:ascii="Times New Roman" w:eastAsia="Times New Roman" w:hAnsi="Times New Roman" w:cs="Times New Roman"/>
          <w:b/>
          <w:bCs/>
          <w:kern w:val="0"/>
          <w:sz w:val="24"/>
          <w:szCs w:val="24"/>
          <w14:ligatures w14:val="none"/>
        </w:rPr>
        <w:t>Data Transformation</w:t>
      </w:r>
      <w:r w:rsidRPr="00160F8B">
        <w:rPr>
          <w:rFonts w:ascii="Times New Roman" w:eastAsia="Times New Roman" w:hAnsi="Times New Roman" w:cs="Times New Roman"/>
          <w:b/>
          <w:bCs/>
          <w:kern w:val="0"/>
          <w:sz w:val="24"/>
          <w:szCs w:val="24"/>
          <w14:ligatures w14:val="none"/>
        </w:rPr>
        <w:t>:</w:t>
      </w:r>
      <w:r w:rsidRPr="00160F8B">
        <w:rPr>
          <w:rFonts w:ascii="Times New Roman" w:eastAsia="Times New Roman" w:hAnsi="Times New Roman" w:cs="Times New Roman"/>
          <w:b/>
          <w:bCs/>
          <w:kern w:val="0"/>
          <w:sz w:val="24"/>
          <w:szCs w:val="24"/>
          <w14:ligatures w14:val="none"/>
        </w:rPr>
        <w:br/>
      </w:r>
      <w:r w:rsidRPr="00160F8B">
        <w:rPr>
          <w:rFonts w:ascii="Times New Roman" w:eastAsia="Times New Roman" w:hAnsi="Times New Roman" w:cs="Times New Roman"/>
          <w:b/>
          <w:bCs/>
          <w:kern w:val="0"/>
          <w:sz w:val="24"/>
          <w:szCs w:val="24"/>
          <w14:ligatures w14:val="none"/>
        </w:rPr>
        <w:br/>
      </w:r>
      <w:r w:rsidRPr="00117632">
        <w:rPr>
          <w:rFonts w:ascii="Times New Roman" w:eastAsia="Times New Roman" w:hAnsi="Times New Roman" w:cs="Times New Roman"/>
          <w:kern w:val="0"/>
          <w:sz w:val="24"/>
          <w:szCs w:val="24"/>
          <w14:ligatures w14:val="none"/>
        </w:rPr>
        <w:t>To clean, filter, and rearrange your data for analysis after connecting to your data source, you might need to carry out data transformation procedures. A variety of data transformation tools are available in Power BI Desktop, such as DAX (Data Analysis Expressions) formulas, data modelling, and query modification.</w:t>
      </w:r>
      <w:r w:rsidRPr="00117632">
        <w:rPr>
          <w:rFonts w:ascii="Times New Roman" w:eastAsia="Times New Roman" w:hAnsi="Times New Roman" w:cs="Times New Roman"/>
          <w:kern w:val="0"/>
          <w:sz w:val="24"/>
          <w:szCs w:val="24"/>
          <w14:ligatures w14:val="none"/>
        </w:rPr>
        <w:br/>
      </w:r>
      <w:r w:rsidRPr="00117632">
        <w:rPr>
          <w:rFonts w:ascii="Times New Roman" w:eastAsia="Times New Roman" w:hAnsi="Times New Roman" w:cs="Times New Roman"/>
          <w:kern w:val="0"/>
          <w:sz w:val="24"/>
          <w:szCs w:val="24"/>
          <w14:ligatures w14:val="none"/>
        </w:rPr>
        <w:br/>
      </w:r>
    </w:p>
    <w:p w14:paraId="16F8CE21" w14:textId="144099D2" w:rsidR="00117632" w:rsidRDefault="00160F8B" w:rsidP="00117632">
      <w:pPr>
        <w:spacing w:after="240"/>
        <w:rPr>
          <w:rFonts w:ascii="Times New Roman" w:eastAsia="Times New Roman" w:hAnsi="Times New Roman" w:cs="Times New Roman"/>
          <w:kern w:val="0"/>
          <w:sz w:val="24"/>
          <w:szCs w:val="24"/>
          <w14:ligatures w14:val="none"/>
        </w:rPr>
      </w:pPr>
      <w:r w:rsidRPr="00160F8B">
        <w:rPr>
          <w:rFonts w:ascii="Times New Roman" w:eastAsia="Times New Roman" w:hAnsi="Times New Roman" w:cs="Times New Roman"/>
          <w:b/>
          <w:bCs/>
          <w:kern w:val="0"/>
          <w:sz w:val="24"/>
          <w:szCs w:val="24"/>
          <w14:ligatures w14:val="none"/>
        </w:rPr>
        <w:t xml:space="preserve">• </w:t>
      </w:r>
      <w:r w:rsidR="00F0618D" w:rsidRPr="00160F8B">
        <w:rPr>
          <w:rFonts w:ascii="Times New Roman" w:eastAsia="Times New Roman" w:hAnsi="Times New Roman" w:cs="Times New Roman"/>
          <w:b/>
          <w:bCs/>
          <w:kern w:val="0"/>
          <w:sz w:val="24"/>
          <w:szCs w:val="24"/>
          <w14:ligatures w14:val="none"/>
        </w:rPr>
        <w:t>Visualization</w:t>
      </w:r>
      <w:r w:rsidR="00117632" w:rsidRPr="00160F8B">
        <w:rPr>
          <w:rFonts w:ascii="Times New Roman" w:eastAsia="Times New Roman" w:hAnsi="Times New Roman" w:cs="Times New Roman"/>
          <w:b/>
          <w:bCs/>
          <w:kern w:val="0"/>
          <w:sz w:val="24"/>
          <w:szCs w:val="24"/>
          <w14:ligatures w14:val="none"/>
        </w:rPr>
        <w:t>:</w:t>
      </w:r>
      <w:r w:rsidR="00117632" w:rsidRPr="00117632">
        <w:rPr>
          <w:rFonts w:ascii="Times New Roman" w:eastAsia="Times New Roman" w:hAnsi="Times New Roman" w:cs="Times New Roman"/>
          <w:kern w:val="0"/>
          <w:sz w:val="24"/>
          <w:szCs w:val="24"/>
          <w14:ligatures w14:val="none"/>
        </w:rPr>
        <w:br/>
      </w:r>
      <w:r w:rsidR="00117632" w:rsidRPr="00117632">
        <w:rPr>
          <w:rFonts w:ascii="Times New Roman" w:eastAsia="Times New Roman" w:hAnsi="Times New Roman" w:cs="Times New Roman"/>
          <w:kern w:val="0"/>
          <w:sz w:val="24"/>
          <w:szCs w:val="24"/>
          <w14:ligatures w14:val="none"/>
        </w:rPr>
        <w:br/>
        <w:t>After your data is ready, you can begin utili</w:t>
      </w:r>
      <w:r w:rsidR="00621803">
        <w:rPr>
          <w:rFonts w:ascii="Times New Roman" w:eastAsia="Times New Roman" w:hAnsi="Times New Roman" w:cs="Times New Roman"/>
          <w:kern w:val="0"/>
          <w:sz w:val="24"/>
          <w:szCs w:val="24"/>
          <w14:ligatures w14:val="none"/>
        </w:rPr>
        <w:t>z</w:t>
      </w:r>
      <w:r w:rsidR="00117632" w:rsidRPr="00117632">
        <w:rPr>
          <w:rFonts w:ascii="Times New Roman" w:eastAsia="Times New Roman" w:hAnsi="Times New Roman" w:cs="Times New Roman"/>
          <w:kern w:val="0"/>
          <w:sz w:val="24"/>
          <w:szCs w:val="24"/>
          <w14:ligatures w14:val="none"/>
        </w:rPr>
        <w:t>ing it to tell a story and extract insights by visuali</w:t>
      </w:r>
      <w:r w:rsidR="00621803">
        <w:rPr>
          <w:rFonts w:ascii="Times New Roman" w:eastAsia="Times New Roman" w:hAnsi="Times New Roman" w:cs="Times New Roman"/>
          <w:kern w:val="0"/>
          <w:sz w:val="24"/>
          <w:szCs w:val="24"/>
          <w14:ligatures w14:val="none"/>
        </w:rPr>
        <w:t>z</w:t>
      </w:r>
      <w:r w:rsidR="00117632" w:rsidRPr="00117632">
        <w:rPr>
          <w:rFonts w:ascii="Times New Roman" w:eastAsia="Times New Roman" w:hAnsi="Times New Roman" w:cs="Times New Roman"/>
          <w:kern w:val="0"/>
          <w:sz w:val="24"/>
          <w:szCs w:val="24"/>
          <w14:ligatures w14:val="none"/>
        </w:rPr>
        <w:t>ing it. Numerous visuali</w:t>
      </w:r>
      <w:r w:rsidR="00621803">
        <w:rPr>
          <w:rFonts w:ascii="Times New Roman" w:eastAsia="Times New Roman" w:hAnsi="Times New Roman" w:cs="Times New Roman"/>
          <w:kern w:val="0"/>
          <w:sz w:val="24"/>
          <w:szCs w:val="24"/>
          <w14:ligatures w14:val="none"/>
        </w:rPr>
        <w:t>z</w:t>
      </w:r>
      <w:r w:rsidR="00117632" w:rsidRPr="00117632">
        <w:rPr>
          <w:rFonts w:ascii="Times New Roman" w:eastAsia="Times New Roman" w:hAnsi="Times New Roman" w:cs="Times New Roman"/>
          <w:kern w:val="0"/>
          <w:sz w:val="24"/>
          <w:szCs w:val="24"/>
          <w14:ligatures w14:val="none"/>
        </w:rPr>
        <w:t>ation choices are available with Power BI, such as graphs, charts, maps, and bespoke visuals from the Power BI store. To create visuali</w:t>
      </w:r>
      <w:r w:rsidR="00621803">
        <w:rPr>
          <w:rFonts w:ascii="Times New Roman" w:eastAsia="Times New Roman" w:hAnsi="Times New Roman" w:cs="Times New Roman"/>
          <w:kern w:val="0"/>
          <w:sz w:val="24"/>
          <w:szCs w:val="24"/>
          <w14:ligatures w14:val="none"/>
        </w:rPr>
        <w:t>z</w:t>
      </w:r>
      <w:r w:rsidR="00117632" w:rsidRPr="00117632">
        <w:rPr>
          <w:rFonts w:ascii="Times New Roman" w:eastAsia="Times New Roman" w:hAnsi="Times New Roman" w:cs="Times New Roman"/>
          <w:kern w:val="0"/>
          <w:sz w:val="24"/>
          <w:szCs w:val="24"/>
          <w14:ligatures w14:val="none"/>
        </w:rPr>
        <w:t>ations, drag and drop fields onto the canvas. You can also add interactive elements and formatting options to personali</w:t>
      </w:r>
      <w:r w:rsidR="00F0618D">
        <w:rPr>
          <w:rFonts w:ascii="Times New Roman" w:eastAsia="Times New Roman" w:hAnsi="Times New Roman" w:cs="Times New Roman"/>
          <w:kern w:val="0"/>
          <w:sz w:val="24"/>
          <w:szCs w:val="24"/>
          <w14:ligatures w14:val="none"/>
        </w:rPr>
        <w:t>z</w:t>
      </w:r>
      <w:r w:rsidR="00117632" w:rsidRPr="00117632">
        <w:rPr>
          <w:rFonts w:ascii="Times New Roman" w:eastAsia="Times New Roman" w:hAnsi="Times New Roman" w:cs="Times New Roman"/>
          <w:kern w:val="0"/>
          <w:sz w:val="24"/>
          <w:szCs w:val="24"/>
          <w14:ligatures w14:val="none"/>
        </w:rPr>
        <w:t>e your visuali</w:t>
      </w:r>
      <w:r w:rsidR="00F0618D">
        <w:rPr>
          <w:rFonts w:ascii="Times New Roman" w:eastAsia="Times New Roman" w:hAnsi="Times New Roman" w:cs="Times New Roman"/>
          <w:kern w:val="0"/>
          <w:sz w:val="24"/>
          <w:szCs w:val="24"/>
          <w14:ligatures w14:val="none"/>
        </w:rPr>
        <w:t>z</w:t>
      </w:r>
      <w:r w:rsidR="00117632" w:rsidRPr="00117632">
        <w:rPr>
          <w:rFonts w:ascii="Times New Roman" w:eastAsia="Times New Roman" w:hAnsi="Times New Roman" w:cs="Times New Roman"/>
          <w:kern w:val="0"/>
          <w:sz w:val="24"/>
          <w:szCs w:val="24"/>
          <w14:ligatures w14:val="none"/>
        </w:rPr>
        <w:t>ations.</w:t>
      </w:r>
    </w:p>
    <w:p w14:paraId="71CDBF83" w14:textId="36B17F7C" w:rsidR="00385B65" w:rsidRDefault="00160F8B" w:rsidP="00117632">
      <w:pPr>
        <w:spacing w:after="24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52747B68" wp14:editId="09F61C52">
            <wp:extent cx="3217653" cy="2087245"/>
            <wp:effectExtent l="0" t="0" r="1905" b="8255"/>
            <wp:docPr id="2031390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90733" name="Picture 2031390733"/>
                    <pic:cNvPicPr/>
                  </pic:nvPicPr>
                  <pic:blipFill>
                    <a:blip r:embed="rId5">
                      <a:extLst>
                        <a:ext uri="{28A0092B-C50C-407E-A947-70E740481C1C}">
                          <a14:useLocalDpi xmlns:a14="http://schemas.microsoft.com/office/drawing/2010/main" val="0"/>
                        </a:ext>
                      </a:extLst>
                    </a:blip>
                    <a:stretch>
                      <a:fillRect/>
                    </a:stretch>
                  </pic:blipFill>
                  <pic:spPr>
                    <a:xfrm>
                      <a:off x="0" y="0"/>
                      <a:ext cx="3234192" cy="2097973"/>
                    </a:xfrm>
                    <a:prstGeom prst="rect">
                      <a:avLst/>
                    </a:prstGeom>
                  </pic:spPr>
                </pic:pic>
              </a:graphicData>
            </a:graphic>
          </wp:inline>
        </w:drawing>
      </w:r>
    </w:p>
    <w:p w14:paraId="100F2AC5" w14:textId="65237FDE" w:rsidR="00385B65" w:rsidRDefault="00385B65" w:rsidP="00117632">
      <w:pPr>
        <w:spacing w:after="24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1DED5EB6" wp14:editId="35C57574">
            <wp:extent cx="3217545" cy="2277373"/>
            <wp:effectExtent l="0" t="0" r="1905" b="8890"/>
            <wp:docPr id="971638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38637" name="Picture 971638637"/>
                    <pic:cNvPicPr/>
                  </pic:nvPicPr>
                  <pic:blipFill>
                    <a:blip r:embed="rId6">
                      <a:extLst>
                        <a:ext uri="{28A0092B-C50C-407E-A947-70E740481C1C}">
                          <a14:useLocalDpi xmlns:a14="http://schemas.microsoft.com/office/drawing/2010/main" val="0"/>
                        </a:ext>
                      </a:extLst>
                    </a:blip>
                    <a:stretch>
                      <a:fillRect/>
                    </a:stretch>
                  </pic:blipFill>
                  <pic:spPr>
                    <a:xfrm>
                      <a:off x="0" y="0"/>
                      <a:ext cx="3258556" cy="2306400"/>
                    </a:xfrm>
                    <a:prstGeom prst="rect">
                      <a:avLst/>
                    </a:prstGeom>
                  </pic:spPr>
                </pic:pic>
              </a:graphicData>
            </a:graphic>
          </wp:inline>
        </w:drawing>
      </w:r>
    </w:p>
    <w:p w14:paraId="4E2FB835" w14:textId="77777777" w:rsidR="00160F8B" w:rsidRDefault="00160F8B" w:rsidP="00117632">
      <w:pPr>
        <w:spacing w:after="0" w:line="240" w:lineRule="auto"/>
        <w:rPr>
          <w:rFonts w:ascii="Times New Roman" w:eastAsia="Times New Roman" w:hAnsi="Times New Roman" w:cs="Times New Roman"/>
          <w:kern w:val="0"/>
          <w:sz w:val="24"/>
          <w:szCs w:val="24"/>
          <w14:ligatures w14:val="none"/>
        </w:rPr>
      </w:pPr>
    </w:p>
    <w:p w14:paraId="7184F98E" w14:textId="77777777" w:rsidR="00160F8B" w:rsidRDefault="00160F8B" w:rsidP="00117632">
      <w:pPr>
        <w:spacing w:after="0" w:line="240" w:lineRule="auto"/>
        <w:rPr>
          <w:rFonts w:ascii="Times New Roman" w:eastAsia="Times New Roman" w:hAnsi="Times New Roman" w:cs="Times New Roman"/>
          <w:kern w:val="0"/>
          <w:sz w:val="24"/>
          <w:szCs w:val="24"/>
          <w14:ligatures w14:val="none"/>
        </w:rPr>
      </w:pPr>
    </w:p>
    <w:p w14:paraId="20D5A999" w14:textId="77777777" w:rsidR="00160F8B" w:rsidRDefault="00160F8B" w:rsidP="00117632">
      <w:pPr>
        <w:spacing w:after="0" w:line="240" w:lineRule="auto"/>
        <w:rPr>
          <w:rFonts w:ascii="Times New Roman" w:eastAsia="Times New Roman" w:hAnsi="Times New Roman" w:cs="Times New Roman"/>
          <w:kern w:val="0"/>
          <w:sz w:val="24"/>
          <w:szCs w:val="24"/>
          <w14:ligatures w14:val="none"/>
        </w:rPr>
      </w:pPr>
    </w:p>
    <w:p w14:paraId="60897B4C" w14:textId="77777777" w:rsidR="00160F8B" w:rsidRDefault="00160F8B" w:rsidP="00117632">
      <w:pPr>
        <w:spacing w:after="0" w:line="240" w:lineRule="auto"/>
        <w:rPr>
          <w:rFonts w:ascii="Times New Roman" w:eastAsia="Times New Roman" w:hAnsi="Times New Roman" w:cs="Times New Roman"/>
          <w:kern w:val="0"/>
          <w:sz w:val="24"/>
          <w:szCs w:val="24"/>
          <w14:ligatures w14:val="none"/>
        </w:rPr>
      </w:pPr>
    </w:p>
    <w:p w14:paraId="1E10DA10" w14:textId="77777777" w:rsidR="00160F8B" w:rsidRDefault="00160F8B" w:rsidP="00117632">
      <w:pPr>
        <w:spacing w:after="0" w:line="240" w:lineRule="auto"/>
        <w:rPr>
          <w:rFonts w:ascii="Times New Roman" w:eastAsia="Times New Roman" w:hAnsi="Times New Roman" w:cs="Times New Roman"/>
          <w:kern w:val="0"/>
          <w:sz w:val="24"/>
          <w:szCs w:val="24"/>
          <w14:ligatures w14:val="none"/>
        </w:rPr>
      </w:pPr>
    </w:p>
    <w:p w14:paraId="60A4F9F9" w14:textId="77777777" w:rsidR="00160F8B" w:rsidRDefault="00160F8B" w:rsidP="00117632">
      <w:pPr>
        <w:spacing w:after="0" w:line="240" w:lineRule="auto"/>
        <w:rPr>
          <w:rFonts w:ascii="Times New Roman" w:eastAsia="Times New Roman" w:hAnsi="Times New Roman" w:cs="Times New Roman"/>
          <w:kern w:val="0"/>
          <w:sz w:val="24"/>
          <w:szCs w:val="24"/>
          <w14:ligatures w14:val="none"/>
        </w:rPr>
      </w:pPr>
    </w:p>
    <w:p w14:paraId="66FD6955" w14:textId="77777777" w:rsidR="00160F8B" w:rsidRDefault="00160F8B" w:rsidP="00117632">
      <w:pPr>
        <w:spacing w:after="0" w:line="240" w:lineRule="auto"/>
        <w:rPr>
          <w:rFonts w:ascii="Times New Roman" w:eastAsia="Times New Roman" w:hAnsi="Times New Roman" w:cs="Times New Roman"/>
          <w:kern w:val="0"/>
          <w:sz w:val="24"/>
          <w:szCs w:val="24"/>
          <w14:ligatures w14:val="none"/>
        </w:rPr>
      </w:pPr>
    </w:p>
    <w:p w14:paraId="21283F9B" w14:textId="494B8587" w:rsidR="00160F8B" w:rsidRDefault="00160F8B" w:rsidP="00117632">
      <w:pPr>
        <w:spacing w:after="0" w:line="240" w:lineRule="auto"/>
        <w:rPr>
          <w:rFonts w:ascii="Times New Roman" w:eastAsia="Times New Roman" w:hAnsi="Times New Roman" w:cs="Times New Roman"/>
          <w:kern w:val="0"/>
          <w:sz w:val="24"/>
          <w:szCs w:val="24"/>
          <w14:ligatures w14:val="none"/>
        </w:rPr>
      </w:pPr>
      <w:r w:rsidRPr="00160F8B">
        <w:rPr>
          <w:rFonts w:ascii="Times New Roman" w:eastAsia="Times New Roman" w:hAnsi="Times New Roman" w:cs="Times New Roman"/>
          <w:b/>
          <w:bCs/>
          <w:kern w:val="0"/>
          <w:sz w:val="24"/>
          <w:szCs w:val="24"/>
          <w14:ligatures w14:val="none"/>
        </w:rPr>
        <w:t xml:space="preserve">• </w:t>
      </w:r>
      <w:r w:rsidR="00117632" w:rsidRPr="00117632">
        <w:rPr>
          <w:rFonts w:ascii="Times New Roman" w:eastAsia="Times New Roman" w:hAnsi="Times New Roman" w:cs="Times New Roman"/>
          <w:b/>
          <w:bCs/>
          <w:kern w:val="0"/>
          <w:sz w:val="24"/>
          <w:szCs w:val="24"/>
          <w14:ligatures w14:val="none"/>
        </w:rPr>
        <w:t>Creating a Dashboard:</w:t>
      </w:r>
      <w:r w:rsidR="00117632" w:rsidRPr="00117632">
        <w:rPr>
          <w:rFonts w:ascii="Times New Roman" w:eastAsia="Times New Roman" w:hAnsi="Times New Roman" w:cs="Times New Roman"/>
          <w:b/>
          <w:bCs/>
          <w:kern w:val="0"/>
          <w:sz w:val="24"/>
          <w:szCs w:val="24"/>
          <w14:ligatures w14:val="none"/>
        </w:rPr>
        <w:br/>
      </w:r>
      <w:r w:rsidR="00117632" w:rsidRPr="00117632">
        <w:rPr>
          <w:rFonts w:ascii="Times New Roman" w:eastAsia="Times New Roman" w:hAnsi="Times New Roman" w:cs="Times New Roman"/>
          <w:b/>
          <w:bCs/>
          <w:kern w:val="0"/>
          <w:sz w:val="24"/>
          <w:szCs w:val="24"/>
          <w14:ligatures w14:val="none"/>
        </w:rPr>
        <w:br/>
      </w:r>
      <w:r w:rsidR="00117632" w:rsidRPr="00117632">
        <w:rPr>
          <w:rFonts w:ascii="Times New Roman" w:eastAsia="Times New Roman" w:hAnsi="Times New Roman" w:cs="Times New Roman"/>
          <w:kern w:val="0"/>
          <w:sz w:val="24"/>
          <w:szCs w:val="24"/>
          <w14:ligatures w14:val="none"/>
        </w:rPr>
        <w:t>With Power BI dashboards, you can combine many reports and visuali</w:t>
      </w:r>
      <w:r w:rsidR="00F0618D">
        <w:rPr>
          <w:rFonts w:ascii="Times New Roman" w:eastAsia="Times New Roman" w:hAnsi="Times New Roman" w:cs="Times New Roman"/>
          <w:kern w:val="0"/>
          <w:sz w:val="24"/>
          <w:szCs w:val="24"/>
          <w14:ligatures w14:val="none"/>
        </w:rPr>
        <w:t>z</w:t>
      </w:r>
      <w:r w:rsidR="00117632" w:rsidRPr="00117632">
        <w:rPr>
          <w:rFonts w:ascii="Times New Roman" w:eastAsia="Times New Roman" w:hAnsi="Times New Roman" w:cs="Times New Roman"/>
          <w:kern w:val="0"/>
          <w:sz w:val="24"/>
          <w:szCs w:val="24"/>
          <w14:ligatures w14:val="none"/>
        </w:rPr>
        <w:t>ations into a dynamic, one canvas. Visuali</w:t>
      </w:r>
      <w:r w:rsidR="00F0618D">
        <w:rPr>
          <w:rFonts w:ascii="Times New Roman" w:eastAsia="Times New Roman" w:hAnsi="Times New Roman" w:cs="Times New Roman"/>
          <w:kern w:val="0"/>
          <w:sz w:val="24"/>
          <w:szCs w:val="24"/>
          <w14:ligatures w14:val="none"/>
        </w:rPr>
        <w:t>z</w:t>
      </w:r>
      <w:r w:rsidR="00117632" w:rsidRPr="00117632">
        <w:rPr>
          <w:rFonts w:ascii="Times New Roman" w:eastAsia="Times New Roman" w:hAnsi="Times New Roman" w:cs="Times New Roman"/>
          <w:kern w:val="0"/>
          <w:sz w:val="24"/>
          <w:szCs w:val="24"/>
          <w14:ligatures w14:val="none"/>
        </w:rPr>
        <w:t>ations from various reports can be pinned to a dashboard and arranged to tell a coherent story. Dashboards can be published to the Power BI service for wider access or shared with other members of your organi</w:t>
      </w:r>
      <w:r w:rsidR="00F0618D">
        <w:rPr>
          <w:rFonts w:ascii="Times New Roman" w:eastAsia="Times New Roman" w:hAnsi="Times New Roman" w:cs="Times New Roman"/>
          <w:kern w:val="0"/>
          <w:sz w:val="24"/>
          <w:szCs w:val="24"/>
          <w14:ligatures w14:val="none"/>
        </w:rPr>
        <w:t>z</w:t>
      </w:r>
      <w:r w:rsidR="00117632" w:rsidRPr="00117632">
        <w:rPr>
          <w:rFonts w:ascii="Times New Roman" w:eastAsia="Times New Roman" w:hAnsi="Times New Roman" w:cs="Times New Roman"/>
          <w:kern w:val="0"/>
          <w:sz w:val="24"/>
          <w:szCs w:val="24"/>
          <w14:ligatures w14:val="none"/>
        </w:rPr>
        <w:t>ation.</w:t>
      </w:r>
    </w:p>
    <w:p w14:paraId="0C60023F" w14:textId="77777777" w:rsidR="00160F8B" w:rsidRDefault="00160F8B" w:rsidP="00117632">
      <w:pPr>
        <w:spacing w:after="0" w:line="240" w:lineRule="auto"/>
        <w:rPr>
          <w:rFonts w:ascii="Times New Roman" w:eastAsia="Times New Roman" w:hAnsi="Times New Roman" w:cs="Times New Roman"/>
          <w:kern w:val="0"/>
          <w:sz w:val="24"/>
          <w:szCs w:val="24"/>
          <w14:ligatures w14:val="none"/>
        </w:rPr>
      </w:pPr>
    </w:p>
    <w:p w14:paraId="53F19518" w14:textId="77777777" w:rsidR="00160F8B" w:rsidRDefault="00160F8B" w:rsidP="00117632">
      <w:pPr>
        <w:spacing w:after="0" w:line="240" w:lineRule="auto"/>
        <w:rPr>
          <w:rFonts w:ascii="Times New Roman" w:eastAsia="Times New Roman" w:hAnsi="Times New Roman" w:cs="Times New Roman"/>
          <w:kern w:val="0"/>
          <w:sz w:val="24"/>
          <w:szCs w:val="24"/>
          <w14:ligatures w14:val="none"/>
        </w:rPr>
      </w:pPr>
    </w:p>
    <w:p w14:paraId="49ADE4AC" w14:textId="5A42E900" w:rsidR="00385B65" w:rsidRDefault="00385B65" w:rsidP="0011763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Example of a Dashboard</w:t>
      </w:r>
    </w:p>
    <w:p w14:paraId="27AC59F4" w14:textId="77777777" w:rsidR="00385B65" w:rsidRDefault="00385B65" w:rsidP="00117632">
      <w:pPr>
        <w:spacing w:after="0" w:line="240" w:lineRule="auto"/>
        <w:rPr>
          <w:rFonts w:ascii="Times New Roman" w:eastAsia="Times New Roman" w:hAnsi="Times New Roman" w:cs="Times New Roman"/>
          <w:kern w:val="0"/>
          <w:sz w:val="24"/>
          <w:szCs w:val="24"/>
          <w14:ligatures w14:val="none"/>
        </w:rPr>
      </w:pPr>
    </w:p>
    <w:p w14:paraId="5A16E40E" w14:textId="77777777" w:rsidR="00385B65" w:rsidRDefault="00385B65" w:rsidP="0011763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0A90D2F4" wp14:editId="05330AF8">
            <wp:extent cx="3260725" cy="2147977"/>
            <wp:effectExtent l="0" t="0" r="0" b="5080"/>
            <wp:docPr id="68864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47212" name="Picture 688647212"/>
                    <pic:cNvPicPr/>
                  </pic:nvPicPr>
                  <pic:blipFill>
                    <a:blip r:embed="rId7">
                      <a:extLst>
                        <a:ext uri="{28A0092B-C50C-407E-A947-70E740481C1C}">
                          <a14:useLocalDpi xmlns:a14="http://schemas.microsoft.com/office/drawing/2010/main" val="0"/>
                        </a:ext>
                      </a:extLst>
                    </a:blip>
                    <a:stretch>
                      <a:fillRect/>
                    </a:stretch>
                  </pic:blipFill>
                  <pic:spPr>
                    <a:xfrm>
                      <a:off x="0" y="0"/>
                      <a:ext cx="3273579" cy="2156445"/>
                    </a:xfrm>
                    <a:prstGeom prst="rect">
                      <a:avLst/>
                    </a:prstGeom>
                  </pic:spPr>
                </pic:pic>
              </a:graphicData>
            </a:graphic>
          </wp:inline>
        </w:drawing>
      </w:r>
      <w:r w:rsidR="00117632" w:rsidRPr="00117632">
        <w:rPr>
          <w:rFonts w:ascii="Times New Roman" w:eastAsia="Times New Roman" w:hAnsi="Times New Roman" w:cs="Times New Roman"/>
          <w:kern w:val="0"/>
          <w:sz w:val="24"/>
          <w:szCs w:val="24"/>
          <w14:ligatures w14:val="none"/>
        </w:rPr>
        <w:br/>
      </w:r>
      <w:r w:rsidR="00117632" w:rsidRPr="00117632">
        <w:rPr>
          <w:rFonts w:ascii="Times New Roman" w:eastAsia="Times New Roman" w:hAnsi="Times New Roman" w:cs="Times New Roman"/>
          <w:kern w:val="0"/>
          <w:sz w:val="24"/>
          <w:szCs w:val="24"/>
          <w14:ligatures w14:val="none"/>
        </w:rPr>
        <w:br/>
      </w:r>
    </w:p>
    <w:p w14:paraId="5CBE54B3" w14:textId="65D89598" w:rsidR="00117632" w:rsidRPr="00117632" w:rsidRDefault="00160F8B" w:rsidP="00117632">
      <w:pPr>
        <w:spacing w:after="0" w:line="240" w:lineRule="auto"/>
        <w:rPr>
          <w:rFonts w:ascii="Times New Roman" w:eastAsia="Times New Roman" w:hAnsi="Times New Roman" w:cs="Times New Roman"/>
          <w:kern w:val="0"/>
          <w:sz w:val="24"/>
          <w:szCs w:val="24"/>
          <w14:ligatures w14:val="none"/>
        </w:rPr>
      </w:pPr>
      <w:r w:rsidRPr="004757C3">
        <w:rPr>
          <w:rFonts w:ascii="Times New Roman" w:eastAsia="Times New Roman" w:hAnsi="Times New Roman" w:cs="Times New Roman"/>
          <w:b/>
          <w:bCs/>
          <w:kern w:val="0"/>
          <w:sz w:val="24"/>
          <w:szCs w:val="24"/>
          <w14:ligatures w14:val="none"/>
        </w:rPr>
        <w:t xml:space="preserve">• </w:t>
      </w:r>
      <w:r w:rsidR="00117632" w:rsidRPr="00117632">
        <w:rPr>
          <w:rFonts w:ascii="Times New Roman" w:eastAsia="Times New Roman" w:hAnsi="Times New Roman" w:cs="Times New Roman"/>
          <w:b/>
          <w:bCs/>
          <w:kern w:val="0"/>
          <w:sz w:val="24"/>
          <w:szCs w:val="24"/>
          <w14:ligatures w14:val="none"/>
        </w:rPr>
        <w:t>Cooperation and Sharing:</w:t>
      </w:r>
      <w:r w:rsidR="00117632" w:rsidRPr="00117632">
        <w:rPr>
          <w:rFonts w:ascii="Times New Roman" w:eastAsia="Times New Roman" w:hAnsi="Times New Roman" w:cs="Times New Roman"/>
          <w:kern w:val="0"/>
          <w:sz w:val="24"/>
          <w:szCs w:val="24"/>
          <w14:ligatures w14:val="none"/>
        </w:rPr>
        <w:br/>
      </w:r>
      <w:r w:rsidR="00117632" w:rsidRPr="00117632">
        <w:rPr>
          <w:rFonts w:ascii="Times New Roman" w:eastAsia="Times New Roman" w:hAnsi="Times New Roman" w:cs="Times New Roman"/>
          <w:kern w:val="0"/>
          <w:sz w:val="24"/>
          <w:szCs w:val="24"/>
          <w14:ligatures w14:val="none"/>
        </w:rPr>
        <w:br/>
        <w:t>Users can share insights and work together with others using Power BI's comprehensive sharing and collaboration features. You can manage access rights, work together in real time with tools like comments and annotations, and share reports and dashboards with particular people or groups.</w:t>
      </w:r>
    </w:p>
    <w:p w14:paraId="048F8119" w14:textId="77777777" w:rsidR="00621803" w:rsidRDefault="00117632" w:rsidP="00621803">
      <w:pPr>
        <w:rPr>
          <w:rFonts w:eastAsia="Times New Roman"/>
        </w:rPr>
      </w:pPr>
      <w:r w:rsidRPr="00117632">
        <w:rPr>
          <w:rFonts w:ascii="Times New Roman" w:eastAsia="Times New Roman" w:hAnsi="Times New Roman" w:cs="Times New Roman"/>
          <w:kern w:val="0"/>
          <w:sz w:val="24"/>
          <w:szCs w:val="24"/>
          <w14:ligatures w14:val="none"/>
        </w:rPr>
        <w:br/>
      </w:r>
    </w:p>
    <w:p w14:paraId="58687BF7" w14:textId="725A7B7F" w:rsidR="00621803" w:rsidRPr="004757C3" w:rsidRDefault="00160F8B" w:rsidP="00621803">
      <w:pPr>
        <w:rPr>
          <w:rFonts w:ascii="Times New Roman" w:eastAsia="Times New Roman" w:hAnsi="Times New Roman" w:cs="Times New Roman"/>
          <w:b/>
          <w:bCs/>
          <w:sz w:val="24"/>
          <w:szCs w:val="24"/>
        </w:rPr>
      </w:pPr>
      <w:r w:rsidRPr="004757C3">
        <w:rPr>
          <w:rFonts w:ascii="Times New Roman" w:eastAsia="Times New Roman" w:hAnsi="Times New Roman" w:cs="Times New Roman"/>
          <w:b/>
          <w:bCs/>
          <w:sz w:val="24"/>
          <w:szCs w:val="24"/>
        </w:rPr>
        <w:t xml:space="preserve">• </w:t>
      </w:r>
      <w:r w:rsidR="00621803" w:rsidRPr="004757C3">
        <w:rPr>
          <w:rFonts w:ascii="Times New Roman" w:eastAsia="Times New Roman" w:hAnsi="Times New Roman" w:cs="Times New Roman"/>
          <w:b/>
          <w:bCs/>
          <w:sz w:val="24"/>
          <w:szCs w:val="24"/>
        </w:rPr>
        <w:t>Conclusion</w:t>
      </w:r>
    </w:p>
    <w:p w14:paraId="3B6894AA" w14:textId="77777777" w:rsidR="00621803" w:rsidRPr="00F0618D" w:rsidRDefault="00621803" w:rsidP="00621803">
      <w:pPr>
        <w:rPr>
          <w:rFonts w:ascii="Times New Roman" w:eastAsia="Times New Roman" w:hAnsi="Times New Roman" w:cs="Times New Roman"/>
          <w:sz w:val="24"/>
          <w:szCs w:val="24"/>
        </w:rPr>
      </w:pPr>
      <w:r w:rsidRPr="00F0618D">
        <w:rPr>
          <w:rFonts w:ascii="Times New Roman" w:eastAsia="Times New Roman" w:hAnsi="Times New Roman" w:cs="Times New Roman"/>
          <w:sz w:val="24"/>
          <w:szCs w:val="24"/>
        </w:rPr>
        <w:t>Power BI is a powerful tool for data visualization and analysis, offering a user-friendly interface, robust connectivity options, and advanced visualization capabilities. By following the steps outlined in this article, beginners can quickly get started with Power BI and unlock the potential of their data to drive informed decision-making and business growth.</w:t>
      </w:r>
    </w:p>
    <w:p w14:paraId="7A614B5B" w14:textId="77777777" w:rsidR="00621803" w:rsidRPr="00F0618D" w:rsidRDefault="00621803" w:rsidP="00621803">
      <w:pPr>
        <w:rPr>
          <w:rFonts w:ascii="Times New Roman" w:eastAsia="Times New Roman" w:hAnsi="Times New Roman" w:cs="Times New Roman"/>
          <w:sz w:val="24"/>
          <w:szCs w:val="24"/>
        </w:rPr>
      </w:pPr>
      <w:r w:rsidRPr="00F0618D">
        <w:rPr>
          <w:rFonts w:ascii="Times New Roman" w:eastAsia="Times New Roman" w:hAnsi="Times New Roman" w:cs="Times New Roman"/>
          <w:sz w:val="24"/>
          <w:szCs w:val="24"/>
        </w:rPr>
        <w:t>This article provides an introductory overview of Power BI and serves as a starting point for beginners looking to explore data visualization using this powerful tool. From installation and data connectivity to visualization and collaboration, Power BI offers a comprehensive platform for transforming raw data into actionable insights.</w:t>
      </w:r>
    </w:p>
    <w:p w14:paraId="218832C2" w14:textId="0194D2AE" w:rsidR="00117632" w:rsidRPr="00F0618D" w:rsidRDefault="00117632" w:rsidP="00117632">
      <w:pPr>
        <w:spacing w:after="240"/>
        <w:rPr>
          <w:rFonts w:ascii="Times New Roman" w:eastAsia="Times New Roman" w:hAnsi="Times New Roman" w:cs="Times New Roman"/>
          <w:kern w:val="0"/>
          <w:sz w:val="24"/>
          <w:szCs w:val="24"/>
          <w14:ligatures w14:val="none"/>
        </w:rPr>
      </w:pPr>
    </w:p>
    <w:p w14:paraId="40948A95" w14:textId="010FF4FA" w:rsidR="00117632" w:rsidRPr="00117632" w:rsidRDefault="00117632" w:rsidP="00117632">
      <w:pPr>
        <w:spacing w:after="0" w:line="240" w:lineRule="auto"/>
        <w:rPr>
          <w:rFonts w:ascii="Times New Roman" w:eastAsia="Times New Roman" w:hAnsi="Times New Roman" w:cs="Times New Roman"/>
          <w:kern w:val="0"/>
          <w:sz w:val="24"/>
          <w:szCs w:val="24"/>
          <w14:ligatures w14:val="none"/>
        </w:rPr>
      </w:pPr>
    </w:p>
    <w:p w14:paraId="2343B547" w14:textId="778E1C29" w:rsidR="00117632" w:rsidRPr="002F6F50" w:rsidRDefault="00117632" w:rsidP="002F6F5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57509FF1" w14:textId="5556A959" w:rsidR="002F6F50" w:rsidRPr="002F6F50" w:rsidRDefault="002F6F50">
      <w:pPr>
        <w:rPr>
          <w:sz w:val="24"/>
          <w:szCs w:val="24"/>
        </w:rPr>
      </w:pPr>
    </w:p>
    <w:sectPr w:rsidR="002F6F50" w:rsidRPr="002F6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D0"/>
    <w:rsid w:val="00117632"/>
    <w:rsid w:val="00160F8B"/>
    <w:rsid w:val="002F6F50"/>
    <w:rsid w:val="00385B65"/>
    <w:rsid w:val="004757C3"/>
    <w:rsid w:val="00492BC8"/>
    <w:rsid w:val="00621803"/>
    <w:rsid w:val="006F6971"/>
    <w:rsid w:val="009A0138"/>
    <w:rsid w:val="00DD20D0"/>
    <w:rsid w:val="00F0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36FC"/>
  <w15:chartTrackingRefBased/>
  <w15:docId w15:val="{27589F95-D3E0-4A05-AEDD-8042B024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7518">
      <w:bodyDiv w:val="1"/>
      <w:marLeft w:val="0"/>
      <w:marRight w:val="0"/>
      <w:marTop w:val="0"/>
      <w:marBottom w:val="0"/>
      <w:divBdr>
        <w:top w:val="none" w:sz="0" w:space="0" w:color="auto"/>
        <w:left w:val="none" w:sz="0" w:space="0" w:color="auto"/>
        <w:bottom w:val="none" w:sz="0" w:space="0" w:color="auto"/>
        <w:right w:val="none" w:sz="0" w:space="0" w:color="auto"/>
      </w:divBdr>
    </w:div>
    <w:div w:id="234315908">
      <w:bodyDiv w:val="1"/>
      <w:marLeft w:val="0"/>
      <w:marRight w:val="0"/>
      <w:marTop w:val="0"/>
      <w:marBottom w:val="0"/>
      <w:divBdr>
        <w:top w:val="none" w:sz="0" w:space="0" w:color="auto"/>
        <w:left w:val="none" w:sz="0" w:space="0" w:color="auto"/>
        <w:bottom w:val="none" w:sz="0" w:space="0" w:color="auto"/>
        <w:right w:val="none" w:sz="0" w:space="0" w:color="auto"/>
      </w:divBdr>
    </w:div>
    <w:div w:id="540871200">
      <w:bodyDiv w:val="1"/>
      <w:marLeft w:val="0"/>
      <w:marRight w:val="0"/>
      <w:marTop w:val="0"/>
      <w:marBottom w:val="0"/>
      <w:divBdr>
        <w:top w:val="none" w:sz="0" w:space="0" w:color="auto"/>
        <w:left w:val="none" w:sz="0" w:space="0" w:color="auto"/>
        <w:bottom w:val="none" w:sz="0" w:space="0" w:color="auto"/>
        <w:right w:val="none" w:sz="0" w:space="0" w:color="auto"/>
      </w:divBdr>
    </w:div>
    <w:div w:id="841698051">
      <w:bodyDiv w:val="1"/>
      <w:marLeft w:val="0"/>
      <w:marRight w:val="0"/>
      <w:marTop w:val="0"/>
      <w:marBottom w:val="0"/>
      <w:divBdr>
        <w:top w:val="none" w:sz="0" w:space="0" w:color="auto"/>
        <w:left w:val="none" w:sz="0" w:space="0" w:color="auto"/>
        <w:bottom w:val="none" w:sz="0" w:space="0" w:color="auto"/>
        <w:right w:val="none" w:sz="0" w:space="0" w:color="auto"/>
      </w:divBdr>
    </w:div>
    <w:div w:id="845827427">
      <w:bodyDiv w:val="1"/>
      <w:marLeft w:val="0"/>
      <w:marRight w:val="0"/>
      <w:marTop w:val="0"/>
      <w:marBottom w:val="0"/>
      <w:divBdr>
        <w:top w:val="none" w:sz="0" w:space="0" w:color="auto"/>
        <w:left w:val="none" w:sz="0" w:space="0" w:color="auto"/>
        <w:bottom w:val="none" w:sz="0" w:space="0" w:color="auto"/>
        <w:right w:val="none" w:sz="0" w:space="0" w:color="auto"/>
      </w:divBdr>
    </w:div>
    <w:div w:id="197899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kalifat ogunrin</dc:creator>
  <cp:keywords/>
  <dc:description/>
  <cp:lastModifiedBy>kalifat ogunrin</cp:lastModifiedBy>
  <cp:revision>2</cp:revision>
  <dcterms:created xsi:type="dcterms:W3CDTF">2024-03-07T11:14:00Z</dcterms:created>
  <dcterms:modified xsi:type="dcterms:W3CDTF">2024-03-07T12:42:00Z</dcterms:modified>
</cp:coreProperties>
</file>