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00"/>
      </w:pPr>
      <w:r>
        <w:rPr>
          <w:rFonts w:ascii="Inter" w:cs="Inter" w:eastAsia="Inter" w:hAnsi="Inter"/>
          <w:b/>
          <w:bCs/>
          <w:color w:val="666666"/>
          <w:spacing w:val="100"/>
          <w:sz w:val="18"/>
          <w:szCs w:val="18"/>
        </w:rPr>
        <w:t xml:space="preserve">LUMON STUDIOS</w:t>
      </w:r>
    </w:p>
    <w:p>
      <w:pPr>
        <w:pBdr>
          <w:bottom w:val="single" w:color="B8960C" w:sz="12" w:space="1"/>
        </w:pBdr>
        <w:spacing w:after="400"/>
      </w:pPr>
      <w:r>
        <w:rPr>
          <w:sz w:val="4"/>
          <w:szCs w:val="4"/>
        </w:rPr>
        <w:t xml:space="preserve"/>
      </w:r>
    </w:p>
    <w:p>
      <w:pPr>
        <w:spacing w:after="200"/>
      </w:pPr>
      <w:r>
        <w:rPr>
          <w:rFonts w:ascii="Cormorant Garamond" w:cs="Cormorant Garamond" w:eastAsia="Cormorant Garamond" w:hAnsi="Cormorant Garamond"/>
          <w:b/>
          <w:bCs/>
          <w:color w:val="111111"/>
          <w:sz w:val="80"/>
          <w:szCs w:val="80"/>
        </w:rPr>
        <w:t xml:space="preserve">Website Copy</w:t>
      </w:r>
    </w:p>
    <w:p>
      <w:pPr>
        <w:spacing w:after="500"/>
      </w:pPr>
      <w:r>
        <w:rPr>
          <w:rFonts w:ascii="Cormorant Garamond" w:cs="Cormorant Garamond" w:eastAsia="Cormorant Garamond" w:hAnsi="Cormorant Garamond"/>
          <w:i/>
          <w:iCs/>
          <w:color w:val="666666"/>
          <w:sz w:val="24"/>
          <w:szCs w:val="24"/>
        </w:rPr>
        <w:t xml:space="preserve">Tight version — Home, About, three offer pages, Contact. Every page written to convert warm traffic. Placeholders marked for testimonial videos and portfolio work.</w:t>
      </w:r>
    </w:p>
    <w:p>
      <w:pPr>
        <w:spacing w:after="400"/>
      </w:pPr>
      <w:r>
        <w:t xml:space="preserve"/>
      </w:r>
    </w:p>
    <w:p>
      <w:pPr>
        <w:spacing w:after="120"/>
      </w:pPr>
      <w:r>
        <w:rPr>
          <w:rFonts w:ascii="Inter" w:cs="Inter" w:eastAsia="Inter" w:hAnsi="Inter"/>
          <w:color w:val="333333"/>
          <w:sz w:val="22"/>
          <w:szCs w:val="22"/>
        </w:rPr>
        <w:t xml:space="preserve">How to use this document</w:t>
      </w:r>
    </w:p>
    <w:p>
      <w:pPr>
        <w:spacing w:after="120"/>
      </w:pPr>
      <w:r>
        <w:rPr>
          <w:rFonts w:ascii="Inter" w:cs="Inter" w:eastAsia="Inter" w:hAnsi="Inter"/>
          <w:color w:val="333333"/>
          <w:sz w:val="22"/>
          <w:szCs w:val="22"/>
        </w:rPr>
        <w:t xml:space="preserve">Each section below is one page of your website. Content in cream-bordered boxes is the actual copy — paste it into your site. Dashed boxes indicate where testimonials, portfolio thumbnails, or images should go. Italic "Direction" lines are notes for the designer or developer.</w:t>
      </w:r>
    </w:p>
    <w:p>
      <w:r>
        <w:br w:type="page"/>
      </w:r>
    </w:p>
    <w:p>
      <w:pPr>
        <w:spacing w:after="100" w:before="0"/>
      </w:pPr>
      <w:r>
        <w:rPr>
          <w:rFonts w:ascii="Inter" w:cs="Inter" w:eastAsia="Inter" w:hAnsi="Inter"/>
          <w:b/>
          <w:bCs/>
          <w:color w:val="B8960C"/>
          <w:spacing w:val="80"/>
          <w:sz w:val="16"/>
          <w:szCs w:val="16"/>
        </w:rPr>
        <w:t xml:space="preserve">PAGE 01</w:t>
      </w:r>
    </w:p>
    <w:p>
      <w:pPr>
        <w:spacing w:after="200"/>
      </w:pPr>
      <w:r>
        <w:rPr>
          <w:rFonts w:ascii="Cormorant Garamond" w:cs="Cormorant Garamond" w:eastAsia="Cormorant Garamond" w:hAnsi="Cormorant Garamond"/>
          <w:b/>
          <w:bCs/>
          <w:color w:val="111111"/>
          <w:sz w:val="60"/>
          <w:szCs w:val="60"/>
        </w:rPr>
        <w:t xml:space="preserve">Home</w:t>
      </w:r>
    </w:p>
    <w:p>
      <w:pPr>
        <w:pBdr>
          <w:bottom w:val="single" w:color="B8960C" w:sz="12" w:space="1"/>
        </w:pBdr>
        <w:spacing w:after="200"/>
      </w:pPr>
      <w:r>
        <w:rPr>
          <w:sz w:val="4"/>
          <w:szCs w:val="4"/>
        </w:rPr>
        <w:t xml:space="preserve"/>
      </w:r>
    </w:p>
    <w:p>
      <w:pPr>
        <w:spacing w:after="120"/>
      </w:pPr>
      <w:r>
        <w:rPr>
          <w:rFonts w:ascii="Inter" w:cs="Inter" w:eastAsia="Inter" w:hAnsi="Inter"/>
          <w:color w:val="333333"/>
          <w:sz w:val="22"/>
          <w:szCs w:val="22"/>
        </w:rPr>
        <w:t xml:space="preserve">The homepage is the first stop for warm traffic — someone found you on LinkedIn, got referred, or clicked a link. Its job is to confidently signal what Lumon Studios does, who it's for, and give a clear next step within 15 seconds of scrolling.</w:t>
      </w:r>
    </w:p>
    <w:p>
      <w:pPr>
        <w:spacing w:after="100" w:before="320"/>
      </w:pPr>
      <w:r>
        <w:rPr>
          <w:rFonts w:ascii="Cormorant Garamond" w:cs="Cormorant Garamond" w:eastAsia="Cormorant Garamond" w:hAnsi="Cormorant Garamond"/>
          <w:b/>
          <w:bCs/>
          <w:color w:val="111111"/>
          <w:sz w:val="30"/>
          <w:szCs w:val="30"/>
        </w:rPr>
        <w:t xml:space="preserve">Hero Section</w:t>
      </w:r>
    </w:p>
    <w:p>
      <w:pPr>
        <w:spacing w:after="100"/>
      </w:pPr>
      <w:r>
        <w:rPr>
          <w:rFonts w:ascii="Inter" w:cs="Inter" w:eastAsia="Inter" w:hAnsi="Inter"/>
          <w:i/>
          <w:iCs/>
          <w:color w:val="666666"/>
          <w:sz w:val="18"/>
          <w:szCs w:val="18"/>
        </w:rPr>
        <w:t xml:space="preserve">Direction: Full-width. Dark background with gold accent line. Serif headline, clean sub. Single CTA button.</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00"/>
            </w:pPr>
            <w:r>
              <w:rPr>
                <w:rFonts w:ascii="Cormorant Garamond" w:cs="Cormorant Garamond" w:eastAsia="Cormorant Garamond" w:hAnsi="Cormorant Garamond"/>
                <w:b/>
                <w:bCs/>
                <w:color w:val="111111"/>
                <w:sz w:val="44"/>
                <w:szCs w:val="44"/>
              </w:rPr>
              <w:t xml:space="preserve">Course systems for coaches who mean business.</w:t>
            </w:r>
          </w:p>
          <w:p>
            <w:pPr>
              <w:spacing w:after="160"/>
            </w:pPr>
            <w:r>
              <w:rPr>
                <w:rFonts w:ascii="Inter" w:cs="Inter" w:eastAsia="Inter" w:hAnsi="Inter"/>
                <w:color w:val="333333"/>
                <w:sz w:val="22"/>
                <w:szCs w:val="22"/>
              </w:rPr>
              <w:t xml:space="preserve">Custom-built platforms, funnels, and websites for coaches, consultants, and training organisations. No templates. No handoffs. Just work that quietly does its job.</w:t>
            </w:r>
          </w:p>
          <w:p>
            <w:pPr>
              <w:spacing w:after="0"/>
            </w:pPr>
            <w:r>
              <w:rPr>
                <w:rFonts w:ascii="Inter" w:cs="Inter" w:eastAsia="Inter" w:hAnsi="Inter"/>
                <w:b/>
                <w:bCs/>
                <w:color w:val="B8960C"/>
                <w:sz w:val="24"/>
                <w:szCs w:val="24"/>
              </w:rPr>
              <w:t xml:space="preserve">▸  Book a Discovery Call</w:t>
            </w:r>
          </w:p>
        </w:tc>
      </w:tr>
    </w:tbl>
    <w:p>
      <w:pPr>
        <w:spacing w:after="100" w:before="320"/>
      </w:pPr>
      <w:r>
        <w:rPr>
          <w:rFonts w:ascii="Cormorant Garamond" w:cs="Cormorant Garamond" w:eastAsia="Cormorant Garamond" w:hAnsi="Cormorant Garamond"/>
          <w:b/>
          <w:bCs/>
          <w:color w:val="111111"/>
          <w:sz w:val="30"/>
          <w:szCs w:val="30"/>
        </w:rPr>
        <w:t xml:space="preserve">Trust Bar</w:t>
      </w:r>
    </w:p>
    <w:p>
      <w:pPr>
        <w:spacing w:after="100"/>
      </w:pPr>
      <w:r>
        <w:rPr>
          <w:rFonts w:ascii="Inter" w:cs="Inter" w:eastAsia="Inter" w:hAnsi="Inter"/>
          <w:i/>
          <w:iCs/>
          <w:color w:val="666666"/>
          <w:sz w:val="18"/>
          <w:szCs w:val="18"/>
        </w:rPr>
        <w:t xml:space="preserve">Direction: Row of client logos or a rotating strip. Sits directly under hero.</w:t>
      </w:r>
    </w:p>
    <w:tbl>
      <w:tblPr>
        <w:tblW w:type="dxa" w:w="9360"/>
        <w:tblBorders>
          <w:top w:val="dashed" w:color="9A5B0C" w:sz="8"/>
          <w:left w:val="dashed" w:color="9A5B0C" w:sz="8"/>
          <w:bottom w:val="dashed" w:color="9A5B0C" w:sz="8"/>
          <w:right w:val="dashed" w:color="9A5B0C" w:sz="8"/>
          <w:insideH w:val="none" w:color="FFFFFF" w:sz="0"/>
          <w:insideV w:val="none" w:color="FFFFFF" w:sz="0"/>
        </w:tblBorders>
      </w:tblPr>
      <w:tblGrid>
        <w:gridCol w:w="9360"/>
      </w:tblGrid>
      <w:tr>
        <w:tc>
          <w:tcPr>
            <w:tcW w:type="dxa" w:w="9360"/>
            <w:tcMar>
              <w:top w:type="dxa" w:w="200"/>
              <w:left w:type="dxa" w:w="300"/>
              <w:bottom w:type="dxa" w:w="200"/>
              <w:right w:type="dxa" w:w="300"/>
            </w:tcMar>
          </w:tcPr>
          <w:p>
            <w:pPr>
              <w:jc w:val="center"/>
            </w:pPr>
            <w:r>
              <w:rPr>
                <w:rFonts w:ascii="Inter" w:cs="Inter" w:eastAsia="Inter" w:hAnsi="Inter"/>
                <w:b/>
                <w:bCs/>
                <w:color w:val="9A5B0C"/>
                <w:spacing w:val="40"/>
                <w:sz w:val="20"/>
                <w:szCs w:val="20"/>
              </w:rPr>
              <w:t xml:space="preserve">[ CLIENT LOGO STRIP — 5–8 logos of past clients / brands worked with ]</w:t>
            </w:r>
          </w:p>
        </w:tc>
      </w:tr>
    </w:tbl>
    <w:p>
      <w:pPr>
        <w:spacing w:after="100" w:before="320"/>
      </w:pPr>
      <w:r>
        <w:rPr>
          <w:rFonts w:ascii="Cormorant Garamond" w:cs="Cormorant Garamond" w:eastAsia="Cormorant Garamond" w:hAnsi="Cormorant Garamond"/>
          <w:b/>
          <w:bCs/>
          <w:color w:val="111111"/>
          <w:sz w:val="30"/>
          <w:szCs w:val="30"/>
        </w:rPr>
        <w:t xml:space="preserve">What We Do</w:t>
      </w:r>
    </w:p>
    <w:p>
      <w:pPr>
        <w:spacing w:after="100"/>
      </w:pPr>
      <w:r>
        <w:rPr>
          <w:rFonts w:ascii="Inter" w:cs="Inter" w:eastAsia="Inter" w:hAnsi="Inter"/>
          <w:i/>
          <w:iCs/>
          <w:color w:val="666666"/>
          <w:sz w:val="18"/>
          <w:szCs w:val="18"/>
        </w:rPr>
        <w:t xml:space="preserve">Direction: Three tiles side-by-side. Each links to that offer's page.</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180"/>
            </w:pPr>
            <w:r>
              <w:rPr>
                <w:rFonts w:ascii="Cormorant Garamond" w:cs="Cormorant Garamond" w:eastAsia="Cormorant Garamond" w:hAnsi="Cormorant Garamond"/>
                <w:b/>
                <w:bCs/>
                <w:color w:val="111111"/>
                <w:sz w:val="30"/>
                <w:szCs w:val="30"/>
              </w:rPr>
              <w:t xml:space="preserve">Three ways we work.</w:t>
            </w:r>
          </w:p>
          <w:p>
            <w:pPr>
              <w:spacing w:after="300"/>
            </w:pPr>
            <w:r>
              <w:rPr>
                <w:rFonts w:ascii="Inter" w:cs="Inter" w:eastAsia="Inter" w:hAnsi="Inter"/>
                <w:color w:val="333333"/>
                <w:sz w:val="22"/>
                <w:szCs w:val="22"/>
              </w:rPr>
              <w:t xml:space="preserve">Everything Lumon Studios builds falls into three programs — each for a different stage of your business.</w:t>
            </w:r>
          </w:p>
          <w:p>
            <w:pPr>
              <w:spacing w:after="80"/>
            </w:pPr>
            <w:r>
              <w:rPr>
                <w:rFonts w:ascii="Inter" w:cs="Inter" w:eastAsia="Inter" w:hAnsi="Inter"/>
                <w:b/>
                <w:bCs/>
                <w:color w:val="B8960C"/>
                <w:sz w:val="16"/>
                <w:szCs w:val="16"/>
              </w:rPr>
              <w:t xml:space="preserve">LUMON LAUNCH</w:t>
            </w:r>
          </w:p>
          <w:p>
            <w:pPr>
              <w:spacing w:after="80"/>
            </w:pPr>
            <w:r>
              <w:rPr>
                <w:rFonts w:ascii="Inter" w:cs="Inter" w:eastAsia="Inter" w:hAnsi="Inter"/>
                <w:b/>
                <w:bCs/>
                <w:color w:val="111111"/>
                <w:sz w:val="22"/>
                <w:szCs w:val="22"/>
              </w:rPr>
              <w:t xml:space="preserve">For coaches launching their first course. Everything you need to sell — in 14 days.</w:t>
            </w:r>
          </w:p>
          <w:p>
            <w:pPr>
              <w:spacing w:after="300"/>
            </w:pPr>
            <w:r>
              <w:rPr>
                <w:rFonts w:ascii="Inter" w:cs="Inter" w:eastAsia="Inter" w:hAnsi="Inter"/>
                <w:i/>
                <w:iCs/>
                <w:color w:val="666666"/>
                <w:sz w:val="20"/>
                <w:szCs w:val="20"/>
              </w:rPr>
              <w:t xml:space="preserve">From $1,500</w:t>
            </w:r>
          </w:p>
          <w:p>
            <w:pPr>
              <w:spacing w:after="80"/>
            </w:pPr>
            <w:r>
              <w:rPr>
                <w:rFonts w:ascii="Inter" w:cs="Inter" w:eastAsia="Inter" w:hAnsi="Inter"/>
                <w:b/>
                <w:bCs/>
                <w:color w:val="B8960C"/>
                <w:sz w:val="16"/>
                <w:szCs w:val="16"/>
              </w:rPr>
              <w:t xml:space="preserve">LUMON SCALE</w:t>
            </w:r>
          </w:p>
          <w:p>
            <w:pPr>
              <w:spacing w:after="80"/>
            </w:pPr>
            <w:r>
              <w:rPr>
                <w:rFonts w:ascii="Inter" w:cs="Inter" w:eastAsia="Inter" w:hAnsi="Inter"/>
                <w:b/>
                <w:bCs/>
                <w:color w:val="111111"/>
                <w:sz w:val="22"/>
                <w:szCs w:val="22"/>
              </w:rPr>
              <w:t xml:space="preserve">For established coaches at $10k+/month. Consolidate your tools into one clean system — in 6 weeks.</w:t>
            </w:r>
          </w:p>
          <w:p>
            <w:pPr>
              <w:spacing w:after="300"/>
            </w:pPr>
            <w:r>
              <w:rPr>
                <w:rFonts w:ascii="Inter" w:cs="Inter" w:eastAsia="Inter" w:hAnsi="Inter"/>
                <w:i/>
                <w:iCs/>
                <w:color w:val="666666"/>
                <w:sz w:val="20"/>
                <w:szCs w:val="20"/>
              </w:rPr>
              <w:t xml:space="preserve">From $6,500</w:t>
            </w:r>
          </w:p>
          <w:p>
            <w:pPr>
              <w:spacing w:after="80"/>
            </w:pPr>
            <w:r>
              <w:rPr>
                <w:rFonts w:ascii="Inter" w:cs="Inter" w:eastAsia="Inter" w:hAnsi="Inter"/>
                <w:b/>
                <w:bCs/>
                <w:color w:val="B8960C"/>
                <w:sz w:val="16"/>
                <w:szCs w:val="16"/>
              </w:rPr>
              <w:t xml:space="preserve">LUMON ENTERPRISE</w:t>
            </w:r>
          </w:p>
          <w:p>
            <w:pPr>
              <w:spacing w:after="80"/>
            </w:pPr>
            <w:r>
              <w:rPr>
                <w:rFonts w:ascii="Inter" w:cs="Inter" w:eastAsia="Inter" w:hAnsi="Inter"/>
                <w:b/>
                <w:bCs/>
                <w:color w:val="111111"/>
                <w:sz w:val="22"/>
                <w:szCs w:val="22"/>
              </w:rPr>
              <w:t xml:space="preserve">Whitelabel builds for HR firms, L&amp;D consultancies, and agencies. Your brand. Your credit.</w:t>
            </w:r>
          </w:p>
          <w:p>
            <w:pPr>
              <w:spacing w:after="0"/>
            </w:pPr>
            <w:r>
              <w:rPr>
                <w:rFonts w:ascii="Inter" w:cs="Inter" w:eastAsia="Inter" w:hAnsi="Inter"/>
                <w:i/>
                <w:iCs/>
                <w:color w:val="666666"/>
                <w:sz w:val="20"/>
                <w:szCs w:val="20"/>
              </w:rPr>
              <w:t xml:space="preserve">From $8,000 per project</w:t>
            </w:r>
          </w:p>
        </w:tc>
      </w:tr>
    </w:tbl>
    <w:p>
      <w:pPr>
        <w:spacing w:after="100" w:before="320"/>
      </w:pPr>
      <w:r>
        <w:rPr>
          <w:rFonts w:ascii="Cormorant Garamond" w:cs="Cormorant Garamond" w:eastAsia="Cormorant Garamond" w:hAnsi="Cormorant Garamond"/>
          <w:b/>
          <w:bCs/>
          <w:color w:val="111111"/>
          <w:sz w:val="30"/>
          <w:szCs w:val="30"/>
        </w:rPr>
        <w:t xml:space="preserve">The Problem</w:t>
      </w:r>
    </w:p>
    <w:p>
      <w:pPr>
        <w:spacing w:after="100"/>
      </w:pPr>
      <w:r>
        <w:rPr>
          <w:rFonts w:ascii="Inter" w:cs="Inter" w:eastAsia="Inter" w:hAnsi="Inter"/>
          <w:i/>
          <w:iCs/>
          <w:color w:val="666666"/>
          <w:sz w:val="18"/>
          <w:szCs w:val="18"/>
        </w:rPr>
        <w:t xml:space="preserve">Direction: Single centered column. Prose, not bullets.</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40"/>
              <w:jc w:val="center"/>
            </w:pPr>
            <w:r>
              <w:rPr>
                <w:rFonts w:ascii="Cormorant Garamond" w:cs="Cormorant Garamond" w:eastAsia="Cormorant Garamond" w:hAnsi="Cormorant Garamond"/>
                <w:b/>
                <w:bCs/>
                <w:color w:val="111111"/>
                <w:sz w:val="30"/>
                <w:szCs w:val="30"/>
              </w:rPr>
              <w:t xml:space="preserve">Coaches lose more revenue to broken tech than to bad marketing.</w:t>
            </w:r>
          </w:p>
          <w:p>
            <w:pPr>
              <w:spacing w:after="160"/>
            </w:pPr>
            <w:r>
              <w:rPr>
                <w:rFonts w:ascii="Inter" w:cs="Inter" w:eastAsia="Inter" w:hAnsi="Inter"/>
                <w:color w:val="333333"/>
                <w:sz w:val="22"/>
                <w:szCs w:val="22"/>
              </w:rPr>
              <w:t xml:space="preserve">Half-built course sites. Payments that don't route. Automations that half-fire. Fifteen tools duct-taped together that only your VA half-understands. Every one of these leaks revenue, and none of them are why you started coaching.</w:t>
            </w:r>
          </w:p>
          <w:p>
            <w:pPr>
              <w:spacing w:after="0"/>
            </w:pPr>
            <w:r>
              <w:rPr>
                <w:rFonts w:ascii="Inter" w:cs="Inter" w:eastAsia="Inter" w:hAnsi="Inter"/>
                <w:color w:val="333333"/>
                <w:sz w:val="22"/>
                <w:szCs w:val="22"/>
              </w:rPr>
              <w:t xml:space="preserve">Lumon Studios exists to fix the system so the business runs on rails — and you go back to being the expert, not the tech support.</w:t>
            </w:r>
          </w:p>
        </w:tc>
      </w:tr>
    </w:tbl>
    <w:p>
      <w:pPr>
        <w:spacing w:after="100" w:before="320"/>
      </w:pPr>
      <w:r>
        <w:rPr>
          <w:rFonts w:ascii="Cormorant Garamond" w:cs="Cormorant Garamond" w:eastAsia="Cormorant Garamond" w:hAnsi="Cormorant Garamond"/>
          <w:b/>
          <w:bCs/>
          <w:color w:val="111111"/>
          <w:sz w:val="30"/>
          <w:szCs w:val="30"/>
        </w:rPr>
        <w:t xml:space="preserve">Proof</w:t>
      </w:r>
    </w:p>
    <w:p>
      <w:pPr>
        <w:spacing w:after="100"/>
      </w:pPr>
      <w:r>
        <w:rPr>
          <w:rFonts w:ascii="Inter" w:cs="Inter" w:eastAsia="Inter" w:hAnsi="Inter"/>
          <w:i/>
          <w:iCs/>
          <w:color w:val="666666"/>
          <w:sz w:val="18"/>
          <w:szCs w:val="18"/>
        </w:rPr>
        <w:t xml:space="preserve">Direction: Featured client work — thumbnails linking to case studies or live sites. Then testimonial videos below.</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160"/>
            </w:pPr>
            <w:r>
              <w:rPr>
                <w:rFonts w:ascii="Cormorant Garamond" w:cs="Cormorant Garamond" w:eastAsia="Cormorant Garamond" w:hAnsi="Cormorant Garamond"/>
                <w:b/>
                <w:bCs/>
                <w:color w:val="111111"/>
                <w:sz w:val="30"/>
                <w:szCs w:val="30"/>
              </w:rPr>
              <w:t xml:space="preserve">Work we've built.</w:t>
            </w:r>
          </w:p>
          <w:p>
            <w:pPr>
              <w:spacing w:after="0"/>
            </w:pPr>
            <w:r>
              <w:rPr>
                <w:rFonts w:ascii="Inter" w:cs="Inter" w:eastAsia="Inter" w:hAnsi="Inter"/>
                <w:color w:val="333333"/>
                <w:sz w:val="22"/>
                <w:szCs w:val="22"/>
              </w:rPr>
              <w:t xml:space="preserve">Sixty-plus projects. Coaches, consultants, and organisations across the US, UK, and beyond.</w:t>
            </w:r>
          </w:p>
        </w:tc>
      </w:tr>
    </w:tbl>
    <w:p>
      <w:pPr>
        <w:spacing w:after="120"/>
      </w:pPr>
      <w:r>
        <w:t xml:space="preserve"/>
      </w:r>
    </w:p>
    <w:tbl>
      <w:tblPr>
        <w:tblW w:type="dxa" w:w="9360"/>
        <w:tblBorders>
          <w:top w:val="dashed" w:color="9A5B0C" w:sz="8"/>
          <w:left w:val="dashed" w:color="9A5B0C" w:sz="8"/>
          <w:bottom w:val="dashed" w:color="9A5B0C" w:sz="8"/>
          <w:right w:val="dashed" w:color="9A5B0C" w:sz="8"/>
          <w:insideH w:val="none" w:color="FFFFFF" w:sz="0"/>
          <w:insideV w:val="none" w:color="FFFFFF" w:sz="0"/>
        </w:tblBorders>
      </w:tblPr>
      <w:tblGrid>
        <w:gridCol w:w="9360"/>
      </w:tblGrid>
      <w:tr>
        <w:tc>
          <w:tcPr>
            <w:tcW w:type="dxa" w:w="9360"/>
            <w:tcMar>
              <w:top w:type="dxa" w:w="200"/>
              <w:left w:type="dxa" w:w="300"/>
              <w:bottom w:type="dxa" w:w="200"/>
              <w:right w:type="dxa" w:w="300"/>
            </w:tcMar>
          </w:tcPr>
          <w:p>
            <w:pPr>
              <w:jc w:val="center"/>
            </w:pPr>
            <w:r>
              <w:rPr>
                <w:rFonts w:ascii="Inter" w:cs="Inter" w:eastAsia="Inter" w:hAnsi="Inter"/>
                <w:b/>
                <w:bCs/>
                <w:color w:val="9A5B0C"/>
                <w:spacing w:val="40"/>
                <w:sz w:val="20"/>
                <w:szCs w:val="20"/>
              </w:rPr>
              <w:t xml:space="preserve">[ PORTFOLIO GRID — 6 thumbnails of past client sites: Marie / AVS Events, PhaseTrack (David), SeniorServe Academy (Athena), Balanced Mom Method (Nicole), Safe House Schools (Valli), V-Minds (Vitalis Sab Diffo) ]</w:t>
            </w:r>
          </w:p>
        </w:tc>
      </w:tr>
    </w:tbl>
    <w:p>
      <w:pPr>
        <w:spacing w:after="180"/>
      </w:pPr>
      <w:r>
        <w:t xml:space="preserve"/>
      </w:r>
    </w:p>
    <w:tbl>
      <w:tblPr>
        <w:tblW w:type="dxa" w:w="9360"/>
        <w:tblBorders>
          <w:top w:val="dashed" w:color="9A5B0C" w:sz="8"/>
          <w:left w:val="dashed" w:color="9A5B0C" w:sz="8"/>
          <w:bottom w:val="dashed" w:color="9A5B0C" w:sz="8"/>
          <w:right w:val="dashed" w:color="9A5B0C" w:sz="8"/>
          <w:insideH w:val="none" w:color="FFFFFF" w:sz="0"/>
          <w:insideV w:val="none" w:color="FFFFFF" w:sz="0"/>
        </w:tblBorders>
      </w:tblPr>
      <w:tblGrid>
        <w:gridCol w:w="9360"/>
      </w:tblGrid>
      <w:tr>
        <w:tc>
          <w:tcPr>
            <w:tcW w:type="dxa" w:w="9360"/>
            <w:tcMar>
              <w:top w:type="dxa" w:w="200"/>
              <w:left w:type="dxa" w:w="300"/>
              <w:bottom w:type="dxa" w:w="200"/>
              <w:right w:type="dxa" w:w="300"/>
            </w:tcMar>
          </w:tcPr>
          <w:p>
            <w:pPr>
              <w:jc w:val="center"/>
            </w:pPr>
            <w:r>
              <w:rPr>
                <w:rFonts w:ascii="Inter" w:cs="Inter" w:eastAsia="Inter" w:hAnsi="Inter"/>
                <w:b/>
                <w:bCs/>
                <w:color w:val="9A5B0C"/>
                <w:spacing w:val="40"/>
                <w:sz w:val="20"/>
                <w:szCs w:val="20"/>
              </w:rPr>
              <w:t xml:space="preserve">[ TESTIMONIAL VIDEOS — 3 embedded video testimonials in a row ]</w:t>
            </w:r>
          </w:p>
        </w:tc>
      </w:tr>
    </w:tbl>
    <w:p>
      <w:pPr>
        <w:spacing w:after="100" w:before="320"/>
      </w:pPr>
      <w:r>
        <w:rPr>
          <w:rFonts w:ascii="Cormorant Garamond" w:cs="Cormorant Garamond" w:eastAsia="Cormorant Garamond" w:hAnsi="Cormorant Garamond"/>
          <w:b/>
          <w:bCs/>
          <w:color w:val="111111"/>
          <w:sz w:val="30"/>
          <w:szCs w:val="30"/>
        </w:rPr>
        <w:t xml:space="preserve">Who We Work With</w:t>
      </w:r>
    </w:p>
    <w:p>
      <w:pPr>
        <w:spacing w:after="100"/>
      </w:pPr>
      <w:r>
        <w:rPr>
          <w:rFonts w:ascii="Inter" w:cs="Inter" w:eastAsia="Inter" w:hAnsi="Inter"/>
          <w:i/>
          <w:iCs/>
          <w:color w:val="666666"/>
          <w:sz w:val="18"/>
          <w:szCs w:val="18"/>
        </w:rPr>
        <w:t xml:space="preserve">Direction: Two-column or centered block. Short, definitive.</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00"/>
            </w:pPr>
            <w:r>
              <w:rPr>
                <w:rFonts w:ascii="Cormorant Garamond" w:cs="Cormorant Garamond" w:eastAsia="Cormorant Garamond" w:hAnsi="Cormorant Garamond"/>
                <w:b/>
                <w:bCs/>
                <w:color w:val="111111"/>
                <w:sz w:val="30"/>
                <w:szCs w:val="30"/>
              </w:rPr>
              <w:t xml:space="preserve">The right fit for Lumon Studios.</w:t>
            </w:r>
          </w:p>
          <w:p>
            <w:pPr>
              <w:spacing w:after="160"/>
            </w:pPr>
            <w:r>
              <w:rPr>
                <w:rFonts w:ascii="Inter" w:cs="Inter" w:eastAsia="Inter" w:hAnsi="Inter"/>
                <w:color w:val="333333"/>
                <w:sz w:val="22"/>
                <w:szCs w:val="22"/>
              </w:rPr>
              <w:t xml:space="preserve">Coaches, consultants, and training organisations who take their business seriously — and want the tech to match. If any of this describes you, we should talk:</w:t>
            </w:r>
          </w:p>
        </w:tc>
      </w:tr>
    </w:tbl>
    <w:p>
      <w:pPr>
        <w:spacing w:after="80"/>
      </w:pPr>
      <w:r>
        <w:t xml:space="preserve"/>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You have expertise worth teaching and want to package it into a course that actually sells.</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Your business has grown past the point where duct tape and Zapier can hold it together.</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You run an agency or firm that delivers training solutions to your own clients and need a partner behind the scenes.</w:t>
      </w:r>
    </w:p>
    <w:p>
      <w:pPr>
        <w:spacing w:after="100" w:before="320"/>
      </w:pPr>
      <w:r>
        <w:rPr>
          <w:rFonts w:ascii="Cormorant Garamond" w:cs="Cormorant Garamond" w:eastAsia="Cormorant Garamond" w:hAnsi="Cormorant Garamond"/>
          <w:b/>
          <w:bCs/>
          <w:color w:val="111111"/>
          <w:sz w:val="30"/>
          <w:szCs w:val="30"/>
        </w:rPr>
        <w:t xml:space="preserve">Closing CTA</w:t>
      </w:r>
    </w:p>
    <w:p>
      <w:pPr>
        <w:spacing w:after="100"/>
      </w:pPr>
      <w:r>
        <w:rPr>
          <w:rFonts w:ascii="Inter" w:cs="Inter" w:eastAsia="Inter" w:hAnsi="Inter"/>
          <w:i/>
          <w:iCs/>
          <w:color w:val="666666"/>
          <w:sz w:val="18"/>
          <w:szCs w:val="18"/>
        </w:rPr>
        <w:t xml:space="preserve">Direction: Full-width dark band. Single line. Single button.</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20"/>
              <w:jc w:val="center"/>
            </w:pPr>
            <w:r>
              <w:rPr>
                <w:rFonts w:ascii="Cormorant Garamond" w:cs="Cormorant Garamond" w:eastAsia="Cormorant Garamond" w:hAnsi="Cormorant Garamond"/>
                <w:b/>
                <w:bCs/>
                <w:color w:val="111111"/>
                <w:sz w:val="32"/>
                <w:szCs w:val="32"/>
              </w:rPr>
              <w:t xml:space="preserve">Ready to build something that actually works?</w:t>
            </w:r>
          </w:p>
          <w:p>
            <w:pPr>
              <w:spacing w:after="0"/>
              <w:jc w:val="center"/>
            </w:pPr>
            <w:r>
              <w:rPr>
                <w:rFonts w:ascii="Inter" w:cs="Inter" w:eastAsia="Inter" w:hAnsi="Inter"/>
                <w:b/>
                <w:bCs/>
                <w:color w:val="B8960C"/>
                <w:sz w:val="26"/>
                <w:szCs w:val="26"/>
              </w:rPr>
              <w:t xml:space="preserve">▸  Book a Discovery Call</w:t>
            </w:r>
          </w:p>
        </w:tc>
      </w:tr>
    </w:tbl>
    <w:p>
      <w:r>
        <w:br w:type="page"/>
      </w:r>
    </w:p>
    <w:p>
      <w:pPr>
        <w:spacing w:after="100" w:before="0"/>
      </w:pPr>
      <w:r>
        <w:rPr>
          <w:rFonts w:ascii="Inter" w:cs="Inter" w:eastAsia="Inter" w:hAnsi="Inter"/>
          <w:b/>
          <w:bCs/>
          <w:color w:val="B8960C"/>
          <w:spacing w:val="80"/>
          <w:sz w:val="16"/>
          <w:szCs w:val="16"/>
        </w:rPr>
        <w:t xml:space="preserve">PAGE 02</w:t>
      </w:r>
    </w:p>
    <w:p>
      <w:pPr>
        <w:spacing w:after="200"/>
      </w:pPr>
      <w:r>
        <w:rPr>
          <w:rFonts w:ascii="Cormorant Garamond" w:cs="Cormorant Garamond" w:eastAsia="Cormorant Garamond" w:hAnsi="Cormorant Garamond"/>
          <w:b/>
          <w:bCs/>
          <w:color w:val="111111"/>
          <w:sz w:val="60"/>
          <w:szCs w:val="60"/>
        </w:rPr>
        <w:t xml:space="preserve">About</w:t>
      </w:r>
    </w:p>
    <w:p>
      <w:pPr>
        <w:pBdr>
          <w:bottom w:val="single" w:color="B8960C" w:sz="12" w:space="1"/>
        </w:pBdr>
        <w:spacing w:after="200"/>
      </w:pPr>
      <w:r>
        <w:rPr>
          <w:sz w:val="4"/>
          <w:szCs w:val="4"/>
        </w:rPr>
        <w:t xml:space="preserve"/>
      </w:r>
    </w:p>
    <w:p>
      <w:pPr>
        <w:spacing w:after="120"/>
      </w:pPr>
      <w:r>
        <w:rPr>
          <w:rFonts w:ascii="Inter" w:cs="Inter" w:eastAsia="Inter" w:hAnsi="Inter"/>
          <w:color w:val="333333"/>
          <w:sz w:val="22"/>
          <w:szCs w:val="22"/>
        </w:rPr>
        <w:t xml:space="preserve">The About page is where trust gets built for warm leads. It should feel like a real person wrote it, not a company brochure. Confidence over polish.</w:t>
      </w:r>
    </w:p>
    <w:p>
      <w:pPr>
        <w:spacing w:after="100" w:before="320"/>
      </w:pPr>
      <w:r>
        <w:rPr>
          <w:rFonts w:ascii="Cormorant Garamond" w:cs="Cormorant Garamond" w:eastAsia="Cormorant Garamond" w:hAnsi="Cormorant Garamond"/>
          <w:b/>
          <w:bCs/>
          <w:color w:val="111111"/>
          <w:sz w:val="30"/>
          <w:szCs w:val="30"/>
        </w:rPr>
        <w:t xml:space="preserve">Page Hero</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180"/>
            </w:pPr>
            <w:r>
              <w:rPr>
                <w:rFonts w:ascii="Cormorant Garamond" w:cs="Cormorant Garamond" w:eastAsia="Cormorant Garamond" w:hAnsi="Cormorant Garamond"/>
                <w:b/>
                <w:bCs/>
                <w:color w:val="111111"/>
                <w:sz w:val="40"/>
                <w:szCs w:val="40"/>
              </w:rPr>
              <w:t xml:space="preserve">Built for coaches who take the work seriously.</w:t>
            </w:r>
          </w:p>
          <w:p>
            <w:pPr>
              <w:spacing w:after="0"/>
            </w:pPr>
            <w:r>
              <w:rPr>
                <w:rFonts w:ascii="Inter" w:cs="Inter" w:eastAsia="Inter" w:hAnsi="Inter"/>
                <w:color w:val="333333"/>
                <w:sz w:val="22"/>
                <w:szCs w:val="22"/>
              </w:rPr>
              <w:t xml:space="preserve">Lumon Studios is a small, focused studio building course systems, funnels, and websites for coaches, consultants, and training organisations.</w:t>
            </w:r>
          </w:p>
        </w:tc>
      </w:tr>
    </w:tbl>
    <w:p>
      <w:pPr>
        <w:spacing w:after="100" w:before="320"/>
      </w:pPr>
      <w:r>
        <w:rPr>
          <w:rFonts w:ascii="Cormorant Garamond" w:cs="Cormorant Garamond" w:eastAsia="Cormorant Garamond" w:hAnsi="Cormorant Garamond"/>
          <w:b/>
          <w:bCs/>
          <w:color w:val="111111"/>
          <w:sz w:val="30"/>
          <w:szCs w:val="30"/>
        </w:rPr>
        <w:t xml:space="preserve">The Story</w:t>
      </w:r>
    </w:p>
    <w:p>
      <w:pPr>
        <w:spacing w:after="100"/>
      </w:pPr>
      <w:r>
        <w:rPr>
          <w:rFonts w:ascii="Inter" w:cs="Inter" w:eastAsia="Inter" w:hAnsi="Inter"/>
          <w:i/>
          <w:iCs/>
          <w:color w:val="666666"/>
          <w:sz w:val="18"/>
          <w:szCs w:val="18"/>
        </w:rPr>
        <w:t xml:space="preserve">Direction: Single column. Prose. First person from Tobi.</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00"/>
            </w:pPr>
            <w:r>
              <w:rPr>
                <w:rFonts w:ascii="Cormorant Garamond" w:cs="Cormorant Garamond" w:eastAsia="Cormorant Garamond" w:hAnsi="Cormorant Garamond"/>
                <w:b/>
                <w:bCs/>
                <w:color w:val="111111"/>
                <w:sz w:val="30"/>
                <w:szCs w:val="30"/>
              </w:rPr>
              <w:t xml:space="preserve">How Lumon Studios started.</w:t>
            </w:r>
          </w:p>
          <w:p>
            <w:pPr>
              <w:spacing w:after="160"/>
            </w:pPr>
            <w:r>
              <w:rPr>
                <w:rFonts w:ascii="Inter" w:cs="Inter" w:eastAsia="Inter" w:hAnsi="Inter"/>
                <w:color w:val="333333"/>
                <w:sz w:val="22"/>
                <w:szCs w:val="22"/>
              </w:rPr>
              <w:t xml:space="preserve">I'm Tobi. I've spent the last few years building course platforms, funnels, and websites for coaches, consultants, and course creators — mostly on Kajabi, Thinkific, Teachable, GoHighLevel, and WordPress. Somewhere between the sixtieth build and the hundredth, a pattern became impossible to ignore.</w:t>
            </w:r>
          </w:p>
          <w:p>
            <w:pPr>
              <w:spacing w:after="160"/>
            </w:pPr>
            <w:r>
              <w:rPr>
                <w:rFonts w:ascii="Inter" w:cs="Inter" w:eastAsia="Inter" w:hAnsi="Inter"/>
                <w:color w:val="333333"/>
                <w:sz w:val="22"/>
                <w:szCs w:val="22"/>
              </w:rPr>
              <w:t xml:space="preserve">Most of my clients didn't have a course problem. They had a system problem. The course was fine. What was missing was the machinery around it — the funnel, the automation, the follow-up, the website that matched their level. Without those, even the best course sat idle.</w:t>
            </w:r>
          </w:p>
          <w:p>
            <w:pPr>
              <w:spacing w:after="0"/>
            </w:pPr>
            <w:r>
              <w:rPr>
                <w:rFonts w:ascii="Inter" w:cs="Inter" w:eastAsia="Inter" w:hAnsi="Inter"/>
                <w:color w:val="333333"/>
                <w:sz w:val="22"/>
                <w:szCs w:val="22"/>
              </w:rPr>
              <w:t xml:space="preserve">Lumon Studios is what I built to solve that. Not a Fiverr freelancer service. Not a $15,000-a-month agency. A focused studio where I do the work myself, with the standards I'd want if I were on the other side of the invoice.</w:t>
            </w:r>
          </w:p>
        </w:tc>
      </w:tr>
    </w:tbl>
    <w:p>
      <w:pPr>
        <w:spacing w:after="100" w:before="320"/>
      </w:pPr>
      <w:r>
        <w:rPr>
          <w:rFonts w:ascii="Cormorant Garamond" w:cs="Cormorant Garamond" w:eastAsia="Cormorant Garamond" w:hAnsi="Cormorant Garamond"/>
          <w:b/>
          <w:bCs/>
          <w:color w:val="111111"/>
          <w:sz w:val="30"/>
          <w:szCs w:val="30"/>
        </w:rPr>
        <w:t xml:space="preserve">What Lumon Studios Stands For</w:t>
      </w:r>
    </w:p>
    <w:p>
      <w:pPr>
        <w:spacing w:after="100"/>
      </w:pPr>
      <w:r>
        <w:rPr>
          <w:rFonts w:ascii="Inter" w:cs="Inter" w:eastAsia="Inter" w:hAnsi="Inter"/>
          <w:i/>
          <w:iCs/>
          <w:color w:val="666666"/>
          <w:sz w:val="18"/>
          <w:szCs w:val="18"/>
        </w:rPr>
        <w:t xml:space="preserve">Direction: List of principles. Short and confident. Numbered or with gold dashes.</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40"/>
            </w:pPr>
            <w:r>
              <w:rPr>
                <w:rFonts w:ascii="Cormorant Garamond" w:cs="Cormorant Garamond" w:eastAsia="Cormorant Garamond" w:hAnsi="Cormorant Garamond"/>
                <w:b/>
                <w:bCs/>
                <w:color w:val="111111"/>
                <w:sz w:val="30"/>
                <w:szCs w:val="30"/>
              </w:rPr>
              <w:t xml:space="preserve">A few things worth being clear about.</w:t>
            </w:r>
          </w:p>
          <w:p>
            <w:pPr>
              <w:spacing w:after="80"/>
            </w:pPr>
            <w:r>
              <w:rPr>
                <w:rFonts w:ascii="Inter" w:cs="Inter" w:eastAsia="Inter" w:hAnsi="Inter"/>
                <w:b/>
                <w:bCs/>
                <w:color w:val="111111"/>
                <w:sz w:val="22"/>
                <w:szCs w:val="22"/>
              </w:rPr>
              <w:t xml:space="preserve">Sell a result, not a deliverable.</w:t>
            </w:r>
          </w:p>
          <w:p>
            <w:pPr>
              <w:spacing w:after="200"/>
            </w:pPr>
            <w:r>
              <w:rPr>
                <w:rFonts w:ascii="Inter" w:cs="Inter" w:eastAsia="Inter" w:hAnsi="Inter"/>
                <w:color w:val="333333"/>
                <w:sz w:val="22"/>
                <w:szCs w:val="22"/>
              </w:rPr>
              <w:t xml:space="preserve">Nobody wants a course website. They want more paying students. We build for the result.</w:t>
            </w:r>
          </w:p>
          <w:p>
            <w:pPr>
              <w:spacing w:after="80"/>
            </w:pPr>
            <w:r>
              <w:rPr>
                <w:rFonts w:ascii="Inter" w:cs="Inter" w:eastAsia="Inter" w:hAnsi="Inter"/>
                <w:b/>
                <w:bCs/>
                <w:color w:val="111111"/>
                <w:sz w:val="22"/>
                <w:szCs w:val="22"/>
              </w:rPr>
              <w:t xml:space="preserve">Small, focused, senior.</w:t>
            </w:r>
          </w:p>
          <w:p>
            <w:pPr>
              <w:spacing w:after="200"/>
            </w:pPr>
            <w:r>
              <w:rPr>
                <w:rFonts w:ascii="Inter" w:cs="Inter" w:eastAsia="Inter" w:hAnsi="Inter"/>
                <w:color w:val="333333"/>
                <w:sz w:val="22"/>
                <w:szCs w:val="22"/>
              </w:rPr>
              <w:t xml:space="preserve">No junior handoffs. No offshore chains. The person you talk to is the person building your project.</w:t>
            </w:r>
          </w:p>
          <w:p>
            <w:pPr>
              <w:spacing w:after="80"/>
            </w:pPr>
            <w:r>
              <w:rPr>
                <w:rFonts w:ascii="Inter" w:cs="Inter" w:eastAsia="Inter" w:hAnsi="Inter"/>
                <w:b/>
                <w:bCs/>
                <w:color w:val="111111"/>
                <w:sz w:val="22"/>
                <w:szCs w:val="22"/>
              </w:rPr>
              <w:t xml:space="preserve">Ship what works, not what looks impressive.</w:t>
            </w:r>
          </w:p>
          <w:p>
            <w:pPr>
              <w:spacing w:after="200"/>
            </w:pPr>
            <w:r>
              <w:rPr>
                <w:rFonts w:ascii="Inter" w:cs="Inter" w:eastAsia="Inter" w:hAnsi="Inter"/>
                <w:color w:val="333333"/>
                <w:sz w:val="22"/>
                <w:szCs w:val="22"/>
              </w:rPr>
              <w:t xml:space="preserve">Every button tested. Every automation verified. If a piece is only theoretically working, it isn't shipped.</w:t>
            </w:r>
          </w:p>
          <w:p>
            <w:pPr>
              <w:spacing w:after="80"/>
            </w:pPr>
            <w:r>
              <w:rPr>
                <w:rFonts w:ascii="Inter" w:cs="Inter" w:eastAsia="Inter" w:hAnsi="Inter"/>
                <w:b/>
                <w:bCs/>
                <w:color w:val="111111"/>
                <w:sz w:val="22"/>
                <w:szCs w:val="22"/>
              </w:rPr>
              <w:t xml:space="preserve">The client owns everything.</w:t>
            </w:r>
          </w:p>
          <w:p>
            <w:pPr>
              <w:spacing w:after="200"/>
            </w:pPr>
            <w:r>
              <w:rPr>
                <w:rFonts w:ascii="Inter" w:cs="Inter" w:eastAsia="Inter" w:hAnsi="Inter"/>
                <w:color w:val="333333"/>
                <w:sz w:val="22"/>
                <w:szCs w:val="22"/>
              </w:rPr>
              <w:t xml:space="preserve">Every account, every asset, every file. If we part ways, nothing follows me out the door.</w:t>
            </w:r>
          </w:p>
          <w:p>
            <w:pPr>
              <w:spacing w:after="80"/>
            </w:pPr>
            <w:r>
              <w:rPr>
                <w:rFonts w:ascii="Inter" w:cs="Inter" w:eastAsia="Inter" w:hAnsi="Inter"/>
                <w:b/>
                <w:bCs/>
                <w:color w:val="111111"/>
                <w:sz w:val="22"/>
                <w:szCs w:val="22"/>
              </w:rPr>
              <w:t xml:space="preserve">Honest about scope.</w:t>
            </w:r>
          </w:p>
          <w:p>
            <w:pPr>
              <w:spacing w:after="0"/>
            </w:pPr>
            <w:r>
              <w:rPr>
                <w:rFonts w:ascii="Inter" w:cs="Inter" w:eastAsia="Inter" w:hAnsi="Inter"/>
                <w:color w:val="333333"/>
                <w:sz w:val="22"/>
                <w:szCs w:val="22"/>
              </w:rPr>
              <w:t xml:space="preserve">If something you want isn't going to work, we say so before the invoice, not after.</w:t>
            </w:r>
          </w:p>
        </w:tc>
      </w:tr>
    </w:tbl>
    <w:p>
      <w:pPr>
        <w:spacing w:after="100" w:before="320"/>
      </w:pPr>
      <w:r>
        <w:rPr>
          <w:rFonts w:ascii="Cormorant Garamond" w:cs="Cormorant Garamond" w:eastAsia="Cormorant Garamond" w:hAnsi="Cormorant Garamond"/>
          <w:b/>
          <w:bCs/>
          <w:color w:val="111111"/>
          <w:sz w:val="30"/>
          <w:szCs w:val="30"/>
        </w:rPr>
        <w:t xml:space="preserve">Experience Snapshot</w:t>
      </w:r>
    </w:p>
    <w:p>
      <w:pPr>
        <w:spacing w:after="100"/>
      </w:pPr>
      <w:r>
        <w:rPr>
          <w:rFonts w:ascii="Inter" w:cs="Inter" w:eastAsia="Inter" w:hAnsi="Inter"/>
          <w:i/>
          <w:iCs/>
          <w:color w:val="666666"/>
          <w:sz w:val="18"/>
          <w:szCs w:val="18"/>
        </w:rPr>
        <w:t xml:space="preserve">Direction: Simple stats row. Not a wall of text.</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00"/>
            </w:pPr>
            <w:r>
              <w:rPr>
                <w:rFonts w:ascii="Cormorant Garamond" w:cs="Cormorant Garamond" w:eastAsia="Cormorant Garamond" w:hAnsi="Cormorant Garamond"/>
                <w:b/>
                <w:bCs/>
                <w:color w:val="111111"/>
                <w:sz w:val="30"/>
                <w:szCs w:val="30"/>
              </w:rPr>
              <w:t xml:space="preserve">The record.</w:t>
            </w:r>
          </w:p>
          <w:p>
            <w:pPr>
              <w:spacing w:after="100"/>
            </w:pPr>
            <w:r>
              <w:rPr>
                <w:rFonts w:ascii="Inter" w:cs="Inter" w:eastAsia="Inter" w:hAnsi="Inter"/>
                <w:b/>
                <w:bCs/>
                <w:color w:val="111111"/>
                <w:sz w:val="22"/>
                <w:szCs w:val="22"/>
              </w:rPr>
              <w:t xml:space="preserve">100+ course platforms and websites built.</w:t>
            </w:r>
          </w:p>
          <w:p>
            <w:pPr>
              <w:spacing w:after="200"/>
            </w:pPr>
            <w:r>
              <w:rPr>
                <w:rFonts w:ascii="Inter" w:cs="Inter" w:eastAsia="Inter" w:hAnsi="Inter"/>
                <w:i/>
                <w:iCs/>
                <w:color w:val="666666"/>
                <w:sz w:val="20"/>
                <w:szCs w:val="20"/>
              </w:rPr>
              <w:t xml:space="preserve">Kajabi, Thinkific, Teachable, GoHighLevel, Webflow, WordPress, and custom builds.</w:t>
            </w:r>
          </w:p>
          <w:p>
            <w:pPr>
              <w:spacing w:after="100"/>
            </w:pPr>
            <w:r>
              <w:rPr>
                <w:rFonts w:ascii="Inter" w:cs="Inter" w:eastAsia="Inter" w:hAnsi="Inter"/>
                <w:b/>
                <w:bCs/>
                <w:color w:val="111111"/>
                <w:sz w:val="22"/>
                <w:szCs w:val="22"/>
              </w:rPr>
              <w:t xml:space="preserve">Clients across the US, UK, Canada, and Australia.</w:t>
            </w:r>
          </w:p>
          <w:p>
            <w:pPr>
              <w:spacing w:after="200"/>
            </w:pPr>
            <w:r>
              <w:rPr>
                <w:rFonts w:ascii="Inter" w:cs="Inter" w:eastAsia="Inter" w:hAnsi="Inter"/>
                <w:i/>
                <w:iCs/>
                <w:color w:val="666666"/>
                <w:sz w:val="20"/>
                <w:szCs w:val="20"/>
              </w:rPr>
              <w:t xml:space="preserve">Coaches, consultants, therapists, agencies, and training organisations.</w:t>
            </w:r>
          </w:p>
          <w:p>
            <w:pPr>
              <w:spacing w:after="100"/>
            </w:pPr>
            <w:r>
              <w:rPr>
                <w:rFonts w:ascii="Inter" w:cs="Inter" w:eastAsia="Inter" w:hAnsi="Inter"/>
                <w:b/>
                <w:bCs/>
                <w:color w:val="111111"/>
                <w:sz w:val="22"/>
                <w:szCs w:val="22"/>
              </w:rPr>
              <w:t xml:space="preserve">Background in Electrical &amp; Electronics Engineering.</w:t>
            </w:r>
          </w:p>
          <w:p>
            <w:pPr>
              <w:spacing w:after="0"/>
            </w:pPr>
            <w:r>
              <w:rPr>
                <w:rFonts w:ascii="Inter" w:cs="Inter" w:eastAsia="Inter" w:hAnsi="Inter"/>
                <w:i/>
                <w:iCs/>
                <w:color w:val="666666"/>
                <w:sz w:val="20"/>
                <w:szCs w:val="20"/>
              </w:rPr>
              <w:t xml:space="preserve">The systems mindset is baked in — every project is engineered, not just decorated.</w:t>
            </w:r>
          </w:p>
        </w:tc>
      </w:tr>
    </w:tbl>
    <w:p>
      <w:pPr>
        <w:spacing w:after="100" w:before="320"/>
      </w:pPr>
      <w:r>
        <w:rPr>
          <w:rFonts w:ascii="Cormorant Garamond" w:cs="Cormorant Garamond" w:eastAsia="Cormorant Garamond" w:hAnsi="Cormorant Garamond"/>
          <w:b/>
          <w:bCs/>
          <w:color w:val="111111"/>
          <w:sz w:val="30"/>
          <w:szCs w:val="30"/>
        </w:rPr>
        <w:t xml:space="preserve">Closing CTA</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20"/>
              <w:jc w:val="center"/>
            </w:pPr>
            <w:r>
              <w:rPr>
                <w:rFonts w:ascii="Cormorant Garamond" w:cs="Cormorant Garamond" w:eastAsia="Cormorant Garamond" w:hAnsi="Cormorant Garamond"/>
                <w:b/>
                <w:bCs/>
                <w:color w:val="111111"/>
                <w:sz w:val="30"/>
                <w:szCs w:val="30"/>
              </w:rPr>
              <w:t xml:space="preserve">If any of this sounds like your kind of work — let's talk.</w:t>
            </w:r>
          </w:p>
          <w:p>
            <w:pPr>
              <w:spacing w:after="0"/>
              <w:jc w:val="center"/>
            </w:pPr>
            <w:r>
              <w:rPr>
                <w:rFonts w:ascii="Inter" w:cs="Inter" w:eastAsia="Inter" w:hAnsi="Inter"/>
                <w:b/>
                <w:bCs/>
                <w:color w:val="B8960C"/>
                <w:sz w:val="24"/>
                <w:szCs w:val="24"/>
              </w:rPr>
              <w:t xml:space="preserve">▸  Book a Discovery Call</w:t>
            </w:r>
          </w:p>
        </w:tc>
      </w:tr>
    </w:tbl>
    <w:p>
      <w:r>
        <w:br w:type="page"/>
      </w:r>
    </w:p>
    <w:p>
      <w:pPr>
        <w:spacing w:after="100" w:before="0"/>
      </w:pPr>
      <w:r>
        <w:rPr>
          <w:rFonts w:ascii="Inter" w:cs="Inter" w:eastAsia="Inter" w:hAnsi="Inter"/>
          <w:b/>
          <w:bCs/>
          <w:color w:val="B8960C"/>
          <w:spacing w:val="80"/>
          <w:sz w:val="16"/>
          <w:szCs w:val="16"/>
        </w:rPr>
        <w:t xml:space="preserve">PAGE 03</w:t>
      </w:r>
    </w:p>
    <w:p>
      <w:pPr>
        <w:spacing w:after="200"/>
      </w:pPr>
      <w:r>
        <w:rPr>
          <w:rFonts w:ascii="Cormorant Garamond" w:cs="Cormorant Garamond" w:eastAsia="Cormorant Garamond" w:hAnsi="Cormorant Garamond"/>
          <w:b/>
          <w:bCs/>
          <w:color w:val="111111"/>
          <w:sz w:val="60"/>
          <w:szCs w:val="60"/>
        </w:rPr>
        <w:t xml:space="preserve">Lumon Launch</w:t>
      </w:r>
    </w:p>
    <w:p>
      <w:pPr>
        <w:pBdr>
          <w:bottom w:val="single" w:color="B8960C" w:sz="12" w:space="1"/>
        </w:pBdr>
        <w:spacing w:after="200"/>
      </w:pPr>
      <w:r>
        <w:rPr>
          <w:sz w:val="4"/>
          <w:szCs w:val="4"/>
        </w:rPr>
        <w:t xml:space="preserve"/>
      </w:r>
    </w:p>
    <w:p>
      <w:pPr>
        <w:spacing w:after="120"/>
      </w:pPr>
      <w:r>
        <w:rPr>
          <w:rFonts w:ascii="Inter" w:cs="Inter" w:eastAsia="Inter" w:hAnsi="Inter"/>
          <w:color w:val="333333"/>
          <w:sz w:val="22"/>
          <w:szCs w:val="22"/>
        </w:rPr>
        <w:t xml:space="preserve">The Launch page. First-time course creators arrive here. Their fear: another expensive project that doesn't work. Their hope: someone who can just handle it.</w:t>
      </w:r>
    </w:p>
    <w:p>
      <w:pPr>
        <w:spacing w:after="100" w:before="320"/>
      </w:pPr>
      <w:r>
        <w:rPr>
          <w:rFonts w:ascii="Cormorant Garamond" w:cs="Cormorant Garamond" w:eastAsia="Cormorant Garamond" w:hAnsi="Cormorant Garamond"/>
          <w:b/>
          <w:bCs/>
          <w:color w:val="111111"/>
          <w:sz w:val="30"/>
          <w:szCs w:val="30"/>
        </w:rPr>
        <w:t xml:space="preserve">Page Hero</w:t>
      </w:r>
    </w:p>
    <w:p>
      <w:pPr>
        <w:spacing w:after="100"/>
      </w:pPr>
      <w:r>
        <w:rPr>
          <w:rFonts w:ascii="Inter" w:cs="Inter" w:eastAsia="Inter" w:hAnsi="Inter"/>
          <w:i/>
          <w:iCs/>
          <w:color w:val="666666"/>
          <w:sz w:val="18"/>
          <w:szCs w:val="18"/>
        </w:rPr>
        <w:t xml:space="preserve">Direction: Dark hero with gold accent. Headline, subhead, price/timeline anchors, primary CTA.</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80"/>
              <w:jc w:val="center"/>
            </w:pPr>
            <w:r>
              <w:rPr>
                <w:rFonts w:ascii="Inter" w:cs="Inter" w:eastAsia="Inter" w:hAnsi="Inter"/>
                <w:b/>
                <w:bCs/>
                <w:color w:val="B8960C"/>
                <w:sz w:val="14"/>
                <w:szCs w:val="14"/>
              </w:rPr>
              <w:t xml:space="preserve">LUMON LAUNCH</w:t>
            </w:r>
          </w:p>
          <w:p>
            <w:pPr>
              <w:spacing w:after="180"/>
              <w:jc w:val="center"/>
            </w:pPr>
            <w:r>
              <w:rPr>
                <w:rFonts w:ascii="Cormorant Garamond" w:cs="Cormorant Garamond" w:eastAsia="Cormorant Garamond" w:hAnsi="Cormorant Garamond"/>
                <w:b/>
                <w:bCs/>
                <w:color w:val="111111"/>
                <w:sz w:val="40"/>
                <w:szCs w:val="40"/>
              </w:rPr>
              <w:t xml:space="preserve">Everything you need to sell your first course — built in 14 days.</w:t>
            </w:r>
          </w:p>
          <w:p>
            <w:pPr>
              <w:spacing w:after="200"/>
              <w:jc w:val="center"/>
            </w:pPr>
            <w:r>
              <w:rPr>
                <w:rFonts w:ascii="Inter" w:cs="Inter" w:eastAsia="Inter" w:hAnsi="Inter"/>
                <w:i/>
                <w:iCs/>
                <w:color w:val="333333"/>
                <w:sz w:val="24"/>
                <w:szCs w:val="24"/>
              </w:rPr>
              <w:t xml:space="preserve">You bring the content. We build the machine.</w:t>
            </w:r>
          </w:p>
          <w:p>
            <w:pPr>
              <w:spacing w:after="200"/>
              <w:jc w:val="center"/>
            </w:pPr>
            <w:r>
              <w:rPr>
                <w:rFonts w:ascii="Inter" w:cs="Inter" w:eastAsia="Inter" w:hAnsi="Inter"/>
                <w:color w:val="666666"/>
                <w:sz w:val="20"/>
                <w:szCs w:val="20"/>
              </w:rPr>
              <w:t xml:space="preserve">From $1,500  ·  Delivered in 14 days  ·  50/50 payment</w:t>
            </w:r>
          </w:p>
          <w:p>
            <w:pPr>
              <w:spacing w:after="0"/>
              <w:jc w:val="center"/>
            </w:pPr>
            <w:r>
              <w:rPr>
                <w:rFonts w:ascii="Inter" w:cs="Inter" w:eastAsia="Inter" w:hAnsi="Inter"/>
                <w:b/>
                <w:bCs/>
                <w:color w:val="B8960C"/>
                <w:sz w:val="24"/>
                <w:szCs w:val="24"/>
              </w:rPr>
              <w:t xml:space="preserve">▸  Book a Discovery Call</w:t>
            </w:r>
          </w:p>
        </w:tc>
      </w:tr>
    </w:tbl>
    <w:p>
      <w:pPr>
        <w:spacing w:after="100" w:before="320"/>
      </w:pPr>
      <w:r>
        <w:rPr>
          <w:rFonts w:ascii="Cormorant Garamond" w:cs="Cormorant Garamond" w:eastAsia="Cormorant Garamond" w:hAnsi="Cormorant Garamond"/>
          <w:b/>
          <w:bCs/>
          <w:color w:val="111111"/>
          <w:sz w:val="30"/>
          <w:szCs w:val="30"/>
        </w:rPr>
        <w:t xml:space="preserve">Who It's For</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180"/>
            </w:pPr>
            <w:r>
              <w:rPr>
                <w:rFonts w:ascii="Cormorant Garamond" w:cs="Cormorant Garamond" w:eastAsia="Cormorant Garamond" w:hAnsi="Cormorant Garamond"/>
                <w:b/>
                <w:bCs/>
                <w:color w:val="111111"/>
                <w:sz w:val="30"/>
                <w:szCs w:val="30"/>
              </w:rPr>
              <w:t xml:space="preserve">If you're launching your first course.</w:t>
            </w:r>
          </w:p>
          <w:p>
            <w:pPr>
              <w:spacing w:after="0"/>
            </w:pPr>
            <w:r>
              <w:rPr>
                <w:rFonts w:ascii="Inter" w:cs="Inter" w:eastAsia="Inter" w:hAnsi="Inter"/>
                <w:color w:val="333333"/>
                <w:sz w:val="22"/>
                <w:szCs w:val="22"/>
              </w:rPr>
              <w:t xml:space="preserve">Launchpad is built for coaches, consultants, and experts with something worth teaching — who've been trying to launch and just can't get the tech piece off the ground.</w:t>
            </w:r>
          </w:p>
        </w:tc>
      </w:tr>
    </w:tbl>
    <w:p>
      <w:pPr>
        <w:spacing w:after="80"/>
      </w:pPr>
      <w:r>
        <w:t xml:space="preserve"/>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You have expertise, credibility, and an idea for a course you know would sell.</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You've been meaning to launch for months — the tech piece is what stalled you.</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You don't want to figure out Kajabi, Thinkific, or WordPress by trial and error.</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You'd rather write one cheque and be launched than spend six months in the weeds.</w:t>
      </w:r>
    </w:p>
    <w:p>
      <w:pPr>
        <w:spacing w:after="100" w:before="320"/>
      </w:pPr>
      <w:r>
        <w:rPr>
          <w:rFonts w:ascii="Cormorant Garamond" w:cs="Cormorant Garamond" w:eastAsia="Cormorant Garamond" w:hAnsi="Cormorant Garamond"/>
          <w:b/>
          <w:bCs/>
          <w:color w:val="111111"/>
          <w:sz w:val="30"/>
          <w:szCs w:val="30"/>
        </w:rPr>
        <w:t xml:space="preserve">What's Included</w:t>
      </w:r>
    </w:p>
    <w:p>
      <w:pPr>
        <w:spacing w:after="100"/>
      </w:pPr>
      <w:r>
        <w:rPr>
          <w:rFonts w:ascii="Inter" w:cs="Inter" w:eastAsia="Inter" w:hAnsi="Inter"/>
          <w:i/>
          <w:iCs/>
          <w:color w:val="666666"/>
          <w:sz w:val="18"/>
          <w:szCs w:val="18"/>
        </w:rPr>
        <w:t xml:space="preserve">Direction: Four columns or four stacked blocks. Icons optional.</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00"/>
            </w:pPr>
            <w:r>
              <w:rPr>
                <w:rFonts w:ascii="Cormorant Garamond" w:cs="Cormorant Garamond" w:eastAsia="Cormorant Garamond" w:hAnsi="Cormorant Garamond"/>
                <w:b/>
                <w:bCs/>
                <w:color w:val="111111"/>
                <w:sz w:val="30"/>
                <w:szCs w:val="30"/>
              </w:rPr>
              <w:t xml:space="preserve">The complete build.</w:t>
            </w:r>
          </w:p>
          <w:p>
            <w:pPr>
              <w:spacing w:after="80"/>
            </w:pPr>
            <w:r>
              <w:rPr>
                <w:rFonts w:ascii="Inter" w:cs="Inter" w:eastAsia="Inter" w:hAnsi="Inter"/>
                <w:b/>
                <w:bCs/>
                <w:color w:val="111111"/>
                <w:sz w:val="22"/>
                <w:szCs w:val="22"/>
              </w:rPr>
              <w:t xml:space="preserve">Course Site</w:t>
            </w:r>
          </w:p>
          <w:p>
            <w:pPr>
              <w:spacing w:after="200"/>
            </w:pPr>
            <w:r>
              <w:rPr>
                <w:rFonts w:ascii="Inter" w:cs="Inter" w:eastAsia="Inter" w:hAnsi="Inter"/>
                <w:color w:val="333333"/>
                <w:sz w:val="22"/>
                <w:szCs w:val="22"/>
              </w:rPr>
              <w:t xml:space="preserve">Custom-designed course sales page and platform setup on Kajabi, Thinkific, Teachable, or WordPress — your choice. Modules, lessons, resources, custom domain, and SSL all handled.</w:t>
            </w:r>
          </w:p>
          <w:p>
            <w:pPr>
              <w:spacing w:after="80"/>
            </w:pPr>
            <w:r>
              <w:rPr>
                <w:rFonts w:ascii="Inter" w:cs="Inter" w:eastAsia="Inter" w:hAnsi="Inter"/>
                <w:b/>
                <w:bCs/>
                <w:color w:val="111111"/>
                <w:sz w:val="22"/>
                <w:szCs w:val="22"/>
              </w:rPr>
              <w:t xml:space="preserve">Payment Infrastructure</w:t>
            </w:r>
          </w:p>
          <w:p>
            <w:pPr>
              <w:spacing w:after="200"/>
            </w:pPr>
            <w:r>
              <w:rPr>
                <w:rFonts w:ascii="Inter" w:cs="Inter" w:eastAsia="Inter" w:hAnsi="Inter"/>
                <w:color w:val="333333"/>
                <w:sz w:val="22"/>
                <w:szCs w:val="22"/>
              </w:rPr>
              <w:t xml:space="preserve">Stripe or PayPal integration. Tested checkout. Students get auto-granted access on payment. Refund flow set up cleanly.</w:t>
            </w:r>
          </w:p>
          <w:p>
            <w:pPr>
              <w:spacing w:after="80"/>
            </w:pPr>
            <w:r>
              <w:rPr>
                <w:rFonts w:ascii="Inter" w:cs="Inter" w:eastAsia="Inter" w:hAnsi="Inter"/>
                <w:b/>
                <w:bCs/>
                <w:color w:val="111111"/>
                <w:sz w:val="22"/>
                <w:szCs w:val="22"/>
              </w:rPr>
              <w:t xml:space="preserve">Basic Automation</w:t>
            </w:r>
          </w:p>
          <w:p>
            <w:pPr>
              <w:spacing w:after="200"/>
            </w:pPr>
            <w:r>
              <w:rPr>
                <w:rFonts w:ascii="Inter" w:cs="Inter" w:eastAsia="Inter" w:hAnsi="Inter"/>
                <w:color w:val="333333"/>
                <w:sz w:val="22"/>
                <w:szCs w:val="22"/>
              </w:rPr>
              <w:t xml:space="preserve">Welcome email sequence. Purchase confirmation. Lead capture. Optional waitlist page if you're pre-launching.</w:t>
            </w:r>
          </w:p>
          <w:p>
            <w:pPr>
              <w:spacing w:after="80"/>
            </w:pPr>
            <w:r>
              <w:rPr>
                <w:rFonts w:ascii="Inter" w:cs="Inter" w:eastAsia="Inter" w:hAnsi="Inter"/>
                <w:b/>
                <w:bCs/>
                <w:color w:val="111111"/>
                <w:sz w:val="22"/>
                <w:szCs w:val="22"/>
              </w:rPr>
              <w:t xml:space="preserve">Launch Handoff</w:t>
            </w:r>
          </w:p>
          <w:p>
            <w:pPr>
              <w:spacing w:after="0"/>
            </w:pPr>
            <w:r>
              <w:rPr>
                <w:rFonts w:ascii="Inter" w:cs="Inter" w:eastAsia="Inter" w:hAnsi="Inter"/>
                <w:color w:val="333333"/>
                <w:sz w:val="22"/>
                <w:szCs w:val="22"/>
              </w:rPr>
              <w:t xml:space="preserve">30-minute walkthrough, written guide, and 14 days of post-launch support. One round of revisions during the build.</w:t>
            </w:r>
          </w:p>
        </w:tc>
      </w:tr>
    </w:tbl>
    <w:p>
      <w:pPr>
        <w:spacing w:after="100" w:before="320"/>
      </w:pPr>
      <w:r>
        <w:rPr>
          <w:rFonts w:ascii="Cormorant Garamond" w:cs="Cormorant Garamond" w:eastAsia="Cormorant Garamond" w:hAnsi="Cormorant Garamond"/>
          <w:b/>
          <w:bCs/>
          <w:color w:val="111111"/>
          <w:sz w:val="30"/>
          <w:szCs w:val="30"/>
        </w:rPr>
        <w:t xml:space="preserve">Timeline</w:t>
      </w:r>
    </w:p>
    <w:p>
      <w:pPr>
        <w:spacing w:after="100"/>
      </w:pPr>
      <w:r>
        <w:rPr>
          <w:rFonts w:ascii="Inter" w:cs="Inter" w:eastAsia="Inter" w:hAnsi="Inter"/>
          <w:i/>
          <w:iCs/>
          <w:color w:val="666666"/>
          <w:sz w:val="18"/>
          <w:szCs w:val="18"/>
        </w:rPr>
        <w:t xml:space="preserve">Direction: Visual timeline — 4 milestones with dates. Horizontal on desktop, vertical on mobile.</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40"/>
            </w:pPr>
            <w:r>
              <w:rPr>
                <w:rFonts w:ascii="Cormorant Garamond" w:cs="Cormorant Garamond" w:eastAsia="Cormorant Garamond" w:hAnsi="Cormorant Garamond"/>
                <w:b/>
                <w:bCs/>
                <w:color w:val="111111"/>
                <w:sz w:val="30"/>
                <w:szCs w:val="30"/>
              </w:rPr>
              <w:t xml:space="preserve">14 days from kickoff to live.</w:t>
            </w:r>
          </w:p>
          <w:p>
            <w:pPr>
              <w:spacing w:after="80"/>
            </w:pPr>
            <w:r>
              <w:rPr>
                <w:rFonts w:ascii="Inter" w:cs="Inter" w:eastAsia="Inter" w:hAnsi="Inter"/>
                <w:b/>
                <w:bCs/>
                <w:color w:val="B8960C"/>
                <w:sz w:val="20"/>
                <w:szCs w:val="20"/>
              </w:rPr>
              <w:t xml:space="preserve">Days 1–2  ·  Kickoff</w:t>
            </w:r>
          </w:p>
          <w:p>
            <w:pPr>
              <w:spacing w:after="180"/>
            </w:pPr>
            <w:r>
              <w:rPr>
                <w:rFonts w:ascii="Inter" w:cs="Inter" w:eastAsia="Inter" w:hAnsi="Inter"/>
                <w:color w:val="333333"/>
                <w:sz w:val="22"/>
                <w:szCs w:val="22"/>
              </w:rPr>
              <w:t xml:space="preserve">Discovery call. Brand and content audit. Architecture decisions.</w:t>
            </w:r>
          </w:p>
          <w:p>
            <w:pPr>
              <w:spacing w:after="80"/>
            </w:pPr>
            <w:r>
              <w:rPr>
                <w:rFonts w:ascii="Inter" w:cs="Inter" w:eastAsia="Inter" w:hAnsi="Inter"/>
                <w:b/>
                <w:bCs/>
                <w:color w:val="B8960C"/>
                <w:sz w:val="20"/>
                <w:szCs w:val="20"/>
              </w:rPr>
              <w:t xml:space="preserve">Days 3–8  ·  Build</w:t>
            </w:r>
          </w:p>
          <w:p>
            <w:pPr>
              <w:spacing w:after="180"/>
            </w:pPr>
            <w:r>
              <w:rPr>
                <w:rFonts w:ascii="Inter" w:cs="Inter" w:eastAsia="Inter" w:hAnsi="Inter"/>
                <w:color w:val="333333"/>
                <w:sz w:val="22"/>
                <w:szCs w:val="22"/>
              </w:rPr>
              <w:t xml:space="preserve">Course site built. Payments integrated. Content uploaded and structured.</w:t>
            </w:r>
          </w:p>
          <w:p>
            <w:pPr>
              <w:spacing w:after="80"/>
            </w:pPr>
            <w:r>
              <w:rPr>
                <w:rFonts w:ascii="Inter" w:cs="Inter" w:eastAsia="Inter" w:hAnsi="Inter"/>
                <w:b/>
                <w:bCs/>
                <w:color w:val="B8960C"/>
                <w:sz w:val="20"/>
                <w:szCs w:val="20"/>
              </w:rPr>
              <w:t xml:space="preserve">Days 9–12  ·  Automation + Review</w:t>
            </w:r>
          </w:p>
          <w:p>
            <w:pPr>
              <w:spacing w:after="180"/>
            </w:pPr>
            <w:r>
              <w:rPr>
                <w:rFonts w:ascii="Inter" w:cs="Inter" w:eastAsia="Inter" w:hAnsi="Inter"/>
                <w:color w:val="333333"/>
                <w:sz w:val="22"/>
                <w:szCs w:val="22"/>
              </w:rPr>
              <w:t xml:space="preserve">Email sequences built. Client review + one round of revisions.</w:t>
            </w:r>
          </w:p>
          <w:p>
            <w:pPr>
              <w:spacing w:after="80"/>
            </w:pPr>
            <w:r>
              <w:rPr>
                <w:rFonts w:ascii="Inter" w:cs="Inter" w:eastAsia="Inter" w:hAnsi="Inter"/>
                <w:b/>
                <w:bCs/>
                <w:color w:val="B8960C"/>
                <w:sz w:val="20"/>
                <w:szCs w:val="20"/>
              </w:rPr>
              <w:t xml:space="preserve">Days 13–14  ·  QA + Handoff</w:t>
            </w:r>
          </w:p>
          <w:p>
            <w:pPr>
              <w:spacing w:after="0"/>
            </w:pPr>
            <w:r>
              <w:rPr>
                <w:rFonts w:ascii="Inter" w:cs="Inter" w:eastAsia="Inter" w:hAnsi="Inter"/>
                <w:color w:val="333333"/>
                <w:sz w:val="22"/>
                <w:szCs w:val="22"/>
              </w:rPr>
              <w:t xml:space="preserve">Full end-to-end testing. Loom walkthrough. Written guide. Launch-ready.</w:t>
            </w:r>
          </w:p>
        </w:tc>
      </w:tr>
    </w:tbl>
    <w:p>
      <w:pPr>
        <w:spacing w:after="100" w:before="320"/>
      </w:pPr>
      <w:r>
        <w:rPr>
          <w:rFonts w:ascii="Cormorant Garamond" w:cs="Cormorant Garamond" w:eastAsia="Cormorant Garamond" w:hAnsi="Cormorant Garamond"/>
          <w:b/>
          <w:bCs/>
          <w:color w:val="111111"/>
          <w:sz w:val="30"/>
          <w:szCs w:val="30"/>
        </w:rPr>
        <w:t xml:space="preserve">Pricing</w:t>
      </w:r>
    </w:p>
    <w:p>
      <w:pPr>
        <w:spacing w:after="100"/>
      </w:pPr>
      <w:r>
        <w:rPr>
          <w:rFonts w:ascii="Inter" w:cs="Inter" w:eastAsia="Inter" w:hAnsi="Inter"/>
          <w:i/>
          <w:iCs/>
          <w:color w:val="666666"/>
          <w:sz w:val="18"/>
          <w:szCs w:val="18"/>
        </w:rPr>
        <w:t xml:space="preserve">Direction: Single price card. Not a comparison table.</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100"/>
              <w:jc w:val="center"/>
            </w:pPr>
            <w:r>
              <w:rPr>
                <w:rFonts w:ascii="Inter" w:cs="Inter" w:eastAsia="Inter" w:hAnsi="Inter"/>
                <w:b/>
                <w:bCs/>
                <w:color w:val="B8960C"/>
                <w:sz w:val="14"/>
                <w:szCs w:val="14"/>
              </w:rPr>
              <w:t xml:space="preserve">Investment</w:t>
            </w:r>
          </w:p>
          <w:p>
            <w:pPr>
              <w:spacing w:after="100"/>
              <w:jc w:val="center"/>
            </w:pPr>
            <w:r>
              <w:rPr>
                <w:rFonts w:ascii="Cormorant Garamond" w:cs="Cormorant Garamond" w:eastAsia="Cormorant Garamond" w:hAnsi="Cormorant Garamond"/>
                <w:b/>
                <w:bCs/>
                <w:color w:val="111111"/>
                <w:sz w:val="48"/>
                <w:szCs w:val="48"/>
              </w:rPr>
              <w:t xml:space="preserve">From $1,500</w:t>
            </w:r>
          </w:p>
          <w:p>
            <w:pPr>
              <w:spacing w:after="240"/>
              <w:jc w:val="center"/>
            </w:pPr>
            <w:r>
              <w:rPr>
                <w:rFonts w:ascii="Inter" w:cs="Inter" w:eastAsia="Inter" w:hAnsi="Inter"/>
                <w:i/>
                <w:iCs/>
                <w:color w:val="333333"/>
                <w:sz w:val="22"/>
                <w:szCs w:val="22"/>
              </w:rPr>
              <w:t xml:space="preserve">Flat fee. Delivered in 14 days. 50/50 payment — half at kickoff, half before launch.</w:t>
            </w:r>
          </w:p>
          <w:p>
            <w:pPr>
              <w:spacing w:after="0"/>
              <w:jc w:val="center"/>
            </w:pPr>
            <w:r>
              <w:rPr>
                <w:rFonts w:ascii="Inter" w:cs="Inter" w:eastAsia="Inter" w:hAnsi="Inter"/>
                <w:color w:val="666666"/>
                <w:sz w:val="20"/>
                <w:szCs w:val="20"/>
              </w:rPr>
              <w:t xml:space="preserve">Add-ons available:  custom sales page copy (+$400) · custom design polish (+$500) · platform migration (+$500) · extended support retainer (+$200/mo)</w:t>
            </w:r>
          </w:p>
        </w:tc>
      </w:tr>
    </w:tbl>
    <w:p>
      <w:pPr>
        <w:spacing w:after="100" w:before="320"/>
      </w:pPr>
      <w:r>
        <w:rPr>
          <w:rFonts w:ascii="Cormorant Garamond" w:cs="Cormorant Garamond" w:eastAsia="Cormorant Garamond" w:hAnsi="Cormorant Garamond"/>
          <w:b/>
          <w:bCs/>
          <w:color w:val="111111"/>
          <w:sz w:val="30"/>
          <w:szCs w:val="30"/>
        </w:rPr>
        <w:t xml:space="preserve">Proof</w:t>
      </w:r>
    </w:p>
    <w:p>
      <w:pPr>
        <w:spacing w:after="100"/>
      </w:pPr>
      <w:r>
        <w:rPr>
          <w:rFonts w:ascii="Inter" w:cs="Inter" w:eastAsia="Inter" w:hAnsi="Inter"/>
          <w:i/>
          <w:iCs/>
          <w:color w:val="666666"/>
          <w:sz w:val="18"/>
          <w:szCs w:val="18"/>
        </w:rPr>
        <w:t xml:space="preserve">Direction: Featured Launch-relevant case study + testimonial video below.</w:t>
      </w:r>
    </w:p>
    <w:tbl>
      <w:tblPr>
        <w:tblW w:type="dxa" w:w="9360"/>
        <w:tblBorders>
          <w:top w:val="dashed" w:color="9A5B0C" w:sz="8"/>
          <w:left w:val="dashed" w:color="9A5B0C" w:sz="8"/>
          <w:bottom w:val="dashed" w:color="9A5B0C" w:sz="8"/>
          <w:right w:val="dashed" w:color="9A5B0C" w:sz="8"/>
          <w:insideH w:val="none" w:color="FFFFFF" w:sz="0"/>
          <w:insideV w:val="none" w:color="FFFFFF" w:sz="0"/>
        </w:tblBorders>
      </w:tblPr>
      <w:tblGrid>
        <w:gridCol w:w="9360"/>
      </w:tblGrid>
      <w:tr>
        <w:tc>
          <w:tcPr>
            <w:tcW w:type="dxa" w:w="9360"/>
            <w:tcMar>
              <w:top w:type="dxa" w:w="200"/>
              <w:left w:type="dxa" w:w="300"/>
              <w:bottom w:type="dxa" w:w="200"/>
              <w:right w:type="dxa" w:w="300"/>
            </w:tcMar>
          </w:tcPr>
          <w:p>
            <w:pPr>
              <w:jc w:val="center"/>
            </w:pPr>
            <w:r>
              <w:rPr>
                <w:rFonts w:ascii="Inter" w:cs="Inter" w:eastAsia="Inter" w:hAnsi="Inter"/>
                <w:b/>
                <w:bCs/>
                <w:color w:val="9A5B0C"/>
                <w:spacing w:val="40"/>
                <w:sz w:val="20"/>
                <w:szCs w:val="20"/>
              </w:rPr>
              <w:t xml:space="preserve">[ FEATURED WORK — 1–2 examples of past course platforms built for coaches ]</w:t>
            </w:r>
          </w:p>
        </w:tc>
      </w:tr>
    </w:tbl>
    <w:p>
      <w:pPr>
        <w:spacing w:after="160"/>
      </w:pPr>
      <w:r>
        <w:t xml:space="preserve"/>
      </w:r>
    </w:p>
    <w:tbl>
      <w:tblPr>
        <w:tblW w:type="dxa" w:w="9360"/>
        <w:tblBorders>
          <w:top w:val="dashed" w:color="9A5B0C" w:sz="8"/>
          <w:left w:val="dashed" w:color="9A5B0C" w:sz="8"/>
          <w:bottom w:val="dashed" w:color="9A5B0C" w:sz="8"/>
          <w:right w:val="dashed" w:color="9A5B0C" w:sz="8"/>
          <w:insideH w:val="none" w:color="FFFFFF" w:sz="0"/>
          <w:insideV w:val="none" w:color="FFFFFF" w:sz="0"/>
        </w:tblBorders>
      </w:tblPr>
      <w:tblGrid>
        <w:gridCol w:w="9360"/>
      </w:tblGrid>
      <w:tr>
        <w:tc>
          <w:tcPr>
            <w:tcW w:type="dxa" w:w="9360"/>
            <w:tcMar>
              <w:top w:type="dxa" w:w="200"/>
              <w:left w:type="dxa" w:w="300"/>
              <w:bottom w:type="dxa" w:w="200"/>
              <w:right w:type="dxa" w:w="300"/>
            </w:tcMar>
          </w:tcPr>
          <w:p>
            <w:pPr>
              <w:jc w:val="center"/>
            </w:pPr>
            <w:r>
              <w:rPr>
                <w:rFonts w:ascii="Inter" w:cs="Inter" w:eastAsia="Inter" w:hAnsi="Inter"/>
                <w:b/>
                <w:bCs/>
                <w:color w:val="9A5B0C"/>
                <w:spacing w:val="40"/>
                <w:sz w:val="20"/>
                <w:szCs w:val="20"/>
              </w:rPr>
              <w:t xml:space="preserve">[ TESTIMONIAL VIDEO — from a past client who launched their first course with Tobi ]</w:t>
            </w:r>
          </w:p>
        </w:tc>
      </w:tr>
    </w:tbl>
    <w:p>
      <w:pPr>
        <w:spacing w:after="100" w:before="320"/>
      </w:pPr>
      <w:r>
        <w:rPr>
          <w:rFonts w:ascii="Cormorant Garamond" w:cs="Cormorant Garamond" w:eastAsia="Cormorant Garamond" w:hAnsi="Cormorant Garamond"/>
          <w:b/>
          <w:bCs/>
          <w:color w:val="111111"/>
          <w:sz w:val="30"/>
          <w:szCs w:val="30"/>
        </w:rPr>
        <w:t xml:space="preserve">FAQ</w:t>
      </w:r>
    </w:p>
    <w:p>
      <w:pPr>
        <w:spacing w:after="100"/>
      </w:pPr>
      <w:r>
        <w:rPr>
          <w:rFonts w:ascii="Inter" w:cs="Inter" w:eastAsia="Inter" w:hAnsi="Inter"/>
          <w:i/>
          <w:iCs/>
          <w:color w:val="666666"/>
          <w:sz w:val="18"/>
          <w:szCs w:val="18"/>
        </w:rPr>
        <w:t xml:space="preserve">Direction: Accordion format. 5 questions. No fluff.</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20"/>
            </w:pPr>
            <w:r>
              <w:rPr>
                <w:rFonts w:ascii="Cormorant Garamond" w:cs="Cormorant Garamond" w:eastAsia="Cormorant Garamond" w:hAnsi="Cormorant Garamond"/>
                <w:b/>
                <w:bCs/>
                <w:color w:val="111111"/>
                <w:sz w:val="30"/>
                <w:szCs w:val="30"/>
              </w:rPr>
              <w:t xml:space="preserve">Common questions.</w:t>
            </w:r>
          </w:p>
          <w:p>
            <w:pPr>
              <w:spacing w:after="80"/>
            </w:pPr>
            <w:r>
              <w:rPr>
                <w:rFonts w:ascii="Inter" w:cs="Inter" w:eastAsia="Inter" w:hAnsi="Inter"/>
                <w:b/>
                <w:bCs/>
                <w:color w:val="111111"/>
                <w:sz w:val="22"/>
                <w:szCs w:val="22"/>
              </w:rPr>
              <w:t xml:space="preserve">Do you guarantee I'll make sales?</w:t>
            </w:r>
          </w:p>
          <w:p>
            <w:pPr>
              <w:spacing w:after="200"/>
            </w:pPr>
            <w:r>
              <w:rPr>
                <w:rFonts w:ascii="Inter" w:cs="Inter" w:eastAsia="Inter" w:hAnsi="Inter"/>
                <w:color w:val="333333"/>
                <w:sz w:val="22"/>
                <w:szCs w:val="22"/>
              </w:rPr>
              <w:t xml:space="preserve">No — and honestly nobody credible does. Launchpad guarantees the system works: every payment routes correctly, every automation fires, every button links. Whether people buy depends on your offer, your audience, and your marketing. That's your zone. I build the machine.</w:t>
            </w:r>
          </w:p>
          <w:p>
            <w:pPr>
              <w:spacing w:after="80"/>
            </w:pPr>
            <w:r>
              <w:rPr>
                <w:rFonts w:ascii="Inter" w:cs="Inter" w:eastAsia="Inter" w:hAnsi="Inter"/>
                <w:b/>
                <w:bCs/>
                <w:color w:val="111111"/>
                <w:sz w:val="22"/>
                <w:szCs w:val="22"/>
              </w:rPr>
              <w:t xml:space="preserve">Which course platform will you use?</w:t>
            </w:r>
          </w:p>
          <w:p>
            <w:pPr>
              <w:spacing w:after="200"/>
            </w:pPr>
            <w:r>
              <w:rPr>
                <w:rFonts w:ascii="Inter" w:cs="Inter" w:eastAsia="Inter" w:hAnsi="Inter"/>
                <w:color w:val="333333"/>
                <w:sz w:val="22"/>
                <w:szCs w:val="22"/>
              </w:rPr>
              <w:t xml:space="preserve">Whichever fits your situation. Kajabi is best for coaches who want everything in one place. Thinkific and Teachable are cheaper but more piecemeal. WordPress with an LMS plugin is best for full control. I'll recommend during kickoff based on your goals.</w:t>
            </w:r>
          </w:p>
          <w:p>
            <w:pPr>
              <w:spacing w:after="80"/>
            </w:pPr>
            <w:r>
              <w:rPr>
                <w:rFonts w:ascii="Inter" w:cs="Inter" w:eastAsia="Inter" w:hAnsi="Inter"/>
                <w:b/>
                <w:bCs/>
                <w:color w:val="111111"/>
                <w:sz w:val="22"/>
                <w:szCs w:val="22"/>
              </w:rPr>
              <w:t xml:space="preserve">Can you finish faster than 14 days?</w:t>
            </w:r>
          </w:p>
          <w:p>
            <w:pPr>
              <w:spacing w:after="200"/>
            </w:pPr>
            <w:r>
              <w:rPr>
                <w:rFonts w:ascii="Inter" w:cs="Inter" w:eastAsia="Inter" w:hAnsi="Inter"/>
                <w:color w:val="333333"/>
                <w:sz w:val="22"/>
                <w:szCs w:val="22"/>
              </w:rPr>
              <w:t xml:space="preserve">Sometimes, for a rush fee. But 14 days is fast for a build that actually works. Anyone promising 3 days is skipping steps you'll pay for later.</w:t>
            </w:r>
          </w:p>
          <w:p>
            <w:pPr>
              <w:spacing w:after="80"/>
            </w:pPr>
            <w:r>
              <w:rPr>
                <w:rFonts w:ascii="Inter" w:cs="Inter" w:eastAsia="Inter" w:hAnsi="Inter"/>
                <w:b/>
                <w:bCs/>
                <w:color w:val="111111"/>
                <w:sz w:val="22"/>
                <w:szCs w:val="22"/>
              </w:rPr>
              <w:t xml:space="preserve">Do I own everything after?</w:t>
            </w:r>
          </w:p>
          <w:p>
            <w:pPr>
              <w:spacing w:after="200"/>
            </w:pPr>
            <w:r>
              <w:rPr>
                <w:rFonts w:ascii="Inter" w:cs="Inter" w:eastAsia="Inter" w:hAnsi="Inter"/>
                <w:color w:val="333333"/>
                <w:sz w:val="22"/>
                <w:szCs w:val="22"/>
              </w:rPr>
              <w:t xml:space="preserve">Completely. Every account is set up under your login from day one. All files, all logins, all assets — yours. If we ever part ways, nothing goes with me.</w:t>
            </w:r>
          </w:p>
          <w:p>
            <w:pPr>
              <w:spacing w:after="80"/>
            </w:pPr>
            <w:r>
              <w:rPr>
                <w:rFonts w:ascii="Inter" w:cs="Inter" w:eastAsia="Inter" w:hAnsi="Inter"/>
                <w:b/>
                <w:bCs/>
                <w:color w:val="111111"/>
                <w:sz w:val="22"/>
                <w:szCs w:val="22"/>
              </w:rPr>
              <w:t xml:space="preserve">What happens after the 14 days?</w:t>
            </w:r>
          </w:p>
          <w:p>
            <w:pPr>
              <w:spacing w:after="0"/>
            </w:pPr>
            <w:r>
              <w:rPr>
                <w:rFonts w:ascii="Inter" w:cs="Inter" w:eastAsia="Inter" w:hAnsi="Inter"/>
                <w:color w:val="333333"/>
                <w:sz w:val="22"/>
                <w:szCs w:val="22"/>
              </w:rPr>
              <w:t xml:space="preserve">You get 14 days of post-launch support included — any bugs or integration issues, I'll fix free. After that, most clients either handle it themselves or opt into a light retainer ($200/mo) for ongoing tweaks. Your call.</w:t>
            </w:r>
          </w:p>
        </w:tc>
      </w:tr>
    </w:tbl>
    <w:p>
      <w:pPr>
        <w:spacing w:after="100" w:before="320"/>
      </w:pPr>
      <w:r>
        <w:rPr>
          <w:rFonts w:ascii="Cormorant Garamond" w:cs="Cormorant Garamond" w:eastAsia="Cormorant Garamond" w:hAnsi="Cormorant Garamond"/>
          <w:b/>
          <w:bCs/>
          <w:color w:val="111111"/>
          <w:sz w:val="30"/>
          <w:szCs w:val="30"/>
        </w:rPr>
        <w:t xml:space="preserve">Closing CTA</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20"/>
              <w:jc w:val="center"/>
            </w:pPr>
            <w:r>
              <w:rPr>
                <w:rFonts w:ascii="Cormorant Garamond" w:cs="Cormorant Garamond" w:eastAsia="Cormorant Garamond" w:hAnsi="Cormorant Garamond"/>
                <w:b/>
                <w:bCs/>
                <w:color w:val="111111"/>
                <w:sz w:val="32"/>
                <w:szCs w:val="32"/>
              </w:rPr>
              <w:t xml:space="preserve">Ready to actually launch this?</w:t>
            </w:r>
          </w:p>
          <w:p>
            <w:pPr>
              <w:spacing w:after="0"/>
              <w:jc w:val="center"/>
            </w:pPr>
            <w:r>
              <w:rPr>
                <w:rFonts w:ascii="Inter" w:cs="Inter" w:eastAsia="Inter" w:hAnsi="Inter"/>
                <w:b/>
                <w:bCs/>
                <w:color w:val="B8960C"/>
                <w:sz w:val="26"/>
                <w:szCs w:val="26"/>
              </w:rPr>
              <w:t xml:space="preserve">▸  Book a Discovery Call</w:t>
            </w:r>
          </w:p>
        </w:tc>
      </w:tr>
    </w:tbl>
    <w:p>
      <w:r>
        <w:br w:type="page"/>
      </w:r>
    </w:p>
    <w:p>
      <w:pPr>
        <w:spacing w:after="100" w:before="0"/>
      </w:pPr>
      <w:r>
        <w:rPr>
          <w:rFonts w:ascii="Inter" w:cs="Inter" w:eastAsia="Inter" w:hAnsi="Inter"/>
          <w:b/>
          <w:bCs/>
          <w:color w:val="B8960C"/>
          <w:spacing w:val="80"/>
          <w:sz w:val="16"/>
          <w:szCs w:val="16"/>
        </w:rPr>
        <w:t xml:space="preserve">PAGE 04</w:t>
      </w:r>
    </w:p>
    <w:p>
      <w:pPr>
        <w:spacing w:after="200"/>
      </w:pPr>
      <w:r>
        <w:rPr>
          <w:rFonts w:ascii="Cormorant Garamond" w:cs="Cormorant Garamond" w:eastAsia="Cormorant Garamond" w:hAnsi="Cormorant Garamond"/>
          <w:b/>
          <w:bCs/>
          <w:color w:val="111111"/>
          <w:sz w:val="60"/>
          <w:szCs w:val="60"/>
        </w:rPr>
        <w:t xml:space="preserve">Lumon Scale</w:t>
      </w:r>
    </w:p>
    <w:p>
      <w:pPr>
        <w:pBdr>
          <w:bottom w:val="single" w:color="B8960C" w:sz="12" w:space="1"/>
        </w:pBdr>
        <w:spacing w:after="200"/>
      </w:pPr>
      <w:r>
        <w:rPr>
          <w:sz w:val="4"/>
          <w:szCs w:val="4"/>
        </w:rPr>
        <w:t xml:space="preserve"/>
      </w:r>
    </w:p>
    <w:p>
      <w:pPr>
        <w:spacing w:after="120"/>
      </w:pPr>
      <w:r>
        <w:rPr>
          <w:rFonts w:ascii="Inter" w:cs="Inter" w:eastAsia="Inter" w:hAnsi="Inter"/>
          <w:color w:val="333333"/>
          <w:sz w:val="22"/>
          <w:szCs w:val="22"/>
        </w:rPr>
        <w:t xml:space="preserve">The Scale page. Established coaches with real revenue and messy systems. Their fear: another rebuild that breaks things. Their hope: a clean system that scales.</w:t>
      </w:r>
    </w:p>
    <w:p>
      <w:pPr>
        <w:spacing w:after="100" w:before="320"/>
      </w:pPr>
      <w:r>
        <w:rPr>
          <w:rFonts w:ascii="Cormorant Garamond" w:cs="Cormorant Garamond" w:eastAsia="Cormorant Garamond" w:hAnsi="Cormorant Garamond"/>
          <w:b/>
          <w:bCs/>
          <w:color w:val="111111"/>
          <w:sz w:val="30"/>
          <w:szCs w:val="30"/>
        </w:rPr>
        <w:t xml:space="preserve">Page Hero</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80"/>
              <w:jc w:val="center"/>
            </w:pPr>
            <w:r>
              <w:rPr>
                <w:rFonts w:ascii="Inter" w:cs="Inter" w:eastAsia="Inter" w:hAnsi="Inter"/>
                <w:b/>
                <w:bCs/>
                <w:color w:val="B8960C"/>
                <w:sz w:val="14"/>
                <w:szCs w:val="14"/>
              </w:rPr>
              <w:t xml:space="preserve">LUMON SCALE</w:t>
            </w:r>
          </w:p>
          <w:p>
            <w:pPr>
              <w:spacing w:after="180"/>
              <w:jc w:val="center"/>
            </w:pPr>
            <w:r>
              <w:rPr>
                <w:rFonts w:ascii="Cormorant Garamond" w:cs="Cormorant Garamond" w:eastAsia="Cormorant Garamond" w:hAnsi="Cormorant Garamond"/>
                <w:b/>
                <w:bCs/>
                <w:color w:val="111111"/>
                <w:sz w:val="40"/>
                <w:szCs w:val="40"/>
              </w:rPr>
              <w:t xml:space="preserve">Consolidate your scattered tools into one clean system.</w:t>
            </w:r>
          </w:p>
          <w:p>
            <w:pPr>
              <w:spacing w:after="200"/>
              <w:jc w:val="center"/>
            </w:pPr>
            <w:r>
              <w:rPr>
                <w:rFonts w:ascii="Inter" w:cs="Inter" w:eastAsia="Inter" w:hAnsi="Inter"/>
                <w:i/>
                <w:iCs/>
                <w:color w:val="333333"/>
                <w:sz w:val="22"/>
                <w:szCs w:val="22"/>
              </w:rPr>
              <w:t xml:space="preserve">For coaches at $10k+/month whose systems are duct-taped together. We rebuild the infrastructure so your business scales without breaking.</w:t>
            </w:r>
          </w:p>
          <w:p>
            <w:pPr>
              <w:spacing w:after="200"/>
              <w:jc w:val="center"/>
            </w:pPr>
            <w:r>
              <w:rPr>
                <w:rFonts w:ascii="Inter" w:cs="Inter" w:eastAsia="Inter" w:hAnsi="Inter"/>
                <w:color w:val="666666"/>
                <w:sz w:val="20"/>
                <w:szCs w:val="20"/>
              </w:rPr>
              <w:t xml:space="preserve">From $6,500  ·  Delivered in 6 weeks  ·  40/30/30 payment</w:t>
            </w:r>
          </w:p>
          <w:p>
            <w:pPr>
              <w:spacing w:after="0"/>
              <w:jc w:val="center"/>
            </w:pPr>
            <w:r>
              <w:rPr>
                <w:rFonts w:ascii="Inter" w:cs="Inter" w:eastAsia="Inter" w:hAnsi="Inter"/>
                <w:b/>
                <w:bCs/>
                <w:color w:val="B8960C"/>
                <w:sz w:val="24"/>
                <w:szCs w:val="24"/>
              </w:rPr>
              <w:t xml:space="preserve">▸  Book a Systems Audit Call</w:t>
            </w:r>
          </w:p>
        </w:tc>
      </w:tr>
    </w:tbl>
    <w:p>
      <w:pPr>
        <w:spacing w:after="100" w:before="320"/>
      </w:pPr>
      <w:r>
        <w:rPr>
          <w:rFonts w:ascii="Cormorant Garamond" w:cs="Cormorant Garamond" w:eastAsia="Cormorant Garamond" w:hAnsi="Cormorant Garamond"/>
          <w:b/>
          <w:bCs/>
          <w:color w:val="111111"/>
          <w:sz w:val="30"/>
          <w:szCs w:val="30"/>
        </w:rPr>
        <w:t xml:space="preserve">Who It's For</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180"/>
            </w:pPr>
            <w:r>
              <w:rPr>
                <w:rFonts w:ascii="Cormorant Garamond" w:cs="Cormorant Garamond" w:eastAsia="Cormorant Garamond" w:hAnsi="Cormorant Garamond"/>
                <w:b/>
                <w:bCs/>
                <w:color w:val="111111"/>
                <w:sz w:val="30"/>
                <w:szCs w:val="30"/>
              </w:rPr>
              <w:t xml:space="preserve">If you've outgrown your tools.</w:t>
            </w:r>
          </w:p>
          <w:p>
            <w:pPr>
              <w:spacing w:after="0"/>
            </w:pPr>
            <w:r>
              <w:rPr>
                <w:rFonts w:ascii="Inter" w:cs="Inter" w:eastAsia="Inter" w:hAnsi="Inter"/>
                <w:color w:val="333333"/>
                <w:sz w:val="22"/>
                <w:szCs w:val="22"/>
              </w:rPr>
              <w:t xml:space="preserve">By $10k/month, most coaches are running on tools that were set up in Year 1 and never rebuilt. The system that got you here won't take you further.</w:t>
            </w:r>
          </w:p>
        </w:tc>
      </w:tr>
    </w:tbl>
    <w:p>
      <w:pPr>
        <w:spacing w:after="80"/>
      </w:pPr>
      <w:r>
        <w:t xml:space="preserve"/>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You're doing $10k+/month consistently and want it to scale further.</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Your tech stack has grown to 8–15 tools that don't talk to each other cleanly.</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Your VA (or you) spends real hours copy-pasting between systems.</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You can't get a clear picture of where leads and revenue are actually coming from.</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You've been meaning to fix this for months but don't know where to start.</w:t>
      </w:r>
    </w:p>
    <w:p>
      <w:pPr>
        <w:spacing w:after="100" w:before="320"/>
      </w:pPr>
      <w:r>
        <w:rPr>
          <w:rFonts w:ascii="Cormorant Garamond" w:cs="Cormorant Garamond" w:eastAsia="Cormorant Garamond" w:hAnsi="Cormorant Garamond"/>
          <w:b/>
          <w:bCs/>
          <w:color w:val="111111"/>
          <w:sz w:val="30"/>
          <w:szCs w:val="30"/>
        </w:rPr>
        <w:t xml:space="preserve">What's Included</w:t>
      </w:r>
    </w:p>
    <w:p>
      <w:pPr>
        <w:spacing w:after="100"/>
      </w:pPr>
      <w:r>
        <w:rPr>
          <w:rFonts w:ascii="Inter" w:cs="Inter" w:eastAsia="Inter" w:hAnsi="Inter"/>
          <w:i/>
          <w:iCs/>
          <w:color w:val="666666"/>
          <w:sz w:val="18"/>
          <w:szCs w:val="18"/>
        </w:rPr>
        <w:t xml:space="preserve">Direction: 6 sections — visually grouped.</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00"/>
            </w:pPr>
            <w:r>
              <w:rPr>
                <w:rFonts w:ascii="Cormorant Garamond" w:cs="Cormorant Garamond" w:eastAsia="Cormorant Garamond" w:hAnsi="Cormorant Garamond"/>
                <w:b/>
                <w:bCs/>
                <w:color w:val="111111"/>
                <w:sz w:val="30"/>
                <w:szCs w:val="30"/>
              </w:rPr>
              <w:t xml:space="preserve">The full rebuild.</w:t>
            </w:r>
          </w:p>
          <w:p>
            <w:pPr>
              <w:spacing w:after="80"/>
            </w:pPr>
            <w:r>
              <w:rPr>
                <w:rFonts w:ascii="Inter" w:cs="Inter" w:eastAsia="Inter" w:hAnsi="Inter"/>
                <w:b/>
                <w:bCs/>
                <w:color w:val="111111"/>
                <w:sz w:val="22"/>
                <w:szCs w:val="22"/>
              </w:rPr>
              <w:t xml:space="preserve">Systems Audit</w:t>
            </w:r>
          </w:p>
          <w:p>
            <w:pPr>
              <w:spacing w:after="200"/>
            </w:pPr>
            <w:r>
              <w:rPr>
                <w:rFonts w:ascii="Inter" w:cs="Inter" w:eastAsia="Inter" w:hAnsi="Inter"/>
                <w:color w:val="333333"/>
                <w:sz w:val="22"/>
                <w:szCs w:val="22"/>
              </w:rPr>
              <w:t xml:space="preserve">Every tool, workflow, and data source mapped. Redundancies identified. Written strategy doc: what stays, what goes, what's added.</w:t>
            </w:r>
          </w:p>
          <w:p>
            <w:pPr>
              <w:spacing w:after="80"/>
            </w:pPr>
            <w:r>
              <w:rPr>
                <w:rFonts w:ascii="Inter" w:cs="Inter" w:eastAsia="Inter" w:hAnsi="Inter"/>
                <w:b/>
                <w:bCs/>
                <w:color w:val="111111"/>
                <w:sz w:val="22"/>
                <w:szCs w:val="22"/>
              </w:rPr>
              <w:t xml:space="preserve">CRM Architecture</w:t>
            </w:r>
          </w:p>
          <w:p>
            <w:pPr>
              <w:spacing w:after="200"/>
            </w:pPr>
            <w:r>
              <w:rPr>
                <w:rFonts w:ascii="Inter" w:cs="Inter" w:eastAsia="Inter" w:hAnsi="Inter"/>
                <w:color w:val="333333"/>
                <w:sz w:val="22"/>
                <w:szCs w:val="22"/>
              </w:rPr>
              <w:t xml:space="preserve">Central CRM setup (HubSpot, GoHighLevel, or similar). Contact segmentation. Custom fields. Automated lead scoring.</w:t>
            </w:r>
          </w:p>
          <w:p>
            <w:pPr>
              <w:spacing w:after="80"/>
            </w:pPr>
            <w:r>
              <w:rPr>
                <w:rFonts w:ascii="Inter" w:cs="Inter" w:eastAsia="Inter" w:hAnsi="Inter"/>
                <w:b/>
                <w:bCs/>
                <w:color w:val="111111"/>
                <w:sz w:val="22"/>
                <w:szCs w:val="22"/>
              </w:rPr>
              <w:t xml:space="preserve">Pipeline Design</w:t>
            </w:r>
          </w:p>
          <w:p>
            <w:pPr>
              <w:spacing w:after="200"/>
            </w:pPr>
            <w:r>
              <w:rPr>
                <w:rFonts w:ascii="Inter" w:cs="Inter" w:eastAsia="Inter" w:hAnsi="Inter"/>
                <w:color w:val="333333"/>
                <w:sz w:val="22"/>
                <w:szCs w:val="22"/>
              </w:rPr>
              <w:t xml:space="preserve">Lead, student, and retention pipelines. Real-time dashboards for visibility into every stage.</w:t>
            </w:r>
          </w:p>
          <w:p>
            <w:pPr>
              <w:spacing w:after="80"/>
            </w:pPr>
            <w:r>
              <w:rPr>
                <w:rFonts w:ascii="Inter" w:cs="Inter" w:eastAsia="Inter" w:hAnsi="Inter"/>
                <w:b/>
                <w:bCs/>
                <w:color w:val="111111"/>
                <w:sz w:val="22"/>
                <w:szCs w:val="22"/>
              </w:rPr>
              <w:t xml:space="preserve">Automation Build</w:t>
            </w:r>
          </w:p>
          <w:p>
            <w:pPr>
              <w:spacing w:after="200"/>
            </w:pPr>
            <w:r>
              <w:rPr>
                <w:rFonts w:ascii="Inter" w:cs="Inter" w:eastAsia="Inter" w:hAnsi="Inter"/>
                <w:color w:val="333333"/>
                <w:sz w:val="22"/>
                <w:szCs w:val="22"/>
              </w:rPr>
              <w:t xml:space="preserve">Lead nurture, booking flows, post-purchase onboarding, behavioural triggers, internal alerts. Everything wired together.</w:t>
            </w:r>
          </w:p>
          <w:p>
            <w:pPr>
              <w:spacing w:after="80"/>
            </w:pPr>
            <w:r>
              <w:rPr>
                <w:rFonts w:ascii="Inter" w:cs="Inter" w:eastAsia="Inter" w:hAnsi="Inter"/>
                <w:b/>
                <w:bCs/>
                <w:color w:val="111111"/>
                <w:sz w:val="22"/>
                <w:szCs w:val="22"/>
              </w:rPr>
              <w:t xml:space="preserve">Website Upgrade</w:t>
            </w:r>
          </w:p>
          <w:p>
            <w:pPr>
              <w:spacing w:after="200"/>
            </w:pPr>
            <w:r>
              <w:rPr>
                <w:rFonts w:ascii="Inter" w:cs="Inter" w:eastAsia="Inter" w:hAnsi="Inter"/>
                <w:color w:val="333333"/>
                <w:sz w:val="22"/>
                <w:szCs w:val="22"/>
              </w:rPr>
              <w:t xml:space="preserve">Custom rebuild on Webflow or WordPress. Aligned with your positioning at this level, fully integrated with the new CRM.</w:t>
            </w:r>
          </w:p>
          <w:p>
            <w:pPr>
              <w:spacing w:after="80"/>
            </w:pPr>
            <w:r>
              <w:rPr>
                <w:rFonts w:ascii="Inter" w:cs="Inter" w:eastAsia="Inter" w:hAnsi="Inter"/>
                <w:b/>
                <w:bCs/>
                <w:color w:val="111111"/>
                <w:sz w:val="22"/>
                <w:szCs w:val="22"/>
              </w:rPr>
              <w:t xml:space="preserve">Migration + Handoff</w:t>
            </w:r>
          </w:p>
          <w:p>
            <w:pPr>
              <w:spacing w:after="0"/>
            </w:pPr>
            <w:r>
              <w:rPr>
                <w:rFonts w:ascii="Inter" w:cs="Inter" w:eastAsia="Inter" w:hAnsi="Inter"/>
                <w:color w:val="333333"/>
                <w:sz w:val="22"/>
                <w:szCs w:val="22"/>
              </w:rPr>
              <w:t xml:space="preserve">Full data migration with zero downtime. Team training sessions. Written documentation. 30 days of post-launch support.</w:t>
            </w:r>
          </w:p>
        </w:tc>
      </w:tr>
    </w:tbl>
    <w:p>
      <w:pPr>
        <w:spacing w:after="100" w:before="320"/>
      </w:pPr>
      <w:r>
        <w:rPr>
          <w:rFonts w:ascii="Cormorant Garamond" w:cs="Cormorant Garamond" w:eastAsia="Cormorant Garamond" w:hAnsi="Cormorant Garamond"/>
          <w:b/>
          <w:bCs/>
          <w:color w:val="111111"/>
          <w:sz w:val="30"/>
          <w:szCs w:val="30"/>
        </w:rPr>
        <w:t xml:space="preserve">Timeline</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40"/>
            </w:pPr>
            <w:r>
              <w:rPr>
                <w:rFonts w:ascii="Cormorant Garamond" w:cs="Cormorant Garamond" w:eastAsia="Cormorant Garamond" w:hAnsi="Cormorant Garamond"/>
                <w:b/>
                <w:bCs/>
                <w:color w:val="111111"/>
                <w:sz w:val="30"/>
                <w:szCs w:val="30"/>
              </w:rPr>
              <w:t xml:space="preserve">6 weeks from kickoff to handoff.</w:t>
            </w:r>
          </w:p>
          <w:p>
            <w:pPr>
              <w:spacing w:after="80"/>
            </w:pPr>
            <w:r>
              <w:rPr>
                <w:rFonts w:ascii="Inter" w:cs="Inter" w:eastAsia="Inter" w:hAnsi="Inter"/>
                <w:b/>
                <w:bCs/>
                <w:color w:val="B8960C"/>
                <w:sz w:val="20"/>
                <w:szCs w:val="20"/>
              </w:rPr>
              <w:t xml:space="preserve">Week 1  ·  Deep Audit</w:t>
            </w:r>
          </w:p>
          <w:p>
            <w:pPr>
              <w:spacing w:after="160"/>
            </w:pPr>
            <w:r>
              <w:rPr>
                <w:rFonts w:ascii="Inter" w:cs="Inter" w:eastAsia="Inter" w:hAnsi="Inter"/>
                <w:color w:val="333333"/>
                <w:sz w:val="22"/>
                <w:szCs w:val="22"/>
              </w:rPr>
              <w:t xml:space="preserve">Every tool, workflow, and data source mapped.</w:t>
            </w:r>
          </w:p>
          <w:p>
            <w:pPr>
              <w:spacing w:after="80"/>
            </w:pPr>
            <w:r>
              <w:rPr>
                <w:rFonts w:ascii="Inter" w:cs="Inter" w:eastAsia="Inter" w:hAnsi="Inter"/>
                <w:b/>
                <w:bCs/>
                <w:color w:val="B8960C"/>
                <w:sz w:val="20"/>
                <w:szCs w:val="20"/>
              </w:rPr>
              <w:t xml:space="preserve">Week 2  ·  Architecture</w:t>
            </w:r>
          </w:p>
          <w:p>
            <w:pPr>
              <w:spacing w:after="160"/>
            </w:pPr>
            <w:r>
              <w:rPr>
                <w:rFonts w:ascii="Inter" w:cs="Inter" w:eastAsia="Inter" w:hAnsi="Inter"/>
                <w:color w:val="333333"/>
                <w:sz w:val="22"/>
                <w:szCs w:val="22"/>
              </w:rPr>
              <w:t xml:space="preserve">Strategy doc delivered. Approach approved.</w:t>
            </w:r>
          </w:p>
          <w:p>
            <w:pPr>
              <w:spacing w:after="80"/>
            </w:pPr>
            <w:r>
              <w:rPr>
                <w:rFonts w:ascii="Inter" w:cs="Inter" w:eastAsia="Inter" w:hAnsi="Inter"/>
                <w:b/>
                <w:bCs/>
                <w:color w:val="B8960C"/>
                <w:sz w:val="20"/>
                <w:szCs w:val="20"/>
              </w:rPr>
              <w:t xml:space="preserve">Weeks 3–4  ·  Build</w:t>
            </w:r>
          </w:p>
          <w:p>
            <w:pPr>
              <w:spacing w:after="160"/>
            </w:pPr>
            <w:r>
              <w:rPr>
                <w:rFonts w:ascii="Inter" w:cs="Inter" w:eastAsia="Inter" w:hAnsi="Inter"/>
                <w:color w:val="333333"/>
                <w:sz w:val="22"/>
                <w:szCs w:val="22"/>
              </w:rPr>
              <w:t xml:space="preserve">CRM live. Pipelines wired. Base automations built. Website upgrade in parallel.</w:t>
            </w:r>
          </w:p>
          <w:p>
            <w:pPr>
              <w:spacing w:after="80"/>
            </w:pPr>
            <w:r>
              <w:rPr>
                <w:rFonts w:ascii="Inter" w:cs="Inter" w:eastAsia="Inter" w:hAnsi="Inter"/>
                <w:b/>
                <w:bCs/>
                <w:color w:val="B8960C"/>
                <w:sz w:val="20"/>
                <w:szCs w:val="20"/>
              </w:rPr>
              <w:t xml:space="preserve">Week 5  ·  Migration</w:t>
            </w:r>
          </w:p>
          <w:p>
            <w:pPr>
              <w:spacing w:after="160"/>
            </w:pPr>
            <w:r>
              <w:rPr>
                <w:rFonts w:ascii="Inter" w:cs="Inter" w:eastAsia="Inter" w:hAnsi="Inter"/>
                <w:color w:val="333333"/>
                <w:sz w:val="22"/>
                <w:szCs w:val="22"/>
              </w:rPr>
              <w:t xml:space="preserve">Full data migration from old tools. Zero-downtime cutover.</w:t>
            </w:r>
          </w:p>
          <w:p>
            <w:pPr>
              <w:spacing w:after="80"/>
            </w:pPr>
            <w:r>
              <w:rPr>
                <w:rFonts w:ascii="Inter" w:cs="Inter" w:eastAsia="Inter" w:hAnsi="Inter"/>
                <w:b/>
                <w:bCs/>
                <w:color w:val="B8960C"/>
                <w:sz w:val="20"/>
                <w:szCs w:val="20"/>
              </w:rPr>
              <w:t xml:space="preserve">Week 6  ·  QA + Training</w:t>
            </w:r>
          </w:p>
          <w:p>
            <w:pPr>
              <w:spacing w:after="0"/>
            </w:pPr>
            <w:r>
              <w:rPr>
                <w:rFonts w:ascii="Inter" w:cs="Inter" w:eastAsia="Inter" w:hAnsi="Inter"/>
                <w:color w:val="333333"/>
                <w:sz w:val="22"/>
                <w:szCs w:val="22"/>
              </w:rPr>
              <w:t xml:space="preserve">End-to-end testing. Team walkthroughs. Post-launch support begins.</w:t>
            </w:r>
          </w:p>
        </w:tc>
      </w:tr>
    </w:tbl>
    <w:p>
      <w:pPr>
        <w:spacing w:after="100" w:before="320"/>
      </w:pPr>
      <w:r>
        <w:rPr>
          <w:rFonts w:ascii="Cormorant Garamond" w:cs="Cormorant Garamond" w:eastAsia="Cormorant Garamond" w:hAnsi="Cormorant Garamond"/>
          <w:b/>
          <w:bCs/>
          <w:color w:val="111111"/>
          <w:sz w:val="30"/>
          <w:szCs w:val="30"/>
        </w:rPr>
        <w:t xml:space="preserve">Pricing</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100"/>
              <w:jc w:val="center"/>
            </w:pPr>
            <w:r>
              <w:rPr>
                <w:rFonts w:ascii="Inter" w:cs="Inter" w:eastAsia="Inter" w:hAnsi="Inter"/>
                <w:b/>
                <w:bCs/>
                <w:color w:val="B8960C"/>
                <w:sz w:val="14"/>
                <w:szCs w:val="14"/>
              </w:rPr>
              <w:t xml:space="preserve">Investment</w:t>
            </w:r>
          </w:p>
          <w:p>
            <w:pPr>
              <w:spacing w:after="100"/>
              <w:jc w:val="center"/>
            </w:pPr>
            <w:r>
              <w:rPr>
                <w:rFonts w:ascii="Cormorant Garamond" w:cs="Cormorant Garamond" w:eastAsia="Cormorant Garamond" w:hAnsi="Cormorant Garamond"/>
                <w:b/>
                <w:bCs/>
                <w:color w:val="111111"/>
                <w:sz w:val="48"/>
                <w:szCs w:val="48"/>
              </w:rPr>
              <w:t xml:space="preserve">From $6,500</w:t>
            </w:r>
          </w:p>
          <w:p>
            <w:pPr>
              <w:spacing w:after="240"/>
              <w:jc w:val="center"/>
            </w:pPr>
            <w:r>
              <w:rPr>
                <w:rFonts w:ascii="Inter" w:cs="Inter" w:eastAsia="Inter" w:hAnsi="Inter"/>
                <w:i/>
                <w:iCs/>
                <w:color w:val="333333"/>
                <w:sz w:val="22"/>
                <w:szCs w:val="22"/>
              </w:rPr>
              <w:t xml:space="preserve">Flat fee. Delivered in 6 weeks. 40/30/30 payment — kickoff, mid-milestone, handoff.</w:t>
            </w:r>
          </w:p>
          <w:p>
            <w:pPr>
              <w:spacing w:after="0"/>
              <w:jc w:val="center"/>
            </w:pPr>
            <w:r>
              <w:rPr>
                <w:rFonts w:ascii="Inter" w:cs="Inter" w:eastAsia="Inter" w:hAnsi="Inter"/>
                <w:color w:val="666666"/>
                <w:sz w:val="20"/>
                <w:szCs w:val="20"/>
              </w:rPr>
              <w:t xml:space="preserve">Add-ons:  additional migrations (+$1,000 each) · custom reporting dashboards (+$800) · ongoing retainer ($800–$1,500/mo)</w:t>
            </w:r>
          </w:p>
        </w:tc>
      </w:tr>
    </w:tbl>
    <w:p>
      <w:pPr>
        <w:spacing w:after="100" w:before="320"/>
      </w:pPr>
      <w:r>
        <w:rPr>
          <w:rFonts w:ascii="Cormorant Garamond" w:cs="Cormorant Garamond" w:eastAsia="Cormorant Garamond" w:hAnsi="Cormorant Garamond"/>
          <w:b/>
          <w:bCs/>
          <w:color w:val="111111"/>
          <w:sz w:val="30"/>
          <w:szCs w:val="30"/>
        </w:rPr>
        <w:t xml:space="preserve">Proof</w:t>
      </w:r>
    </w:p>
    <w:tbl>
      <w:tblPr>
        <w:tblW w:type="dxa" w:w="9360"/>
        <w:tblBorders>
          <w:top w:val="dashed" w:color="9A5B0C" w:sz="8"/>
          <w:left w:val="dashed" w:color="9A5B0C" w:sz="8"/>
          <w:bottom w:val="dashed" w:color="9A5B0C" w:sz="8"/>
          <w:right w:val="dashed" w:color="9A5B0C" w:sz="8"/>
          <w:insideH w:val="none" w:color="FFFFFF" w:sz="0"/>
          <w:insideV w:val="none" w:color="FFFFFF" w:sz="0"/>
        </w:tblBorders>
      </w:tblPr>
      <w:tblGrid>
        <w:gridCol w:w="9360"/>
      </w:tblGrid>
      <w:tr>
        <w:tc>
          <w:tcPr>
            <w:tcW w:type="dxa" w:w="9360"/>
            <w:tcMar>
              <w:top w:type="dxa" w:w="200"/>
              <w:left w:type="dxa" w:w="300"/>
              <w:bottom w:type="dxa" w:w="200"/>
              <w:right w:type="dxa" w:w="300"/>
            </w:tcMar>
          </w:tcPr>
          <w:p>
            <w:pPr>
              <w:jc w:val="center"/>
            </w:pPr>
            <w:r>
              <w:rPr>
                <w:rFonts w:ascii="Inter" w:cs="Inter" w:eastAsia="Inter" w:hAnsi="Inter"/>
                <w:b/>
                <w:bCs/>
                <w:color w:val="9A5B0C"/>
                <w:spacing w:val="40"/>
                <w:sz w:val="20"/>
                <w:szCs w:val="20"/>
              </w:rPr>
              <w:t xml:space="preserve">[ CASE STUDY — a past rebuild project, ideally with before/after screenshots and revenue results if available ]</w:t>
            </w:r>
          </w:p>
        </w:tc>
      </w:tr>
    </w:tbl>
    <w:p>
      <w:pPr>
        <w:spacing w:after="160"/>
      </w:pPr>
      <w:r>
        <w:t xml:space="preserve"/>
      </w:r>
    </w:p>
    <w:tbl>
      <w:tblPr>
        <w:tblW w:type="dxa" w:w="9360"/>
        <w:tblBorders>
          <w:top w:val="dashed" w:color="9A5B0C" w:sz="8"/>
          <w:left w:val="dashed" w:color="9A5B0C" w:sz="8"/>
          <w:bottom w:val="dashed" w:color="9A5B0C" w:sz="8"/>
          <w:right w:val="dashed" w:color="9A5B0C" w:sz="8"/>
          <w:insideH w:val="none" w:color="FFFFFF" w:sz="0"/>
          <w:insideV w:val="none" w:color="FFFFFF" w:sz="0"/>
        </w:tblBorders>
      </w:tblPr>
      <w:tblGrid>
        <w:gridCol w:w="9360"/>
      </w:tblGrid>
      <w:tr>
        <w:tc>
          <w:tcPr>
            <w:tcW w:type="dxa" w:w="9360"/>
            <w:tcMar>
              <w:top w:type="dxa" w:w="200"/>
              <w:left w:type="dxa" w:w="300"/>
              <w:bottom w:type="dxa" w:w="200"/>
              <w:right w:type="dxa" w:w="300"/>
            </w:tcMar>
          </w:tcPr>
          <w:p>
            <w:pPr>
              <w:jc w:val="center"/>
            </w:pPr>
            <w:r>
              <w:rPr>
                <w:rFonts w:ascii="Inter" w:cs="Inter" w:eastAsia="Inter" w:hAnsi="Inter"/>
                <w:b/>
                <w:bCs/>
                <w:color w:val="9A5B0C"/>
                <w:spacing w:val="40"/>
                <w:sz w:val="20"/>
                <w:szCs w:val="20"/>
              </w:rPr>
              <w:t xml:space="preserve">[ TESTIMONIAL VIDEO — from an established coach whose systems Tobi cleaned up ]</w:t>
            </w:r>
          </w:p>
        </w:tc>
      </w:tr>
    </w:tbl>
    <w:p>
      <w:pPr>
        <w:spacing w:after="100" w:before="320"/>
      </w:pPr>
      <w:r>
        <w:rPr>
          <w:rFonts w:ascii="Cormorant Garamond" w:cs="Cormorant Garamond" w:eastAsia="Cormorant Garamond" w:hAnsi="Cormorant Garamond"/>
          <w:b/>
          <w:bCs/>
          <w:color w:val="111111"/>
          <w:sz w:val="30"/>
          <w:szCs w:val="30"/>
        </w:rPr>
        <w:t xml:space="preserve">FAQ</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20"/>
            </w:pPr>
            <w:r>
              <w:rPr>
                <w:rFonts w:ascii="Cormorant Garamond" w:cs="Cormorant Garamond" w:eastAsia="Cormorant Garamond" w:hAnsi="Cormorant Garamond"/>
                <w:b/>
                <w:bCs/>
                <w:color w:val="111111"/>
                <w:sz w:val="30"/>
                <w:szCs w:val="30"/>
              </w:rPr>
              <w:t xml:space="preserve">Common questions.</w:t>
            </w:r>
          </w:p>
          <w:p>
            <w:pPr>
              <w:spacing w:after="80"/>
            </w:pPr>
            <w:r>
              <w:rPr>
                <w:rFonts w:ascii="Inter" w:cs="Inter" w:eastAsia="Inter" w:hAnsi="Inter"/>
                <w:b/>
                <w:bCs/>
                <w:color w:val="111111"/>
                <w:sz w:val="22"/>
                <w:szCs w:val="22"/>
              </w:rPr>
              <w:t xml:space="preserve">Do I have to switch platforms?</w:t>
            </w:r>
          </w:p>
          <w:p>
            <w:pPr>
              <w:spacing w:after="200"/>
            </w:pPr>
            <w:r>
              <w:rPr>
                <w:rFonts w:ascii="Inter" w:cs="Inter" w:eastAsia="Inter" w:hAnsi="Inter"/>
                <w:color w:val="333333"/>
                <w:sz w:val="22"/>
                <w:szCs w:val="22"/>
              </w:rPr>
              <w:t xml:space="preserve">Not necessarily. Part of Week 1 is telling you honestly whether your current stack can scale or whether migration is the smarter move. If cleanup works, I'll say so and price accordingly.</w:t>
            </w:r>
          </w:p>
          <w:p>
            <w:pPr>
              <w:spacing w:after="80"/>
            </w:pPr>
            <w:r>
              <w:rPr>
                <w:rFonts w:ascii="Inter" w:cs="Inter" w:eastAsia="Inter" w:hAnsi="Inter"/>
                <w:b/>
                <w:bCs/>
                <w:color w:val="111111"/>
                <w:sz w:val="22"/>
                <w:szCs w:val="22"/>
              </w:rPr>
              <w:t xml:space="preserve">What about downtime?</w:t>
            </w:r>
          </w:p>
          <w:p>
            <w:pPr>
              <w:spacing w:after="200"/>
            </w:pPr>
            <w:r>
              <w:rPr>
                <w:rFonts w:ascii="Inter" w:cs="Inter" w:eastAsia="Inter" w:hAnsi="Inter"/>
                <w:color w:val="333333"/>
                <w:sz w:val="22"/>
                <w:szCs w:val="22"/>
              </w:rPr>
              <w:t xml:space="preserve">Zero-downtime cutover is built into the deliverable. Old system runs until the new one is verified end-to-end. No customer sees a broken checkout. No lead falls through.</w:t>
            </w:r>
          </w:p>
          <w:p>
            <w:pPr>
              <w:spacing w:after="80"/>
            </w:pPr>
            <w:r>
              <w:rPr>
                <w:rFonts w:ascii="Inter" w:cs="Inter" w:eastAsia="Inter" w:hAnsi="Inter"/>
                <w:b/>
                <w:bCs/>
                <w:color w:val="111111"/>
                <w:sz w:val="22"/>
                <w:szCs w:val="22"/>
              </w:rPr>
              <w:t xml:space="preserve">Can I keep my current CRM?</w:t>
            </w:r>
          </w:p>
          <w:p>
            <w:pPr>
              <w:spacing w:after="200"/>
            </w:pPr>
            <w:r>
              <w:rPr>
                <w:rFonts w:ascii="Inter" w:cs="Inter" w:eastAsia="Inter" w:hAnsi="Inter"/>
                <w:color w:val="333333"/>
                <w:sz w:val="22"/>
                <w:szCs w:val="22"/>
              </w:rPr>
              <w:t xml:space="preserve">If it can do the job, yes. If it's the source of the problem, we'll rebuild in something more suited. This gets decided during the audit — with your input, not without.</w:t>
            </w:r>
          </w:p>
          <w:p>
            <w:pPr>
              <w:spacing w:after="80"/>
            </w:pPr>
            <w:r>
              <w:rPr>
                <w:rFonts w:ascii="Inter" w:cs="Inter" w:eastAsia="Inter" w:hAnsi="Inter"/>
                <w:b/>
                <w:bCs/>
                <w:color w:val="111111"/>
                <w:sz w:val="22"/>
                <w:szCs w:val="22"/>
              </w:rPr>
              <w:t xml:space="preserve">What happens after the 30 days of support?</w:t>
            </w:r>
          </w:p>
          <w:p>
            <w:pPr>
              <w:spacing w:after="200"/>
            </w:pPr>
            <w:r>
              <w:rPr>
                <w:rFonts w:ascii="Inter" w:cs="Inter" w:eastAsia="Inter" w:hAnsi="Inter"/>
                <w:color w:val="333333"/>
                <w:sz w:val="22"/>
                <w:szCs w:val="22"/>
              </w:rPr>
              <w:t xml:space="preserve">Most Scale clients move into the retainer ($800–$1,500/mo) for ongoing management, new automations, and adjustments. It's not required — some clients handle it themselves after training. Your call.</w:t>
            </w:r>
          </w:p>
          <w:p>
            <w:pPr>
              <w:spacing w:after="80"/>
            </w:pPr>
            <w:r>
              <w:rPr>
                <w:rFonts w:ascii="Inter" w:cs="Inter" w:eastAsia="Inter" w:hAnsi="Inter"/>
                <w:b/>
                <w:bCs/>
                <w:color w:val="111111"/>
                <w:sz w:val="22"/>
                <w:szCs w:val="22"/>
              </w:rPr>
              <w:t xml:space="preserve">Can you work with our team?</w:t>
            </w:r>
          </w:p>
          <w:p>
            <w:pPr>
              <w:spacing w:after="0"/>
            </w:pPr>
            <w:r>
              <w:rPr>
                <w:rFonts w:ascii="Inter" w:cs="Inter" w:eastAsia="Inter" w:hAnsi="Inter"/>
                <w:color w:val="333333"/>
                <w:sz w:val="22"/>
                <w:szCs w:val="22"/>
              </w:rPr>
              <w:t xml:space="preserve">Yes — team training is part of the deliverable. Up to 3 sessions with VAs, OBMs, or ops managers. They walk away knowing how to run the system without me.</w:t>
            </w:r>
          </w:p>
        </w:tc>
      </w:tr>
    </w:tbl>
    <w:p>
      <w:pPr>
        <w:spacing w:after="100" w:before="320"/>
      </w:pPr>
      <w:r>
        <w:rPr>
          <w:rFonts w:ascii="Cormorant Garamond" w:cs="Cormorant Garamond" w:eastAsia="Cormorant Garamond" w:hAnsi="Cormorant Garamond"/>
          <w:b/>
          <w:bCs/>
          <w:color w:val="111111"/>
          <w:sz w:val="30"/>
          <w:szCs w:val="30"/>
        </w:rPr>
        <w:t xml:space="preserve">Closing CTA</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20"/>
              <w:jc w:val="center"/>
            </w:pPr>
            <w:r>
              <w:rPr>
                <w:rFonts w:ascii="Cormorant Garamond" w:cs="Cormorant Garamond" w:eastAsia="Cormorant Garamond" w:hAnsi="Cormorant Garamond"/>
                <w:b/>
                <w:bCs/>
                <w:color w:val="111111"/>
                <w:sz w:val="32"/>
                <w:szCs w:val="32"/>
              </w:rPr>
              <w:t xml:space="preserve">Ready to stop patching and start building?</w:t>
            </w:r>
          </w:p>
          <w:p>
            <w:pPr>
              <w:spacing w:after="0"/>
              <w:jc w:val="center"/>
            </w:pPr>
            <w:r>
              <w:rPr>
                <w:rFonts w:ascii="Inter" w:cs="Inter" w:eastAsia="Inter" w:hAnsi="Inter"/>
                <w:b/>
                <w:bCs/>
                <w:color w:val="B8960C"/>
                <w:sz w:val="26"/>
                <w:szCs w:val="26"/>
              </w:rPr>
              <w:t xml:space="preserve">▸  Book a Systems Audit Call</w:t>
            </w:r>
          </w:p>
        </w:tc>
      </w:tr>
    </w:tbl>
    <w:p>
      <w:r>
        <w:br w:type="page"/>
      </w:r>
    </w:p>
    <w:p>
      <w:pPr>
        <w:spacing w:after="100" w:before="0"/>
      </w:pPr>
      <w:r>
        <w:rPr>
          <w:rFonts w:ascii="Inter" w:cs="Inter" w:eastAsia="Inter" w:hAnsi="Inter"/>
          <w:b/>
          <w:bCs/>
          <w:color w:val="B8960C"/>
          <w:spacing w:val="80"/>
          <w:sz w:val="16"/>
          <w:szCs w:val="16"/>
        </w:rPr>
        <w:t xml:space="preserve">PAGE 05</w:t>
      </w:r>
    </w:p>
    <w:p>
      <w:pPr>
        <w:spacing w:after="200"/>
      </w:pPr>
      <w:r>
        <w:rPr>
          <w:rFonts w:ascii="Cormorant Garamond" w:cs="Cormorant Garamond" w:eastAsia="Cormorant Garamond" w:hAnsi="Cormorant Garamond"/>
          <w:b/>
          <w:bCs/>
          <w:color w:val="111111"/>
          <w:sz w:val="60"/>
          <w:szCs w:val="60"/>
        </w:rPr>
        <w:t xml:space="preserve">Lumon Enterprise</w:t>
      </w:r>
    </w:p>
    <w:p>
      <w:pPr>
        <w:pBdr>
          <w:bottom w:val="single" w:color="B8960C" w:sz="12" w:space="1"/>
        </w:pBdr>
        <w:spacing w:after="200"/>
      </w:pPr>
      <w:r>
        <w:rPr>
          <w:sz w:val="4"/>
          <w:szCs w:val="4"/>
        </w:rPr>
        <w:t xml:space="preserve"/>
      </w:r>
    </w:p>
    <w:p>
      <w:pPr>
        <w:spacing w:after="120"/>
      </w:pPr>
      <w:r>
        <w:rPr>
          <w:rFonts w:ascii="Inter" w:cs="Inter" w:eastAsia="Inter" w:hAnsi="Inter"/>
          <w:color w:val="333333"/>
          <w:sz w:val="22"/>
          <w:szCs w:val="22"/>
        </w:rPr>
        <w:t xml:space="preserve">The Enterprise page. Agency owners, HR firms, L&amp;D consultancies. Their fear: a vendor who goes around them to their client. Their hope: an invisible, reliable delivery partner.</w:t>
      </w:r>
    </w:p>
    <w:p>
      <w:pPr>
        <w:spacing w:after="100" w:before="320"/>
      </w:pPr>
      <w:r>
        <w:rPr>
          <w:rFonts w:ascii="Cormorant Garamond" w:cs="Cormorant Garamond" w:eastAsia="Cormorant Garamond" w:hAnsi="Cormorant Garamond"/>
          <w:b/>
          <w:bCs/>
          <w:color w:val="111111"/>
          <w:sz w:val="30"/>
          <w:szCs w:val="30"/>
        </w:rPr>
        <w:t xml:space="preserve">Page Hero</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80"/>
              <w:jc w:val="center"/>
            </w:pPr>
            <w:r>
              <w:rPr>
                <w:rFonts w:ascii="Inter" w:cs="Inter" w:eastAsia="Inter" w:hAnsi="Inter"/>
                <w:b/>
                <w:bCs/>
                <w:color w:val="B8960C"/>
                <w:sz w:val="14"/>
                <w:szCs w:val="14"/>
              </w:rPr>
              <w:t xml:space="preserve">LUMON ENTERPRISE</w:t>
            </w:r>
          </w:p>
          <w:p>
            <w:pPr>
              <w:spacing w:after="180"/>
              <w:jc w:val="center"/>
            </w:pPr>
            <w:r>
              <w:rPr>
                <w:rFonts w:ascii="Cormorant Garamond" w:cs="Cormorant Garamond" w:eastAsia="Cormorant Garamond" w:hAnsi="Cormorant Garamond"/>
                <w:b/>
                <w:bCs/>
                <w:color w:val="111111"/>
                <w:sz w:val="38"/>
                <w:szCs w:val="38"/>
              </w:rPr>
              <w:t xml:space="preserve">Whitelabel course systems and learning platforms — built under your brand.</w:t>
            </w:r>
          </w:p>
          <w:p>
            <w:pPr>
              <w:spacing w:after="200"/>
              <w:jc w:val="center"/>
            </w:pPr>
            <w:r>
              <w:rPr>
                <w:rFonts w:ascii="Inter" w:cs="Inter" w:eastAsia="Inter" w:hAnsi="Inter"/>
                <w:i/>
                <w:iCs/>
                <w:color w:val="333333"/>
                <w:sz w:val="22"/>
                <w:szCs w:val="22"/>
              </w:rPr>
              <w:t xml:space="preserve">For HR consultancies, L&amp;D firms, and agencies delivering training solutions to their own clients. Your brand. Your credit. Your client sees a seamless product.</w:t>
            </w:r>
          </w:p>
          <w:p>
            <w:pPr>
              <w:spacing w:after="200"/>
              <w:jc w:val="center"/>
            </w:pPr>
            <w:r>
              <w:rPr>
                <w:rFonts w:ascii="Inter" w:cs="Inter" w:eastAsia="Inter" w:hAnsi="Inter"/>
                <w:color w:val="666666"/>
                <w:sz w:val="20"/>
                <w:szCs w:val="20"/>
              </w:rPr>
              <w:t xml:space="preserve">Projects from $8,000  ·  Retainers from $2,000/month  ·  Every engagement scoped independently</w:t>
            </w:r>
          </w:p>
          <w:p>
            <w:pPr>
              <w:spacing w:after="0"/>
              <w:jc w:val="center"/>
            </w:pPr>
            <w:r>
              <w:rPr>
                <w:rFonts w:ascii="Inter" w:cs="Inter" w:eastAsia="Inter" w:hAnsi="Inter"/>
                <w:b/>
                <w:bCs/>
                <w:color w:val="B8960C"/>
                <w:sz w:val="24"/>
                <w:szCs w:val="24"/>
              </w:rPr>
              <w:t xml:space="preserve">▸  Request a Partnership Conversation</w:t>
            </w:r>
          </w:p>
        </w:tc>
      </w:tr>
    </w:tbl>
    <w:p>
      <w:pPr>
        <w:spacing w:after="100" w:before="320"/>
      </w:pPr>
      <w:r>
        <w:rPr>
          <w:rFonts w:ascii="Cormorant Garamond" w:cs="Cormorant Garamond" w:eastAsia="Cormorant Garamond" w:hAnsi="Cormorant Garamond"/>
          <w:b/>
          <w:bCs/>
          <w:color w:val="111111"/>
          <w:sz w:val="30"/>
          <w:szCs w:val="30"/>
        </w:rPr>
        <w:t xml:space="preserve">Who It's For</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180"/>
            </w:pPr>
            <w:r>
              <w:rPr>
                <w:rFonts w:ascii="Cormorant Garamond" w:cs="Cormorant Garamond" w:eastAsia="Cormorant Garamond" w:hAnsi="Cormorant Garamond"/>
                <w:b/>
                <w:bCs/>
                <w:color w:val="111111"/>
                <w:sz w:val="30"/>
                <w:szCs w:val="30"/>
              </w:rPr>
              <w:t xml:space="preserve">Agencies that win deliverables — and need someone to deliver them.</w:t>
            </w:r>
          </w:p>
          <w:p>
            <w:pPr>
              <w:spacing w:after="0"/>
            </w:pPr>
            <w:r>
              <w:rPr>
                <w:rFonts w:ascii="Inter" w:cs="Inter" w:eastAsia="Inter" w:hAnsi="Inter"/>
                <w:color w:val="333333"/>
                <w:sz w:val="22"/>
                <w:szCs w:val="22"/>
              </w:rPr>
              <w:t xml:space="preserve">Enterprise is built for firms whose clients need training platforms, course systems, or learning portals — and whose in-house team doesn't build that kind of tech. We deliver invisibly. You take the credit.</w:t>
            </w:r>
          </w:p>
        </w:tc>
      </w:tr>
    </w:tbl>
    <w:p>
      <w:pPr>
        <w:spacing w:after="80"/>
      </w:pPr>
      <w:r>
        <w:t xml:space="preserve"/>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HR consulting firms serving corporate clients with onboarding, training, or compliance programs.</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L&amp;D consultancies who design curricula and outsource the platform build.</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Corporate training providers delivering professional certifications or upskilling.</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Coaching agencies representing 5+ experts who each need their own course infrastructure.</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Digital marketing agencies with coaching clients who lack in-house tech capability.</w:t>
      </w:r>
    </w:p>
    <w:p>
      <w:pPr>
        <w:spacing w:after="100" w:before="320"/>
      </w:pPr>
      <w:r>
        <w:rPr>
          <w:rFonts w:ascii="Cormorant Garamond" w:cs="Cormorant Garamond" w:eastAsia="Cormorant Garamond" w:hAnsi="Cormorant Garamond"/>
          <w:b/>
          <w:bCs/>
          <w:color w:val="111111"/>
          <w:sz w:val="30"/>
          <w:szCs w:val="30"/>
        </w:rPr>
        <w:t xml:space="preserve">How Enterprise Works</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20"/>
            </w:pPr>
            <w:r>
              <w:rPr>
                <w:rFonts w:ascii="Cormorant Garamond" w:cs="Cormorant Garamond" w:eastAsia="Cormorant Garamond" w:hAnsi="Cormorant Garamond"/>
                <w:b/>
                <w:bCs/>
                <w:color w:val="111111"/>
                <w:sz w:val="30"/>
                <w:szCs w:val="30"/>
              </w:rPr>
              <w:t xml:space="preserve">The whitelabel model, plainly.</w:t>
            </w:r>
          </w:p>
          <w:p>
            <w:pPr>
              <w:spacing w:after="80"/>
            </w:pPr>
            <w:r>
              <w:rPr>
                <w:rFonts w:ascii="Inter" w:cs="Inter" w:eastAsia="Inter" w:hAnsi="Inter"/>
                <w:b/>
                <w:bCs/>
                <w:color w:val="111111"/>
                <w:sz w:val="22"/>
                <w:szCs w:val="22"/>
              </w:rPr>
              <w:t xml:space="preserve">You keep the client relationship.</w:t>
            </w:r>
          </w:p>
          <w:p>
            <w:pPr>
              <w:spacing w:after="200"/>
            </w:pPr>
            <w:r>
              <w:rPr>
                <w:rFonts w:ascii="Inter" w:cs="Inter" w:eastAsia="Inter" w:hAnsi="Inter"/>
                <w:color w:val="333333"/>
                <w:sz w:val="22"/>
                <w:szCs w:val="22"/>
              </w:rPr>
              <w:t xml:space="preserve">Every conversation with the end client runs through you. We never contact your client directly. Ever.</w:t>
            </w:r>
          </w:p>
          <w:p>
            <w:pPr>
              <w:spacing w:after="80"/>
            </w:pPr>
            <w:r>
              <w:rPr>
                <w:rFonts w:ascii="Inter" w:cs="Inter" w:eastAsia="Inter" w:hAnsi="Inter"/>
                <w:b/>
                <w:bCs/>
                <w:color w:val="111111"/>
                <w:sz w:val="22"/>
                <w:szCs w:val="22"/>
              </w:rPr>
              <w:t xml:space="preserve">We build under your brand.</w:t>
            </w:r>
          </w:p>
          <w:p>
            <w:pPr>
              <w:spacing w:after="200"/>
            </w:pPr>
            <w:r>
              <w:rPr>
                <w:rFonts w:ascii="Inter" w:cs="Inter" w:eastAsia="Inter" w:hAnsi="Inter"/>
                <w:color w:val="333333"/>
                <w:sz w:val="22"/>
                <w:szCs w:val="22"/>
              </w:rPr>
              <w:t xml:space="preserve">All deliverables branded 100% under your identity. Handoff documentation written for your team to present as their own. No Lumon Studios footer, signature, or attribution anywhere.</w:t>
            </w:r>
          </w:p>
          <w:p>
            <w:pPr>
              <w:spacing w:after="80"/>
            </w:pPr>
            <w:r>
              <w:rPr>
                <w:rFonts w:ascii="Inter" w:cs="Inter" w:eastAsia="Inter" w:hAnsi="Inter"/>
                <w:b/>
                <w:bCs/>
                <w:color w:val="111111"/>
                <w:sz w:val="22"/>
                <w:szCs w:val="22"/>
              </w:rPr>
              <w:t xml:space="preserve">Everything is contractual.</w:t>
            </w:r>
          </w:p>
          <w:p>
            <w:pPr>
              <w:spacing w:after="200"/>
            </w:pPr>
            <w:r>
              <w:rPr>
                <w:rFonts w:ascii="Inter" w:cs="Inter" w:eastAsia="Inter" w:hAnsi="Inter"/>
                <w:color w:val="333333"/>
                <w:sz w:val="22"/>
                <w:szCs w:val="22"/>
              </w:rPr>
              <w:t xml:space="preserve">NDA and whitelabel agreement signed before work starts. Formal SOW with milestone-based delivery and sign-off. No surprises.</w:t>
            </w:r>
          </w:p>
          <w:p>
            <w:pPr>
              <w:spacing w:after="80"/>
            </w:pPr>
            <w:r>
              <w:rPr>
                <w:rFonts w:ascii="Inter" w:cs="Inter" w:eastAsia="Inter" w:hAnsi="Inter"/>
                <w:b/>
                <w:bCs/>
                <w:color w:val="111111"/>
                <w:sz w:val="22"/>
                <w:szCs w:val="22"/>
              </w:rPr>
              <w:t xml:space="preserve">You get the source, always.</w:t>
            </w:r>
          </w:p>
          <w:p>
            <w:pPr>
              <w:spacing w:after="0"/>
            </w:pPr>
            <w:r>
              <w:rPr>
                <w:rFonts w:ascii="Inter" w:cs="Inter" w:eastAsia="Inter" w:hAnsi="Inter"/>
                <w:color w:val="333333"/>
                <w:sz w:val="22"/>
                <w:szCs w:val="22"/>
              </w:rPr>
              <w:t xml:space="preserve">Full source files delivered on completion. Your team can maintain, evolve, or hand off to another vendor. No lock-in.</w:t>
            </w:r>
          </w:p>
        </w:tc>
      </w:tr>
    </w:tbl>
    <w:p>
      <w:pPr>
        <w:spacing w:after="100" w:before="320"/>
      </w:pPr>
      <w:r>
        <w:rPr>
          <w:rFonts w:ascii="Cormorant Garamond" w:cs="Cormorant Garamond" w:eastAsia="Cormorant Garamond" w:hAnsi="Cormorant Garamond"/>
          <w:b/>
          <w:bCs/>
          <w:color w:val="111111"/>
          <w:sz w:val="30"/>
          <w:szCs w:val="30"/>
        </w:rPr>
        <w:t xml:space="preserve">What We Build</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00"/>
            </w:pPr>
            <w:r>
              <w:rPr>
                <w:rFonts w:ascii="Cormorant Garamond" w:cs="Cormorant Garamond" w:eastAsia="Cormorant Garamond" w:hAnsi="Cormorant Garamond"/>
                <w:b/>
                <w:bCs/>
                <w:color w:val="111111"/>
                <w:sz w:val="30"/>
                <w:szCs w:val="30"/>
              </w:rPr>
              <w:t xml:space="preserve">Standard scope.</w:t>
            </w:r>
          </w:p>
          <w:p>
            <w:pPr>
              <w:spacing w:after="180"/>
            </w:pPr>
            <w:r>
              <w:rPr>
                <w:rFonts w:ascii="Inter" w:cs="Inter" w:eastAsia="Inter" w:hAnsi="Inter"/>
                <w:color w:val="333333"/>
                <w:sz w:val="22"/>
                <w:szCs w:val="22"/>
              </w:rPr>
              <w:t xml:space="preserve">Every engagement is scoped independently. Common components:</w:t>
            </w:r>
          </w:p>
        </w:tc>
      </w:tr>
    </w:tbl>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Custom learning platforms (WordPress LMS, custom builds, or whitelabel Thinkific/Kajabi).</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Corporate training portals with role management, progress tracking, and reporting.</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Course delivery systems with certification and completion workflows.</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Integrations with your client's HR systems, CRMs, and existing stacks.</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Custom design aligned with your client's brand — down to the pixel.</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Payment or enrolment infrastructure and reporting dashboards.</w:t>
      </w:r>
    </w:p>
    <w:p>
      <w:pPr>
        <w:spacing w:after="100" w:before="320"/>
      </w:pPr>
      <w:r>
        <w:rPr>
          <w:rFonts w:ascii="Cormorant Garamond" w:cs="Cormorant Garamond" w:eastAsia="Cormorant Garamond" w:hAnsi="Cormorant Garamond"/>
          <w:b/>
          <w:bCs/>
          <w:color w:val="111111"/>
          <w:sz w:val="30"/>
          <w:szCs w:val="30"/>
        </w:rPr>
        <w:t xml:space="preserve">Pricing</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100"/>
              <w:jc w:val="center"/>
            </w:pPr>
            <w:r>
              <w:rPr>
                <w:rFonts w:ascii="Inter" w:cs="Inter" w:eastAsia="Inter" w:hAnsi="Inter"/>
                <w:b/>
                <w:bCs/>
                <w:color w:val="B8960C"/>
                <w:sz w:val="14"/>
                <w:szCs w:val="14"/>
              </w:rPr>
              <w:t xml:space="preserve">Investment</w:t>
            </w:r>
          </w:p>
          <w:p>
            <w:pPr>
              <w:spacing w:after="100"/>
              <w:jc w:val="center"/>
            </w:pPr>
            <w:r>
              <w:rPr>
                <w:rFonts w:ascii="Cormorant Garamond" w:cs="Cormorant Garamond" w:eastAsia="Cormorant Garamond" w:hAnsi="Cormorant Garamond"/>
                <w:b/>
                <w:bCs/>
                <w:color w:val="111111"/>
                <w:sz w:val="44"/>
                <w:szCs w:val="44"/>
              </w:rPr>
              <w:t xml:space="preserve">Projects from $8,000</w:t>
            </w:r>
          </w:p>
          <w:p>
            <w:pPr>
              <w:spacing w:after="240"/>
              <w:jc w:val="center"/>
            </w:pPr>
            <w:r>
              <w:rPr>
                <w:rFonts w:ascii="Inter" w:cs="Inter" w:eastAsia="Inter" w:hAnsi="Inter"/>
                <w:i/>
                <w:iCs/>
                <w:color w:val="333333"/>
                <w:sz w:val="22"/>
                <w:szCs w:val="22"/>
              </w:rPr>
              <w:t xml:space="preserve">Retainers from $2,000/month. Every engagement scoped and priced independently.</w:t>
            </w:r>
          </w:p>
          <w:p>
            <w:pPr>
              <w:spacing w:after="0"/>
              <w:jc w:val="center"/>
            </w:pPr>
            <w:r>
              <w:rPr>
                <w:rFonts w:ascii="Inter" w:cs="Inter" w:eastAsia="Inter" w:hAnsi="Inter"/>
                <w:color w:val="666666"/>
                <w:sz w:val="20"/>
                <w:szCs w:val="20"/>
              </w:rPr>
              <w:t xml:space="preserve">Typical ranges:  small projects $8k–$12k · standard builds $15k–$25k · large engagements $30k–$50k+</w:t>
            </w:r>
          </w:p>
        </w:tc>
      </w:tr>
    </w:tbl>
    <w:p>
      <w:pPr>
        <w:spacing w:after="100" w:before="320"/>
      </w:pPr>
      <w:r>
        <w:rPr>
          <w:rFonts w:ascii="Cormorant Garamond" w:cs="Cormorant Garamond" w:eastAsia="Cormorant Garamond" w:hAnsi="Cormorant Garamond"/>
          <w:b/>
          <w:bCs/>
          <w:color w:val="111111"/>
          <w:sz w:val="30"/>
          <w:szCs w:val="30"/>
        </w:rPr>
        <w:t xml:space="preserve">Proof</w:t>
      </w:r>
    </w:p>
    <w:p>
      <w:pPr>
        <w:spacing w:after="100"/>
      </w:pPr>
      <w:r>
        <w:rPr>
          <w:rFonts w:ascii="Inter" w:cs="Inter" w:eastAsia="Inter" w:hAnsi="Inter"/>
          <w:i/>
          <w:iCs/>
          <w:color w:val="666666"/>
          <w:sz w:val="18"/>
          <w:szCs w:val="18"/>
        </w:rPr>
        <w:t xml:space="preserve">Direction: If a whitelabel client will let you share (rare), feature them. Otherwise, showcase non-Enterprise work of comparable scope.</w:t>
      </w:r>
    </w:p>
    <w:tbl>
      <w:tblPr>
        <w:tblW w:type="dxa" w:w="9360"/>
        <w:tblBorders>
          <w:top w:val="dashed" w:color="9A5B0C" w:sz="8"/>
          <w:left w:val="dashed" w:color="9A5B0C" w:sz="8"/>
          <w:bottom w:val="dashed" w:color="9A5B0C" w:sz="8"/>
          <w:right w:val="dashed" w:color="9A5B0C" w:sz="8"/>
          <w:insideH w:val="none" w:color="FFFFFF" w:sz="0"/>
          <w:insideV w:val="none" w:color="FFFFFF" w:sz="0"/>
        </w:tblBorders>
      </w:tblPr>
      <w:tblGrid>
        <w:gridCol w:w="9360"/>
      </w:tblGrid>
      <w:tr>
        <w:tc>
          <w:tcPr>
            <w:tcW w:type="dxa" w:w="9360"/>
            <w:tcMar>
              <w:top w:type="dxa" w:w="200"/>
              <w:left w:type="dxa" w:w="300"/>
              <w:bottom w:type="dxa" w:w="200"/>
              <w:right w:type="dxa" w:w="300"/>
            </w:tcMar>
          </w:tcPr>
          <w:p>
            <w:pPr>
              <w:jc w:val="center"/>
            </w:pPr>
            <w:r>
              <w:rPr>
                <w:rFonts w:ascii="Inter" w:cs="Inter" w:eastAsia="Inter" w:hAnsi="Inter"/>
                <w:b/>
                <w:bCs/>
                <w:color w:val="9A5B0C"/>
                <w:spacing w:val="40"/>
                <w:sz w:val="20"/>
                <w:szCs w:val="20"/>
              </w:rPr>
              <w:t xml:space="preserve">[ FEATURED WORK — 2–3 examples of large course/platform builds. If under whitelabel NDA, describe without naming clients ]</w:t>
            </w:r>
          </w:p>
        </w:tc>
      </w:tr>
    </w:tbl>
    <w:p>
      <w:pPr>
        <w:spacing w:after="100" w:before="320"/>
      </w:pPr>
      <w:r>
        <w:rPr>
          <w:rFonts w:ascii="Cormorant Garamond" w:cs="Cormorant Garamond" w:eastAsia="Cormorant Garamond" w:hAnsi="Cormorant Garamond"/>
          <w:b/>
          <w:bCs/>
          <w:color w:val="111111"/>
          <w:sz w:val="30"/>
          <w:szCs w:val="30"/>
        </w:rPr>
        <w:t xml:space="preserve">FAQ</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20"/>
            </w:pPr>
            <w:r>
              <w:rPr>
                <w:rFonts w:ascii="Cormorant Garamond" w:cs="Cormorant Garamond" w:eastAsia="Cormorant Garamond" w:hAnsi="Cormorant Garamond"/>
                <w:b/>
                <w:bCs/>
                <w:color w:val="111111"/>
                <w:sz w:val="30"/>
                <w:szCs w:val="30"/>
              </w:rPr>
              <w:t xml:space="preserve">Common questions.</w:t>
            </w:r>
          </w:p>
          <w:p>
            <w:pPr>
              <w:spacing w:after="80"/>
            </w:pPr>
            <w:r>
              <w:rPr>
                <w:rFonts w:ascii="Inter" w:cs="Inter" w:eastAsia="Inter" w:hAnsi="Inter"/>
                <w:b/>
                <w:bCs/>
                <w:color w:val="111111"/>
                <w:sz w:val="22"/>
                <w:szCs w:val="22"/>
              </w:rPr>
              <w:t xml:space="preserve">How do we know you won't approach our client directly?</w:t>
            </w:r>
          </w:p>
          <w:p>
            <w:pPr>
              <w:spacing w:after="200"/>
            </w:pPr>
            <w:r>
              <w:rPr>
                <w:rFonts w:ascii="Inter" w:cs="Inter" w:eastAsia="Inter" w:hAnsi="Inter"/>
                <w:color w:val="333333"/>
                <w:sz w:val="22"/>
                <w:szCs w:val="22"/>
              </w:rPr>
              <w:t xml:space="preserve">The whole model is discretion. NDA and whitelabel agreement signed before any work — with financial penalties for breach. My business depends on being an invisible partner. Going around you would kill the model, not save it.</w:t>
            </w:r>
          </w:p>
          <w:p>
            <w:pPr>
              <w:spacing w:after="80"/>
            </w:pPr>
            <w:r>
              <w:rPr>
                <w:rFonts w:ascii="Inter" w:cs="Inter" w:eastAsia="Inter" w:hAnsi="Inter"/>
                <w:b/>
                <w:bCs/>
                <w:color w:val="111111"/>
                <w:sz w:val="22"/>
                <w:szCs w:val="22"/>
              </w:rPr>
              <w:t xml:space="preserve">What if the quality doesn't match what we sold?</w:t>
            </w:r>
          </w:p>
          <w:p>
            <w:pPr>
              <w:spacing w:after="200"/>
            </w:pPr>
            <w:r>
              <w:rPr>
                <w:rFonts w:ascii="Inter" w:cs="Inter" w:eastAsia="Inter" w:hAnsi="Inter"/>
                <w:color w:val="333333"/>
                <w:sz w:val="22"/>
                <w:szCs w:val="22"/>
              </w:rPr>
              <w:t xml:space="preserve">That's exactly why we start with a paid pilot — a small, low-risk engagement so you can verify quality before committing to a bigger project. If it doesn't meet your bar, we don't move forward.</w:t>
            </w:r>
          </w:p>
          <w:p>
            <w:pPr>
              <w:spacing w:after="80"/>
            </w:pPr>
            <w:r>
              <w:rPr>
                <w:rFonts w:ascii="Inter" w:cs="Inter" w:eastAsia="Inter" w:hAnsi="Inter"/>
                <w:b/>
                <w:bCs/>
                <w:color w:val="111111"/>
                <w:sz w:val="22"/>
                <w:szCs w:val="22"/>
              </w:rPr>
              <w:t xml:space="preserve">Can we get better prices offshore?</w:t>
            </w:r>
          </w:p>
          <w:p>
            <w:pPr>
              <w:spacing w:after="200"/>
            </w:pPr>
            <w:r>
              <w:rPr>
                <w:rFonts w:ascii="Inter" w:cs="Inter" w:eastAsia="Inter" w:hAnsi="Inter"/>
                <w:color w:val="333333"/>
                <w:sz w:val="22"/>
                <w:szCs w:val="22"/>
              </w:rPr>
              <w:t xml:space="preserve">Almost certainly. And for low-stakes work, offshore may be the right call. But when your client's brand is on the line, quality-over-price is the smarter math. What does a botched delivery cost you in reputation?</w:t>
            </w:r>
          </w:p>
          <w:p>
            <w:pPr>
              <w:spacing w:after="80"/>
            </w:pPr>
            <w:r>
              <w:rPr>
                <w:rFonts w:ascii="Inter" w:cs="Inter" w:eastAsia="Inter" w:hAnsi="Inter"/>
                <w:b/>
                <w:bCs/>
                <w:color w:val="111111"/>
                <w:sz w:val="22"/>
                <w:szCs w:val="22"/>
              </w:rPr>
              <w:t xml:space="preserve">How do scope changes work?</w:t>
            </w:r>
          </w:p>
          <w:p>
            <w:pPr>
              <w:spacing w:after="200"/>
            </w:pPr>
            <w:r>
              <w:rPr>
                <w:rFonts w:ascii="Inter" w:cs="Inter" w:eastAsia="Inter" w:hAnsi="Inter"/>
                <w:color w:val="333333"/>
                <w:sz w:val="22"/>
                <w:szCs w:val="22"/>
              </w:rPr>
              <w:t xml:space="preserve">Written change orders. Every scope change goes through a formal SOW amendment with revised pricing and timeline. No verbal agreements. No surprises at invoice time.</w:t>
            </w:r>
          </w:p>
          <w:p>
            <w:pPr>
              <w:spacing w:after="80"/>
            </w:pPr>
            <w:r>
              <w:rPr>
                <w:rFonts w:ascii="Inter" w:cs="Inter" w:eastAsia="Inter" w:hAnsi="Inter"/>
                <w:b/>
                <w:bCs/>
                <w:color w:val="111111"/>
                <w:sz w:val="22"/>
                <w:szCs w:val="22"/>
              </w:rPr>
              <w:t xml:space="preserve">What's your capacity?</w:t>
            </w:r>
          </w:p>
          <w:p>
            <w:pPr>
              <w:spacing w:after="0"/>
            </w:pPr>
            <w:r>
              <w:rPr>
                <w:rFonts w:ascii="Inter" w:cs="Inter" w:eastAsia="Inter" w:hAnsi="Inter"/>
                <w:color w:val="333333"/>
                <w:sz w:val="22"/>
                <w:szCs w:val="22"/>
              </w:rPr>
              <w:t xml:space="preserve">Maximum three concurrent Enterprise engagements at any time. If I'm at capacity when you're ready to sign, we discuss realistic timelines. I don't overpromise and underdeliver — better to say I can start in 6 weeks than to overload and drop the ball.</w:t>
            </w:r>
          </w:p>
        </w:tc>
      </w:tr>
    </w:tbl>
    <w:p>
      <w:pPr>
        <w:spacing w:after="100" w:before="320"/>
      </w:pPr>
      <w:r>
        <w:rPr>
          <w:rFonts w:ascii="Cormorant Garamond" w:cs="Cormorant Garamond" w:eastAsia="Cormorant Garamond" w:hAnsi="Cormorant Garamond"/>
          <w:b/>
          <w:bCs/>
          <w:color w:val="111111"/>
          <w:sz w:val="30"/>
          <w:szCs w:val="30"/>
        </w:rPr>
        <w:t xml:space="preserve">Closing CTA</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20"/>
              <w:jc w:val="center"/>
            </w:pPr>
            <w:r>
              <w:rPr>
                <w:rFonts w:ascii="Cormorant Garamond" w:cs="Cormorant Garamond" w:eastAsia="Cormorant Garamond" w:hAnsi="Cormorant Garamond"/>
                <w:b/>
                <w:bCs/>
                <w:color w:val="111111"/>
                <w:sz w:val="30"/>
                <w:szCs w:val="30"/>
              </w:rPr>
              <w:t xml:space="preserve">If you've been looking for a reliable delivery partner, let's talk.</w:t>
            </w:r>
          </w:p>
          <w:p>
            <w:pPr>
              <w:spacing w:after="0"/>
              <w:jc w:val="center"/>
            </w:pPr>
            <w:r>
              <w:rPr>
                <w:rFonts w:ascii="Inter" w:cs="Inter" w:eastAsia="Inter" w:hAnsi="Inter"/>
                <w:b/>
                <w:bCs/>
                <w:color w:val="B8960C"/>
                <w:sz w:val="24"/>
                <w:szCs w:val="24"/>
              </w:rPr>
              <w:t xml:space="preserve">▸  Request a Partnership Conversation</w:t>
            </w:r>
          </w:p>
        </w:tc>
      </w:tr>
    </w:tbl>
    <w:p>
      <w:r>
        <w:br w:type="page"/>
      </w:r>
    </w:p>
    <w:p>
      <w:pPr>
        <w:spacing w:after="100" w:before="0"/>
      </w:pPr>
      <w:r>
        <w:rPr>
          <w:rFonts w:ascii="Inter" w:cs="Inter" w:eastAsia="Inter" w:hAnsi="Inter"/>
          <w:b/>
          <w:bCs/>
          <w:color w:val="B8960C"/>
          <w:spacing w:val="80"/>
          <w:sz w:val="16"/>
          <w:szCs w:val="16"/>
        </w:rPr>
        <w:t xml:space="preserve">PAGE 06</w:t>
      </w:r>
    </w:p>
    <w:p>
      <w:pPr>
        <w:spacing w:after="200"/>
      </w:pPr>
      <w:r>
        <w:rPr>
          <w:rFonts w:ascii="Cormorant Garamond" w:cs="Cormorant Garamond" w:eastAsia="Cormorant Garamond" w:hAnsi="Cormorant Garamond"/>
          <w:b/>
          <w:bCs/>
          <w:color w:val="111111"/>
          <w:sz w:val="60"/>
          <w:szCs w:val="60"/>
        </w:rPr>
        <w:t xml:space="preserve">Contact</w:t>
      </w:r>
    </w:p>
    <w:p>
      <w:pPr>
        <w:pBdr>
          <w:bottom w:val="single" w:color="B8960C" w:sz="12" w:space="1"/>
        </w:pBdr>
        <w:spacing w:after="200"/>
      </w:pPr>
      <w:r>
        <w:rPr>
          <w:sz w:val="4"/>
          <w:szCs w:val="4"/>
        </w:rPr>
        <w:t xml:space="preserve"/>
      </w:r>
    </w:p>
    <w:p>
      <w:pPr>
        <w:spacing w:after="120"/>
      </w:pPr>
      <w:r>
        <w:rPr>
          <w:rFonts w:ascii="Inter" w:cs="Inter" w:eastAsia="Inter" w:hAnsi="Inter"/>
          <w:color w:val="333333"/>
          <w:sz w:val="22"/>
          <w:szCs w:val="22"/>
        </w:rPr>
        <w:t xml:space="preserve">The contact page. Short. Confident. Multiple ways to reach out, with clear response time expectations.</w:t>
      </w:r>
    </w:p>
    <w:p>
      <w:pPr>
        <w:spacing w:after="100" w:before="320"/>
      </w:pPr>
      <w:r>
        <w:rPr>
          <w:rFonts w:ascii="Cormorant Garamond" w:cs="Cormorant Garamond" w:eastAsia="Cormorant Garamond" w:hAnsi="Cormorant Garamond"/>
          <w:b/>
          <w:bCs/>
          <w:color w:val="111111"/>
          <w:sz w:val="30"/>
          <w:szCs w:val="30"/>
        </w:rPr>
        <w:t xml:space="preserve">Page Hero</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180"/>
            </w:pPr>
            <w:r>
              <w:rPr>
                <w:rFonts w:ascii="Cormorant Garamond" w:cs="Cormorant Garamond" w:eastAsia="Cormorant Garamond" w:hAnsi="Cormorant Garamond"/>
                <w:b/>
                <w:bCs/>
                <w:color w:val="111111"/>
                <w:sz w:val="48"/>
                <w:szCs w:val="48"/>
              </w:rPr>
              <w:t xml:space="preserve">Let's talk.</w:t>
            </w:r>
          </w:p>
          <w:p>
            <w:pPr>
              <w:spacing w:after="0"/>
            </w:pPr>
            <w:r>
              <w:rPr>
                <w:rFonts w:ascii="Inter" w:cs="Inter" w:eastAsia="Inter" w:hAnsi="Inter"/>
                <w:color w:val="333333"/>
                <w:sz w:val="22"/>
                <w:szCs w:val="22"/>
              </w:rPr>
              <w:t xml:space="preserve">The best way to figure out if Lumon Studios is right for your project is a conversation. Book a call below, or reach out directly — either works.</w:t>
            </w:r>
          </w:p>
        </w:tc>
      </w:tr>
    </w:tbl>
    <w:p>
      <w:pPr>
        <w:spacing w:after="100" w:before="320"/>
      </w:pPr>
      <w:r>
        <w:rPr>
          <w:rFonts w:ascii="Cormorant Garamond" w:cs="Cormorant Garamond" w:eastAsia="Cormorant Garamond" w:hAnsi="Cormorant Garamond"/>
          <w:b/>
          <w:bCs/>
          <w:color w:val="111111"/>
          <w:sz w:val="30"/>
          <w:szCs w:val="30"/>
        </w:rPr>
        <w:t xml:space="preserve">Book a Call</w:t>
      </w:r>
    </w:p>
    <w:p>
      <w:pPr>
        <w:spacing w:after="100"/>
      </w:pPr>
      <w:r>
        <w:rPr>
          <w:rFonts w:ascii="Inter" w:cs="Inter" w:eastAsia="Inter" w:hAnsi="Inter"/>
          <w:i/>
          <w:iCs/>
          <w:color w:val="666666"/>
          <w:sz w:val="18"/>
          <w:szCs w:val="18"/>
        </w:rPr>
        <w:t xml:space="preserve">Direction: Prominent Calendly embed or button link.</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160"/>
            </w:pPr>
            <w:r>
              <w:rPr>
                <w:rFonts w:ascii="Cormorant Garamond" w:cs="Cormorant Garamond" w:eastAsia="Cormorant Garamond" w:hAnsi="Cormorant Garamond"/>
                <w:b/>
                <w:bCs/>
                <w:color w:val="111111"/>
                <w:sz w:val="26"/>
                <w:szCs w:val="26"/>
              </w:rPr>
              <w:t xml:space="preserve">Discovery Call — 30 minutes.</w:t>
            </w:r>
          </w:p>
          <w:p>
            <w:pPr>
              <w:spacing w:after="200"/>
            </w:pPr>
            <w:r>
              <w:rPr>
                <w:rFonts w:ascii="Inter" w:cs="Inter" w:eastAsia="Inter" w:hAnsi="Inter"/>
                <w:color w:val="333333"/>
                <w:sz w:val="22"/>
                <w:szCs w:val="22"/>
              </w:rPr>
              <w:t xml:space="preserve">The fastest way to know if we're a fit. We'll talk about your business, what you're trying to build, and whether Lumon Studios can help. If it's not a fit, I'll tell you.</w:t>
            </w:r>
          </w:p>
          <w:p>
            <w:pPr>
              <w:spacing w:after="0"/>
            </w:pPr>
            <w:r>
              <w:rPr>
                <w:rFonts w:ascii="Inter" w:cs="Inter" w:eastAsia="Inter" w:hAnsi="Inter"/>
                <w:b/>
                <w:bCs/>
                <w:color w:val="B8960C"/>
                <w:sz w:val="24"/>
                <w:szCs w:val="24"/>
              </w:rPr>
              <w:t xml:space="preserve">▸  Book a Discovery Call</w:t>
            </w:r>
          </w:p>
        </w:tc>
      </w:tr>
    </w:tbl>
    <w:p>
      <w:pPr>
        <w:spacing w:after="100" w:before="320"/>
      </w:pPr>
      <w:r>
        <w:rPr>
          <w:rFonts w:ascii="Cormorant Garamond" w:cs="Cormorant Garamond" w:eastAsia="Cormorant Garamond" w:hAnsi="Cormorant Garamond"/>
          <w:b/>
          <w:bCs/>
          <w:color w:val="111111"/>
          <w:sz w:val="30"/>
          <w:szCs w:val="30"/>
        </w:rPr>
        <w:t xml:space="preserve">Direct Contact</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160"/>
            </w:pPr>
            <w:r>
              <w:rPr>
                <w:rFonts w:ascii="Cormorant Garamond" w:cs="Cormorant Garamond" w:eastAsia="Cormorant Garamond" w:hAnsi="Cormorant Garamond"/>
                <w:b/>
                <w:bCs/>
                <w:color w:val="111111"/>
                <w:sz w:val="26"/>
                <w:szCs w:val="26"/>
              </w:rPr>
              <w:t xml:space="preserve">Prefer to write first?</w:t>
            </w:r>
          </w:p>
          <w:p>
            <w:pPr>
              <w:spacing w:after="200"/>
            </w:pPr>
            <w:r>
              <w:rPr>
                <w:rFonts w:ascii="Inter" w:cs="Inter" w:eastAsia="Inter" w:hAnsi="Inter"/>
                <w:color w:val="333333"/>
                <w:sz w:val="22"/>
                <w:szCs w:val="22"/>
              </w:rPr>
              <w:t xml:space="preserve">Send a note. I read every message personally and reply within one business day.</w:t>
            </w:r>
          </w:p>
          <w:p>
            <w:pPr>
              <w:spacing w:after="60"/>
            </w:pPr>
            <w:r>
              <w:rPr>
                <w:rFonts w:ascii="Inter" w:cs="Inter" w:eastAsia="Inter" w:hAnsi="Inter"/>
                <w:b/>
                <w:bCs/>
                <w:color w:val="111111"/>
                <w:sz w:val="22"/>
                <w:szCs w:val="22"/>
              </w:rPr>
              <w:t xml:space="preserve">Email</w:t>
            </w:r>
          </w:p>
          <w:p>
            <w:pPr>
              <w:spacing w:after="200"/>
            </w:pPr>
            <w:r>
              <w:rPr>
                <w:rFonts w:ascii="Inter" w:cs="Inter" w:eastAsia="Inter" w:hAnsi="Inter"/>
                <w:i/>
                <w:iCs/>
                <w:color w:val="9A5B0C"/>
                <w:sz w:val="20"/>
                <w:szCs w:val="20"/>
              </w:rPr>
              <w:t xml:space="preserve">[ TOBI@LUMONSTUDIOS.COM — replace with your real email ]</w:t>
            </w:r>
          </w:p>
          <w:p>
            <w:pPr>
              <w:spacing w:after="60"/>
            </w:pPr>
            <w:r>
              <w:rPr>
                <w:rFonts w:ascii="Inter" w:cs="Inter" w:eastAsia="Inter" w:hAnsi="Inter"/>
                <w:b/>
                <w:bCs/>
                <w:color w:val="111111"/>
                <w:sz w:val="22"/>
                <w:szCs w:val="22"/>
              </w:rPr>
              <w:t xml:space="preserve">LinkedIn</w:t>
            </w:r>
          </w:p>
          <w:p>
            <w:pPr>
              <w:spacing w:after="0"/>
            </w:pPr>
            <w:r>
              <w:rPr>
                <w:rFonts w:ascii="Inter" w:cs="Inter" w:eastAsia="Inter" w:hAnsi="Inter"/>
                <w:i/>
                <w:iCs/>
                <w:color w:val="9A5B0C"/>
                <w:sz w:val="20"/>
                <w:szCs w:val="20"/>
              </w:rPr>
              <w:t xml:space="preserve">[ LINKEDIN URL — link to Tobi's profile ]</w:t>
            </w:r>
          </w:p>
        </w:tc>
      </w:tr>
    </w:tbl>
    <w:p>
      <w:pPr>
        <w:spacing w:after="100" w:before="320"/>
      </w:pPr>
      <w:r>
        <w:rPr>
          <w:rFonts w:ascii="Cormorant Garamond" w:cs="Cormorant Garamond" w:eastAsia="Cormorant Garamond" w:hAnsi="Cormorant Garamond"/>
          <w:b/>
          <w:bCs/>
          <w:color w:val="111111"/>
          <w:sz w:val="30"/>
          <w:szCs w:val="30"/>
        </w:rPr>
        <w:t xml:space="preserve">Contact Form</w:t>
      </w:r>
    </w:p>
    <w:p>
      <w:pPr>
        <w:spacing w:after="100"/>
      </w:pPr>
      <w:r>
        <w:rPr>
          <w:rFonts w:ascii="Inter" w:cs="Inter" w:eastAsia="Inter" w:hAnsi="Inter"/>
          <w:i/>
          <w:iCs/>
          <w:color w:val="666666"/>
          <w:sz w:val="18"/>
          <w:szCs w:val="18"/>
        </w:rPr>
        <w:t xml:space="preserve">Direction: Simple form. Do not over-ask. Five fields max.</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200"/>
            </w:pPr>
            <w:r>
              <w:rPr>
                <w:rFonts w:ascii="Cormorant Garamond" w:cs="Cormorant Garamond" w:eastAsia="Cormorant Garamond" w:hAnsi="Cormorant Garamond"/>
                <w:b/>
                <w:bCs/>
                <w:color w:val="111111"/>
                <w:sz w:val="26"/>
                <w:szCs w:val="26"/>
              </w:rPr>
              <w:t xml:space="preserve">Or use the form below.</w:t>
            </w:r>
          </w:p>
          <w:p>
            <w:pPr>
              <w:spacing w:after="60"/>
            </w:pPr>
            <w:r>
              <w:rPr>
                <w:rFonts w:ascii="Inter" w:cs="Inter" w:eastAsia="Inter" w:hAnsi="Inter"/>
                <w:b/>
                <w:bCs/>
                <w:color w:val="111111"/>
                <w:sz w:val="22"/>
                <w:szCs w:val="22"/>
              </w:rPr>
              <w:t xml:space="preserve">Your Name</w:t>
            </w:r>
          </w:p>
          <w:p>
            <w:pPr>
              <w:spacing w:after="180"/>
            </w:pPr>
            <w:r>
              <w:rPr>
                <w:rFonts w:ascii="Inter" w:cs="Inter" w:eastAsia="Inter" w:hAnsi="Inter"/>
                <w:i/>
                <w:iCs/>
                <w:color w:val="9A5B0C"/>
                <w:sz w:val="20"/>
                <w:szCs w:val="20"/>
              </w:rPr>
              <w:t xml:space="preserve">[ TEXT INPUT ]</w:t>
            </w:r>
          </w:p>
          <w:p>
            <w:pPr>
              <w:spacing w:after="60"/>
            </w:pPr>
            <w:r>
              <w:rPr>
                <w:rFonts w:ascii="Inter" w:cs="Inter" w:eastAsia="Inter" w:hAnsi="Inter"/>
                <w:b/>
                <w:bCs/>
                <w:color w:val="111111"/>
                <w:sz w:val="22"/>
                <w:szCs w:val="22"/>
              </w:rPr>
              <w:t xml:space="preserve">Your Email</w:t>
            </w:r>
          </w:p>
          <w:p>
            <w:pPr>
              <w:spacing w:after="180"/>
            </w:pPr>
            <w:r>
              <w:rPr>
                <w:rFonts w:ascii="Inter" w:cs="Inter" w:eastAsia="Inter" w:hAnsi="Inter"/>
                <w:i/>
                <w:iCs/>
                <w:color w:val="9A5B0C"/>
                <w:sz w:val="20"/>
                <w:szCs w:val="20"/>
              </w:rPr>
              <w:t xml:space="preserve">[ EMAIL INPUT ]</w:t>
            </w:r>
          </w:p>
          <w:p>
            <w:pPr>
              <w:spacing w:after="60"/>
            </w:pPr>
            <w:r>
              <w:rPr>
                <w:rFonts w:ascii="Inter" w:cs="Inter" w:eastAsia="Inter" w:hAnsi="Inter"/>
                <w:b/>
                <w:bCs/>
                <w:color w:val="111111"/>
                <w:sz w:val="22"/>
                <w:szCs w:val="22"/>
              </w:rPr>
              <w:t xml:space="preserve">Which program interests you?</w:t>
            </w:r>
          </w:p>
          <w:p>
            <w:pPr>
              <w:spacing w:after="180"/>
            </w:pPr>
            <w:r>
              <w:rPr>
                <w:rFonts w:ascii="Inter" w:cs="Inter" w:eastAsia="Inter" w:hAnsi="Inter"/>
                <w:i/>
                <w:iCs/>
                <w:color w:val="9A5B0C"/>
                <w:sz w:val="20"/>
                <w:szCs w:val="20"/>
              </w:rPr>
              <w:t xml:space="preserve">[ DROPDOWN — Lumon Launch / Lumon Scale / Lumon Enterprise / Not sure yet ]</w:t>
            </w:r>
          </w:p>
          <w:p>
            <w:pPr>
              <w:spacing w:after="60"/>
            </w:pPr>
            <w:r>
              <w:rPr>
                <w:rFonts w:ascii="Inter" w:cs="Inter" w:eastAsia="Inter" w:hAnsi="Inter"/>
                <w:b/>
                <w:bCs/>
                <w:color w:val="111111"/>
                <w:sz w:val="22"/>
                <w:szCs w:val="22"/>
              </w:rPr>
              <w:t xml:space="preserve">Tell us about your project.</w:t>
            </w:r>
          </w:p>
          <w:p>
            <w:pPr>
              <w:spacing w:after="180"/>
            </w:pPr>
            <w:r>
              <w:rPr>
                <w:rFonts w:ascii="Inter" w:cs="Inter" w:eastAsia="Inter" w:hAnsi="Inter"/>
                <w:i/>
                <w:iCs/>
                <w:color w:val="9A5B0C"/>
                <w:sz w:val="20"/>
                <w:szCs w:val="20"/>
              </w:rPr>
              <w:t xml:space="preserve">[ TEXTAREA — 4 rows ]</w:t>
            </w:r>
          </w:p>
          <w:p>
            <w:pPr>
              <w:spacing w:after="0"/>
            </w:pPr>
            <w:r>
              <w:rPr>
                <w:rFonts w:ascii="Inter" w:cs="Inter" w:eastAsia="Inter" w:hAnsi="Inter"/>
                <w:b/>
                <w:bCs/>
                <w:color w:val="B8960C"/>
                <w:sz w:val="24"/>
                <w:szCs w:val="24"/>
              </w:rPr>
              <w:t xml:space="preserve">▸  Send Message</w:t>
            </w:r>
          </w:p>
        </w:tc>
      </w:tr>
    </w:tbl>
    <w:p>
      <w:pPr>
        <w:spacing w:after="100" w:before="320"/>
      </w:pPr>
      <w:r>
        <w:rPr>
          <w:rFonts w:ascii="Cormorant Garamond" w:cs="Cormorant Garamond" w:eastAsia="Cormorant Garamond" w:hAnsi="Cormorant Garamond"/>
          <w:b/>
          <w:bCs/>
          <w:color w:val="111111"/>
          <w:sz w:val="30"/>
          <w:szCs w:val="30"/>
        </w:rPr>
        <w:t xml:space="preserve">Response Time</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160"/>
            </w:pPr>
            <w:r>
              <w:rPr>
                <w:rFonts w:ascii="Cormorant Garamond" w:cs="Cormorant Garamond" w:eastAsia="Cormorant Garamond" w:hAnsi="Cormorant Garamond"/>
                <w:b/>
                <w:bCs/>
                <w:color w:val="111111"/>
                <w:sz w:val="26"/>
                <w:szCs w:val="26"/>
              </w:rPr>
              <w:t xml:space="preserve">One business day. Always.</w:t>
            </w:r>
          </w:p>
          <w:p>
            <w:pPr>
              <w:spacing w:after="0"/>
            </w:pPr>
            <w:r>
              <w:rPr>
                <w:rFonts w:ascii="Inter" w:cs="Inter" w:eastAsia="Inter" w:hAnsi="Inter"/>
                <w:color w:val="333333"/>
                <w:sz w:val="22"/>
                <w:szCs w:val="22"/>
              </w:rPr>
              <w:t xml:space="preserve">Every message gets a response within one business day. If we're a fit, we'll set up a call. If we're not, I'll tell you why and point you toward what might work better.</w:t>
            </w:r>
          </w:p>
        </w:tc>
      </w:tr>
    </w:tbl>
    <w:p>
      <w:pPr>
        <w:spacing w:after="100" w:before="320"/>
      </w:pPr>
      <w:r>
        <w:rPr>
          <w:rFonts w:ascii="Cormorant Garamond" w:cs="Cormorant Garamond" w:eastAsia="Cormorant Garamond" w:hAnsi="Cormorant Garamond"/>
          <w:b/>
          <w:bCs/>
          <w:color w:val="111111"/>
          <w:sz w:val="30"/>
          <w:szCs w:val="30"/>
        </w:rPr>
        <w:t xml:space="preserve">Elsewhere</w:t>
      </w:r>
    </w:p>
    <w:tbl>
      <w:tblPr>
        <w:tblW w:type="dxa" w:w="9360"/>
        <w:tblBorders>
          <w:top w:val="single" w:color="B8960C" w:sz="4"/>
          <w:left w:val="single" w:color="B8960C" w:sz="4"/>
          <w:bottom w:val="single" w:color="B8960C" w:sz="4"/>
          <w:right w:val="single" w:color="B8960C" w:sz="4"/>
          <w:insideH w:val="none" w:color="FFFFFF" w:sz="0"/>
          <w:insideV w:val="none" w:color="FFFFFF" w:sz="0"/>
        </w:tblBorders>
      </w:tblPr>
      <w:tblGrid>
        <w:gridCol w:w="9360"/>
      </w:tblGrid>
      <w:tr>
        <w:tc>
          <w:tcPr>
            <w:tcW w:type="dxa" w:w="9360"/>
            <w:shd w:fill="F7F2E8" w:color="auto" w:val="clear"/>
            <w:tcMar>
              <w:top w:type="dxa" w:w="300"/>
              <w:left w:type="dxa" w:w="360"/>
              <w:bottom w:type="dxa" w:w="300"/>
              <w:right w:type="dxa" w:w="360"/>
            </w:tcMar>
          </w:tcPr>
          <w:p>
            <w:pPr>
              <w:spacing w:after="160"/>
            </w:pPr>
            <w:r>
              <w:rPr>
                <w:rFonts w:ascii="Inter" w:cs="Inter" w:eastAsia="Inter" w:hAnsi="Inter"/>
                <w:color w:val="333333"/>
                <w:sz w:val="22"/>
                <w:szCs w:val="22"/>
              </w:rPr>
              <w:t xml:space="preserve">Find Lumon Studios on:</w:t>
            </w:r>
          </w:p>
          <w:p>
            <w:pPr>
              <w:spacing w:after="0"/>
            </w:pPr>
            <w:r>
              <w:rPr>
                <w:rFonts w:ascii="Inter" w:cs="Inter" w:eastAsia="Inter" w:hAnsi="Inter"/>
                <w:b/>
                <w:bCs/>
                <w:color w:val="111111"/>
                <w:sz w:val="22"/>
                <w:szCs w:val="22"/>
              </w:rPr>
              <w:t xml:space="preserve">LinkedIn  ·  Instagram  ·  Twitter/X</w:t>
            </w:r>
          </w:p>
        </w:tc>
      </w:tr>
    </w:tbl>
    <w:p>
      <w:r>
        <w:br w:type="page"/>
      </w:r>
    </w:p>
    <w:p>
      <w:pPr>
        <w:spacing w:after="100" w:before="0"/>
      </w:pPr>
      <w:r>
        <w:rPr>
          <w:rFonts w:ascii="Inter" w:cs="Inter" w:eastAsia="Inter" w:hAnsi="Inter"/>
          <w:b/>
          <w:bCs/>
          <w:color w:val="B8960C"/>
          <w:spacing w:val="80"/>
          <w:sz w:val="16"/>
          <w:szCs w:val="16"/>
        </w:rPr>
        <w:t xml:space="preserve">APPENDIX</w:t>
      </w:r>
    </w:p>
    <w:p>
      <w:pPr>
        <w:spacing w:after="200"/>
      </w:pPr>
      <w:r>
        <w:rPr>
          <w:rFonts w:ascii="Cormorant Garamond" w:cs="Cormorant Garamond" w:eastAsia="Cormorant Garamond" w:hAnsi="Cormorant Garamond"/>
          <w:b/>
          <w:bCs/>
          <w:color w:val="111111"/>
          <w:sz w:val="60"/>
          <w:szCs w:val="60"/>
        </w:rPr>
        <w:t xml:space="preserve">Notes for the Build.</w:t>
      </w:r>
    </w:p>
    <w:p>
      <w:pPr>
        <w:pBdr>
          <w:bottom w:val="single" w:color="B8960C" w:sz="12" w:space="1"/>
        </w:pBdr>
        <w:spacing w:after="200"/>
      </w:pPr>
      <w:r>
        <w:rPr>
          <w:sz w:val="4"/>
          <w:szCs w:val="4"/>
        </w:rPr>
        <w:t xml:space="preserve"/>
      </w:r>
    </w:p>
    <w:p>
      <w:pPr>
        <w:spacing w:after="100" w:before="320"/>
      </w:pPr>
      <w:r>
        <w:rPr>
          <w:rFonts w:ascii="Cormorant Garamond" w:cs="Cormorant Garamond" w:eastAsia="Cormorant Garamond" w:hAnsi="Cormorant Garamond"/>
          <w:b/>
          <w:bCs/>
          <w:color w:val="111111"/>
          <w:sz w:val="30"/>
          <w:szCs w:val="30"/>
        </w:rPr>
        <w:t xml:space="preserve">Placeholders to fill before launch</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Client logo strip on the homepage (5–8 recognisable brands you've worked with).</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Portfolio grid on the homepage (6 thumbnails linking to case studies or live sites).</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3 testimonial videos on the homepage (rotating or grid layout).</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Featured case study on the Launch page (1–2 examples).</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Testimonial video on the Launch page (from a first-course client).</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Case study on the Scale page (before/after screenshots, ideally with revenue data).</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Testimonial video on the Scale page (from an established coach).</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Featured work on the Enterprise page (2–3 examples, or NDA-friendly descriptions).</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Real email address on the Contact page.</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Real LinkedIn URL on the Contact page.</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Calendly embed or link everywhere "Book a Call" appears.</w:t>
      </w:r>
    </w:p>
    <w:p>
      <w:pPr>
        <w:spacing w:after="100" w:before="320"/>
      </w:pPr>
      <w:r>
        <w:rPr>
          <w:rFonts w:ascii="Cormorant Garamond" w:cs="Cormorant Garamond" w:eastAsia="Cormorant Garamond" w:hAnsi="Cormorant Garamond"/>
          <w:b/>
          <w:bCs/>
          <w:color w:val="111111"/>
          <w:sz w:val="30"/>
          <w:szCs w:val="30"/>
        </w:rPr>
        <w:t xml:space="preserve">Design tone — what this site should feel like</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Dark, editorial, confident. Not fluffy. Not startup-y.</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Cormorant Garamond for serif headlines. Inter for body and UI.</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Gold accent used sparingly — for CTAs, small tags, and dividers. Never for large fills.</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Cream (#F7F2E8) as an alternate light background for key sections.</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Deep black (#0D0D0D) for anchor sections — the hero and the final CTAs.</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Plenty of whitespace. Content should breathe.</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Testimonial videos and portfolio work are the trust drivers — feature them prominently, not buried.</w:t>
      </w:r>
    </w:p>
    <w:p>
      <w:pPr>
        <w:spacing w:after="100" w:before="320"/>
      </w:pPr>
      <w:r>
        <w:rPr>
          <w:rFonts w:ascii="Cormorant Garamond" w:cs="Cormorant Garamond" w:eastAsia="Cormorant Garamond" w:hAnsi="Cormorant Garamond"/>
          <w:b/>
          <w:bCs/>
          <w:color w:val="111111"/>
          <w:sz w:val="30"/>
          <w:szCs w:val="30"/>
        </w:rPr>
        <w:t xml:space="preserve">Copy tone — how this site sounds</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Direct. Confident without arrogance.</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Prose over lists on trust-building sections. Lists only where they genuinely aid scanning.</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Names problems the buyer feels, then names the fix.</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No hype. No superlatives. No "revolutionary" or "game-changing."</w:t>
      </w:r>
    </w:p>
    <w:p>
      <w:pPr>
        <w:spacing w:after="80"/>
        <w:ind w:left="360"/>
      </w:pPr>
      <w:r>
        <w:rPr>
          <w:rFonts w:ascii="Inter" w:cs="Inter" w:eastAsia="Inter" w:hAnsi="Inter"/>
          <w:b/>
          <w:bCs/>
          <w:color w:val="B8960C"/>
          <w:sz w:val="22"/>
          <w:szCs w:val="22"/>
        </w:rPr>
        <w:t xml:space="preserve">—  </w:t>
      </w:r>
      <w:r>
        <w:rPr>
          <w:rFonts w:ascii="Inter" w:cs="Inter" w:eastAsia="Inter" w:hAnsi="Inter"/>
          <w:color w:val="333333"/>
          <w:sz w:val="22"/>
          <w:szCs w:val="22"/>
        </w:rPr>
        <w:t xml:space="preserve">The tone should feel like a competent friend who happens to be good at this — not a pitchdeck.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b/>
        <w:bCs/>
        <w:color w:val="B8960C"/>
        <w:spacing w:val="60"/>
        <w:sz w:val="16"/>
        <w:szCs w:val="16"/>
      </w:rPr>
      <w:t xml:space="preserve">Lumon Studios</w:t>
    </w:r>
    <w:r>
      <w:rPr>
        <w:rFonts w:ascii="Inter" w:cs="Inter" w:eastAsia="Inter" w:hAnsi="Inter"/>
        <w:color w:val="666666"/>
        <w:sz w:val="16"/>
        <w:szCs w:val="16"/>
      </w:rPr>
      <w:t xml:space="preserve">  ·  </w:t>
    </w:r>
    <w:r>
      <w:rPr>
        <w:rFonts w:ascii="Inter" w:cs="Inter" w:eastAsia="Inter" w:hAnsi="Inter"/>
        <w:color w:val="666666"/>
        <w:sz w:val="16"/>
        <w:szCs w:val="16"/>
      </w:rPr>
      <w:t xml:space="preserve">Website Copy — Tight Version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Lumon Studios — Website Copy (Tight Version)</dc:title>
  <dc:creator>Lumon Studios</dc:creator>
  <cp:lastModifiedBy>Un-named</cp:lastModifiedBy>
  <cp:revision>1</cp:revision>
  <dcterms:created xsi:type="dcterms:W3CDTF">2026-08-01T02:43:40.285Z</dcterms:created>
  <dcterms:modified xsi:type="dcterms:W3CDTF">2026-08-01T02:43:40.310Z</dcterms:modified>
</cp:coreProperties>
</file>

<file path=docProps/custom.xml><?xml version="1.0" encoding="utf-8"?>
<Properties xmlns="http://schemas.openxmlformats.org/officeDocument/2006/custom-properties" xmlns:vt="http://schemas.openxmlformats.org/officeDocument/2006/docPropsVTypes"/>
</file>