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FB95" w14:textId="77777777" w:rsidR="00B61EF4" w:rsidRDefault="00B61EF4" w:rsidP="00B61EF4">
      <w:r>
        <w:t>BUSN 0506</w:t>
      </w:r>
    </w:p>
    <w:p w14:paraId="1DAE6583" w14:textId="53099951" w:rsidR="00B61EF4" w:rsidRDefault="00277978" w:rsidP="00B61EF4">
      <w:r>
        <w:t>Fall</w:t>
      </w:r>
      <w:r w:rsidR="00B61EF4">
        <w:t xml:space="preserve"> 2021</w:t>
      </w:r>
    </w:p>
    <w:p w14:paraId="46791906" w14:textId="1D684F6C" w:rsidR="00B61EF4" w:rsidRDefault="00277978" w:rsidP="00B61EF4">
      <w:r>
        <w:t xml:space="preserve">Final </w:t>
      </w:r>
      <w:r w:rsidR="00B61EF4">
        <w:t>Exam</w:t>
      </w:r>
    </w:p>
    <w:p w14:paraId="2EC1CB21" w14:textId="77777777" w:rsidR="00B61EF4" w:rsidRDefault="00B61EF4" w:rsidP="00B61EF4">
      <w:pPr>
        <w:pStyle w:val="HorizontalLine"/>
      </w:pPr>
    </w:p>
    <w:p w14:paraId="343369D4" w14:textId="224ED339" w:rsidR="001273A7" w:rsidRDefault="007A643B" w:rsidP="007A643B">
      <w:pPr>
        <w:pStyle w:val="Heading2"/>
      </w:pPr>
      <w:r>
        <w:t>NOTES:</w:t>
      </w:r>
    </w:p>
    <w:p w14:paraId="0C4111BE" w14:textId="4509F07F" w:rsidR="00311BF5" w:rsidRDefault="00311BF5"/>
    <w:p w14:paraId="48F113AD" w14:textId="77777777" w:rsidR="00023DC7" w:rsidRDefault="00023DC7" w:rsidP="007A643B">
      <w:pPr>
        <w:pStyle w:val="ListParagraph"/>
        <w:numPr>
          <w:ilvl w:val="0"/>
          <w:numId w:val="3"/>
        </w:numPr>
      </w:pPr>
      <w:r>
        <w:t>This is an open-book, open-notes, open Internet exam.</w:t>
      </w:r>
    </w:p>
    <w:p w14:paraId="7EADB7CD" w14:textId="1A8627AF" w:rsidR="007A643B" w:rsidRDefault="007A643B" w:rsidP="002220B7">
      <w:pPr>
        <w:pStyle w:val="ListParagraph"/>
        <w:numPr>
          <w:ilvl w:val="0"/>
          <w:numId w:val="3"/>
        </w:numPr>
      </w:pPr>
      <w:r>
        <w:t>I request you work individually on this exam.</w:t>
      </w:r>
      <w:r w:rsidR="00023DC7">
        <w:t xml:space="preserve">  </w:t>
      </w:r>
      <w:r>
        <w:t xml:space="preserve">Please do not </w:t>
      </w:r>
      <w:r w:rsidR="00023DC7">
        <w:t>talk</w:t>
      </w:r>
      <w:r>
        <w:t xml:space="preserve"> with each other</w:t>
      </w:r>
      <w:r w:rsidR="00023DC7">
        <w:t xml:space="preserve"> as to how you approach each question</w:t>
      </w:r>
      <w:r>
        <w:t>.</w:t>
      </w:r>
      <w:r w:rsidR="00023DC7">
        <w:t xml:space="preserve">  If I see any similarit</w:t>
      </w:r>
      <w:r w:rsidR="00BD3481">
        <w:t>ies</w:t>
      </w:r>
      <w:r w:rsidR="00023DC7">
        <w:t>, I will contact you to ask what was going on!</w:t>
      </w:r>
    </w:p>
    <w:p w14:paraId="3842B5F1" w14:textId="184FC74E" w:rsidR="007A643B" w:rsidRDefault="007A643B" w:rsidP="007A643B">
      <w:pPr>
        <w:pStyle w:val="ListParagraph"/>
        <w:numPr>
          <w:ilvl w:val="0"/>
          <w:numId w:val="3"/>
        </w:numPr>
      </w:pPr>
      <w:r>
        <w:t>Just send me a text if you need some clarification.</w:t>
      </w:r>
    </w:p>
    <w:p w14:paraId="479DAD76" w14:textId="711F6CA4" w:rsidR="007A643B" w:rsidRDefault="007A643B" w:rsidP="007A643B">
      <w:pPr>
        <w:pStyle w:val="ListParagraph"/>
        <w:numPr>
          <w:ilvl w:val="0"/>
          <w:numId w:val="3"/>
        </w:numPr>
      </w:pPr>
      <w:r>
        <w:t>I am testing your learning more so than</w:t>
      </w:r>
      <w:r w:rsidR="00023DC7">
        <w:t xml:space="preserve"> anything else.</w:t>
      </w:r>
    </w:p>
    <w:p w14:paraId="49B844D8" w14:textId="3379BE39" w:rsidR="00023DC7" w:rsidRDefault="004B3E14" w:rsidP="007A643B">
      <w:pPr>
        <w:pStyle w:val="ListParagraph"/>
        <w:numPr>
          <w:ilvl w:val="0"/>
          <w:numId w:val="3"/>
        </w:numPr>
      </w:pPr>
      <w:r>
        <w:t xml:space="preserve">If you cannot provide a very specific answer, provide me at least with some relevant </w:t>
      </w:r>
      <w:r w:rsidR="00BD3481">
        <w:t>answers</w:t>
      </w:r>
      <w:r>
        <w:t xml:space="preserve"> that I can use to gauge your learning.</w:t>
      </w:r>
    </w:p>
    <w:p w14:paraId="608368E5" w14:textId="27AD3007" w:rsidR="00BD3481" w:rsidRDefault="00BD3481" w:rsidP="007A643B">
      <w:pPr>
        <w:pStyle w:val="ListParagraph"/>
        <w:numPr>
          <w:ilvl w:val="0"/>
          <w:numId w:val="3"/>
        </w:numPr>
      </w:pPr>
      <w:r>
        <w:t>Please type all answers and create data models at https://draw.io.  Export each ERD as a PNG file and include in your Word document.</w:t>
      </w:r>
    </w:p>
    <w:p w14:paraId="3A185303" w14:textId="45A84D2B" w:rsidR="004A4389" w:rsidRDefault="004A4389" w:rsidP="007A643B">
      <w:pPr>
        <w:pStyle w:val="ListParagraph"/>
        <w:numPr>
          <w:ilvl w:val="0"/>
          <w:numId w:val="3"/>
        </w:numPr>
      </w:pPr>
      <w:r>
        <w:t>You can just email me your answers, no need to upload to Blackboard.</w:t>
      </w:r>
    </w:p>
    <w:p w14:paraId="64A5371F" w14:textId="4C76FC46" w:rsidR="004A4389" w:rsidRDefault="004A4389" w:rsidP="004A4389"/>
    <w:p w14:paraId="2CED5C8F" w14:textId="4BD2FE06" w:rsidR="00CB41E3" w:rsidRDefault="00CB41E3" w:rsidP="004A4389"/>
    <w:p w14:paraId="786802F2" w14:textId="6151278A" w:rsidR="00C31C4F" w:rsidRDefault="00C31C4F" w:rsidP="00C31C4F">
      <w:pPr>
        <w:pStyle w:val="Heading2"/>
      </w:pPr>
      <w:r>
        <w:t>EXAM</w:t>
      </w:r>
    </w:p>
    <w:p w14:paraId="0EA7A90F" w14:textId="510D6E2E" w:rsidR="006E2834" w:rsidRDefault="006E2834"/>
    <w:p w14:paraId="0B48B5DD" w14:textId="0F8195E2" w:rsidR="006E2834" w:rsidRDefault="00AD63C1" w:rsidP="006E2834">
      <w:pPr>
        <w:pStyle w:val="ListParagraph"/>
        <w:numPr>
          <w:ilvl w:val="0"/>
          <w:numId w:val="2"/>
        </w:numPr>
      </w:pPr>
      <w:r>
        <w:t xml:space="preserve">Explain in layman’s terms what </w:t>
      </w:r>
      <w:r w:rsidRPr="00637A85">
        <w:rPr>
          <w:b/>
          <w:bCs/>
        </w:rPr>
        <w:t>Functional Dependency</w:t>
      </w:r>
      <w:r>
        <w:t xml:space="preserve"> is.  </w:t>
      </w:r>
      <w:r w:rsidR="004A4389">
        <w:t xml:space="preserve">Provide the explanation of vocabulary used (i.e., define each term like determinant, etc.).  </w:t>
      </w:r>
      <w:proofErr w:type="gramStart"/>
      <w:r>
        <w:t>Use</w:t>
      </w:r>
      <w:proofErr w:type="gramEnd"/>
      <w:r>
        <w:t xml:space="preserve"> an example table or two</w:t>
      </w:r>
      <w:r w:rsidR="00D27241">
        <w:t xml:space="preserve"> (maybe from a source other than the book or PPTs)</w:t>
      </w:r>
      <w:r>
        <w:t xml:space="preserve"> to illustrate</w:t>
      </w:r>
      <w:r w:rsidR="00D27241">
        <w:t xml:space="preserve"> and explain it.</w:t>
      </w:r>
    </w:p>
    <w:p w14:paraId="6A19CDC8" w14:textId="77777777" w:rsidR="004541AD" w:rsidRDefault="004541AD" w:rsidP="004541AD"/>
    <w:p w14:paraId="6BD324AB" w14:textId="77777777" w:rsidR="00DF665F" w:rsidRDefault="00637A85" w:rsidP="006E2834">
      <w:pPr>
        <w:pStyle w:val="ListParagraph"/>
        <w:numPr>
          <w:ilvl w:val="0"/>
          <w:numId w:val="2"/>
        </w:numPr>
      </w:pPr>
      <w:r>
        <w:t>Below is</w:t>
      </w:r>
      <w:r w:rsidR="002013F8">
        <w:t xml:space="preserve"> the Loan Shark list that just looks a bit different from what I had presented earlier.  </w:t>
      </w:r>
      <w:r w:rsidR="0099582B">
        <w:t xml:space="preserve">Normalize this list (into tables) using the </w:t>
      </w:r>
      <w:r w:rsidR="002013F8">
        <w:t xml:space="preserve">process of </w:t>
      </w:r>
      <w:r w:rsidR="0099582B">
        <w:t>n</w:t>
      </w:r>
      <w:r w:rsidR="002013F8">
        <w:t xml:space="preserve">ormalization as discussed in the </w:t>
      </w:r>
      <w:r w:rsidR="00B968BE">
        <w:t>textbook</w:t>
      </w:r>
      <w:r w:rsidR="002013F8">
        <w:t xml:space="preserve"> </w:t>
      </w:r>
      <w:r w:rsidR="00B968BE">
        <w:t>s</w:t>
      </w:r>
      <w:r w:rsidR="002013F8">
        <w:t xml:space="preserve">ection titled </w:t>
      </w:r>
      <w:r w:rsidR="002013F8" w:rsidRPr="0099582B">
        <w:rPr>
          <w:b/>
          <w:bCs/>
        </w:rPr>
        <w:t>The Normalization Process</w:t>
      </w:r>
      <w:r w:rsidR="002013F8">
        <w:t xml:space="preserve"> (pgs. </w:t>
      </w:r>
      <w:r w:rsidR="0099582B">
        <w:t>89 – 91 of the 9</w:t>
      </w:r>
      <w:r w:rsidR="0099582B" w:rsidRPr="0099582B">
        <w:rPr>
          <w:vertAlign w:val="superscript"/>
        </w:rPr>
        <w:t>th</w:t>
      </w:r>
      <w:r w:rsidR="0099582B">
        <w:t xml:space="preserve"> edition).</w:t>
      </w:r>
      <w:r>
        <w:t xml:space="preserve">  Explain each step as you do it.</w:t>
      </w:r>
    </w:p>
    <w:p w14:paraId="1E32A5A4" w14:textId="77777777" w:rsidR="00DF665F" w:rsidRDefault="00DF665F" w:rsidP="00DF665F">
      <w:pPr>
        <w:pStyle w:val="ListParagraph"/>
      </w:pPr>
    </w:p>
    <w:p w14:paraId="36247FAF" w14:textId="45F861B4" w:rsidR="000D3ECB" w:rsidRDefault="00637A85" w:rsidP="00DF665F">
      <w:pPr>
        <w:pStyle w:val="ListParagraph"/>
      </w:pPr>
      <w:r>
        <w:t>The list is attached as an Excel spreadsheet</w:t>
      </w:r>
      <w:r w:rsidR="00DF665F">
        <w:t xml:space="preserve"> so </w:t>
      </w:r>
      <w:r w:rsidR="0095305C">
        <w:t xml:space="preserve">that </w:t>
      </w:r>
      <w:r w:rsidR="00DF665F">
        <w:t>you do not have to type</w:t>
      </w:r>
      <w:r w:rsidR="0095305C">
        <w:t xml:space="preserve"> the data.</w:t>
      </w:r>
    </w:p>
    <w:p w14:paraId="13A60896" w14:textId="43C87D27" w:rsidR="00B968BE" w:rsidRDefault="00B968BE" w:rsidP="00B968BE"/>
    <w:p w14:paraId="7D762797" w14:textId="38D9D7AC" w:rsidR="00B968BE" w:rsidRDefault="00B968BE" w:rsidP="00B968BE"/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299"/>
        <w:gridCol w:w="1756"/>
        <w:gridCol w:w="1620"/>
        <w:gridCol w:w="1350"/>
        <w:gridCol w:w="1080"/>
        <w:gridCol w:w="1080"/>
        <w:gridCol w:w="1165"/>
      </w:tblGrid>
      <w:tr w:rsidR="00F57555" w:rsidRPr="00F57555" w14:paraId="5E7E3BE4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3BFBDC3B" w14:textId="77777777" w:rsidR="00F57555" w:rsidRPr="00F57555" w:rsidRDefault="00F57555" w:rsidP="00F57555">
            <w:pPr>
              <w:jc w:val="center"/>
              <w:rPr>
                <w:b/>
                <w:bCs/>
              </w:rPr>
            </w:pPr>
            <w:proofErr w:type="spellStart"/>
            <w:r w:rsidRPr="00F57555">
              <w:rPr>
                <w:b/>
                <w:bCs/>
              </w:rPr>
              <w:t>CustomerID</w:t>
            </w:r>
            <w:proofErr w:type="spellEnd"/>
          </w:p>
        </w:tc>
        <w:tc>
          <w:tcPr>
            <w:tcW w:w="1756" w:type="dxa"/>
            <w:noWrap/>
            <w:hideMark/>
          </w:tcPr>
          <w:p w14:paraId="483C952F" w14:textId="77777777" w:rsidR="00F57555" w:rsidRPr="00F57555" w:rsidRDefault="00F57555" w:rsidP="00F57555">
            <w:pPr>
              <w:jc w:val="center"/>
              <w:rPr>
                <w:b/>
                <w:bCs/>
              </w:rPr>
            </w:pPr>
            <w:proofErr w:type="spellStart"/>
            <w:r w:rsidRPr="00F57555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1620" w:type="dxa"/>
            <w:noWrap/>
            <w:hideMark/>
          </w:tcPr>
          <w:p w14:paraId="5733FD12" w14:textId="77777777" w:rsidR="00F57555" w:rsidRPr="00F57555" w:rsidRDefault="00F57555" w:rsidP="00F57555">
            <w:pPr>
              <w:jc w:val="center"/>
              <w:rPr>
                <w:b/>
                <w:bCs/>
              </w:rPr>
            </w:pPr>
            <w:r w:rsidRPr="00F57555">
              <w:rPr>
                <w:b/>
                <w:bCs/>
              </w:rPr>
              <w:t>Phone</w:t>
            </w:r>
          </w:p>
        </w:tc>
        <w:tc>
          <w:tcPr>
            <w:tcW w:w="1350" w:type="dxa"/>
            <w:noWrap/>
            <w:hideMark/>
          </w:tcPr>
          <w:p w14:paraId="008082F2" w14:textId="77777777" w:rsidR="00F57555" w:rsidRPr="00F57555" w:rsidRDefault="00F57555" w:rsidP="00F57555">
            <w:pPr>
              <w:jc w:val="center"/>
              <w:rPr>
                <w:b/>
                <w:bCs/>
              </w:rPr>
            </w:pPr>
            <w:r w:rsidRPr="00F57555">
              <w:rPr>
                <w:b/>
                <w:bCs/>
              </w:rPr>
              <w:t>Amount</w:t>
            </w:r>
          </w:p>
        </w:tc>
        <w:tc>
          <w:tcPr>
            <w:tcW w:w="1080" w:type="dxa"/>
            <w:noWrap/>
            <w:hideMark/>
          </w:tcPr>
          <w:p w14:paraId="5D2C2480" w14:textId="77777777" w:rsidR="00F57555" w:rsidRPr="00F57555" w:rsidRDefault="00F57555" w:rsidP="00F57555">
            <w:pPr>
              <w:jc w:val="center"/>
              <w:rPr>
                <w:b/>
                <w:bCs/>
              </w:rPr>
            </w:pPr>
            <w:r w:rsidRPr="00F57555">
              <w:rPr>
                <w:b/>
                <w:bCs/>
              </w:rPr>
              <w:t>Spouse</w:t>
            </w:r>
          </w:p>
        </w:tc>
        <w:tc>
          <w:tcPr>
            <w:tcW w:w="1080" w:type="dxa"/>
            <w:noWrap/>
            <w:hideMark/>
          </w:tcPr>
          <w:p w14:paraId="01813140" w14:textId="77777777" w:rsidR="00F57555" w:rsidRPr="00F57555" w:rsidRDefault="00F57555" w:rsidP="00F57555">
            <w:pPr>
              <w:jc w:val="center"/>
              <w:rPr>
                <w:b/>
                <w:bCs/>
              </w:rPr>
            </w:pPr>
            <w:proofErr w:type="spellStart"/>
            <w:r w:rsidRPr="00F57555">
              <w:rPr>
                <w:b/>
                <w:bCs/>
              </w:rPr>
              <w:t>ChildID</w:t>
            </w:r>
            <w:proofErr w:type="spellEnd"/>
          </w:p>
        </w:tc>
        <w:tc>
          <w:tcPr>
            <w:tcW w:w="1165" w:type="dxa"/>
            <w:noWrap/>
            <w:hideMark/>
          </w:tcPr>
          <w:p w14:paraId="544B0EA9" w14:textId="77777777" w:rsidR="00F57555" w:rsidRPr="00F57555" w:rsidRDefault="00F57555" w:rsidP="00F57555">
            <w:pPr>
              <w:jc w:val="center"/>
              <w:rPr>
                <w:b/>
                <w:bCs/>
              </w:rPr>
            </w:pPr>
            <w:proofErr w:type="spellStart"/>
            <w:r w:rsidRPr="00F57555">
              <w:rPr>
                <w:b/>
                <w:bCs/>
              </w:rPr>
              <w:t>ChildName</w:t>
            </w:r>
            <w:proofErr w:type="spellEnd"/>
          </w:p>
        </w:tc>
      </w:tr>
      <w:tr w:rsidR="00F57555" w:rsidRPr="00F57555" w14:paraId="10D80E36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2BCC7E9C" w14:textId="77777777" w:rsidR="00F57555" w:rsidRPr="00F57555" w:rsidRDefault="00F57555">
            <w:r w:rsidRPr="00F57555">
              <w:t>A2001</w:t>
            </w:r>
          </w:p>
        </w:tc>
        <w:tc>
          <w:tcPr>
            <w:tcW w:w="1756" w:type="dxa"/>
            <w:noWrap/>
            <w:hideMark/>
          </w:tcPr>
          <w:p w14:paraId="5F21E5E9" w14:textId="77777777" w:rsidR="00F57555" w:rsidRPr="00F57555" w:rsidRDefault="00F57555">
            <w:r w:rsidRPr="00F57555">
              <w:t>John Bingo</w:t>
            </w:r>
          </w:p>
        </w:tc>
        <w:tc>
          <w:tcPr>
            <w:tcW w:w="1620" w:type="dxa"/>
            <w:noWrap/>
            <w:hideMark/>
          </w:tcPr>
          <w:p w14:paraId="327E012C" w14:textId="77777777" w:rsidR="00F57555" w:rsidRPr="00F57555" w:rsidRDefault="00F57555">
            <w:r w:rsidRPr="00F57555">
              <w:t>(330) 528-6273</w:t>
            </w:r>
          </w:p>
        </w:tc>
        <w:tc>
          <w:tcPr>
            <w:tcW w:w="1350" w:type="dxa"/>
            <w:noWrap/>
            <w:hideMark/>
          </w:tcPr>
          <w:p w14:paraId="26FFD38C" w14:textId="77777777" w:rsidR="00F57555" w:rsidRPr="00F57555" w:rsidRDefault="00F57555" w:rsidP="00F57555">
            <w:pPr>
              <w:jc w:val="center"/>
            </w:pPr>
            <w:r w:rsidRPr="00F57555">
              <w:t>$5,000</w:t>
            </w:r>
          </w:p>
        </w:tc>
        <w:tc>
          <w:tcPr>
            <w:tcW w:w="1080" w:type="dxa"/>
            <w:noWrap/>
            <w:hideMark/>
          </w:tcPr>
          <w:p w14:paraId="3F635E2D" w14:textId="77777777" w:rsidR="00F57555" w:rsidRPr="00F57555" w:rsidRDefault="00F57555" w:rsidP="00F57555">
            <w:pPr>
              <w:jc w:val="center"/>
            </w:pPr>
            <w:r w:rsidRPr="00F57555">
              <w:t>Jenny</w:t>
            </w:r>
          </w:p>
        </w:tc>
        <w:tc>
          <w:tcPr>
            <w:tcW w:w="1080" w:type="dxa"/>
            <w:noWrap/>
            <w:hideMark/>
          </w:tcPr>
          <w:p w14:paraId="6220C6A7" w14:textId="77777777" w:rsidR="00F57555" w:rsidRPr="00F57555" w:rsidRDefault="00F57555" w:rsidP="00F57555">
            <w:pPr>
              <w:jc w:val="center"/>
            </w:pPr>
            <w:r w:rsidRPr="00F57555">
              <w:t>C1001</w:t>
            </w:r>
          </w:p>
        </w:tc>
        <w:tc>
          <w:tcPr>
            <w:tcW w:w="1165" w:type="dxa"/>
            <w:noWrap/>
            <w:hideMark/>
          </w:tcPr>
          <w:p w14:paraId="1E71DA7F" w14:textId="77777777" w:rsidR="00F57555" w:rsidRPr="00F57555" w:rsidRDefault="00F57555" w:rsidP="00F57555">
            <w:pPr>
              <w:jc w:val="center"/>
            </w:pPr>
            <w:r w:rsidRPr="00F57555">
              <w:t>Philip</w:t>
            </w:r>
          </w:p>
        </w:tc>
      </w:tr>
      <w:tr w:rsidR="00F57555" w:rsidRPr="00F57555" w14:paraId="3AC3264B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4BA5D973" w14:textId="77777777" w:rsidR="00F57555" w:rsidRPr="00F57555" w:rsidRDefault="00F57555">
            <w:r w:rsidRPr="00F57555">
              <w:t>A2001</w:t>
            </w:r>
          </w:p>
        </w:tc>
        <w:tc>
          <w:tcPr>
            <w:tcW w:w="1756" w:type="dxa"/>
            <w:noWrap/>
            <w:hideMark/>
          </w:tcPr>
          <w:p w14:paraId="3493F495" w14:textId="77777777" w:rsidR="00F57555" w:rsidRPr="00F57555" w:rsidRDefault="00F57555">
            <w:r w:rsidRPr="00F57555">
              <w:t>John Bingo</w:t>
            </w:r>
          </w:p>
        </w:tc>
        <w:tc>
          <w:tcPr>
            <w:tcW w:w="1620" w:type="dxa"/>
            <w:noWrap/>
            <w:hideMark/>
          </w:tcPr>
          <w:p w14:paraId="2B1ACFDF" w14:textId="77777777" w:rsidR="00F57555" w:rsidRPr="00F57555" w:rsidRDefault="00F57555">
            <w:r w:rsidRPr="00F57555">
              <w:t>(330) 528-6273</w:t>
            </w:r>
          </w:p>
        </w:tc>
        <w:tc>
          <w:tcPr>
            <w:tcW w:w="1350" w:type="dxa"/>
            <w:noWrap/>
            <w:hideMark/>
          </w:tcPr>
          <w:p w14:paraId="3EA56C63" w14:textId="77777777" w:rsidR="00F57555" w:rsidRPr="00F57555" w:rsidRDefault="00F57555" w:rsidP="00F57555">
            <w:pPr>
              <w:jc w:val="center"/>
            </w:pPr>
            <w:r w:rsidRPr="00F57555">
              <w:t>$5,000</w:t>
            </w:r>
          </w:p>
        </w:tc>
        <w:tc>
          <w:tcPr>
            <w:tcW w:w="1080" w:type="dxa"/>
            <w:noWrap/>
            <w:hideMark/>
          </w:tcPr>
          <w:p w14:paraId="6B3BEBA7" w14:textId="77777777" w:rsidR="00F57555" w:rsidRPr="00F57555" w:rsidRDefault="00F57555" w:rsidP="00F57555">
            <w:pPr>
              <w:jc w:val="center"/>
            </w:pPr>
            <w:r w:rsidRPr="00F57555">
              <w:t>Jenny</w:t>
            </w:r>
          </w:p>
        </w:tc>
        <w:tc>
          <w:tcPr>
            <w:tcW w:w="1080" w:type="dxa"/>
            <w:noWrap/>
            <w:hideMark/>
          </w:tcPr>
          <w:p w14:paraId="74CC4FC3" w14:textId="77777777" w:rsidR="00F57555" w:rsidRPr="00F57555" w:rsidRDefault="00F57555" w:rsidP="00F57555">
            <w:pPr>
              <w:jc w:val="center"/>
            </w:pPr>
            <w:r w:rsidRPr="00F57555">
              <w:t>C1002</w:t>
            </w:r>
          </w:p>
        </w:tc>
        <w:tc>
          <w:tcPr>
            <w:tcW w:w="1165" w:type="dxa"/>
            <w:noWrap/>
            <w:hideMark/>
          </w:tcPr>
          <w:p w14:paraId="5D1CF3D5" w14:textId="77777777" w:rsidR="00F57555" w:rsidRPr="00F57555" w:rsidRDefault="00F57555" w:rsidP="00F57555">
            <w:pPr>
              <w:jc w:val="center"/>
            </w:pPr>
            <w:r w:rsidRPr="00F57555">
              <w:t>Megan</w:t>
            </w:r>
          </w:p>
        </w:tc>
      </w:tr>
      <w:tr w:rsidR="00F57555" w:rsidRPr="00F57555" w14:paraId="5171C215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6BA0E502" w14:textId="77777777" w:rsidR="00F57555" w:rsidRPr="00F57555" w:rsidRDefault="00F57555">
            <w:r w:rsidRPr="00F57555">
              <w:t>A2002</w:t>
            </w:r>
          </w:p>
        </w:tc>
        <w:tc>
          <w:tcPr>
            <w:tcW w:w="1756" w:type="dxa"/>
            <w:noWrap/>
            <w:hideMark/>
          </w:tcPr>
          <w:p w14:paraId="167E6ECC" w14:textId="77777777" w:rsidR="00F57555" w:rsidRPr="00F57555" w:rsidRDefault="00F57555">
            <w:r w:rsidRPr="00F57555">
              <w:t>Philip Cusack</w:t>
            </w:r>
          </w:p>
        </w:tc>
        <w:tc>
          <w:tcPr>
            <w:tcW w:w="1620" w:type="dxa"/>
            <w:noWrap/>
            <w:hideMark/>
          </w:tcPr>
          <w:p w14:paraId="0B6D3F56" w14:textId="77777777" w:rsidR="00F57555" w:rsidRPr="00F57555" w:rsidRDefault="00F57555">
            <w:r w:rsidRPr="00F57555">
              <w:t>(330) 672-5432</w:t>
            </w:r>
          </w:p>
        </w:tc>
        <w:tc>
          <w:tcPr>
            <w:tcW w:w="1350" w:type="dxa"/>
            <w:noWrap/>
            <w:hideMark/>
          </w:tcPr>
          <w:p w14:paraId="792374B2" w14:textId="77777777" w:rsidR="00F57555" w:rsidRPr="00F57555" w:rsidRDefault="00F57555" w:rsidP="00F57555">
            <w:pPr>
              <w:jc w:val="center"/>
            </w:pPr>
            <w:r w:rsidRPr="00F57555">
              <w:t>$7,500</w:t>
            </w:r>
          </w:p>
        </w:tc>
        <w:tc>
          <w:tcPr>
            <w:tcW w:w="1080" w:type="dxa"/>
            <w:noWrap/>
            <w:hideMark/>
          </w:tcPr>
          <w:p w14:paraId="6040C22E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080" w:type="dxa"/>
            <w:noWrap/>
            <w:hideMark/>
          </w:tcPr>
          <w:p w14:paraId="2F663FBF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165" w:type="dxa"/>
            <w:noWrap/>
            <w:hideMark/>
          </w:tcPr>
          <w:p w14:paraId="00A83E7C" w14:textId="77777777" w:rsidR="00F57555" w:rsidRPr="00F57555" w:rsidRDefault="00F57555" w:rsidP="00F57555">
            <w:pPr>
              <w:jc w:val="center"/>
            </w:pPr>
          </w:p>
        </w:tc>
      </w:tr>
      <w:tr w:rsidR="00F57555" w:rsidRPr="00F57555" w14:paraId="7D3F6341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142F91D3" w14:textId="77777777" w:rsidR="00F57555" w:rsidRPr="00F57555" w:rsidRDefault="00F57555">
            <w:r w:rsidRPr="00F57555">
              <w:t>A2004</w:t>
            </w:r>
          </w:p>
        </w:tc>
        <w:tc>
          <w:tcPr>
            <w:tcW w:w="1756" w:type="dxa"/>
            <w:noWrap/>
            <w:hideMark/>
          </w:tcPr>
          <w:p w14:paraId="7FFA03B2" w14:textId="77777777" w:rsidR="00F57555" w:rsidRPr="00F57555" w:rsidRDefault="00F57555">
            <w:r w:rsidRPr="00F57555">
              <w:t>Charles Dominic</w:t>
            </w:r>
          </w:p>
        </w:tc>
        <w:tc>
          <w:tcPr>
            <w:tcW w:w="1620" w:type="dxa"/>
            <w:noWrap/>
            <w:hideMark/>
          </w:tcPr>
          <w:p w14:paraId="356CBEC6" w14:textId="77777777" w:rsidR="00F57555" w:rsidRPr="00F57555" w:rsidRDefault="00F57555">
            <w:r w:rsidRPr="00F57555">
              <w:t>(330) 654-0980</w:t>
            </w:r>
          </w:p>
        </w:tc>
        <w:tc>
          <w:tcPr>
            <w:tcW w:w="1350" w:type="dxa"/>
            <w:noWrap/>
            <w:hideMark/>
          </w:tcPr>
          <w:p w14:paraId="27DF7631" w14:textId="77777777" w:rsidR="00F57555" w:rsidRPr="00F57555" w:rsidRDefault="00F57555" w:rsidP="00F57555">
            <w:pPr>
              <w:jc w:val="center"/>
            </w:pPr>
            <w:r w:rsidRPr="00F57555">
              <w:t>$25,000</w:t>
            </w:r>
          </w:p>
        </w:tc>
        <w:tc>
          <w:tcPr>
            <w:tcW w:w="1080" w:type="dxa"/>
            <w:noWrap/>
            <w:hideMark/>
          </w:tcPr>
          <w:p w14:paraId="42C5FB7C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080" w:type="dxa"/>
            <w:noWrap/>
            <w:hideMark/>
          </w:tcPr>
          <w:p w14:paraId="404D9B0A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165" w:type="dxa"/>
            <w:noWrap/>
            <w:hideMark/>
          </w:tcPr>
          <w:p w14:paraId="7C41A40C" w14:textId="77777777" w:rsidR="00F57555" w:rsidRPr="00F57555" w:rsidRDefault="00F57555" w:rsidP="00F57555">
            <w:pPr>
              <w:jc w:val="center"/>
            </w:pPr>
          </w:p>
        </w:tc>
      </w:tr>
      <w:tr w:rsidR="00F57555" w:rsidRPr="00F57555" w14:paraId="61A4BCEF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03CFC168" w14:textId="77777777" w:rsidR="00F57555" w:rsidRPr="00F57555" w:rsidRDefault="00F57555">
            <w:r w:rsidRPr="00F57555">
              <w:t>A2005</w:t>
            </w:r>
          </w:p>
        </w:tc>
        <w:tc>
          <w:tcPr>
            <w:tcW w:w="1756" w:type="dxa"/>
            <w:noWrap/>
            <w:hideMark/>
          </w:tcPr>
          <w:p w14:paraId="543B71F2" w14:textId="77777777" w:rsidR="00F57555" w:rsidRPr="00F57555" w:rsidRDefault="00F57555">
            <w:r w:rsidRPr="00F57555">
              <w:t>Chick Eduardo</w:t>
            </w:r>
          </w:p>
        </w:tc>
        <w:tc>
          <w:tcPr>
            <w:tcW w:w="1620" w:type="dxa"/>
            <w:noWrap/>
            <w:hideMark/>
          </w:tcPr>
          <w:p w14:paraId="078F2F7A" w14:textId="77777777" w:rsidR="00F57555" w:rsidRPr="00F57555" w:rsidRDefault="00F57555">
            <w:r w:rsidRPr="00F57555">
              <w:t>(440) 752-6542</w:t>
            </w:r>
          </w:p>
        </w:tc>
        <w:tc>
          <w:tcPr>
            <w:tcW w:w="1350" w:type="dxa"/>
            <w:noWrap/>
            <w:hideMark/>
          </w:tcPr>
          <w:p w14:paraId="1B1D17A4" w14:textId="77777777" w:rsidR="00F57555" w:rsidRPr="00F57555" w:rsidRDefault="00F57555" w:rsidP="00F57555">
            <w:pPr>
              <w:jc w:val="center"/>
            </w:pPr>
            <w:r w:rsidRPr="00F57555">
              <w:t>$150,000</w:t>
            </w:r>
          </w:p>
        </w:tc>
        <w:tc>
          <w:tcPr>
            <w:tcW w:w="1080" w:type="dxa"/>
            <w:noWrap/>
            <w:hideMark/>
          </w:tcPr>
          <w:p w14:paraId="4620AA85" w14:textId="77777777" w:rsidR="00F57555" w:rsidRPr="00F57555" w:rsidRDefault="00F57555" w:rsidP="00F57555">
            <w:pPr>
              <w:jc w:val="center"/>
            </w:pPr>
            <w:r w:rsidRPr="00F57555">
              <w:t>Bella</w:t>
            </w:r>
          </w:p>
        </w:tc>
        <w:tc>
          <w:tcPr>
            <w:tcW w:w="1080" w:type="dxa"/>
            <w:noWrap/>
            <w:hideMark/>
          </w:tcPr>
          <w:p w14:paraId="6E3A9624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165" w:type="dxa"/>
            <w:noWrap/>
            <w:hideMark/>
          </w:tcPr>
          <w:p w14:paraId="589EDD83" w14:textId="77777777" w:rsidR="00F57555" w:rsidRPr="00F57555" w:rsidRDefault="00F57555" w:rsidP="00F57555">
            <w:pPr>
              <w:jc w:val="center"/>
            </w:pPr>
          </w:p>
        </w:tc>
      </w:tr>
      <w:tr w:rsidR="00F57555" w:rsidRPr="00F57555" w14:paraId="745E39B0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07F10E92" w14:textId="77777777" w:rsidR="00F57555" w:rsidRPr="00F57555" w:rsidRDefault="00F57555">
            <w:r w:rsidRPr="00F57555">
              <w:t>A2110</w:t>
            </w:r>
          </w:p>
        </w:tc>
        <w:tc>
          <w:tcPr>
            <w:tcW w:w="1756" w:type="dxa"/>
            <w:noWrap/>
            <w:hideMark/>
          </w:tcPr>
          <w:p w14:paraId="45C8A02D" w14:textId="77777777" w:rsidR="00F57555" w:rsidRPr="00F57555" w:rsidRDefault="00F57555">
            <w:r w:rsidRPr="00F57555">
              <w:t>Will Hanks</w:t>
            </w:r>
          </w:p>
        </w:tc>
        <w:tc>
          <w:tcPr>
            <w:tcW w:w="1620" w:type="dxa"/>
            <w:noWrap/>
            <w:hideMark/>
          </w:tcPr>
          <w:p w14:paraId="3CB5AD79" w14:textId="77777777" w:rsidR="00F57555" w:rsidRPr="00F57555" w:rsidRDefault="00F57555">
            <w:r w:rsidRPr="00F57555">
              <w:t>(818) 223-7809</w:t>
            </w:r>
          </w:p>
        </w:tc>
        <w:tc>
          <w:tcPr>
            <w:tcW w:w="1350" w:type="dxa"/>
            <w:noWrap/>
            <w:hideMark/>
          </w:tcPr>
          <w:p w14:paraId="20CCCD9B" w14:textId="77777777" w:rsidR="00F57555" w:rsidRPr="00F57555" w:rsidRDefault="00F57555" w:rsidP="00F57555">
            <w:pPr>
              <w:jc w:val="center"/>
            </w:pPr>
            <w:r w:rsidRPr="00F57555">
              <w:t>$2,200,000</w:t>
            </w:r>
          </w:p>
        </w:tc>
        <w:tc>
          <w:tcPr>
            <w:tcW w:w="1080" w:type="dxa"/>
            <w:noWrap/>
            <w:hideMark/>
          </w:tcPr>
          <w:p w14:paraId="6BF87432" w14:textId="77777777" w:rsidR="00F57555" w:rsidRPr="00F57555" w:rsidRDefault="00F57555" w:rsidP="00F57555">
            <w:pPr>
              <w:jc w:val="center"/>
            </w:pPr>
            <w:r w:rsidRPr="00F57555">
              <w:t>Lily</w:t>
            </w:r>
          </w:p>
        </w:tc>
        <w:tc>
          <w:tcPr>
            <w:tcW w:w="1080" w:type="dxa"/>
            <w:noWrap/>
            <w:hideMark/>
          </w:tcPr>
          <w:p w14:paraId="358E878B" w14:textId="77777777" w:rsidR="00F57555" w:rsidRPr="00F57555" w:rsidRDefault="00F57555" w:rsidP="00F57555">
            <w:pPr>
              <w:jc w:val="center"/>
            </w:pPr>
            <w:r w:rsidRPr="00F57555">
              <w:t>C1003</w:t>
            </w:r>
          </w:p>
        </w:tc>
        <w:tc>
          <w:tcPr>
            <w:tcW w:w="1165" w:type="dxa"/>
            <w:noWrap/>
            <w:hideMark/>
          </w:tcPr>
          <w:p w14:paraId="37F2B032" w14:textId="77777777" w:rsidR="00F57555" w:rsidRPr="00F57555" w:rsidRDefault="00F57555" w:rsidP="00F57555">
            <w:pPr>
              <w:jc w:val="center"/>
            </w:pPr>
            <w:r w:rsidRPr="00F57555">
              <w:t>Julie</w:t>
            </w:r>
          </w:p>
        </w:tc>
      </w:tr>
      <w:tr w:rsidR="00F57555" w:rsidRPr="00F57555" w14:paraId="1F3531D3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5DD818BC" w14:textId="77777777" w:rsidR="00F57555" w:rsidRPr="00F57555" w:rsidRDefault="00F57555">
            <w:r w:rsidRPr="00F57555">
              <w:t>A2117</w:t>
            </w:r>
          </w:p>
        </w:tc>
        <w:tc>
          <w:tcPr>
            <w:tcW w:w="1756" w:type="dxa"/>
            <w:noWrap/>
            <w:hideMark/>
          </w:tcPr>
          <w:p w14:paraId="4639D19E" w14:textId="77777777" w:rsidR="00F57555" w:rsidRPr="00F57555" w:rsidRDefault="00F57555">
            <w:r w:rsidRPr="00F57555">
              <w:t>Bruce Willis</w:t>
            </w:r>
          </w:p>
        </w:tc>
        <w:tc>
          <w:tcPr>
            <w:tcW w:w="1620" w:type="dxa"/>
            <w:noWrap/>
            <w:hideMark/>
          </w:tcPr>
          <w:p w14:paraId="332B74C3" w14:textId="77777777" w:rsidR="00F57555" w:rsidRPr="00F57555" w:rsidRDefault="00F57555">
            <w:r w:rsidRPr="00F57555">
              <w:t>(828) 457-1234</w:t>
            </w:r>
          </w:p>
        </w:tc>
        <w:tc>
          <w:tcPr>
            <w:tcW w:w="1350" w:type="dxa"/>
            <w:noWrap/>
            <w:hideMark/>
          </w:tcPr>
          <w:p w14:paraId="252B38EE" w14:textId="77777777" w:rsidR="00F57555" w:rsidRPr="00F57555" w:rsidRDefault="00F57555" w:rsidP="00F57555">
            <w:pPr>
              <w:jc w:val="center"/>
            </w:pPr>
            <w:r w:rsidRPr="00F57555">
              <w:t>$990,000</w:t>
            </w:r>
          </w:p>
        </w:tc>
        <w:tc>
          <w:tcPr>
            <w:tcW w:w="1080" w:type="dxa"/>
            <w:noWrap/>
            <w:hideMark/>
          </w:tcPr>
          <w:p w14:paraId="0633BF02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080" w:type="dxa"/>
            <w:noWrap/>
            <w:hideMark/>
          </w:tcPr>
          <w:p w14:paraId="0A335A37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165" w:type="dxa"/>
            <w:noWrap/>
            <w:hideMark/>
          </w:tcPr>
          <w:p w14:paraId="6F18A314" w14:textId="77777777" w:rsidR="00F57555" w:rsidRPr="00F57555" w:rsidRDefault="00F57555" w:rsidP="00F57555">
            <w:pPr>
              <w:jc w:val="center"/>
            </w:pPr>
          </w:p>
        </w:tc>
      </w:tr>
      <w:tr w:rsidR="00F57555" w:rsidRPr="00F57555" w14:paraId="50BF4B5A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56C5335C" w14:textId="77777777" w:rsidR="00F57555" w:rsidRPr="00F57555" w:rsidRDefault="00F57555">
            <w:r w:rsidRPr="00F57555">
              <w:t>A2120</w:t>
            </w:r>
          </w:p>
        </w:tc>
        <w:tc>
          <w:tcPr>
            <w:tcW w:w="1756" w:type="dxa"/>
            <w:noWrap/>
            <w:hideMark/>
          </w:tcPr>
          <w:p w14:paraId="665023BD" w14:textId="77777777" w:rsidR="00F57555" w:rsidRPr="00F57555" w:rsidRDefault="00F57555">
            <w:r w:rsidRPr="00F57555">
              <w:t>Remo Williams</w:t>
            </w:r>
          </w:p>
        </w:tc>
        <w:tc>
          <w:tcPr>
            <w:tcW w:w="1620" w:type="dxa"/>
            <w:noWrap/>
            <w:hideMark/>
          </w:tcPr>
          <w:p w14:paraId="2B780944" w14:textId="77777777" w:rsidR="00F57555" w:rsidRPr="00F57555" w:rsidRDefault="00F57555">
            <w:r w:rsidRPr="00F57555">
              <w:t>(425) 217-5473</w:t>
            </w:r>
          </w:p>
        </w:tc>
        <w:tc>
          <w:tcPr>
            <w:tcW w:w="1350" w:type="dxa"/>
            <w:noWrap/>
            <w:hideMark/>
          </w:tcPr>
          <w:p w14:paraId="370835FE" w14:textId="77777777" w:rsidR="00F57555" w:rsidRPr="00F57555" w:rsidRDefault="00F57555" w:rsidP="00F57555">
            <w:pPr>
              <w:jc w:val="center"/>
            </w:pPr>
            <w:r w:rsidRPr="00F57555">
              <w:t>$750,000</w:t>
            </w:r>
          </w:p>
        </w:tc>
        <w:tc>
          <w:tcPr>
            <w:tcW w:w="1080" w:type="dxa"/>
            <w:noWrap/>
            <w:hideMark/>
          </w:tcPr>
          <w:p w14:paraId="510C2544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080" w:type="dxa"/>
            <w:noWrap/>
            <w:hideMark/>
          </w:tcPr>
          <w:p w14:paraId="59FE934B" w14:textId="77777777" w:rsidR="00F57555" w:rsidRPr="00F57555" w:rsidRDefault="00F57555" w:rsidP="00F57555">
            <w:pPr>
              <w:jc w:val="center"/>
            </w:pPr>
          </w:p>
        </w:tc>
        <w:tc>
          <w:tcPr>
            <w:tcW w:w="1165" w:type="dxa"/>
            <w:noWrap/>
            <w:hideMark/>
          </w:tcPr>
          <w:p w14:paraId="16658C2D" w14:textId="77777777" w:rsidR="00F57555" w:rsidRPr="00F57555" w:rsidRDefault="00F57555" w:rsidP="00F57555">
            <w:pPr>
              <w:jc w:val="center"/>
            </w:pPr>
          </w:p>
        </w:tc>
      </w:tr>
      <w:tr w:rsidR="00F57555" w:rsidRPr="00F57555" w14:paraId="2153465E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55BA8D97" w14:textId="77777777" w:rsidR="00F57555" w:rsidRPr="00F57555" w:rsidRDefault="00F57555">
            <w:r w:rsidRPr="00F57555">
              <w:t>B1201</w:t>
            </w:r>
          </w:p>
        </w:tc>
        <w:tc>
          <w:tcPr>
            <w:tcW w:w="1756" w:type="dxa"/>
            <w:noWrap/>
            <w:hideMark/>
          </w:tcPr>
          <w:p w14:paraId="70D6C826" w14:textId="77777777" w:rsidR="00F57555" w:rsidRPr="00F57555" w:rsidRDefault="00F57555">
            <w:r w:rsidRPr="00F57555">
              <w:t>John Wit</w:t>
            </w:r>
          </w:p>
        </w:tc>
        <w:tc>
          <w:tcPr>
            <w:tcW w:w="1620" w:type="dxa"/>
            <w:noWrap/>
            <w:hideMark/>
          </w:tcPr>
          <w:p w14:paraId="7AC94207" w14:textId="77777777" w:rsidR="00F57555" w:rsidRPr="00F57555" w:rsidRDefault="00F57555">
            <w:r w:rsidRPr="00F57555">
              <w:t>(312) 765-9087</w:t>
            </w:r>
          </w:p>
        </w:tc>
        <w:tc>
          <w:tcPr>
            <w:tcW w:w="1350" w:type="dxa"/>
            <w:noWrap/>
            <w:hideMark/>
          </w:tcPr>
          <w:p w14:paraId="15F6F9DC" w14:textId="77777777" w:rsidR="00F57555" w:rsidRPr="00F57555" w:rsidRDefault="00F57555" w:rsidP="00F57555">
            <w:pPr>
              <w:jc w:val="center"/>
            </w:pPr>
            <w:r w:rsidRPr="00F57555">
              <w:t>$450,000</w:t>
            </w:r>
          </w:p>
        </w:tc>
        <w:tc>
          <w:tcPr>
            <w:tcW w:w="1080" w:type="dxa"/>
            <w:noWrap/>
            <w:hideMark/>
          </w:tcPr>
          <w:p w14:paraId="3EDC3561" w14:textId="77777777" w:rsidR="00F57555" w:rsidRPr="00F57555" w:rsidRDefault="00F57555" w:rsidP="00F57555">
            <w:pPr>
              <w:jc w:val="center"/>
            </w:pPr>
            <w:r w:rsidRPr="00F57555">
              <w:t>Lisa</w:t>
            </w:r>
          </w:p>
        </w:tc>
        <w:tc>
          <w:tcPr>
            <w:tcW w:w="1080" w:type="dxa"/>
            <w:noWrap/>
            <w:hideMark/>
          </w:tcPr>
          <w:p w14:paraId="20F89684" w14:textId="77777777" w:rsidR="00F57555" w:rsidRPr="00F57555" w:rsidRDefault="00F57555" w:rsidP="00F57555">
            <w:pPr>
              <w:jc w:val="center"/>
            </w:pPr>
            <w:r w:rsidRPr="00F57555">
              <w:t>C1004</w:t>
            </w:r>
          </w:p>
        </w:tc>
        <w:tc>
          <w:tcPr>
            <w:tcW w:w="1165" w:type="dxa"/>
            <w:noWrap/>
            <w:hideMark/>
          </w:tcPr>
          <w:p w14:paraId="7BB31C58" w14:textId="77777777" w:rsidR="00F57555" w:rsidRPr="00F57555" w:rsidRDefault="00F57555" w:rsidP="00F57555">
            <w:pPr>
              <w:jc w:val="center"/>
            </w:pPr>
            <w:r w:rsidRPr="00F57555">
              <w:t>Pierce</w:t>
            </w:r>
          </w:p>
        </w:tc>
      </w:tr>
      <w:tr w:rsidR="00F57555" w:rsidRPr="00F57555" w14:paraId="66F564AB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12BF5B4B" w14:textId="77777777" w:rsidR="00F57555" w:rsidRPr="00F57555" w:rsidRDefault="00F57555">
            <w:r w:rsidRPr="00F57555">
              <w:t>B1201</w:t>
            </w:r>
          </w:p>
        </w:tc>
        <w:tc>
          <w:tcPr>
            <w:tcW w:w="1756" w:type="dxa"/>
            <w:noWrap/>
            <w:hideMark/>
          </w:tcPr>
          <w:p w14:paraId="521E093D" w14:textId="77777777" w:rsidR="00F57555" w:rsidRPr="00F57555" w:rsidRDefault="00F57555">
            <w:r w:rsidRPr="00F57555">
              <w:t>John Wit</w:t>
            </w:r>
          </w:p>
        </w:tc>
        <w:tc>
          <w:tcPr>
            <w:tcW w:w="1620" w:type="dxa"/>
            <w:noWrap/>
            <w:hideMark/>
          </w:tcPr>
          <w:p w14:paraId="65553D74" w14:textId="77777777" w:rsidR="00F57555" w:rsidRPr="00F57555" w:rsidRDefault="00F57555">
            <w:r w:rsidRPr="00F57555">
              <w:t>(312) 765-9087</w:t>
            </w:r>
          </w:p>
        </w:tc>
        <w:tc>
          <w:tcPr>
            <w:tcW w:w="1350" w:type="dxa"/>
            <w:noWrap/>
            <w:hideMark/>
          </w:tcPr>
          <w:p w14:paraId="1223723F" w14:textId="77777777" w:rsidR="00F57555" w:rsidRPr="00F57555" w:rsidRDefault="00F57555" w:rsidP="00F57555">
            <w:pPr>
              <w:jc w:val="center"/>
            </w:pPr>
            <w:r w:rsidRPr="00F57555">
              <w:t>$450,000</w:t>
            </w:r>
          </w:p>
        </w:tc>
        <w:tc>
          <w:tcPr>
            <w:tcW w:w="1080" w:type="dxa"/>
            <w:noWrap/>
            <w:hideMark/>
          </w:tcPr>
          <w:p w14:paraId="74E28BF6" w14:textId="77777777" w:rsidR="00F57555" w:rsidRPr="00F57555" w:rsidRDefault="00F57555" w:rsidP="00F57555">
            <w:pPr>
              <w:jc w:val="center"/>
            </w:pPr>
            <w:r w:rsidRPr="00F57555">
              <w:t>Lisa</w:t>
            </w:r>
          </w:p>
        </w:tc>
        <w:tc>
          <w:tcPr>
            <w:tcW w:w="1080" w:type="dxa"/>
            <w:noWrap/>
            <w:hideMark/>
          </w:tcPr>
          <w:p w14:paraId="32205B99" w14:textId="77777777" w:rsidR="00F57555" w:rsidRPr="00F57555" w:rsidRDefault="00F57555" w:rsidP="00F57555">
            <w:pPr>
              <w:jc w:val="center"/>
            </w:pPr>
            <w:r w:rsidRPr="00F57555">
              <w:t>C1005</w:t>
            </w:r>
          </w:p>
        </w:tc>
        <w:tc>
          <w:tcPr>
            <w:tcW w:w="1165" w:type="dxa"/>
            <w:noWrap/>
            <w:hideMark/>
          </w:tcPr>
          <w:p w14:paraId="1E66C08B" w14:textId="77777777" w:rsidR="00F57555" w:rsidRPr="00F57555" w:rsidRDefault="00F57555" w:rsidP="00F57555">
            <w:pPr>
              <w:jc w:val="center"/>
            </w:pPr>
            <w:r w:rsidRPr="00F57555">
              <w:t>Johnny</w:t>
            </w:r>
          </w:p>
        </w:tc>
      </w:tr>
      <w:tr w:rsidR="00F57555" w:rsidRPr="00F57555" w14:paraId="4293ECAA" w14:textId="77777777" w:rsidTr="00F33953">
        <w:trPr>
          <w:trHeight w:val="300"/>
        </w:trPr>
        <w:tc>
          <w:tcPr>
            <w:tcW w:w="1299" w:type="dxa"/>
            <w:noWrap/>
            <w:hideMark/>
          </w:tcPr>
          <w:p w14:paraId="6F23DB98" w14:textId="77777777" w:rsidR="00F57555" w:rsidRPr="00F57555" w:rsidRDefault="00F57555">
            <w:r w:rsidRPr="00F57555">
              <w:t>B1221</w:t>
            </w:r>
          </w:p>
        </w:tc>
        <w:tc>
          <w:tcPr>
            <w:tcW w:w="1756" w:type="dxa"/>
            <w:noWrap/>
            <w:hideMark/>
          </w:tcPr>
          <w:p w14:paraId="4DAC5080" w14:textId="77777777" w:rsidR="00F57555" w:rsidRPr="00F57555" w:rsidRDefault="00F57555">
            <w:r w:rsidRPr="00F57555">
              <w:t>Tom Zack</w:t>
            </w:r>
          </w:p>
        </w:tc>
        <w:tc>
          <w:tcPr>
            <w:tcW w:w="1620" w:type="dxa"/>
            <w:noWrap/>
            <w:hideMark/>
          </w:tcPr>
          <w:p w14:paraId="6699291F" w14:textId="77777777" w:rsidR="00F57555" w:rsidRPr="00F57555" w:rsidRDefault="00F57555">
            <w:r w:rsidRPr="00F57555">
              <w:t>(330) 298-1891</w:t>
            </w:r>
          </w:p>
        </w:tc>
        <w:tc>
          <w:tcPr>
            <w:tcW w:w="1350" w:type="dxa"/>
            <w:noWrap/>
            <w:hideMark/>
          </w:tcPr>
          <w:p w14:paraId="1CCB7650" w14:textId="77777777" w:rsidR="00F57555" w:rsidRPr="00F57555" w:rsidRDefault="00F57555" w:rsidP="00F57555">
            <w:pPr>
              <w:jc w:val="center"/>
            </w:pPr>
            <w:r w:rsidRPr="00F57555">
              <w:t>$550,000</w:t>
            </w:r>
          </w:p>
        </w:tc>
        <w:tc>
          <w:tcPr>
            <w:tcW w:w="1080" w:type="dxa"/>
            <w:noWrap/>
            <w:hideMark/>
          </w:tcPr>
          <w:p w14:paraId="44868BB1" w14:textId="005A2507" w:rsidR="00F57555" w:rsidRPr="00F57555" w:rsidRDefault="00F57555" w:rsidP="00F57555">
            <w:pPr>
              <w:jc w:val="center"/>
            </w:pPr>
          </w:p>
        </w:tc>
        <w:tc>
          <w:tcPr>
            <w:tcW w:w="1080" w:type="dxa"/>
            <w:noWrap/>
            <w:hideMark/>
          </w:tcPr>
          <w:p w14:paraId="78A9DAB7" w14:textId="1D4B2628" w:rsidR="00F57555" w:rsidRPr="00F57555" w:rsidRDefault="00F57555" w:rsidP="00F57555">
            <w:pPr>
              <w:jc w:val="center"/>
            </w:pPr>
          </w:p>
        </w:tc>
        <w:tc>
          <w:tcPr>
            <w:tcW w:w="1165" w:type="dxa"/>
            <w:noWrap/>
            <w:hideMark/>
          </w:tcPr>
          <w:p w14:paraId="2738A162" w14:textId="6703913D" w:rsidR="00F57555" w:rsidRPr="00F57555" w:rsidRDefault="00F57555" w:rsidP="00F57555">
            <w:pPr>
              <w:jc w:val="center"/>
            </w:pPr>
          </w:p>
        </w:tc>
      </w:tr>
    </w:tbl>
    <w:p w14:paraId="1833B93A" w14:textId="1355B473" w:rsidR="00B968BE" w:rsidRDefault="00B968BE" w:rsidP="00B968BE"/>
    <w:p w14:paraId="59F8531A" w14:textId="2698F68C" w:rsidR="00B968BE" w:rsidRDefault="00B968BE" w:rsidP="00B968BE"/>
    <w:p w14:paraId="4F537949" w14:textId="77777777" w:rsidR="00B968BE" w:rsidRDefault="00B968BE" w:rsidP="00B968BE"/>
    <w:p w14:paraId="7B407F89" w14:textId="33CA7EBF" w:rsidR="00B968BE" w:rsidRDefault="007875BF" w:rsidP="006E2834">
      <w:pPr>
        <w:pStyle w:val="ListParagraph"/>
        <w:numPr>
          <w:ilvl w:val="0"/>
          <w:numId w:val="2"/>
        </w:numPr>
      </w:pPr>
      <w:r>
        <w:t>In your own words, e</w:t>
      </w:r>
      <w:r w:rsidR="0026083B">
        <w:t xml:space="preserve">xplain </w:t>
      </w:r>
      <w:r w:rsidR="00E973F4">
        <w:t xml:space="preserve">the steps in the </w:t>
      </w:r>
      <w:r w:rsidR="00E973F4" w:rsidRPr="00E973F4">
        <w:rPr>
          <w:b/>
          <w:bCs/>
        </w:rPr>
        <w:t>Database Development Process</w:t>
      </w:r>
      <w:r w:rsidR="00E973F4">
        <w:t xml:space="preserve"> as discussed on pg. 279 of the textbook in the section titled</w:t>
      </w:r>
      <w:r w:rsidR="00E973F4" w:rsidRPr="00E973F4">
        <w:rPr>
          <w:b/>
          <w:bCs/>
        </w:rPr>
        <w:t xml:space="preserve"> </w:t>
      </w:r>
      <w:r w:rsidR="00E973F4" w:rsidRPr="00E973F4">
        <w:rPr>
          <w:b/>
          <w:bCs/>
        </w:rPr>
        <w:t>What are the Steps in the Database Development Process</w:t>
      </w:r>
      <w:r w:rsidR="00E973F4" w:rsidRPr="00E973F4">
        <w:t>?</w:t>
      </w:r>
      <w:r>
        <w:t xml:space="preserve">  What are the </w:t>
      </w:r>
      <w:r w:rsidR="00170A28">
        <w:t>outcomes of each stage?</w:t>
      </w:r>
    </w:p>
    <w:p w14:paraId="7A6D2DD7" w14:textId="77777777" w:rsidR="005E11CE" w:rsidRDefault="005E11CE" w:rsidP="005E11CE"/>
    <w:p w14:paraId="221266C7" w14:textId="6EEBE98D" w:rsidR="008E1AF8" w:rsidRDefault="00E35513" w:rsidP="006E2834">
      <w:pPr>
        <w:pStyle w:val="ListParagraph"/>
        <w:numPr>
          <w:ilvl w:val="0"/>
          <w:numId w:val="2"/>
        </w:numPr>
      </w:pPr>
      <w:r>
        <w:t xml:space="preserve">Kim (hypothetical person!) works in the Graduate School </w:t>
      </w:r>
      <w:r w:rsidR="00870644">
        <w:t xml:space="preserve">at </w:t>
      </w:r>
      <w:r w:rsidR="00891325">
        <w:t xml:space="preserve">Tree Top </w:t>
      </w:r>
      <w:r w:rsidR="00870644">
        <w:t xml:space="preserve">University </w:t>
      </w:r>
      <w:r>
        <w:t xml:space="preserve">and keeps track </w:t>
      </w:r>
      <w:r w:rsidR="005E11CE">
        <w:t>of</w:t>
      </w:r>
      <w:r w:rsidR="008E1AF8">
        <w:t xml:space="preserve"> the following:</w:t>
      </w:r>
    </w:p>
    <w:p w14:paraId="36FDA89A" w14:textId="77777777" w:rsidR="008E1AF8" w:rsidRDefault="008E1AF8" w:rsidP="008E1AF8">
      <w:pPr>
        <w:pStyle w:val="ListParagraph"/>
      </w:pPr>
    </w:p>
    <w:p w14:paraId="1C306121" w14:textId="77777777" w:rsidR="008E1AF8" w:rsidRDefault="003B61F9" w:rsidP="008E1AF8">
      <w:pPr>
        <w:pStyle w:val="ListParagraph"/>
        <w:numPr>
          <w:ilvl w:val="1"/>
          <w:numId w:val="2"/>
        </w:numPr>
      </w:pPr>
      <w:r>
        <w:t>PROFESSORs</w:t>
      </w:r>
    </w:p>
    <w:p w14:paraId="6D0B4AE4" w14:textId="0E2BE174" w:rsidR="008E1AF8" w:rsidRDefault="0077431D" w:rsidP="008E1AF8">
      <w:pPr>
        <w:pStyle w:val="ListParagraph"/>
        <w:numPr>
          <w:ilvl w:val="1"/>
          <w:numId w:val="2"/>
        </w:numPr>
      </w:pPr>
      <w:r>
        <w:t>G</w:t>
      </w:r>
      <w:r w:rsidR="005E11CE">
        <w:t>raduate STUDENTs</w:t>
      </w:r>
      <w:r w:rsidR="003B61F9">
        <w:t>,</w:t>
      </w:r>
      <w:r w:rsidR="00E35513">
        <w:t xml:space="preserve"> </w:t>
      </w:r>
      <w:r w:rsidR="005E11CE">
        <w:t xml:space="preserve">their major </w:t>
      </w:r>
      <w:r w:rsidR="00725A83">
        <w:t>professor</w:t>
      </w:r>
      <w:r w:rsidR="003B61F9">
        <w:t>, and two other committee members</w:t>
      </w:r>
      <w:r w:rsidR="00725A83">
        <w:t xml:space="preserve"> (both professors)</w:t>
      </w:r>
    </w:p>
    <w:p w14:paraId="04EF0B0A" w14:textId="77777777" w:rsidR="008E1AF8" w:rsidRDefault="00E35513" w:rsidP="008E1AF8">
      <w:pPr>
        <w:pStyle w:val="ListParagraph"/>
        <w:numPr>
          <w:ilvl w:val="1"/>
          <w:numId w:val="2"/>
        </w:numPr>
      </w:pPr>
      <w:r>
        <w:t xml:space="preserve">THESIS students have </w:t>
      </w:r>
      <w:proofErr w:type="gramStart"/>
      <w:r>
        <w:t>written</w:t>
      </w:r>
      <w:proofErr w:type="gramEnd"/>
      <w:r w:rsidR="003B61F9">
        <w:t xml:space="preserve"> and</w:t>
      </w:r>
      <w:r w:rsidR="00725A83">
        <w:t xml:space="preserve"> which professors were on the committee (you can almost do a ternary relationship here</w:t>
      </w:r>
      <w:r w:rsidR="00113A5B">
        <w:t xml:space="preserve"> although I am not sure)</w:t>
      </w:r>
    </w:p>
    <w:p w14:paraId="0AB3DFD4" w14:textId="51CF6205" w:rsidR="008E1AF8" w:rsidRDefault="00113A5B" w:rsidP="008E1AF8">
      <w:pPr>
        <w:pStyle w:val="ListParagraph"/>
        <w:numPr>
          <w:ilvl w:val="1"/>
          <w:numId w:val="2"/>
        </w:numPr>
      </w:pPr>
      <w:r>
        <w:t xml:space="preserve">FORMs that </w:t>
      </w:r>
      <w:proofErr w:type="gramStart"/>
      <w:r>
        <w:t>have to</w:t>
      </w:r>
      <w:proofErr w:type="gramEnd"/>
      <w:r>
        <w:t xml:space="preserve"> be completed by student</w:t>
      </w:r>
      <w:r w:rsidR="00F140C0">
        <w:t>s</w:t>
      </w:r>
      <w:r w:rsidR="008E1AF8">
        <w:t xml:space="preserve"> and wh</w:t>
      </w:r>
      <w:r w:rsidR="00E5715C">
        <w:t>o</w:t>
      </w:r>
      <w:r w:rsidR="008E1AF8">
        <w:t xml:space="preserve"> ha</w:t>
      </w:r>
      <w:r w:rsidR="00E5715C">
        <w:t xml:space="preserve">s / has not </w:t>
      </w:r>
      <w:r w:rsidR="008E1AF8">
        <w:t xml:space="preserve">completed </w:t>
      </w:r>
      <w:r w:rsidR="00E5715C">
        <w:t>them (students generally have to complete multiple forms)</w:t>
      </w:r>
    </w:p>
    <w:p w14:paraId="279C5736" w14:textId="1FCC9841" w:rsidR="005E11CE" w:rsidRDefault="00F140C0" w:rsidP="008E1AF8">
      <w:pPr>
        <w:pStyle w:val="ListParagraph"/>
        <w:numPr>
          <w:ilvl w:val="1"/>
          <w:numId w:val="2"/>
        </w:numPr>
      </w:pPr>
      <w:r>
        <w:t xml:space="preserve">COLLEGEs &amp; DEPARTMENTs students are in (you may have </w:t>
      </w:r>
      <w:r w:rsidR="00E5715C">
        <w:t>two</w:t>
      </w:r>
      <w:r>
        <w:t xml:space="preserve"> entities if you wish)</w:t>
      </w:r>
    </w:p>
    <w:p w14:paraId="06F9BD2C" w14:textId="3A4644C2" w:rsidR="00E5715C" w:rsidRDefault="00E5715C" w:rsidP="00E5715C"/>
    <w:p w14:paraId="34C89693" w14:textId="20128AB5" w:rsidR="00E5715C" w:rsidRDefault="00E5715C" w:rsidP="00E5715C">
      <w:pPr>
        <w:ind w:left="720"/>
      </w:pPr>
      <w:r>
        <w:t>Your task is to create a data model (the first version)</w:t>
      </w:r>
      <w:r w:rsidR="004310E2">
        <w:t xml:space="preserve"> for an application that will track </w:t>
      </w:r>
      <w:proofErr w:type="gramStart"/>
      <w:r w:rsidR="004310E2">
        <w:t>all of</w:t>
      </w:r>
      <w:proofErr w:type="gramEnd"/>
      <w:r w:rsidR="004310E2">
        <w:t xml:space="preserve"> the above.  Use appropriate attributes (primary key, etc.) for each entity.  Here, I will be looking more at your thought process rather than the most correct diagram</w:t>
      </w:r>
      <w:r w:rsidR="00035A0E">
        <w:t xml:space="preserve">, so write down every thought you have, every step you can think of, </w:t>
      </w:r>
      <w:r w:rsidR="00ED6D4D">
        <w:t xml:space="preserve">every idea you have, why / why not, </w:t>
      </w:r>
      <w:r w:rsidR="00035A0E">
        <w:t>and describe them all.</w:t>
      </w:r>
      <w:r w:rsidR="00B222C5">
        <w:t xml:space="preserve">  In a nutshell, tell me how you approached this situation and what made you</w:t>
      </w:r>
      <w:r w:rsidR="0081433B">
        <w:t xml:space="preserve"> draw the data model as you drew it.</w:t>
      </w:r>
    </w:p>
    <w:p w14:paraId="1DAAA149" w14:textId="77777777" w:rsidR="00F91F19" w:rsidRDefault="00F91F19" w:rsidP="00F91F19"/>
    <w:p w14:paraId="3415BA57" w14:textId="75C67C88" w:rsidR="007D2129" w:rsidRDefault="007D2129" w:rsidP="007D2129">
      <w:pPr>
        <w:pStyle w:val="ListParagraph"/>
      </w:pPr>
    </w:p>
    <w:p w14:paraId="5B5C43BB" w14:textId="77777777" w:rsidR="00311BF5" w:rsidRDefault="00311BF5"/>
    <w:sectPr w:rsidR="00311B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008DC" w14:textId="77777777" w:rsidR="002D7C13" w:rsidRDefault="002D7C13" w:rsidP="00ED6D0F">
      <w:r>
        <w:separator/>
      </w:r>
    </w:p>
  </w:endnote>
  <w:endnote w:type="continuationSeparator" w:id="0">
    <w:p w14:paraId="4541A0C4" w14:textId="77777777" w:rsidR="002D7C13" w:rsidRDefault="002D7C13" w:rsidP="00ED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292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33FD0" w14:textId="237F1F64" w:rsidR="00ED6D0F" w:rsidRDefault="00ED6D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FC3A2" w14:textId="77777777" w:rsidR="00ED6D0F" w:rsidRDefault="00ED6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6E6F" w14:textId="77777777" w:rsidR="002D7C13" w:rsidRDefault="002D7C13" w:rsidP="00ED6D0F">
      <w:r>
        <w:separator/>
      </w:r>
    </w:p>
  </w:footnote>
  <w:footnote w:type="continuationSeparator" w:id="0">
    <w:p w14:paraId="15390561" w14:textId="77777777" w:rsidR="002D7C13" w:rsidRDefault="002D7C13" w:rsidP="00ED6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B7C00"/>
    <w:multiLevelType w:val="multilevel"/>
    <w:tmpl w:val="DFD20FE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6A4A8E"/>
    <w:multiLevelType w:val="hybridMultilevel"/>
    <w:tmpl w:val="A9687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6762A"/>
    <w:multiLevelType w:val="hybridMultilevel"/>
    <w:tmpl w:val="0DB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F5"/>
    <w:rsid w:val="00023DC7"/>
    <w:rsid w:val="00035A0E"/>
    <w:rsid w:val="000D3ECB"/>
    <w:rsid w:val="000F0086"/>
    <w:rsid w:val="00113A5B"/>
    <w:rsid w:val="001273A7"/>
    <w:rsid w:val="00170A28"/>
    <w:rsid w:val="002013F8"/>
    <w:rsid w:val="0026083B"/>
    <w:rsid w:val="00277978"/>
    <w:rsid w:val="00287977"/>
    <w:rsid w:val="0029655D"/>
    <w:rsid w:val="002C7786"/>
    <w:rsid w:val="002D32DC"/>
    <w:rsid w:val="002D7C13"/>
    <w:rsid w:val="00311BF5"/>
    <w:rsid w:val="003A4D95"/>
    <w:rsid w:val="003B61F9"/>
    <w:rsid w:val="003B6714"/>
    <w:rsid w:val="004310E2"/>
    <w:rsid w:val="004541AD"/>
    <w:rsid w:val="004A4389"/>
    <w:rsid w:val="004B3E14"/>
    <w:rsid w:val="005C1A6B"/>
    <w:rsid w:val="005E11CE"/>
    <w:rsid w:val="00637A85"/>
    <w:rsid w:val="006B3206"/>
    <w:rsid w:val="006E2834"/>
    <w:rsid w:val="006F32C4"/>
    <w:rsid w:val="00725A83"/>
    <w:rsid w:val="0077431D"/>
    <w:rsid w:val="007875BF"/>
    <w:rsid w:val="007A643B"/>
    <w:rsid w:val="007D2129"/>
    <w:rsid w:val="0081433B"/>
    <w:rsid w:val="008249CB"/>
    <w:rsid w:val="00870644"/>
    <w:rsid w:val="00891325"/>
    <w:rsid w:val="008E1AF8"/>
    <w:rsid w:val="00930C79"/>
    <w:rsid w:val="00931640"/>
    <w:rsid w:val="0095305C"/>
    <w:rsid w:val="00974D3A"/>
    <w:rsid w:val="0099582B"/>
    <w:rsid w:val="009F46B7"/>
    <w:rsid w:val="00A67EEE"/>
    <w:rsid w:val="00A757E8"/>
    <w:rsid w:val="00AD63C1"/>
    <w:rsid w:val="00B222C5"/>
    <w:rsid w:val="00B61EF4"/>
    <w:rsid w:val="00B87FCB"/>
    <w:rsid w:val="00B968BE"/>
    <w:rsid w:val="00BB2E2F"/>
    <w:rsid w:val="00BD3481"/>
    <w:rsid w:val="00C000C9"/>
    <w:rsid w:val="00C31C4F"/>
    <w:rsid w:val="00C8613C"/>
    <w:rsid w:val="00CB41E3"/>
    <w:rsid w:val="00CB46D7"/>
    <w:rsid w:val="00CF7217"/>
    <w:rsid w:val="00D27241"/>
    <w:rsid w:val="00DF665F"/>
    <w:rsid w:val="00E079A8"/>
    <w:rsid w:val="00E35513"/>
    <w:rsid w:val="00E54B84"/>
    <w:rsid w:val="00E5715C"/>
    <w:rsid w:val="00E973F4"/>
    <w:rsid w:val="00EA096C"/>
    <w:rsid w:val="00EB4AFA"/>
    <w:rsid w:val="00ED6D0F"/>
    <w:rsid w:val="00ED6D4D"/>
    <w:rsid w:val="00F140C0"/>
    <w:rsid w:val="00F33953"/>
    <w:rsid w:val="00F5597D"/>
    <w:rsid w:val="00F57555"/>
    <w:rsid w:val="00F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0C64"/>
  <w15:chartTrackingRefBased/>
  <w15:docId w15:val="{01FB6E15-6695-4302-A203-53A1DFE9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34"/>
    <w:pPr>
      <w:ind w:left="720"/>
      <w:contextualSpacing/>
    </w:pPr>
  </w:style>
  <w:style w:type="table" w:styleId="TableGrid">
    <w:name w:val="Table Grid"/>
    <w:basedOn w:val="TableNormal"/>
    <w:uiPriority w:val="39"/>
    <w:rsid w:val="00F5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orizontalLine">
    <w:name w:val="Horizontal Line"/>
    <w:basedOn w:val="Normal"/>
    <w:next w:val="BodyText"/>
    <w:qFormat/>
    <w:rsid w:val="00B61EF4"/>
    <w:pPr>
      <w:suppressLineNumbers/>
      <w:pBdr>
        <w:bottom w:val="single" w:sz="2" w:space="0" w:color="808080"/>
      </w:pBdr>
      <w:suppressAutoHyphens/>
      <w:spacing w:after="283" w:line="259" w:lineRule="auto"/>
    </w:pPr>
    <w:rPr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B61E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1EF4"/>
  </w:style>
  <w:style w:type="character" w:customStyle="1" w:styleId="Heading2Char">
    <w:name w:val="Heading 2 Char"/>
    <w:basedOn w:val="DefaultParagraphFont"/>
    <w:link w:val="Heading2"/>
    <w:uiPriority w:val="9"/>
    <w:rsid w:val="007A64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6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D0F"/>
  </w:style>
  <w:style w:type="paragraph" w:styleId="Footer">
    <w:name w:val="footer"/>
    <w:basedOn w:val="Normal"/>
    <w:link w:val="FooterChar"/>
    <w:uiPriority w:val="99"/>
    <w:unhideWhenUsed/>
    <w:rsid w:val="00ED6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Paramjit Kahai</dc:creator>
  <cp:keywords/>
  <dc:description/>
  <cp:lastModifiedBy>Paramjit Kahai</cp:lastModifiedBy>
  <cp:revision>22</cp:revision>
  <dcterms:created xsi:type="dcterms:W3CDTF">2021-11-19T00:15:00Z</dcterms:created>
  <dcterms:modified xsi:type="dcterms:W3CDTF">2021-11-19T02:42:00Z</dcterms:modified>
</cp:coreProperties>
</file>