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409" w:rsidRDefault="008C2409"/>
    <w:p w:rsidR="008C2409" w:rsidRDefault="008C2409" w:rsidP="008C2409"/>
    <w:p w:rsidR="008C2409" w:rsidRDefault="008C2409" w:rsidP="008C2409">
      <w:r>
        <w:t>&lt;!DOCTYPE html&gt;</w:t>
      </w:r>
    </w:p>
    <w:p w:rsidR="008C2409" w:rsidRDefault="00682D0F" w:rsidP="008C2409">
      <w:r>
        <w:t>&lt;html</w:t>
      </w:r>
      <w:r w:rsidR="008C2409">
        <w:t>&gt;</w:t>
      </w:r>
    </w:p>
    <w:p w:rsidR="008C2409" w:rsidRDefault="008C2409" w:rsidP="008C2409">
      <w:r>
        <w:t xml:space="preserve">  &lt;head&gt;</w:t>
      </w:r>
    </w:p>
    <w:p w:rsidR="00682D0F" w:rsidRDefault="00682D0F" w:rsidP="008C2409">
      <w:r>
        <w:t xml:space="preserve">              &lt;title&gt; Enioluwa</w:t>
      </w:r>
      <w:r w:rsidR="00B278E0">
        <w:t xml:space="preserve"> Bolaji</w:t>
      </w:r>
      <w:bookmarkStart w:id="0" w:name="_GoBack"/>
      <w:bookmarkEnd w:id="0"/>
      <w:r>
        <w:t xml:space="preserve"> &lt;/title&gt;</w:t>
      </w:r>
    </w:p>
    <w:p w:rsidR="008C2409" w:rsidRDefault="008C2409" w:rsidP="008C2409">
      <w:r>
        <w:t xml:space="preserve">  &lt;/head&gt;</w:t>
      </w:r>
    </w:p>
    <w:p w:rsidR="00760635" w:rsidRDefault="008C2409" w:rsidP="008C2409">
      <w:r>
        <w:t xml:space="preserve">  &lt;body&gt;</w:t>
      </w:r>
    </w:p>
    <w:p w:rsidR="008C2409" w:rsidRDefault="00682D0F" w:rsidP="008C2409">
      <w:r>
        <w:t xml:space="preserve">  </w:t>
      </w:r>
      <w:r w:rsidR="008C2409">
        <w:t>&lt;h1&gt;We provide Top Notch Technology Solution &lt;/sh1&gt;</w:t>
      </w:r>
    </w:p>
    <w:p w:rsidR="008C2409" w:rsidRDefault="00682D0F" w:rsidP="008C2409">
      <w:r>
        <w:t xml:space="preserve">   </w:t>
      </w:r>
      <w:r w:rsidR="008C2409">
        <w:t>&lt;</w:t>
      </w:r>
      <w:r>
        <w:t>p&gt; In today’s marketplace, visuals are everything. Pending on how your business looks to the outside world. Set the tone for productive collaborations, with customers, partners, media and other key stakeholders. Companies cannot afford to be left out. Taking the full advantage can put you at the edge of your competitors &lt;/p&gt;</w:t>
      </w:r>
    </w:p>
    <w:p w:rsidR="00682D0F" w:rsidRDefault="00682D0F" w:rsidP="008C2409">
      <w:r>
        <w:t xml:space="preserve">   &lt;p&gt;</w:t>
      </w:r>
      <w:r w:rsidR="00B278E0">
        <w:t xml:space="preserve"> </w:t>
      </w:r>
      <w:r w:rsidR="00B278E0" w:rsidRPr="00B278E0">
        <w:t>Partnering with an experienced technology team ensures that your organizational image achieves a maximum positive impact on your target audiences. You deserve a companion that knows how to build or revitalize an organization's optical identity models and extend these frameworks into productive, project-specific methods. Our creative speci</w:t>
      </w:r>
      <w:r w:rsidR="00B278E0">
        <w:t>alist can seamlessly assist you &lt;/p&gt;</w:t>
      </w:r>
    </w:p>
    <w:p w:rsidR="008C2409" w:rsidRDefault="008C2409" w:rsidP="008C2409">
      <w:r>
        <w:t>&lt;/body&gt;</w:t>
      </w:r>
    </w:p>
    <w:p w:rsidR="00682D0F" w:rsidRDefault="00682D0F" w:rsidP="008C2409">
      <w:r>
        <w:t xml:space="preserve"> &lt;/html&gt;</w:t>
      </w:r>
    </w:p>
    <w:p w:rsidR="008C2409" w:rsidRPr="008C2409" w:rsidRDefault="008C2409" w:rsidP="008C2409"/>
    <w:sectPr w:rsidR="008C2409" w:rsidRPr="008C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35"/>
    <w:rsid w:val="00682D0F"/>
    <w:rsid w:val="00760635"/>
    <w:rsid w:val="008C2409"/>
    <w:rsid w:val="00B27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4FCB"/>
  <w15:chartTrackingRefBased/>
  <w15:docId w15:val="{A1AC86FF-75A4-48DA-96F0-76088165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BOLAJI</dc:creator>
  <cp:keywords/>
  <dc:description/>
  <cp:lastModifiedBy>BOLAJI</cp:lastModifiedBy>
  <cp:revision>3</cp:revision>
  <dcterms:created xsi:type="dcterms:W3CDTF">2021-09-03T20:00:00Z</dcterms:created>
  <dcterms:modified xsi:type="dcterms:W3CDTF">2021-09-03T20:27:00Z</dcterms:modified>
</cp:coreProperties>
</file>