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4F9F" w14:textId="484F561D" w:rsidR="00DC00FB" w:rsidRPr="00DC00FB" w:rsidRDefault="00DC00FB">
      <w:pPr>
        <w:rPr>
          <w:rFonts w:ascii="Times New Roman" w:hAnsi="Times New Roman" w:cs="Times New Roman"/>
        </w:rPr>
      </w:pPr>
      <w:r w:rsidRPr="00DC00FB">
        <w:rPr>
          <w:rFonts w:ascii="Times New Roman" w:hAnsi="Times New Roman" w:cs="Times New Roman"/>
        </w:rPr>
        <w:t xml:space="preserve">Nama: </w:t>
      </w:r>
      <w:proofErr w:type="spellStart"/>
      <w:r w:rsidRPr="00DC00FB">
        <w:rPr>
          <w:rFonts w:ascii="Times New Roman" w:hAnsi="Times New Roman" w:cs="Times New Roman"/>
        </w:rPr>
        <w:t>Enjelita</w:t>
      </w:r>
      <w:proofErr w:type="spellEnd"/>
    </w:p>
    <w:p w14:paraId="6ED8210B" w14:textId="74788620" w:rsidR="00DC00FB" w:rsidRDefault="00DC00FB">
      <w:pPr>
        <w:rPr>
          <w:rFonts w:ascii="Times New Roman" w:hAnsi="Times New Roman" w:cs="Times New Roman"/>
        </w:rPr>
      </w:pPr>
      <w:r w:rsidRPr="00DC00FB">
        <w:rPr>
          <w:rFonts w:ascii="Times New Roman" w:hAnsi="Times New Roman" w:cs="Times New Roman"/>
        </w:rPr>
        <w:t>NRP: 2373037</w:t>
      </w:r>
    </w:p>
    <w:p w14:paraId="78DDB54A" w14:textId="20C38C06" w:rsidR="00DC00FB" w:rsidRPr="00FD2C3D" w:rsidRDefault="00DC00FB">
      <w:pPr>
        <w:rPr>
          <w:rFonts w:ascii="Times New Roman" w:hAnsi="Times New Roman" w:cs="Times New Roman"/>
          <w:b/>
          <w:bCs/>
        </w:rPr>
      </w:pPr>
      <w:r w:rsidRPr="00FD2C3D">
        <w:rPr>
          <w:rFonts w:ascii="Times New Roman" w:hAnsi="Times New Roman" w:cs="Times New Roman"/>
          <w:b/>
          <w:bCs/>
        </w:rPr>
        <w:t>D</w:t>
      </w:r>
      <w:r w:rsidRPr="00FD2C3D">
        <w:rPr>
          <w:rFonts w:ascii="Times New Roman" w:hAnsi="Times New Roman" w:cs="Times New Roman"/>
          <w:b/>
          <w:bCs/>
        </w:rPr>
        <w:t>ashboard</w:t>
      </w:r>
      <w:r w:rsidRPr="00FD2C3D">
        <w:rPr>
          <w:rFonts w:ascii="Times New Roman" w:hAnsi="Times New Roman" w:cs="Times New Roman"/>
          <w:b/>
          <w:bCs/>
        </w:rPr>
        <w:t xml:space="preserve"> filter 1:</w:t>
      </w:r>
    </w:p>
    <w:p w14:paraId="29EC3BD2" w14:textId="7CB96156" w:rsidR="002E0C2B" w:rsidRDefault="00DC00FB">
      <w:r>
        <w:rPr>
          <w:noProof/>
        </w:rPr>
        <w:drawing>
          <wp:inline distT="0" distB="0" distL="0" distR="0" wp14:anchorId="40BA308B" wp14:editId="719859C9">
            <wp:extent cx="5638165" cy="2343150"/>
            <wp:effectExtent l="0" t="0" r="0" b="0"/>
            <wp:docPr id="166780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02428" name=""/>
                    <pic:cNvPicPr/>
                  </pic:nvPicPr>
                  <pic:blipFill rotWithShape="1">
                    <a:blip r:embed="rId4"/>
                    <a:srcRect t="14425" b="1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643" cy="234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368C2" w14:textId="2DEB8D68" w:rsidR="00DC00FB" w:rsidRPr="00FD2C3D" w:rsidRDefault="00DC00FB">
      <w:pPr>
        <w:rPr>
          <w:rFonts w:ascii="Times New Roman" w:hAnsi="Times New Roman" w:cs="Times New Roman"/>
          <w:b/>
          <w:bCs/>
          <w:noProof/>
        </w:rPr>
      </w:pPr>
      <w:r w:rsidRPr="00FD2C3D">
        <w:rPr>
          <w:rFonts w:ascii="Times New Roman" w:hAnsi="Times New Roman" w:cs="Times New Roman"/>
          <w:b/>
          <w:bCs/>
          <w:noProof/>
        </w:rPr>
        <w:t>D</w:t>
      </w:r>
      <w:r w:rsidRPr="00FD2C3D">
        <w:rPr>
          <w:rFonts w:ascii="Times New Roman" w:hAnsi="Times New Roman" w:cs="Times New Roman"/>
          <w:b/>
          <w:bCs/>
          <w:noProof/>
        </w:rPr>
        <w:t>ashboard</w:t>
      </w:r>
      <w:r w:rsidRPr="00FD2C3D">
        <w:rPr>
          <w:rFonts w:ascii="Times New Roman" w:hAnsi="Times New Roman" w:cs="Times New Roman"/>
          <w:b/>
          <w:bCs/>
          <w:noProof/>
        </w:rPr>
        <w:t xml:space="preserve"> Filter 2: </w:t>
      </w:r>
    </w:p>
    <w:p w14:paraId="7860B948" w14:textId="56871026" w:rsidR="00DC00FB" w:rsidRDefault="00DC00FB">
      <w:r>
        <w:rPr>
          <w:noProof/>
        </w:rPr>
        <w:drawing>
          <wp:inline distT="0" distB="0" distL="0" distR="0" wp14:anchorId="1FA273EB" wp14:editId="47CE75B9">
            <wp:extent cx="5943600" cy="2466975"/>
            <wp:effectExtent l="0" t="0" r="0" b="0"/>
            <wp:docPr id="20430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3151" name=""/>
                    <pic:cNvPicPr/>
                  </pic:nvPicPr>
                  <pic:blipFill rotWithShape="1">
                    <a:blip r:embed="rId5"/>
                    <a:srcRect t="15108" b="1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49F87" w14:textId="77777777" w:rsidR="00616771" w:rsidRDefault="00616771"/>
    <w:p w14:paraId="19D77F31" w14:textId="77777777" w:rsidR="00616771" w:rsidRDefault="00616771"/>
    <w:p w14:paraId="137D9759" w14:textId="77777777" w:rsidR="00616771" w:rsidRDefault="00616771"/>
    <w:p w14:paraId="0412BC94" w14:textId="77777777" w:rsidR="00616771" w:rsidRDefault="00616771"/>
    <w:p w14:paraId="6CF7943B" w14:textId="77777777" w:rsidR="00616771" w:rsidRDefault="00616771"/>
    <w:p w14:paraId="71525D38" w14:textId="77777777" w:rsidR="00616771" w:rsidRDefault="00616771"/>
    <w:p w14:paraId="4932EFB1" w14:textId="6A9AFDBE" w:rsidR="00616771" w:rsidRPr="00616771" w:rsidRDefault="00616771" w:rsidP="00616771">
      <w:pPr>
        <w:jc w:val="both"/>
        <w:rPr>
          <w:rFonts w:ascii="Times New Roman" w:hAnsi="Times New Roman" w:cs="Times New Roman"/>
          <w:b/>
          <w:bCs/>
        </w:rPr>
      </w:pPr>
      <w:r w:rsidRPr="00616771">
        <w:rPr>
          <w:rFonts w:ascii="Times New Roman" w:hAnsi="Times New Roman" w:cs="Times New Roman"/>
          <w:b/>
          <w:bCs/>
        </w:rPr>
        <w:lastRenderedPageBreak/>
        <w:t xml:space="preserve">Tabel </w:t>
      </w:r>
      <w:proofErr w:type="spellStart"/>
      <w:r w:rsidRPr="00616771">
        <w:rPr>
          <w:rFonts w:ascii="Times New Roman" w:hAnsi="Times New Roman" w:cs="Times New Roman"/>
          <w:b/>
          <w:bCs/>
        </w:rPr>
        <w:t>definisi</w:t>
      </w:r>
      <w:proofErr w:type="spellEnd"/>
      <w:r w:rsidRPr="006167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6771">
        <w:rPr>
          <w:rFonts w:ascii="Times New Roman" w:hAnsi="Times New Roman" w:cs="Times New Roman"/>
          <w:b/>
          <w:bCs/>
        </w:rPr>
        <w:t>empat</w:t>
      </w:r>
      <w:proofErr w:type="spellEnd"/>
      <w:r w:rsidRPr="0061677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indicator: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4423"/>
        <w:gridCol w:w="3168"/>
      </w:tblGrid>
      <w:tr w:rsidR="00616771" w:rsidRPr="00616771" w14:paraId="05C3C097" w14:textId="77777777" w:rsidTr="00616771">
        <w:tc>
          <w:tcPr>
            <w:tcW w:w="0" w:type="auto"/>
            <w:hideMark/>
          </w:tcPr>
          <w:p w14:paraId="4839454E" w14:textId="77777777" w:rsidR="00616771" w:rsidRPr="00616771" w:rsidRDefault="00616771" w:rsidP="0061677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16771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4423" w:type="dxa"/>
            <w:hideMark/>
          </w:tcPr>
          <w:p w14:paraId="5824A8E3" w14:textId="77777777" w:rsidR="00616771" w:rsidRPr="00616771" w:rsidRDefault="00616771" w:rsidP="0061677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16771">
              <w:rPr>
                <w:b/>
                <w:bCs/>
              </w:rPr>
              <w:t>Definisi</w:t>
            </w:r>
            <w:proofErr w:type="spellEnd"/>
          </w:p>
        </w:tc>
        <w:tc>
          <w:tcPr>
            <w:tcW w:w="3168" w:type="dxa"/>
            <w:hideMark/>
          </w:tcPr>
          <w:p w14:paraId="116FE75B" w14:textId="77777777" w:rsidR="00616771" w:rsidRPr="00616771" w:rsidRDefault="00616771" w:rsidP="0061677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16771">
              <w:rPr>
                <w:b/>
                <w:bCs/>
              </w:rPr>
              <w:t>Perhitungan</w:t>
            </w:r>
            <w:proofErr w:type="spellEnd"/>
            <w:r w:rsidRPr="00616771">
              <w:rPr>
                <w:b/>
                <w:bCs/>
              </w:rPr>
              <w:t xml:space="preserve"> di app.py</w:t>
            </w:r>
          </w:p>
        </w:tc>
      </w:tr>
      <w:tr w:rsidR="00616771" w:rsidRPr="00616771" w14:paraId="100B98CE" w14:textId="77777777" w:rsidTr="00616771">
        <w:tc>
          <w:tcPr>
            <w:tcW w:w="0" w:type="auto"/>
            <w:hideMark/>
          </w:tcPr>
          <w:p w14:paraId="41C00DF6" w14:textId="77777777" w:rsidR="00616771" w:rsidRPr="00616771" w:rsidRDefault="00616771" w:rsidP="00616771">
            <w:pPr>
              <w:spacing w:after="160" w:line="278" w:lineRule="auto"/>
            </w:pPr>
            <w:r w:rsidRPr="00616771">
              <w:t xml:space="preserve">Total </w:t>
            </w:r>
            <w:proofErr w:type="spellStart"/>
            <w:r w:rsidRPr="00616771">
              <w:t>penjualan</w:t>
            </w:r>
            <w:proofErr w:type="spellEnd"/>
          </w:p>
        </w:tc>
        <w:tc>
          <w:tcPr>
            <w:tcW w:w="4423" w:type="dxa"/>
            <w:hideMark/>
          </w:tcPr>
          <w:p w14:paraId="7FE47D8A" w14:textId="3EBF578E" w:rsidR="00616771" w:rsidRPr="00616771" w:rsidRDefault="00616771" w:rsidP="00616771">
            <w:pPr>
              <w:spacing w:after="160" w:line="278" w:lineRule="auto"/>
            </w:pPr>
            <w:r w:rsidRPr="00616771">
              <w:t xml:space="preserve">Total </w:t>
            </w:r>
            <w:proofErr w:type="spellStart"/>
            <w:r w:rsidRPr="00616771">
              <w:t>pendapatan</w:t>
            </w:r>
            <w:proofErr w:type="spellEnd"/>
            <w:r w:rsidRPr="00616771">
              <w:t xml:space="preserve"> yang </w:t>
            </w:r>
            <w:proofErr w:type="spellStart"/>
            <w:r w:rsidRPr="00616771">
              <w:t>diperoleh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dari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produk</w:t>
            </w:r>
            <w:proofErr w:type="spellEnd"/>
            <w:r w:rsidRPr="00616771">
              <w:t xml:space="preserve"> kopi dan </w:t>
            </w:r>
            <w:proofErr w:type="spellStart"/>
            <w:r w:rsidRPr="00616771">
              <w:t>produk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lainnya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dalam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periode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tertentu</w:t>
            </w:r>
            <w:proofErr w:type="spellEnd"/>
            <w:r w:rsidRPr="00616771">
              <w:t>.</w:t>
            </w:r>
          </w:p>
        </w:tc>
        <w:tc>
          <w:tcPr>
            <w:tcW w:w="3168" w:type="dxa"/>
            <w:hideMark/>
          </w:tcPr>
          <w:p w14:paraId="7BB11BE7" w14:textId="77777777" w:rsidR="00616771" w:rsidRPr="00616771" w:rsidRDefault="00616771" w:rsidP="00616771">
            <w:pPr>
              <w:spacing w:after="160" w:line="278" w:lineRule="auto"/>
            </w:pPr>
            <w:r w:rsidRPr="00616771">
              <w:t>sum(sales)</w:t>
            </w:r>
          </w:p>
        </w:tc>
      </w:tr>
      <w:tr w:rsidR="00616771" w:rsidRPr="00616771" w14:paraId="41CD18AD" w14:textId="77777777" w:rsidTr="00616771">
        <w:tc>
          <w:tcPr>
            <w:tcW w:w="0" w:type="auto"/>
            <w:hideMark/>
          </w:tcPr>
          <w:p w14:paraId="27F1DC85" w14:textId="77777777" w:rsidR="00616771" w:rsidRPr="00616771" w:rsidRDefault="00616771" w:rsidP="00616771">
            <w:pPr>
              <w:spacing w:after="160" w:line="278" w:lineRule="auto"/>
            </w:pPr>
            <w:proofErr w:type="spellStart"/>
            <w:r w:rsidRPr="00616771">
              <w:t>Transaksi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tercatat</w:t>
            </w:r>
            <w:proofErr w:type="spellEnd"/>
          </w:p>
        </w:tc>
        <w:tc>
          <w:tcPr>
            <w:tcW w:w="4423" w:type="dxa"/>
            <w:hideMark/>
          </w:tcPr>
          <w:p w14:paraId="04A5B150" w14:textId="3011CA46" w:rsidR="00616771" w:rsidRPr="00616771" w:rsidRDefault="00616771" w:rsidP="00616771">
            <w:pPr>
              <w:spacing w:after="160" w:line="278" w:lineRule="auto"/>
            </w:pPr>
            <w:proofErr w:type="spellStart"/>
            <w:r w:rsidRPr="00616771">
              <w:t>Jumlah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transaksi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yang </w:t>
            </w:r>
            <w:proofErr w:type="spellStart"/>
            <w:r w:rsidRPr="00616771">
              <w:t>tercatat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selama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periode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tertentu</w:t>
            </w:r>
            <w:proofErr w:type="spellEnd"/>
            <w:r>
              <w:t xml:space="preserve">. </w:t>
            </w:r>
          </w:p>
        </w:tc>
        <w:tc>
          <w:tcPr>
            <w:tcW w:w="3168" w:type="dxa"/>
            <w:hideMark/>
          </w:tcPr>
          <w:p w14:paraId="638FF91E" w14:textId="77777777" w:rsidR="00616771" w:rsidRPr="00616771" w:rsidRDefault="00616771" w:rsidP="00616771">
            <w:pPr>
              <w:spacing w:after="160" w:line="278" w:lineRule="auto"/>
            </w:pPr>
            <w:proofErr w:type="spellStart"/>
            <w:r w:rsidRPr="00616771">
              <w:t>nunique</w:t>
            </w:r>
            <w:proofErr w:type="spellEnd"/>
            <w:r w:rsidRPr="00616771">
              <w:t>(</w:t>
            </w:r>
            <w:proofErr w:type="spellStart"/>
            <w:r w:rsidRPr="00616771">
              <w:t>transaction_id</w:t>
            </w:r>
            <w:proofErr w:type="spellEnd"/>
            <w:r w:rsidRPr="00616771">
              <w:t>)</w:t>
            </w:r>
          </w:p>
        </w:tc>
      </w:tr>
      <w:tr w:rsidR="00616771" w:rsidRPr="00616771" w14:paraId="0660B56B" w14:textId="77777777" w:rsidTr="00616771">
        <w:tc>
          <w:tcPr>
            <w:tcW w:w="0" w:type="auto"/>
            <w:hideMark/>
          </w:tcPr>
          <w:p w14:paraId="74388354" w14:textId="77777777" w:rsidR="00616771" w:rsidRPr="00616771" w:rsidRDefault="00616771" w:rsidP="00616771">
            <w:pPr>
              <w:spacing w:after="160" w:line="278" w:lineRule="auto"/>
            </w:pPr>
            <w:r w:rsidRPr="00616771">
              <w:t xml:space="preserve">Rata-rata </w:t>
            </w:r>
            <w:proofErr w:type="spellStart"/>
            <w:r w:rsidRPr="00616771">
              <w:t>nilai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transaksi</w:t>
            </w:r>
            <w:proofErr w:type="spellEnd"/>
          </w:p>
        </w:tc>
        <w:tc>
          <w:tcPr>
            <w:tcW w:w="4423" w:type="dxa"/>
            <w:hideMark/>
          </w:tcPr>
          <w:p w14:paraId="37132F98" w14:textId="6D8FE6F1" w:rsidR="00616771" w:rsidRPr="00616771" w:rsidRDefault="00DA0479" w:rsidP="00616771">
            <w:pPr>
              <w:spacing w:after="160" w:line="278" w:lineRule="auto"/>
            </w:pPr>
            <w:r w:rsidRPr="00DA0479">
              <w:t xml:space="preserve">Nilai rata-rata </w:t>
            </w:r>
            <w:proofErr w:type="spellStart"/>
            <w:r w:rsidRPr="00DA0479">
              <w:t>penjualan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untuk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setiap</w:t>
            </w:r>
            <w:proofErr w:type="spellEnd"/>
            <w:r w:rsidRPr="00DA0479">
              <w:t xml:space="preserve"> ID </w:t>
            </w:r>
            <w:proofErr w:type="spellStart"/>
            <w:r w:rsidRPr="00DA0479">
              <w:t>transaksi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unik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berdasarkan</w:t>
            </w:r>
            <w:proofErr w:type="spellEnd"/>
            <w:r w:rsidRPr="00DA0479">
              <w:t xml:space="preserve"> data yang </w:t>
            </w:r>
            <w:proofErr w:type="spellStart"/>
            <w:r w:rsidRPr="00DA0479">
              <w:t>telah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difilter</w:t>
            </w:r>
            <w:proofErr w:type="spellEnd"/>
            <w:r w:rsidRPr="00DA0479">
              <w:t xml:space="preserve">, yang </w:t>
            </w:r>
            <w:proofErr w:type="spellStart"/>
            <w:r w:rsidRPr="00DA0479">
              <w:t>digunakan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untuk</w:t>
            </w:r>
            <w:proofErr w:type="spellEnd"/>
            <w:r w:rsidRPr="00DA0479">
              <w:t xml:space="preserve"> </w:t>
            </w:r>
            <w:proofErr w:type="spellStart"/>
            <w:r w:rsidRPr="00DA0479">
              <w:t>mengetahui</w:t>
            </w:r>
            <w:proofErr w:type="spellEnd"/>
            <w:r w:rsidRPr="00DA0479">
              <w:t xml:space="preserve"> rata-rata </w:t>
            </w:r>
            <w:proofErr w:type="spellStart"/>
            <w:r w:rsidRPr="00DA0479">
              <w:t>pendapatan</w:t>
            </w:r>
            <w:proofErr w:type="spellEnd"/>
            <w:r w:rsidRPr="00DA0479">
              <w:t xml:space="preserve"> per </w:t>
            </w:r>
            <w:proofErr w:type="spellStart"/>
            <w:r w:rsidRPr="00DA0479">
              <w:t>transaksi</w:t>
            </w:r>
            <w:proofErr w:type="spellEnd"/>
            <w:r w:rsidRPr="00DA0479">
              <w:t>.</w:t>
            </w:r>
          </w:p>
        </w:tc>
        <w:tc>
          <w:tcPr>
            <w:tcW w:w="3168" w:type="dxa"/>
            <w:hideMark/>
          </w:tcPr>
          <w:p w14:paraId="76159A48" w14:textId="77777777" w:rsidR="00616771" w:rsidRPr="00616771" w:rsidRDefault="00616771" w:rsidP="00616771">
            <w:pPr>
              <w:spacing w:after="160" w:line="278" w:lineRule="auto"/>
            </w:pPr>
            <w:r w:rsidRPr="00616771">
              <w:t xml:space="preserve">Total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÷ </w:t>
            </w:r>
            <w:proofErr w:type="spellStart"/>
            <w:r w:rsidRPr="00616771">
              <w:t>transaksi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tercatat</w:t>
            </w:r>
            <w:proofErr w:type="spellEnd"/>
          </w:p>
        </w:tc>
      </w:tr>
      <w:tr w:rsidR="00616771" w:rsidRPr="00616771" w14:paraId="5E84BBE6" w14:textId="77777777" w:rsidTr="00616771">
        <w:tc>
          <w:tcPr>
            <w:tcW w:w="0" w:type="auto"/>
            <w:hideMark/>
          </w:tcPr>
          <w:p w14:paraId="471C71E2" w14:textId="644EE3D3" w:rsidR="00616771" w:rsidRPr="00616771" w:rsidRDefault="00616771" w:rsidP="00616771">
            <w:pPr>
              <w:spacing w:after="160" w:line="278" w:lineRule="auto"/>
            </w:pPr>
            <w:proofErr w:type="spellStart"/>
            <w:r w:rsidRPr="00616771">
              <w:t>Pertumbuhan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(%)</w:t>
            </w:r>
          </w:p>
        </w:tc>
        <w:tc>
          <w:tcPr>
            <w:tcW w:w="4423" w:type="dxa"/>
            <w:hideMark/>
          </w:tcPr>
          <w:p w14:paraId="2949C4CB" w14:textId="010F34E5" w:rsidR="00616771" w:rsidRPr="00616771" w:rsidRDefault="00616771" w:rsidP="00616771">
            <w:pPr>
              <w:spacing w:after="160" w:line="278" w:lineRule="auto"/>
            </w:pPr>
            <w:proofErr w:type="spellStart"/>
            <w:r w:rsidRPr="00616771">
              <w:t>Persentase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kenaikan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atau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penurunan</w:t>
            </w:r>
            <w:proofErr w:type="spellEnd"/>
            <w:r w:rsidRPr="00616771">
              <w:t xml:space="preserve"> total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dibandingkan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dengan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periode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sebelumnya</w:t>
            </w:r>
            <w:proofErr w:type="spellEnd"/>
            <w:r w:rsidRPr="00616771">
              <w:t>.</w:t>
            </w:r>
          </w:p>
        </w:tc>
        <w:tc>
          <w:tcPr>
            <w:tcW w:w="3168" w:type="dxa"/>
            <w:hideMark/>
          </w:tcPr>
          <w:p w14:paraId="0E0F637C" w14:textId="77777777" w:rsidR="00616771" w:rsidRPr="00616771" w:rsidRDefault="00616771" w:rsidP="00616771">
            <w:pPr>
              <w:spacing w:after="160" w:line="278" w:lineRule="auto"/>
            </w:pPr>
            <w:r w:rsidRPr="00616771">
              <w:t>(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bulan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ini</w:t>
            </w:r>
            <w:proofErr w:type="spellEnd"/>
            <w:r w:rsidRPr="00616771">
              <w:t xml:space="preserve"> −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bulan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sebelumnya</w:t>
            </w:r>
            <w:proofErr w:type="spellEnd"/>
            <w:r w:rsidRPr="00616771">
              <w:t xml:space="preserve">) ÷ </w:t>
            </w:r>
            <w:proofErr w:type="spellStart"/>
            <w:r w:rsidRPr="00616771">
              <w:t>penjualan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bulan</w:t>
            </w:r>
            <w:proofErr w:type="spellEnd"/>
            <w:r w:rsidRPr="00616771">
              <w:t xml:space="preserve"> </w:t>
            </w:r>
            <w:proofErr w:type="spellStart"/>
            <w:r w:rsidRPr="00616771">
              <w:t>sebelumnya</w:t>
            </w:r>
            <w:proofErr w:type="spellEnd"/>
            <w:r w:rsidRPr="00616771">
              <w:t xml:space="preserve"> × 100%</w:t>
            </w:r>
          </w:p>
        </w:tc>
      </w:tr>
    </w:tbl>
    <w:p w14:paraId="100CFC26" w14:textId="77777777" w:rsidR="00FD2C3D" w:rsidRDefault="00FD2C3D"/>
    <w:p w14:paraId="2002CBB6" w14:textId="7CF91D5A" w:rsidR="00FD2C3D" w:rsidRPr="00FD2C3D" w:rsidRDefault="00FD2C3D" w:rsidP="00FD2C3D">
      <w:pPr>
        <w:jc w:val="both"/>
        <w:rPr>
          <w:rFonts w:ascii="Times New Roman" w:hAnsi="Times New Roman" w:cs="Times New Roman"/>
        </w:rPr>
      </w:pPr>
      <w:r w:rsidRPr="00FD2C3D">
        <w:rPr>
          <w:rFonts w:ascii="Times New Roman" w:hAnsi="Times New Roman" w:cs="Times New Roman"/>
          <w:b/>
          <w:bCs/>
        </w:rPr>
        <w:t xml:space="preserve">Insight </w:t>
      </w:r>
      <w:proofErr w:type="spellStart"/>
      <w:r w:rsidRPr="00FD2C3D">
        <w:rPr>
          <w:rFonts w:ascii="Times New Roman" w:hAnsi="Times New Roman" w:cs="Times New Roman"/>
          <w:b/>
          <w:bCs/>
        </w:rPr>
        <w:t>Penjualan</w:t>
      </w:r>
      <w:proofErr w:type="spellEnd"/>
      <w:r w:rsidRPr="00FD2C3D">
        <w:rPr>
          <w:rFonts w:ascii="Times New Roman" w:hAnsi="Times New Roman" w:cs="Times New Roman"/>
          <w:b/>
          <w:bCs/>
        </w:rPr>
        <w:t xml:space="preserve"> Coffee Shop</w:t>
      </w:r>
      <w:r w:rsidRPr="00FD2C3D">
        <w:rPr>
          <w:rFonts w:ascii="Times New Roman" w:hAnsi="Times New Roman" w:cs="Times New Roman"/>
          <w:b/>
          <w:bCs/>
        </w:rPr>
        <w:t xml:space="preserve">: </w:t>
      </w:r>
    </w:p>
    <w:p w14:paraId="5FC8AB6A" w14:textId="71A2FEF8" w:rsidR="00FD2C3D" w:rsidRPr="00FD2C3D" w:rsidRDefault="00FD2C3D" w:rsidP="00FD2C3D">
      <w:pPr>
        <w:jc w:val="both"/>
        <w:rPr>
          <w:rFonts w:ascii="Times New Roman" w:hAnsi="Times New Roman" w:cs="Times New Roman"/>
        </w:rPr>
      </w:pPr>
      <w:proofErr w:type="spellStart"/>
      <w:r w:rsidRPr="00FD2C3D">
        <w:rPr>
          <w:rFonts w:ascii="Times New Roman" w:hAnsi="Times New Roman" w:cs="Times New Roman"/>
        </w:rPr>
        <w:t>Kategori</w:t>
      </w:r>
      <w:proofErr w:type="spellEnd"/>
      <w:r w:rsidRPr="00FD2C3D">
        <w:rPr>
          <w:rFonts w:ascii="Times New Roman" w:hAnsi="Times New Roman" w:cs="Times New Roman"/>
        </w:rPr>
        <w:t xml:space="preserve"> Coffee </w:t>
      </w:r>
      <w:proofErr w:type="spellStart"/>
      <w:r w:rsidRPr="00FD2C3D">
        <w:rPr>
          <w:rFonts w:ascii="Times New Roman" w:hAnsi="Times New Roman" w:cs="Times New Roman"/>
        </w:rPr>
        <w:t>memberikan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kontribusi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penjualan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terbesar</w:t>
      </w:r>
      <w:proofErr w:type="spellEnd"/>
      <w:r w:rsidRPr="00FD2C3D">
        <w:rPr>
          <w:rFonts w:ascii="Times New Roman" w:hAnsi="Times New Roman" w:cs="Times New Roman"/>
        </w:rPr>
        <w:t xml:space="preserve">, </w:t>
      </w:r>
      <w:proofErr w:type="spellStart"/>
      <w:r w:rsidRPr="00FD2C3D">
        <w:rPr>
          <w:rFonts w:ascii="Times New Roman" w:hAnsi="Times New Roman" w:cs="Times New Roman"/>
        </w:rPr>
        <w:t>yaitu</w:t>
      </w:r>
      <w:proofErr w:type="spellEnd"/>
      <w:r w:rsidRPr="00FD2C3D">
        <w:rPr>
          <w:rFonts w:ascii="Times New Roman" w:hAnsi="Times New Roman" w:cs="Times New Roman"/>
        </w:rPr>
        <w:t xml:space="preserve"> 39,3%, </w:t>
      </w:r>
      <w:proofErr w:type="spellStart"/>
      <w:r w:rsidRPr="00FD2C3D">
        <w:rPr>
          <w:rFonts w:ascii="Times New Roman" w:hAnsi="Times New Roman" w:cs="Times New Roman"/>
        </w:rPr>
        <w:t>diikuti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kategori</w:t>
      </w:r>
      <w:proofErr w:type="spellEnd"/>
      <w:r w:rsidRPr="00FD2C3D">
        <w:rPr>
          <w:rFonts w:ascii="Times New Roman" w:hAnsi="Times New Roman" w:cs="Times New Roman"/>
        </w:rPr>
        <w:t xml:space="preserve"> Tea </w:t>
      </w:r>
      <w:proofErr w:type="spellStart"/>
      <w:r w:rsidRPr="00FD2C3D">
        <w:rPr>
          <w:rFonts w:ascii="Times New Roman" w:hAnsi="Times New Roman" w:cs="Times New Roman"/>
        </w:rPr>
        <w:t>sebesar</w:t>
      </w:r>
      <w:proofErr w:type="spellEnd"/>
      <w:r w:rsidRPr="00FD2C3D">
        <w:rPr>
          <w:rFonts w:ascii="Times New Roman" w:hAnsi="Times New Roman" w:cs="Times New Roman"/>
        </w:rPr>
        <w:t xml:space="preserve"> 28,5%. Hal </w:t>
      </w:r>
      <w:proofErr w:type="spellStart"/>
      <w:r w:rsidRPr="00FD2C3D">
        <w:rPr>
          <w:rFonts w:ascii="Times New Roman" w:hAnsi="Times New Roman" w:cs="Times New Roman"/>
        </w:rPr>
        <w:t>ini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menunjukkan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bahwa</w:t>
      </w:r>
      <w:proofErr w:type="spellEnd"/>
      <w:r w:rsidRPr="00FD2C3D">
        <w:rPr>
          <w:rFonts w:ascii="Times New Roman" w:hAnsi="Times New Roman" w:cs="Times New Roman"/>
        </w:rPr>
        <w:t xml:space="preserve"> Coffee dan Tea </w:t>
      </w:r>
      <w:proofErr w:type="spellStart"/>
      <w:r w:rsidRPr="00FD2C3D">
        <w:rPr>
          <w:rFonts w:ascii="Times New Roman" w:hAnsi="Times New Roman" w:cs="Times New Roman"/>
        </w:rPr>
        <w:t>merupakan</w:t>
      </w:r>
      <w:proofErr w:type="spellEnd"/>
      <w:r w:rsidRPr="00FD2C3D">
        <w:rPr>
          <w:rFonts w:ascii="Times New Roman" w:hAnsi="Times New Roman" w:cs="Times New Roman"/>
        </w:rPr>
        <w:t xml:space="preserve"> dua </w:t>
      </w:r>
      <w:proofErr w:type="spellStart"/>
      <w:r w:rsidRPr="00FD2C3D">
        <w:rPr>
          <w:rFonts w:ascii="Times New Roman" w:hAnsi="Times New Roman" w:cs="Times New Roman"/>
        </w:rPr>
        <w:t>kategori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dengan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kontribusi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penjualan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dominan</w:t>
      </w:r>
      <w:proofErr w:type="spellEnd"/>
      <w:r w:rsidRPr="00FD2C3D">
        <w:rPr>
          <w:rFonts w:ascii="Times New Roman" w:hAnsi="Times New Roman" w:cs="Times New Roman"/>
        </w:rPr>
        <w:t xml:space="preserve">. </w:t>
      </w:r>
      <w:proofErr w:type="spellStart"/>
      <w:r w:rsidRPr="00FD2C3D">
        <w:rPr>
          <w:rFonts w:ascii="Times New Roman" w:hAnsi="Times New Roman" w:cs="Times New Roman"/>
        </w:rPr>
        <w:t>Bisnis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dapat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mempertimbangkan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untuk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mempertahankan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ketersediaan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kedua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kategori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tersebut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serta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mengevaluasi</w:t>
      </w:r>
      <w:proofErr w:type="spellEnd"/>
      <w:r w:rsidRPr="00FD2C3D">
        <w:rPr>
          <w:rFonts w:ascii="Times New Roman" w:hAnsi="Times New Roman" w:cs="Times New Roman"/>
        </w:rPr>
        <w:t xml:space="preserve"> strategi </w:t>
      </w:r>
      <w:proofErr w:type="spellStart"/>
      <w:r w:rsidRPr="00FD2C3D">
        <w:rPr>
          <w:rFonts w:ascii="Times New Roman" w:hAnsi="Times New Roman" w:cs="Times New Roman"/>
        </w:rPr>
        <w:t>promosi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untuk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kategori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dengan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kontribusi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lebih</w:t>
      </w:r>
      <w:proofErr w:type="spellEnd"/>
      <w:r w:rsidRPr="00FD2C3D">
        <w:rPr>
          <w:rFonts w:ascii="Times New Roman" w:hAnsi="Times New Roman" w:cs="Times New Roman"/>
        </w:rPr>
        <w:t xml:space="preserve"> </w:t>
      </w:r>
      <w:proofErr w:type="spellStart"/>
      <w:r w:rsidRPr="00FD2C3D">
        <w:rPr>
          <w:rFonts w:ascii="Times New Roman" w:hAnsi="Times New Roman" w:cs="Times New Roman"/>
        </w:rPr>
        <w:t>rendah</w:t>
      </w:r>
      <w:proofErr w:type="spellEnd"/>
      <w:r w:rsidRPr="00FD2C3D">
        <w:rPr>
          <w:rFonts w:ascii="Times New Roman" w:hAnsi="Times New Roman" w:cs="Times New Roman"/>
        </w:rPr>
        <w:t>.</w:t>
      </w:r>
    </w:p>
    <w:p w14:paraId="280F1E64" w14:textId="453030DB" w:rsidR="00FD2C3D" w:rsidRDefault="00FD2C3D">
      <w:r w:rsidRPr="00FD2C3D">
        <w:lastRenderedPageBreak/>
        <w:drawing>
          <wp:inline distT="0" distB="0" distL="0" distR="0" wp14:anchorId="64CF0CC9" wp14:editId="141D973D">
            <wp:extent cx="5943600" cy="3155950"/>
            <wp:effectExtent l="0" t="0" r="0" b="0"/>
            <wp:docPr id="15337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1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FB"/>
    <w:rsid w:val="00110444"/>
    <w:rsid w:val="001578FB"/>
    <w:rsid w:val="00183211"/>
    <w:rsid w:val="001A3A57"/>
    <w:rsid w:val="00277B3F"/>
    <w:rsid w:val="002E0C2B"/>
    <w:rsid w:val="00616771"/>
    <w:rsid w:val="006668ED"/>
    <w:rsid w:val="006D109A"/>
    <w:rsid w:val="008C4E5F"/>
    <w:rsid w:val="009731B2"/>
    <w:rsid w:val="00AB2CA6"/>
    <w:rsid w:val="00AD72EC"/>
    <w:rsid w:val="00B627F3"/>
    <w:rsid w:val="00BD0619"/>
    <w:rsid w:val="00BD57F4"/>
    <w:rsid w:val="00CB1BE0"/>
    <w:rsid w:val="00CC0E8A"/>
    <w:rsid w:val="00DA0479"/>
    <w:rsid w:val="00DC00FB"/>
    <w:rsid w:val="00E71C16"/>
    <w:rsid w:val="00EB0FDC"/>
    <w:rsid w:val="00EC6EC6"/>
    <w:rsid w:val="00EF6B5E"/>
    <w:rsid w:val="00FD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5FBA"/>
  <w15:chartTrackingRefBased/>
  <w15:docId w15:val="{6804DC29-6E5C-49EB-8D99-EACA683F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00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00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angel</dc:creator>
  <cp:keywords/>
  <dc:description/>
  <cp:lastModifiedBy>angel angel</cp:lastModifiedBy>
  <cp:revision>1</cp:revision>
  <dcterms:created xsi:type="dcterms:W3CDTF">2026-10-16T14:53:00Z</dcterms:created>
  <dcterms:modified xsi:type="dcterms:W3CDTF">2026-10-16T16:15:00Z</dcterms:modified>
</cp:coreProperties>
</file>