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B5" w:rsidRPr="009F20B5" w:rsidRDefault="009F20B5" w:rsidP="009F20B5">
      <w:pPr>
        <w:jc w:val="center"/>
        <w:rPr>
          <w:b/>
          <w:sz w:val="32"/>
        </w:rPr>
      </w:pPr>
      <w:r w:rsidRPr="009F20B5">
        <w:rPr>
          <w:b/>
          <w:sz w:val="32"/>
          <w:lang w:val="en-US"/>
        </w:rPr>
        <w:t>HW</w:t>
      </w:r>
      <w:r w:rsidRPr="009F20B5">
        <w:rPr>
          <w:b/>
          <w:sz w:val="32"/>
        </w:rPr>
        <w:t>_3. Измерение производительности различных имплементаций счетчиков</w:t>
      </w:r>
    </w:p>
    <w:p w:rsidR="009F20B5" w:rsidRPr="008148CF" w:rsidRDefault="00810047">
      <w:pPr>
        <w:rPr>
          <w:sz w:val="24"/>
          <w:szCs w:val="24"/>
        </w:rPr>
      </w:pPr>
      <w:r w:rsidRPr="008148CF">
        <w:rPr>
          <w:sz w:val="24"/>
          <w:szCs w:val="24"/>
        </w:rPr>
        <w:t>Измерение проводились на машине со следующими характеристиками:</w:t>
      </w:r>
    </w:p>
    <w:p w:rsidR="00810047" w:rsidRPr="008148CF" w:rsidRDefault="009F20B5">
      <w:pPr>
        <w:rPr>
          <w:sz w:val="24"/>
          <w:szCs w:val="24"/>
        </w:rPr>
      </w:pPr>
      <w:r w:rsidRPr="008148CF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F932619" wp14:editId="7B296EDC">
            <wp:simplePos x="0" y="0"/>
            <wp:positionH relativeFrom="column">
              <wp:posOffset>-63500</wp:posOffset>
            </wp:positionH>
            <wp:positionV relativeFrom="paragraph">
              <wp:posOffset>180340</wp:posOffset>
            </wp:positionV>
            <wp:extent cx="5200650" cy="2933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8CF">
        <w:rPr>
          <w:sz w:val="24"/>
          <w:szCs w:val="24"/>
        </w:rPr>
        <w:t>(4 ядра, 8 потоков)</w:t>
      </w:r>
    </w:p>
    <w:p w:rsidR="009F20B5" w:rsidRPr="008148CF" w:rsidRDefault="009F20B5">
      <w:pPr>
        <w:rPr>
          <w:rStyle w:val="a5"/>
          <w:sz w:val="24"/>
          <w:szCs w:val="24"/>
        </w:rPr>
      </w:pPr>
      <w:r w:rsidRPr="008148CF">
        <w:rPr>
          <w:sz w:val="24"/>
          <w:szCs w:val="24"/>
        </w:rPr>
        <w:t xml:space="preserve">Ссылка на </w:t>
      </w:r>
      <w:proofErr w:type="spellStart"/>
      <w:r w:rsidRPr="008148CF">
        <w:rPr>
          <w:sz w:val="24"/>
          <w:szCs w:val="24"/>
        </w:rPr>
        <w:t>репозиторий</w:t>
      </w:r>
      <w:proofErr w:type="spellEnd"/>
      <w:r w:rsidRPr="008148CF">
        <w:rPr>
          <w:sz w:val="24"/>
          <w:szCs w:val="24"/>
        </w:rPr>
        <w:t xml:space="preserve"> с кодом: </w:t>
      </w:r>
      <w:hyperlink r:id="rId6" w:history="1">
        <w:r w:rsidRPr="008148CF">
          <w:rPr>
            <w:rStyle w:val="a5"/>
            <w:sz w:val="24"/>
            <w:szCs w:val="24"/>
          </w:rPr>
          <w:t>https://github.com/EnjeruSan/Counter</w:t>
        </w:r>
      </w:hyperlink>
    </w:p>
    <w:p w:rsidR="00C73339" w:rsidRDefault="00C73339">
      <w:pPr>
        <w:rPr>
          <w:rStyle w:val="a5"/>
          <w:color w:val="auto"/>
          <w:sz w:val="24"/>
          <w:szCs w:val="24"/>
          <w:u w:val="none"/>
        </w:rPr>
      </w:pPr>
      <w:r w:rsidRPr="008148CF">
        <w:rPr>
          <w:rStyle w:val="a5"/>
          <w:color w:val="auto"/>
          <w:sz w:val="24"/>
          <w:szCs w:val="24"/>
          <w:u w:val="none"/>
        </w:rPr>
        <w:t>Результат измерения эффективности:</w:t>
      </w:r>
    </w:p>
    <w:p w:rsidR="001D59FC" w:rsidRPr="001D59FC" w:rsidRDefault="001D59FC">
      <w:pPr>
        <w:rPr>
          <w:sz w:val="24"/>
          <w:szCs w:val="24"/>
        </w:rPr>
      </w:pPr>
    </w:p>
    <w:p w:rsidR="001D59FC" w:rsidRDefault="001D59FC">
      <w:bookmarkStart w:id="0" w:name="_GoBack"/>
      <w:r>
        <w:rPr>
          <w:noProof/>
          <w:lang w:eastAsia="ru-RU"/>
        </w:rPr>
        <w:drawing>
          <wp:inline distT="0" distB="0" distL="0" distR="0">
            <wp:extent cx="6365365" cy="3617784"/>
            <wp:effectExtent l="0" t="0" r="0" b="1905"/>
            <wp:docPr id="3" name="Рисунок 3" descr="C:\Users\Enjeru\Мфти\Java\untitled\График_исправ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eru\Мфти\Java\untitled\График_исправле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17" cy="36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48CF" w:rsidRPr="001D59FC" w:rsidRDefault="008148CF">
      <w:pPr>
        <w:rPr>
          <w:rFonts w:cs="Helvetica"/>
          <w:sz w:val="24"/>
          <w:szCs w:val="24"/>
          <w:shd w:val="clear" w:color="auto" w:fill="FFFFFF"/>
        </w:rPr>
      </w:pPr>
      <w:r w:rsidRPr="008148CF">
        <w:rPr>
          <w:sz w:val="24"/>
          <w:szCs w:val="24"/>
        </w:rPr>
        <w:lastRenderedPageBreak/>
        <w:t xml:space="preserve">Из графиков можно сделать вывод об эффективности </w:t>
      </w:r>
      <w:proofErr w:type="spellStart"/>
      <w:r w:rsidRPr="008148CF">
        <w:rPr>
          <w:sz w:val="24"/>
          <w:szCs w:val="24"/>
          <w:lang w:val="en-US"/>
        </w:rPr>
        <w:t>AtomicInteger</w:t>
      </w:r>
      <w:proofErr w:type="spellEnd"/>
      <w:r w:rsidRPr="008148CF">
        <w:rPr>
          <w:sz w:val="24"/>
          <w:szCs w:val="24"/>
        </w:rPr>
        <w:t xml:space="preserve">, которая достигается за счет использования операции </w:t>
      </w:r>
      <w:proofErr w:type="spellStart"/>
      <w:r w:rsidRPr="008148CF">
        <w:rPr>
          <w:sz w:val="24"/>
          <w:szCs w:val="24"/>
          <w:lang w:val="en-US"/>
        </w:rPr>
        <w:t>incrementAndGet</w:t>
      </w:r>
      <w:proofErr w:type="spellEnd"/>
      <w:r w:rsidRPr="008148CF">
        <w:rPr>
          <w:sz w:val="24"/>
          <w:szCs w:val="24"/>
        </w:rPr>
        <w:t xml:space="preserve">. </w:t>
      </w:r>
      <w:proofErr w:type="gramStart"/>
      <w:r w:rsidRPr="008148CF">
        <w:rPr>
          <w:sz w:val="24"/>
          <w:szCs w:val="24"/>
        </w:rPr>
        <w:t xml:space="preserve">Она оптимизируется за счет использования </w:t>
      </w:r>
      <w:r w:rsidRPr="008148CF">
        <w:rPr>
          <w:sz w:val="24"/>
          <w:szCs w:val="24"/>
          <w:lang w:val="en-US"/>
        </w:rPr>
        <w:t>c</w:t>
      </w:r>
      <w:proofErr w:type="spellStart"/>
      <w:r w:rsidRPr="008148CF">
        <w:rPr>
          <w:rStyle w:val="a6"/>
          <w:rFonts w:cs="Helvetica"/>
          <w:sz w:val="24"/>
          <w:szCs w:val="24"/>
          <w:shd w:val="clear" w:color="auto" w:fill="FFFFFF"/>
        </w:rPr>
        <w:t>ompare-and-swap</w:t>
      </w:r>
      <w:proofErr w:type="spellEnd"/>
      <w:r w:rsidRPr="008148CF">
        <w:rPr>
          <w:rFonts w:cs="Helvetica"/>
          <w:sz w:val="24"/>
          <w:szCs w:val="24"/>
          <w:shd w:val="clear" w:color="auto" w:fill="FFFFFF"/>
        </w:rPr>
        <w:t>, </w:t>
      </w:r>
      <w:r w:rsidRPr="008148CF">
        <w:rPr>
          <w:rStyle w:val="a6"/>
          <w:rFonts w:cs="Helvetica"/>
          <w:sz w:val="24"/>
          <w:szCs w:val="24"/>
          <w:shd w:val="clear" w:color="auto" w:fill="FFFFFF"/>
        </w:rPr>
        <w:t>CAS</w:t>
      </w:r>
      <w:r w:rsidRPr="008148CF">
        <w:rPr>
          <w:rFonts w:cs="Helvetica"/>
          <w:sz w:val="24"/>
          <w:szCs w:val="24"/>
          <w:shd w:val="clear" w:color="auto" w:fill="FFFFFF"/>
        </w:rPr>
        <w:t>), атомарную инструкцию, которую поддерживает большинство современных процессоров.</w:t>
      </w:r>
      <w:proofErr w:type="gramEnd"/>
      <w:r w:rsidRPr="008148CF">
        <w:rPr>
          <w:rFonts w:cs="Helvetica"/>
          <w:sz w:val="24"/>
          <w:szCs w:val="24"/>
          <w:shd w:val="clear" w:color="auto" w:fill="FFFFFF"/>
        </w:rPr>
        <w:t xml:space="preserve"> Эти инструкции работают гораздо быстрее, чем синхронизация с помощью блокировок. </w:t>
      </w:r>
    </w:p>
    <w:p w:rsidR="008148CF" w:rsidRDefault="005B778E">
      <w:pPr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 xml:space="preserve">Счетчик </w:t>
      </w:r>
      <w:r w:rsidRPr="005B778E">
        <w:rPr>
          <w:rFonts w:cs="Helvetica"/>
          <w:sz w:val="24"/>
          <w:szCs w:val="24"/>
          <w:shd w:val="clear" w:color="auto" w:fill="FFFFFF"/>
        </w:rPr>
        <w:t>“</w:t>
      </w:r>
      <w:r>
        <w:rPr>
          <w:rFonts w:cs="Helvetica"/>
          <w:sz w:val="24"/>
          <w:szCs w:val="24"/>
          <w:shd w:val="clear" w:color="auto" w:fill="FFFFFF"/>
          <w:lang w:val="en-US"/>
        </w:rPr>
        <w:t>from</w:t>
      </w:r>
      <w:r w:rsidRPr="005B778E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  <w:lang w:val="en-US"/>
        </w:rPr>
        <w:t>Internet</w:t>
      </w:r>
      <w:r w:rsidRPr="005B778E">
        <w:rPr>
          <w:rFonts w:cs="Helvetica"/>
          <w:sz w:val="24"/>
          <w:szCs w:val="24"/>
          <w:shd w:val="clear" w:color="auto" w:fill="FFFFFF"/>
        </w:rPr>
        <w:t>”</w:t>
      </w:r>
      <w:r w:rsidR="008148CF">
        <w:rPr>
          <w:rFonts w:cs="Helvetica"/>
          <w:sz w:val="24"/>
          <w:szCs w:val="24"/>
          <w:shd w:val="clear" w:color="auto" w:fill="FFFFFF"/>
        </w:rPr>
        <w:t xml:space="preserve"> тоже использует </w:t>
      </w:r>
      <w:proofErr w:type="spellStart"/>
      <w:r w:rsidR="008148CF">
        <w:rPr>
          <w:rFonts w:cs="Helvetica"/>
          <w:sz w:val="24"/>
          <w:szCs w:val="24"/>
          <w:shd w:val="clear" w:color="auto" w:fill="FFFFFF"/>
          <w:lang w:val="en-US"/>
        </w:rPr>
        <w:t>AtomicInteger</w:t>
      </w:r>
      <w:proofErr w:type="spellEnd"/>
      <w:r w:rsidR="008148CF" w:rsidRPr="008148CF">
        <w:rPr>
          <w:rFonts w:cs="Helvetica"/>
          <w:sz w:val="24"/>
          <w:szCs w:val="24"/>
          <w:shd w:val="clear" w:color="auto" w:fill="FFFFFF"/>
        </w:rPr>
        <w:t xml:space="preserve">, </w:t>
      </w:r>
      <w:r w:rsidR="008148CF">
        <w:rPr>
          <w:rFonts w:cs="Helvetica"/>
          <w:sz w:val="24"/>
          <w:szCs w:val="24"/>
          <w:shd w:val="clear" w:color="auto" w:fill="FFFFFF"/>
        </w:rPr>
        <w:t xml:space="preserve">но проигрывает в эффективности за счет дополнительных сравнений. </w:t>
      </w:r>
    </w:p>
    <w:p w:rsidR="008148CF" w:rsidRPr="005B778E" w:rsidRDefault="005B778E">
      <w:pPr>
        <w:rPr>
          <w:rFonts w:cs="Helvetica"/>
          <w:sz w:val="24"/>
          <w:szCs w:val="24"/>
          <w:shd w:val="clear" w:color="auto" w:fill="FFFFFF"/>
        </w:rPr>
      </w:pPr>
      <w:proofErr w:type="gramStart"/>
      <w:r>
        <w:rPr>
          <w:rFonts w:cs="Helvetica"/>
          <w:sz w:val="24"/>
          <w:szCs w:val="24"/>
          <w:shd w:val="clear" w:color="auto" w:fill="FFFFFF"/>
        </w:rPr>
        <w:t xml:space="preserve">Блокирование каких-либо секций намного менее эффективно в данном случае, хотя </w:t>
      </w:r>
      <w:r>
        <w:rPr>
          <w:rFonts w:cs="Helvetica"/>
          <w:sz w:val="24"/>
          <w:szCs w:val="24"/>
          <w:shd w:val="clear" w:color="auto" w:fill="FFFFFF"/>
          <w:lang w:val="en-US"/>
        </w:rPr>
        <w:t>synchronized</w:t>
      </w:r>
      <w:r w:rsidRPr="005B778E">
        <w:rPr>
          <w:rFonts w:cs="Helvetica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sz w:val="24"/>
          <w:szCs w:val="24"/>
          <w:shd w:val="clear" w:color="auto" w:fill="FFFFFF"/>
        </w:rPr>
        <w:t>не так плох, видимо, за счет оптимизаций</w:t>
      </w:r>
      <w:r w:rsidRPr="005B778E">
        <w:rPr>
          <w:rFonts w:cs="Helvetica"/>
          <w:sz w:val="24"/>
          <w:szCs w:val="24"/>
          <w:shd w:val="clear" w:color="auto" w:fill="FFFFFF"/>
        </w:rPr>
        <w:t>.</w:t>
      </w:r>
      <w:proofErr w:type="gramEnd"/>
    </w:p>
    <w:p w:rsidR="005B778E" w:rsidRPr="005B778E" w:rsidRDefault="005B778E">
      <w:pPr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t xml:space="preserve">Производительность счетчиков ожидаемо падает с ростом количества потоков, пытающихся использовать его, так как всё же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счётчик - это критическая секция, и эффективность программы не может улучшаться при увеличении количества потоков, пытающихся пролезть в "бутылочное горлышко"</w:t>
      </w:r>
    </w:p>
    <w:p w:rsidR="009F20B5" w:rsidRDefault="009F20B5"/>
    <w:sectPr w:rsidR="009F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A"/>
    <w:rsid w:val="001D59FC"/>
    <w:rsid w:val="005B778E"/>
    <w:rsid w:val="006D1AFE"/>
    <w:rsid w:val="0077162C"/>
    <w:rsid w:val="00810047"/>
    <w:rsid w:val="008148CF"/>
    <w:rsid w:val="009F20B5"/>
    <w:rsid w:val="00B73A51"/>
    <w:rsid w:val="00C63FAB"/>
    <w:rsid w:val="00C73339"/>
    <w:rsid w:val="00E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148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20B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20B5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81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njeruSan/Coun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Enjeru</dc:creator>
  <cp:keywords/>
  <dc:description/>
  <cp:lastModifiedBy>Enjeru</cp:lastModifiedBy>
  <cp:revision>9</cp:revision>
  <dcterms:created xsi:type="dcterms:W3CDTF">2018-11-25T23:26:00Z</dcterms:created>
  <dcterms:modified xsi:type="dcterms:W3CDTF">2018-12-02T20:24:00Z</dcterms:modified>
</cp:coreProperties>
</file>