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D3E5" w14:textId="77777777" w:rsidR="008E0E39" w:rsidRDefault="008E0E39" w:rsidP="008E0E39">
      <w:pPr>
        <w:pStyle w:val="2"/>
        <w:rPr>
          <w:rFonts w:hint="eastAsia"/>
        </w:rPr>
      </w:pPr>
      <w:r>
        <w:rPr>
          <w:rFonts w:hint="eastAsia"/>
        </w:rPr>
        <w:t>基础模块</w:t>
      </w:r>
    </w:p>
    <w:p w14:paraId="31D5524E" w14:textId="0517435C" w:rsidR="007679A4" w:rsidRDefault="007679A4">
      <w:pPr>
        <w:rPr>
          <w:rFonts w:hint="eastAsia"/>
        </w:rPr>
      </w:pPr>
      <w:r>
        <w:rPr>
          <w:rFonts w:hint="eastAsia"/>
        </w:rPr>
        <w:t>%d指的是用后边的逗号结果代替，在双引号内，若不在双引号内的内容不显示</w:t>
      </w:r>
    </w:p>
    <w:p w14:paraId="11345242" w14:textId="57D1AF41" w:rsidR="007679A4" w:rsidRDefault="007679A4">
      <w:pPr>
        <w:rPr>
          <w:rFonts w:hint="eastAsia"/>
        </w:rPr>
      </w:pPr>
      <w:r w:rsidRPr="007679A4">
        <w:rPr>
          <w:noProof/>
        </w:rPr>
        <w:drawing>
          <wp:inline distT="0" distB="0" distL="0" distR="0" wp14:anchorId="223D3EAF" wp14:editId="25DC0323">
            <wp:extent cx="5274310" cy="2818130"/>
            <wp:effectExtent l="0" t="0" r="2540" b="1270"/>
            <wp:docPr id="38731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5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D62A" w14:textId="37880D16" w:rsidR="007679A4" w:rsidRDefault="007679A4">
      <w:pPr>
        <w:rPr>
          <w:rFonts w:hint="eastAsia"/>
        </w:rPr>
      </w:pPr>
      <w:r>
        <w:rPr>
          <w:rFonts w:hint="eastAsia"/>
        </w:rPr>
        <w:t>取余：</w:t>
      </w:r>
      <w:r w:rsidRPr="008D49EC">
        <w:rPr>
          <w:rFonts w:hint="eastAsia"/>
          <w:highlight w:val="yellow"/>
        </w:rPr>
        <w:t>除后余数    \n表示为换行，在</w:t>
      </w:r>
      <w:r>
        <w:rPr>
          <w:rFonts w:hint="eastAsia"/>
        </w:rPr>
        <w:t>双引号内</w:t>
      </w:r>
    </w:p>
    <w:p w14:paraId="4EB8FE51" w14:textId="7C0099C8" w:rsidR="007679A4" w:rsidRDefault="007679A4">
      <w:pPr>
        <w:rPr>
          <w:rFonts w:hint="eastAsia"/>
        </w:rPr>
      </w:pPr>
      <w:r>
        <w:rPr>
          <w:rFonts w:hint="eastAsia"/>
        </w:rPr>
        <w:t>定义变量：1.有地方输入数字2.有办法存放3.输入的数字可以参与计算</w:t>
      </w:r>
    </w:p>
    <w:p w14:paraId="4AA2FCBC" w14:textId="05263055" w:rsidR="007679A4" w:rsidRDefault="007679A4">
      <w:pPr>
        <w:rPr>
          <w:rFonts w:hint="eastAsia"/>
        </w:rPr>
      </w:pPr>
      <w:r>
        <w:rPr>
          <w:rFonts w:hint="eastAsia"/>
        </w:rPr>
        <w:t>Int price=0:int定义变量，price是名字，初始值为0</w:t>
      </w:r>
      <w:r w:rsidR="00AA5437">
        <w:rPr>
          <w:rFonts w:hint="eastAsia"/>
        </w:rPr>
        <w:t xml:space="preserve">  </w:t>
      </w:r>
    </w:p>
    <w:p w14:paraId="454FE125" w14:textId="1F6E6724" w:rsidR="00AA5437" w:rsidRDefault="00AA5437">
      <w:pPr>
        <w:rPr>
          <w:rFonts w:hint="eastAsia"/>
        </w:rPr>
      </w:pPr>
      <w:r>
        <w:rPr>
          <w:rFonts w:hint="eastAsia"/>
        </w:rPr>
        <w:t>一般形式:int是变量类型，price是名称，可以同时定义一个变量类型的变量如：int price,amount</w:t>
      </w:r>
    </w:p>
    <w:p w14:paraId="28F050E8" w14:textId="03FF6DE5" w:rsidR="00AA5437" w:rsidRDefault="00AA5437">
      <w:pPr>
        <w:rPr>
          <w:rFonts w:hint="eastAsia"/>
        </w:rPr>
      </w:pPr>
      <w:r>
        <w:rPr>
          <w:rFonts w:hint="eastAsia"/>
        </w:rPr>
        <w:t>名字标识符基本原则为字母，数字，下划线组成，数字不能在第一个字符位置，c语言关键字不能做标识符，eg：</w:t>
      </w:r>
      <w:r w:rsidRPr="00AA5437">
        <w:rPr>
          <w:noProof/>
        </w:rPr>
        <w:drawing>
          <wp:inline distT="0" distB="0" distL="0" distR="0" wp14:anchorId="7927AC0D" wp14:editId="0AC9C70E">
            <wp:extent cx="5274310" cy="2818130"/>
            <wp:effectExtent l="0" t="0" r="2540" b="1270"/>
            <wp:docPr id="1686506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6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46BC" w14:textId="63EEC8D8" w:rsidR="00AA5437" w:rsidRDefault="00AA5437">
      <w:pPr>
        <w:rPr>
          <w:rFonts w:hint="eastAsia"/>
        </w:rPr>
      </w:pPr>
      <w:r>
        <w:rPr>
          <w:rFonts w:hint="eastAsia"/>
        </w:rPr>
        <w:lastRenderedPageBreak/>
        <w:t>变量赋值初始化：=表示赋值运算，让右边的值交给左边的变量，意味着a=b和b=a意思不同；初始化指在变量定义的时候就给予赋值，第一次使用之前一定要赋值</w:t>
      </w:r>
      <w:r w:rsidR="00523AEF">
        <w:rPr>
          <w:rFonts w:hint="eastAsia"/>
        </w:rPr>
        <w:t>。一行多变量也可以给每个变量赋予初始值eg：int price=0,amount=100;</w:t>
      </w:r>
    </w:p>
    <w:p w14:paraId="2CB07D91" w14:textId="3C5041CE" w:rsidR="00523AEF" w:rsidRDefault="00523AEF">
      <w:pPr>
        <w:rPr>
          <w:rFonts w:hint="eastAsia"/>
        </w:rPr>
      </w:pPr>
      <w:r>
        <w:rPr>
          <w:rFonts w:hint="eastAsia"/>
        </w:rPr>
        <w:t>带有运算符的符号eg:change=100-price就是表达式</w:t>
      </w:r>
    </w:p>
    <w:p w14:paraId="10A387AC" w14:textId="585BD455" w:rsidR="00523AEF" w:rsidRDefault="00523AEF">
      <w:pPr>
        <w:rPr>
          <w:rFonts w:hint="eastAsia"/>
        </w:rPr>
      </w:pPr>
      <w:r>
        <w:rPr>
          <w:rFonts w:hint="eastAsia"/>
        </w:rPr>
        <w:t>变量类型：定义了变量的类型以后，类型不可改变，存放的数据都是有数据类型的</w:t>
      </w:r>
    </w:p>
    <w:p w14:paraId="177AB4D6" w14:textId="48C387FC" w:rsidR="00523AEF" w:rsidRDefault="00523AEF">
      <w:pPr>
        <w:rPr>
          <w:rFonts w:hint="eastAsia"/>
        </w:rPr>
      </w:pPr>
      <w:r>
        <w:rPr>
          <w:rFonts w:hint="eastAsia"/>
        </w:rPr>
        <w:t>Scanf函数：输入数值</w:t>
      </w:r>
      <w:r w:rsidR="00105F91">
        <w:rPr>
          <w:rFonts w:hint="eastAsia"/>
        </w:rPr>
        <w:t>，用%d等赋值给后边的&amp;a,&amp;b变量</w:t>
      </w:r>
      <w:r w:rsidR="00562867">
        <w:rPr>
          <w:rFonts w:hint="eastAsia"/>
        </w:rPr>
        <w:t>，如果要赋值多个变量，则</w:t>
      </w:r>
      <w:r w:rsidR="00E277F5">
        <w:rPr>
          <w:rFonts w:hint="eastAsia"/>
        </w:rPr>
        <w:t>应如下所示</w:t>
      </w:r>
      <w:r w:rsidR="00F35E3E" w:rsidRPr="00F35E3E">
        <w:rPr>
          <w:noProof/>
        </w:rPr>
        <w:drawing>
          <wp:inline distT="0" distB="0" distL="0" distR="0" wp14:anchorId="1044B49A" wp14:editId="36D13A8F">
            <wp:extent cx="3600953" cy="219106"/>
            <wp:effectExtent l="0" t="0" r="0" b="9525"/>
            <wp:docPr id="752027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2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EE95" w14:textId="08F25CFA" w:rsidR="00F35E3E" w:rsidRDefault="00F35E3E">
      <w:pPr>
        <w:rPr>
          <w:rFonts w:hint="eastAsia"/>
        </w:rPr>
      </w:pPr>
      <w:r>
        <w:rPr>
          <w:rFonts w:hint="eastAsia"/>
        </w:rPr>
        <w:t>此时输入数据应为11 11 1的形式，若%d中间用逗号分隔，则输入应为11,11,1</w:t>
      </w:r>
    </w:p>
    <w:p w14:paraId="09E88F13" w14:textId="40771488" w:rsidR="00F35E3E" w:rsidRDefault="00454620">
      <w:pPr>
        <w:rPr>
          <w:rFonts w:hint="eastAsia"/>
        </w:rPr>
      </w:pPr>
      <w:r>
        <w:rPr>
          <w:rFonts w:hint="eastAsia"/>
        </w:rPr>
        <w:t>常量</w:t>
      </w:r>
      <w:r w:rsidR="007707D2">
        <w:rPr>
          <w:rFonts w:hint="eastAsia"/>
        </w:rPr>
        <w:t>，写在程序里不变的量</w:t>
      </w:r>
      <w:r w:rsidR="003E089B">
        <w:rPr>
          <w:rFonts w:hint="eastAsia"/>
        </w:rPr>
        <w:t>用const int AMOUNT=</w:t>
      </w:r>
      <w:r w:rsidR="00C66E38">
        <w:rPr>
          <w:rFonts w:hint="eastAsia"/>
        </w:rPr>
        <w:t>100这样的形式使用</w:t>
      </w:r>
    </w:p>
    <w:p w14:paraId="5958581C" w14:textId="2D7874AA" w:rsidR="00C66E38" w:rsidRDefault="00C66E38">
      <w:pPr>
        <w:rPr>
          <w:rFonts w:hint="eastAsia"/>
        </w:rPr>
      </w:pPr>
      <w:r>
        <w:rPr>
          <w:rFonts w:hint="eastAsia"/>
        </w:rPr>
        <w:t>Const修饰</w:t>
      </w:r>
      <w:r w:rsidR="00E40242">
        <w:rPr>
          <w:rFonts w:hint="eastAsia"/>
        </w:rPr>
        <w:t>在int前，给amount一个</w:t>
      </w:r>
      <w:r w:rsidR="00E20CCB">
        <w:rPr>
          <w:rFonts w:hint="eastAsia"/>
        </w:rPr>
        <w:t>不变的属性，使这个变量初始化后不变</w:t>
      </w:r>
      <w:r w:rsidR="00471DE2">
        <w:rPr>
          <w:rFonts w:hint="eastAsia"/>
        </w:rPr>
        <w:t>，无法</w:t>
      </w:r>
      <w:r w:rsidR="00257487">
        <w:rPr>
          <w:rFonts w:hint="eastAsia"/>
        </w:rPr>
        <w:t>继续放在赋值运算符=的左边修改</w:t>
      </w:r>
    </w:p>
    <w:p w14:paraId="5EE85FCE" w14:textId="77777777" w:rsidR="00852127" w:rsidRDefault="006761F5">
      <w:pPr>
        <w:rPr>
          <w:rFonts w:hint="eastAsia"/>
        </w:rPr>
      </w:pPr>
      <w:r>
        <w:rPr>
          <w:rFonts w:hint="eastAsia"/>
        </w:rPr>
        <w:t>浮点计算：</w:t>
      </w:r>
      <w:r w:rsidR="008F7EFE">
        <w:rPr>
          <w:rFonts w:hint="eastAsia"/>
        </w:rPr>
        <w:t xml:space="preserve">由于c语言中对两个整数运算时，结果也只能是整数 </w:t>
      </w:r>
      <w:r w:rsidR="00BB606F">
        <w:rPr>
          <w:rFonts w:hint="eastAsia"/>
        </w:rPr>
        <w:t>（不带小数点）</w:t>
      </w:r>
      <w:r w:rsidR="00177CCD">
        <w:rPr>
          <w:rFonts w:hint="eastAsia"/>
        </w:rPr>
        <w:t xml:space="preserve"> </w:t>
      </w:r>
      <w:r w:rsidR="00191E2F">
        <w:rPr>
          <w:rFonts w:hint="eastAsia"/>
        </w:rPr>
        <w:t>带不带小数点的数不一样，</w:t>
      </w:r>
      <w:r w:rsidR="00ED2D71">
        <w:rPr>
          <w:rFonts w:hint="eastAsia"/>
        </w:rPr>
        <w:t>10做计算只会保留整数，10.0会保留小数</w:t>
      </w:r>
    </w:p>
    <w:p w14:paraId="543A4A08" w14:textId="67BE33AB" w:rsidR="00257487" w:rsidRDefault="006E4196">
      <w:pPr>
        <w:rPr>
          <w:rFonts w:hint="eastAsia"/>
        </w:rPr>
      </w:pPr>
      <w:r>
        <w:rPr>
          <w:rFonts w:hint="eastAsia"/>
        </w:rPr>
        <w:t>%d</w:t>
      </w:r>
      <w:r w:rsidR="00852127">
        <w:rPr>
          <w:rFonts w:hint="eastAsia"/>
        </w:rPr>
        <w:t>只能用为整数运算，要是需要带小数点，需要用</w:t>
      </w:r>
      <w:r w:rsidR="003C4FC0">
        <w:rPr>
          <w:rFonts w:hint="eastAsia"/>
        </w:rPr>
        <w:t>%f</w:t>
      </w:r>
    </w:p>
    <w:p w14:paraId="1F4BFEEF" w14:textId="03EDC422" w:rsidR="003C4FC0" w:rsidRDefault="003C4FC0">
      <w:pPr>
        <w:rPr>
          <w:rFonts w:hint="eastAsia"/>
        </w:rPr>
      </w:pPr>
      <w:r>
        <w:rPr>
          <w:rFonts w:hint="eastAsia"/>
        </w:rPr>
        <w:t>形如10.0一类带小数点的数，我们称为浮点数</w:t>
      </w:r>
    </w:p>
    <w:p w14:paraId="1531E4A1" w14:textId="2FE4131F" w:rsidR="007E2A2D" w:rsidRDefault="007E2A2D">
      <w:pPr>
        <w:rPr>
          <w:rFonts w:hint="eastAsia"/>
        </w:rPr>
      </w:pPr>
      <w:r w:rsidRPr="007E2A2D">
        <w:rPr>
          <w:noProof/>
        </w:rPr>
        <w:drawing>
          <wp:inline distT="0" distB="0" distL="0" distR="0" wp14:anchorId="5BBE4A87" wp14:editId="0C476583">
            <wp:extent cx="5274310" cy="2820670"/>
            <wp:effectExtent l="0" t="0" r="2540" b="0"/>
            <wp:docPr id="167501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8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7821" w14:textId="62692917" w:rsidR="007E2A2D" w:rsidRDefault="00BE4888">
      <w:pPr>
        <w:rPr>
          <w:rFonts w:hint="eastAsia"/>
        </w:rPr>
      </w:pPr>
      <w:r>
        <w:rPr>
          <w:rFonts w:hint="eastAsia"/>
        </w:rPr>
        <w:t>运用浮点数来表示需要使用小数点来运算，这是计算机运算的</w:t>
      </w:r>
      <w:r w:rsidR="00707E91">
        <w:rPr>
          <w:rFonts w:hint="eastAsia"/>
        </w:rPr>
        <w:t>规则</w:t>
      </w:r>
    </w:p>
    <w:p w14:paraId="1CA79CBA" w14:textId="16D80B08" w:rsidR="00CB593C" w:rsidRDefault="008B0155">
      <w:pPr>
        <w:rPr>
          <w:rFonts w:hint="eastAsia"/>
        </w:rPr>
      </w:pPr>
      <w:r>
        <w:rPr>
          <w:rFonts w:hint="eastAsia"/>
        </w:rPr>
        <w:lastRenderedPageBreak/>
        <w:t>Int变量只能表达整数，要是想要表达浮点数，需要使用</w:t>
      </w:r>
      <w:r w:rsidR="0079285B">
        <w:rPr>
          <w:rFonts w:hint="eastAsia"/>
        </w:rPr>
        <w:t>double，float等来表示变量类型</w:t>
      </w:r>
      <w:r w:rsidR="00DD62F5">
        <w:rPr>
          <w:rFonts w:hint="eastAsia"/>
        </w:rPr>
        <w:t>，</w:t>
      </w:r>
      <w:r w:rsidR="00DD6E2C">
        <w:rPr>
          <w:rFonts w:hint="eastAsia"/>
        </w:rPr>
        <w:t>若数据类型是double此时scanf读取的应该是%lf</w:t>
      </w:r>
    </w:p>
    <w:p w14:paraId="445F01C4" w14:textId="518C0AA2" w:rsidR="004462E7" w:rsidRDefault="004462E7">
      <w:pPr>
        <w:rPr>
          <w:rFonts w:hint="eastAsia"/>
        </w:rPr>
      </w:pPr>
      <w:r>
        <w:rPr>
          <w:rFonts w:hint="eastAsia"/>
        </w:rPr>
        <w:t>单精度浮点数：float双精度浮点数：double</w:t>
      </w:r>
    </w:p>
    <w:p w14:paraId="0106AF2A" w14:textId="1B7F4E44" w:rsidR="009E5633" w:rsidRDefault="009E5633">
      <w:pPr>
        <w:rPr>
          <w:rFonts w:hint="eastAsia"/>
        </w:rPr>
      </w:pPr>
      <w:r w:rsidRPr="009E5633">
        <w:rPr>
          <w:noProof/>
        </w:rPr>
        <w:drawing>
          <wp:inline distT="0" distB="0" distL="0" distR="0" wp14:anchorId="7DEA45B7" wp14:editId="38B5D92F">
            <wp:extent cx="5274310" cy="2818130"/>
            <wp:effectExtent l="0" t="0" r="2540" b="1270"/>
            <wp:docPr id="210358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81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2B57" w14:textId="58D9E749" w:rsidR="009E5633" w:rsidRDefault="0086435D">
      <w:pPr>
        <w:rPr>
          <w:rFonts w:hint="eastAsia"/>
        </w:rPr>
      </w:pPr>
      <w:r>
        <w:rPr>
          <w:rFonts w:hint="eastAsia"/>
        </w:rPr>
        <w:t xml:space="preserve"> </w:t>
      </w:r>
      <w:r w:rsidR="00410195" w:rsidRPr="00410195">
        <w:rPr>
          <w:noProof/>
        </w:rPr>
        <w:drawing>
          <wp:inline distT="0" distB="0" distL="0" distR="0" wp14:anchorId="3A8AC698" wp14:editId="0F7E3F1F">
            <wp:extent cx="5274310" cy="2818130"/>
            <wp:effectExtent l="0" t="0" r="2540" b="1270"/>
            <wp:docPr id="81003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3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1E32" w14:textId="5F27DCB0" w:rsidR="00410195" w:rsidRDefault="00191617">
      <w:pPr>
        <w:rPr>
          <w:rFonts w:hint="eastAsia"/>
        </w:rPr>
      </w:pPr>
      <w:r>
        <w:rPr>
          <w:rFonts w:hint="eastAsia"/>
        </w:rPr>
        <w:t xml:space="preserve"> 单双目运算符：</w:t>
      </w:r>
      <w:r w:rsidR="00E74EFC">
        <w:rPr>
          <w:rFonts w:hint="eastAsia"/>
        </w:rPr>
        <w:t>运算符两侧有两个算子的时候，称为双目，若是只有一个算子为</w:t>
      </w:r>
      <w:r w:rsidR="00D6753E">
        <w:rPr>
          <w:rFonts w:hint="eastAsia"/>
        </w:rPr>
        <w:t>单目，单目运算符优先级高于乘除</w:t>
      </w:r>
      <w:r w:rsidR="00336BA5">
        <w:rPr>
          <w:rFonts w:hint="eastAsia"/>
        </w:rPr>
        <w:t>和取余（这三个</w:t>
      </w:r>
      <w:r w:rsidR="00ED2BF6">
        <w:rPr>
          <w:rFonts w:hint="eastAsia"/>
        </w:rPr>
        <w:t>是第二级运算符</w:t>
      </w:r>
      <w:r w:rsidR="00336BA5">
        <w:rPr>
          <w:rFonts w:hint="eastAsia"/>
        </w:rPr>
        <w:t>）</w:t>
      </w:r>
      <w:r w:rsidR="005E6CDD">
        <w:rPr>
          <w:rFonts w:hint="eastAsia"/>
        </w:rPr>
        <w:t>如-a优先级高于乘除</w:t>
      </w:r>
      <w:r w:rsidR="00864886">
        <w:rPr>
          <w:rFonts w:hint="eastAsia"/>
        </w:rPr>
        <w:t>a*-b结果为-ab</w:t>
      </w:r>
    </w:p>
    <w:p w14:paraId="5B026CDC" w14:textId="77777777" w:rsidR="00AF4847" w:rsidRDefault="00AF4847">
      <w:pPr>
        <w:rPr>
          <w:rFonts w:hint="eastAsia"/>
        </w:rPr>
      </w:pPr>
    </w:p>
    <w:p w14:paraId="3E09468C" w14:textId="64550C00" w:rsidR="00822F7F" w:rsidRDefault="00822F7F">
      <w:pPr>
        <w:rPr>
          <w:rFonts w:hint="eastAsia"/>
        </w:rPr>
      </w:pPr>
      <w:r w:rsidRPr="00822F7F">
        <w:rPr>
          <w:noProof/>
        </w:rPr>
        <w:lastRenderedPageBreak/>
        <w:drawing>
          <wp:inline distT="0" distB="0" distL="0" distR="0" wp14:anchorId="2DBA4547" wp14:editId="63B587C6">
            <wp:extent cx="5274310" cy="2818130"/>
            <wp:effectExtent l="0" t="0" r="2540" b="1270"/>
            <wp:docPr id="50969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98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AFFB" w14:textId="25C0D0BA" w:rsidR="00EC290D" w:rsidRDefault="00730740">
      <w:pPr>
        <w:rPr>
          <w:rFonts w:hint="eastAsia"/>
        </w:rPr>
      </w:pPr>
      <w:r>
        <w:rPr>
          <w:rFonts w:hint="eastAsia"/>
        </w:rPr>
        <w:t>赋值优先级最低</w:t>
      </w:r>
      <w:r w:rsidR="00475ACC">
        <w:rPr>
          <w:rFonts w:hint="eastAsia"/>
        </w:rPr>
        <w:t>，不要在一个程序里使用（a=b）的格式来嵌入式</w:t>
      </w:r>
      <w:r w:rsidR="00EC290D">
        <w:rPr>
          <w:rFonts w:hint="eastAsia"/>
        </w:rPr>
        <w:t>赋值</w:t>
      </w:r>
    </w:p>
    <w:p w14:paraId="52067A78" w14:textId="3BDCDBEC" w:rsidR="007A1790" w:rsidRDefault="00444897">
      <w:pPr>
        <w:rPr>
          <w:rFonts w:hint="eastAsia"/>
        </w:rPr>
      </w:pPr>
      <w:r>
        <w:rPr>
          <w:rFonts w:hint="eastAsia"/>
        </w:rPr>
        <w:t>断点：当程序</w:t>
      </w:r>
      <w:r w:rsidR="005A61EA">
        <w:rPr>
          <w:rFonts w:hint="eastAsia"/>
        </w:rPr>
        <w:t>运行到此时时，调试到此处停止，此行还未执行，即将执行</w:t>
      </w:r>
    </w:p>
    <w:p w14:paraId="1D915A09" w14:textId="5A0893BF" w:rsidR="00637B41" w:rsidRDefault="00B92AD5">
      <w:pPr>
        <w:rPr>
          <w:rFonts w:hint="eastAsia"/>
        </w:rPr>
      </w:pPr>
      <w:r>
        <w:rPr>
          <w:rFonts w:hint="eastAsia"/>
        </w:rPr>
        <w:t>复合赋值符号</w:t>
      </w:r>
      <w:r w:rsidR="00681A76">
        <w:rPr>
          <w:rFonts w:hint="eastAsia"/>
        </w:rPr>
        <w:t>如total+=5即为total=total+5</w:t>
      </w:r>
      <w:r w:rsidR="00787ACB">
        <w:rPr>
          <w:rFonts w:hint="eastAsia"/>
        </w:rPr>
        <w:t>，</w:t>
      </w:r>
      <w:r w:rsidR="00912D42">
        <w:rPr>
          <w:rFonts w:hint="eastAsia"/>
        </w:rPr>
        <w:t>递增和递减运算符count++即为count=count+1</w:t>
      </w:r>
      <w:r w:rsidR="009D0B77">
        <w:rPr>
          <w:rFonts w:hint="eastAsia"/>
        </w:rPr>
        <w:t>，count</w:t>
      </w:r>
      <w:r w:rsidR="009D0B77">
        <w:t>—</w:t>
      </w:r>
      <w:r w:rsidR="009D0B77">
        <w:rPr>
          <w:rFonts w:hint="eastAsia"/>
        </w:rPr>
        <w:t>即为count</w:t>
      </w:r>
      <w:r w:rsidR="00637B41">
        <w:rPr>
          <w:rFonts w:hint="eastAsia"/>
        </w:rPr>
        <w:t>=count-1</w:t>
      </w:r>
      <w:r w:rsidR="00DA7821">
        <w:rPr>
          <w:rFonts w:hint="eastAsia"/>
        </w:rPr>
        <w:t>，注意这里是两个单目运算符，有最高优先级</w:t>
      </w:r>
      <w:r w:rsidR="002D5EE6">
        <w:rPr>
          <w:rFonts w:hint="eastAsia"/>
        </w:rPr>
        <w:t>，</w:t>
      </w:r>
      <w:r w:rsidR="009D2509">
        <w:rPr>
          <w:rFonts w:hint="eastAsia"/>
        </w:rPr>
        <w:t>a</w:t>
      </w:r>
      <w:r w:rsidR="002D5EE6">
        <w:rPr>
          <w:rFonts w:hint="eastAsia"/>
        </w:rPr>
        <w:t>==</w:t>
      </w:r>
      <w:r w:rsidR="009D2509">
        <w:rPr>
          <w:rFonts w:hint="eastAsia"/>
        </w:rPr>
        <w:t>b</w:t>
      </w:r>
      <w:r w:rsidR="002D5EE6">
        <w:rPr>
          <w:rFonts w:hint="eastAsia"/>
        </w:rPr>
        <w:t>符号指判断</w:t>
      </w:r>
      <w:r w:rsidR="009D2509">
        <w:rPr>
          <w:rFonts w:hint="eastAsia"/>
        </w:rPr>
        <w:t>a与b的大小，与赋值符号意思不同</w:t>
      </w:r>
    </w:p>
    <w:p w14:paraId="32648544" w14:textId="14005E1F" w:rsidR="00343E93" w:rsidRDefault="00343E93">
      <w:pPr>
        <w:rPr>
          <w:rFonts w:hint="eastAsia"/>
        </w:rPr>
      </w:pPr>
      <w:r w:rsidRPr="00343E93">
        <w:rPr>
          <w:noProof/>
        </w:rPr>
        <w:drawing>
          <wp:inline distT="0" distB="0" distL="0" distR="0" wp14:anchorId="6D278F4B" wp14:editId="11092895">
            <wp:extent cx="5274310" cy="2818130"/>
            <wp:effectExtent l="0" t="0" r="2540" b="1270"/>
            <wp:docPr id="149700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9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DAB7" w14:textId="7847027A" w:rsidR="00343E93" w:rsidRDefault="00ED2ABF">
      <w:pPr>
        <w:rPr>
          <w:rFonts w:hint="eastAsia"/>
        </w:rPr>
      </w:pPr>
      <w:r w:rsidRPr="008E0E39">
        <w:rPr>
          <w:rStyle w:val="20"/>
          <w:rFonts w:hint="eastAsia"/>
        </w:rPr>
        <w:t>条件</w:t>
      </w:r>
      <w:r w:rsidR="008A42A6" w:rsidRPr="008E0E39">
        <w:rPr>
          <w:rStyle w:val="20"/>
          <w:rFonts w:hint="eastAsia"/>
        </w:rPr>
        <w:t>判断语句</w:t>
      </w:r>
      <w:r w:rsidR="008A42A6">
        <w:rPr>
          <w:rFonts w:hint="eastAsia"/>
        </w:rPr>
        <w:t>：if</w:t>
      </w:r>
      <w:r w:rsidR="00C65842">
        <w:rPr>
          <w:rFonts w:hint="eastAsia"/>
        </w:rPr>
        <w:t>开头</w:t>
      </w:r>
      <w:r w:rsidR="00C51797">
        <w:rPr>
          <w:rFonts w:hint="eastAsia"/>
        </w:rPr>
        <w:t>，格式如下</w:t>
      </w:r>
    </w:p>
    <w:p w14:paraId="1C171AE2" w14:textId="51D4EE28" w:rsidR="00365EB7" w:rsidRDefault="00365EB7">
      <w:pPr>
        <w:rPr>
          <w:rFonts w:hint="eastAsia"/>
        </w:rPr>
      </w:pPr>
      <w:r>
        <w:rPr>
          <w:rFonts w:hint="eastAsia"/>
        </w:rPr>
        <w:t>注意：while（1）指的是无限循环，一直执行体内代码不会退出</w:t>
      </w:r>
    </w:p>
    <w:p w14:paraId="73F2C5CD" w14:textId="0445FA52" w:rsidR="00C51797" w:rsidRDefault="00C51797">
      <w:pPr>
        <w:rPr>
          <w:rFonts w:hint="eastAsia"/>
        </w:rPr>
      </w:pPr>
      <w:r w:rsidRPr="00C51797">
        <w:rPr>
          <w:noProof/>
        </w:rPr>
        <w:lastRenderedPageBreak/>
        <w:drawing>
          <wp:inline distT="0" distB="0" distL="0" distR="0" wp14:anchorId="0BA0DCFB" wp14:editId="1EC67AB6">
            <wp:extent cx="5274310" cy="2818130"/>
            <wp:effectExtent l="0" t="0" r="2540" b="1270"/>
            <wp:docPr id="445842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2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9A85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// 单分支</w:t>
      </w:r>
    </w:p>
    <w:p w14:paraId="08D6BAD5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if (condition) {</w:t>
      </w:r>
    </w:p>
    <w:p w14:paraId="30CA410A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 xml:space="preserve">    // 条件为真时执行的代码</w:t>
      </w:r>
    </w:p>
    <w:p w14:paraId="5A2DF74B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}</w:t>
      </w:r>
    </w:p>
    <w:p w14:paraId="3074F035" w14:textId="77777777" w:rsidR="00F7694C" w:rsidRDefault="00F7694C" w:rsidP="00F7694C">
      <w:pPr>
        <w:rPr>
          <w:rFonts w:hint="eastAsia"/>
        </w:rPr>
      </w:pPr>
    </w:p>
    <w:p w14:paraId="112FF3AE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// 双分支</w:t>
      </w:r>
    </w:p>
    <w:p w14:paraId="77A40631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if (condition) {</w:t>
      </w:r>
    </w:p>
    <w:p w14:paraId="6A8E778A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 xml:space="preserve">    // 条件为真时执行</w:t>
      </w:r>
    </w:p>
    <w:p w14:paraId="768CDF24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} else {</w:t>
      </w:r>
    </w:p>
    <w:p w14:paraId="15596B81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 xml:space="preserve">    // 条件为假时执行</w:t>
      </w:r>
    </w:p>
    <w:p w14:paraId="227DFE6B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}</w:t>
      </w:r>
    </w:p>
    <w:p w14:paraId="56961E72" w14:textId="77777777" w:rsidR="00F7694C" w:rsidRDefault="00F7694C" w:rsidP="00F7694C">
      <w:pPr>
        <w:rPr>
          <w:rFonts w:hint="eastAsia"/>
        </w:rPr>
      </w:pPr>
    </w:p>
    <w:p w14:paraId="581AD181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// 多分支</w:t>
      </w:r>
    </w:p>
    <w:p w14:paraId="17E436C1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if (condition1) {</w:t>
      </w:r>
    </w:p>
    <w:p w14:paraId="29154B61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 xml:space="preserve">    // 条件1为真时执行</w:t>
      </w:r>
    </w:p>
    <w:p w14:paraId="30F983BC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>} else if (condition2) {</w:t>
      </w:r>
    </w:p>
    <w:p w14:paraId="6F3F7F50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 xml:space="preserve">    // 条件2为真时执行</w:t>
      </w:r>
    </w:p>
    <w:p w14:paraId="72040CDB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lastRenderedPageBreak/>
        <w:t>} else {</w:t>
      </w:r>
    </w:p>
    <w:p w14:paraId="206E23DF" w14:textId="77777777" w:rsidR="00F7694C" w:rsidRDefault="00F7694C" w:rsidP="00F7694C">
      <w:pPr>
        <w:rPr>
          <w:rFonts w:hint="eastAsia"/>
        </w:rPr>
      </w:pPr>
      <w:r>
        <w:rPr>
          <w:rFonts w:hint="eastAsia"/>
        </w:rPr>
        <w:t xml:space="preserve">    // 所有条件均为假时执行</w:t>
      </w:r>
    </w:p>
    <w:p w14:paraId="78020421" w14:textId="3C62F4A8" w:rsidR="00F7694C" w:rsidRDefault="00F7694C" w:rsidP="00F7694C">
      <w:pPr>
        <w:rPr>
          <w:rFonts w:hint="eastAsia"/>
        </w:rPr>
      </w:pPr>
      <w:r>
        <w:rPr>
          <w:rFonts w:hint="eastAsia"/>
        </w:rPr>
        <w:t>}</w:t>
      </w:r>
    </w:p>
    <w:p w14:paraId="6AD403D8" w14:textId="7E9A9E36" w:rsidR="00F7694C" w:rsidRDefault="00F7694C" w:rsidP="00F7694C">
      <w:pPr>
        <w:rPr>
          <w:rFonts w:hint="eastAsia"/>
        </w:rPr>
      </w:pPr>
      <w:r>
        <w:rPr>
          <w:rFonts w:hint="eastAsia"/>
        </w:rPr>
        <w:t>注意事项：</w:t>
      </w:r>
      <w:r w:rsidR="00545AC4">
        <w:rPr>
          <w:rFonts w:hint="eastAsia"/>
        </w:rPr>
        <w:t>括号内的条件必须是逻辑表达式，即输出结果为true或者false</w:t>
      </w:r>
    </w:p>
    <w:p w14:paraId="2D4DE569" w14:textId="481E9F25" w:rsidR="004F0852" w:rsidRDefault="003F3B7C" w:rsidP="00F7694C">
      <w:pPr>
        <w:rPr>
          <w:rFonts w:hint="eastAsia"/>
        </w:rPr>
      </w:pPr>
      <w:r>
        <w:rPr>
          <w:rFonts w:hint="eastAsia"/>
        </w:rPr>
        <w:t>必须使用花括号来确定if的范围，</w:t>
      </w:r>
      <w:r w:rsidR="004F0852">
        <w:rPr>
          <w:rFonts w:hint="eastAsia"/>
        </w:rPr>
        <w:t>else只匹配最近的未配对if，与缩进无关</w:t>
      </w:r>
      <w:r w:rsidR="004B16D9">
        <w:rPr>
          <w:rFonts w:hint="eastAsia"/>
        </w:rPr>
        <w:t>，</w:t>
      </w:r>
      <w:r w:rsidR="00D91267">
        <w:rPr>
          <w:rFonts w:hint="eastAsia"/>
        </w:rPr>
        <w:t>只会看</w:t>
      </w:r>
      <w:r w:rsidR="00D75F57">
        <w:rPr>
          <w:rFonts w:hint="eastAsia"/>
        </w:rPr>
        <w:t>花括号的关系，</w:t>
      </w:r>
      <w:r w:rsidR="004B16D9">
        <w:rPr>
          <w:rFonts w:hint="eastAsia"/>
        </w:rPr>
        <w:t>且if和else后边不需要加分号</w:t>
      </w:r>
      <w:r w:rsidR="00433742">
        <w:rPr>
          <w:rFonts w:hint="eastAsia"/>
        </w:rPr>
        <w:t>，注意判断时浮点数的精度问题</w:t>
      </w:r>
    </w:p>
    <w:p w14:paraId="0E8C587B" w14:textId="314510DC" w:rsidR="00AD1643" w:rsidRDefault="00AD1643" w:rsidP="00F7694C">
      <w:pPr>
        <w:rPr>
          <w:rFonts w:hint="eastAsia"/>
        </w:rPr>
      </w:pPr>
      <w:r>
        <w:rPr>
          <w:rFonts w:hint="eastAsia"/>
        </w:rPr>
        <w:t>关系运算符：用来比较</w:t>
      </w:r>
      <w:r w:rsidR="002940B8">
        <w:rPr>
          <w:rFonts w:hint="eastAsia"/>
        </w:rPr>
        <w:t>两个值之间的关系，称为关系运算符</w:t>
      </w:r>
    </w:p>
    <w:p w14:paraId="5F581BA1" w14:textId="64F5BAAC" w:rsidR="002940B8" w:rsidRDefault="002940B8" w:rsidP="00F7694C">
      <w:pPr>
        <w:rPr>
          <w:rFonts w:hint="eastAsia"/>
        </w:rPr>
      </w:pPr>
      <w:r w:rsidRPr="002940B8">
        <w:rPr>
          <w:noProof/>
        </w:rPr>
        <w:drawing>
          <wp:inline distT="0" distB="0" distL="0" distR="0" wp14:anchorId="4207522B" wp14:editId="40299315">
            <wp:extent cx="5274310" cy="2818130"/>
            <wp:effectExtent l="0" t="0" r="2540" b="1270"/>
            <wp:docPr id="603548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8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7E01" w14:textId="5FE7F682" w:rsidR="00C707A2" w:rsidRDefault="00C707A2" w:rsidP="00F7694C">
      <w:pPr>
        <w:rPr>
          <w:rFonts w:hint="eastAsia"/>
        </w:rPr>
      </w:pPr>
      <w:r>
        <w:rPr>
          <w:rFonts w:hint="eastAsia"/>
        </w:rPr>
        <w:t>++i指的是</w:t>
      </w:r>
      <w:r w:rsidR="00C93982">
        <w:rPr>
          <w:rFonts w:hint="eastAsia"/>
        </w:rPr>
        <w:t>先令i=i+1，再进行后边的运算</w:t>
      </w:r>
      <w:r w:rsidR="005843A6">
        <w:rPr>
          <w:rFonts w:hint="eastAsia"/>
        </w:rPr>
        <w:t>，此时</w:t>
      </w:r>
      <w:r w:rsidR="00463588">
        <w:rPr>
          <w:rFonts w:hint="eastAsia"/>
        </w:rPr>
        <w:t>后边的运算i=i+1</w:t>
      </w:r>
      <w:r w:rsidR="00C93982">
        <w:rPr>
          <w:rFonts w:hint="eastAsia"/>
        </w:rPr>
        <w:t>，</w:t>
      </w:r>
      <w:r w:rsidR="00940D2C">
        <w:rPr>
          <w:rFonts w:hint="eastAsia"/>
        </w:rPr>
        <w:t>i++指的是先</w:t>
      </w:r>
      <w:r w:rsidR="00C057EE">
        <w:rPr>
          <w:rFonts w:hint="eastAsia"/>
        </w:rPr>
        <w:t>使用i，之后再</w:t>
      </w:r>
      <w:r w:rsidR="00775453">
        <w:rPr>
          <w:rFonts w:hint="eastAsia"/>
        </w:rPr>
        <w:t>i=i+1，</w:t>
      </w:r>
      <w:r w:rsidR="00FC76A8">
        <w:rPr>
          <w:rFonts w:hint="eastAsia"/>
        </w:rPr>
        <w:t>后边的运算还是i本身</w:t>
      </w:r>
    </w:p>
    <w:p w14:paraId="0426AF60" w14:textId="3A243CEE" w:rsidR="00143284" w:rsidRDefault="008D0F0B" w:rsidP="00F7694C">
      <w:pPr>
        <w:rPr>
          <w:rFonts w:hint="eastAsia"/>
        </w:rPr>
      </w:pPr>
      <w:r w:rsidRPr="008D0F0B">
        <w:rPr>
          <w:noProof/>
        </w:rPr>
        <w:lastRenderedPageBreak/>
        <w:drawing>
          <wp:inline distT="0" distB="0" distL="0" distR="0" wp14:anchorId="1B424643" wp14:editId="0887D2D5">
            <wp:extent cx="5274310" cy="2818130"/>
            <wp:effectExtent l="0" t="0" r="2540" b="1270"/>
            <wp:docPr id="531476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76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07B" w14:textId="7B00BAEC" w:rsidR="004105A6" w:rsidRDefault="003A04DD" w:rsidP="00F7694C">
      <w:pPr>
        <w:rPr>
          <w:rFonts w:hint="eastAsia"/>
        </w:rPr>
      </w:pPr>
      <w:r>
        <w:rPr>
          <w:rFonts w:hint="eastAsia"/>
        </w:rPr>
        <w:t>关系运算的结果只有1（true）和0（false）</w:t>
      </w:r>
      <w:r w:rsidR="00196FB5">
        <w:rPr>
          <w:rFonts w:hint="eastAsia"/>
        </w:rPr>
        <w:t>，关系运算符</w:t>
      </w:r>
      <w:r w:rsidR="00E87E37">
        <w:rPr>
          <w:rFonts w:hint="eastAsia"/>
        </w:rPr>
        <w:t>优先级低于所有算数运算符，但是比赋值运算符更高，意味着</w:t>
      </w:r>
      <w:r w:rsidR="00023CC6">
        <w:rPr>
          <w:rFonts w:hint="eastAsia"/>
        </w:rPr>
        <w:t>赋值运算符永远是最低等级的运算符</w:t>
      </w:r>
      <w:r w:rsidR="004105A6">
        <w:rPr>
          <w:rFonts w:hint="eastAsia"/>
        </w:rPr>
        <w:t>，</w:t>
      </w:r>
      <w:r w:rsidR="00675254">
        <w:rPr>
          <w:rFonts w:hint="eastAsia"/>
        </w:rPr>
        <w:t>判断==和！=的优先级比其他低，连续运算</w:t>
      </w:r>
      <w:r w:rsidR="00837A7D">
        <w:rPr>
          <w:rFonts w:hint="eastAsia"/>
        </w:rPr>
        <w:t>的关系是从左到右进行</w:t>
      </w:r>
      <w:r w:rsidR="00E80BA1">
        <w:rPr>
          <w:rFonts w:hint="eastAsia"/>
        </w:rPr>
        <w:t>eg：5&gt;3==</w:t>
      </w:r>
      <w:r w:rsidR="00E74E64">
        <w:rPr>
          <w:rFonts w:hint="eastAsia"/>
        </w:rPr>
        <w:t>6&gt;4结果是1，但是6&gt;5&gt;4先运算了6&gt;5</w:t>
      </w:r>
      <w:r w:rsidR="00924290">
        <w:rPr>
          <w:rFonts w:hint="eastAsia"/>
        </w:rPr>
        <w:t>结果为1,1&gt;4结果为0</w:t>
      </w:r>
    </w:p>
    <w:p w14:paraId="32193F69" w14:textId="1C0E4A46" w:rsidR="00E62E95" w:rsidRDefault="00E62E95" w:rsidP="008E0E39">
      <w:pPr>
        <w:pStyle w:val="2"/>
        <w:rPr>
          <w:rFonts w:hint="eastAsia"/>
        </w:rPr>
      </w:pPr>
      <w:r>
        <w:rPr>
          <w:rFonts w:hint="eastAsia"/>
        </w:rPr>
        <w:t>System函数</w:t>
      </w:r>
    </w:p>
    <w:p w14:paraId="3247A9E5" w14:textId="28C39A36" w:rsidR="00E62E95" w:rsidRDefault="00384D98" w:rsidP="00F7694C">
      <w:pPr>
        <w:rPr>
          <w:rFonts w:hint="eastAsia"/>
        </w:rPr>
      </w:pPr>
      <w:r w:rsidRPr="00384D98">
        <w:rPr>
          <w:noProof/>
        </w:rPr>
        <w:drawing>
          <wp:inline distT="0" distB="0" distL="0" distR="0" wp14:anchorId="73176343" wp14:editId="1363A107">
            <wp:extent cx="5274310" cy="2966720"/>
            <wp:effectExtent l="0" t="0" r="2540" b="5080"/>
            <wp:docPr id="82466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C313" w14:textId="7689DA09" w:rsidR="00BC3411" w:rsidRDefault="00BC3411" w:rsidP="00F7694C">
      <w:pPr>
        <w:rPr>
          <w:rFonts w:hint="eastAsia"/>
        </w:rPr>
      </w:pPr>
      <w:r>
        <w:rPr>
          <w:rFonts w:hint="eastAsia"/>
        </w:rPr>
        <w:t>System函数中，</w:t>
      </w:r>
      <w:r w:rsidR="008F0290">
        <w:rPr>
          <w:rFonts w:hint="eastAsia"/>
        </w:rPr>
        <w:t>结果为整型数，如果成功，那么结果为0，不成功结果为1</w:t>
      </w:r>
    </w:p>
    <w:p w14:paraId="7C318BA3" w14:textId="24AFD643" w:rsidR="00260080" w:rsidRDefault="006E269C" w:rsidP="00F7694C">
      <w:pPr>
        <w:rPr>
          <w:rFonts w:hint="eastAsia"/>
        </w:rPr>
      </w:pPr>
      <w:r>
        <w:rPr>
          <w:rFonts w:hint="eastAsia"/>
        </w:rPr>
        <w:lastRenderedPageBreak/>
        <w:t>可以这样去检验system的使用如下</w:t>
      </w:r>
      <w:r w:rsidR="00260080" w:rsidRPr="00260080">
        <w:rPr>
          <w:noProof/>
        </w:rPr>
        <w:drawing>
          <wp:inline distT="0" distB="0" distL="0" distR="0" wp14:anchorId="08BB8257" wp14:editId="1C83E759">
            <wp:extent cx="3810532" cy="1829055"/>
            <wp:effectExtent l="0" t="0" r="0" b="0"/>
            <wp:docPr id="1892894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94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3052" w14:textId="74BE034D" w:rsidR="00260080" w:rsidRDefault="00D142B4" w:rsidP="00F7694C">
      <w:pPr>
        <w:rPr>
          <w:rFonts w:hint="eastAsia"/>
        </w:rPr>
      </w:pPr>
      <w:r w:rsidRPr="00D142B4">
        <w:rPr>
          <w:noProof/>
        </w:rPr>
        <w:drawing>
          <wp:inline distT="0" distB="0" distL="0" distR="0" wp14:anchorId="38919783" wp14:editId="446E3DDA">
            <wp:extent cx="5048955" cy="352474"/>
            <wp:effectExtent l="0" t="0" r="0" b="9525"/>
            <wp:docPr id="84628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9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31A" w14:textId="3AB06D79" w:rsidR="00D142B4" w:rsidRDefault="00486C78" w:rsidP="00F7694C">
      <w:pPr>
        <w:rPr>
          <w:rFonts w:hint="eastAsia"/>
        </w:rPr>
      </w:pPr>
      <w:r>
        <w:rPr>
          <w:rFonts w:hint="eastAsia"/>
        </w:rPr>
        <w:t>注意，system函数还可以打开外来的链接，如图</w:t>
      </w:r>
    </w:p>
    <w:p w14:paraId="0E722A2F" w14:textId="0340F7A5" w:rsidR="001765ED" w:rsidRDefault="001765ED" w:rsidP="00F7694C">
      <w:pPr>
        <w:rPr>
          <w:rFonts w:hint="eastAsia"/>
        </w:rPr>
      </w:pPr>
      <w:r w:rsidRPr="001765ED">
        <w:rPr>
          <w:noProof/>
        </w:rPr>
        <w:drawing>
          <wp:inline distT="0" distB="0" distL="0" distR="0" wp14:anchorId="6E69220C" wp14:editId="5CAEEB43">
            <wp:extent cx="5274310" cy="1029335"/>
            <wp:effectExtent l="0" t="0" r="2540" b="0"/>
            <wp:docPr id="116611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16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5500" w14:textId="369CE631" w:rsidR="001765ED" w:rsidRDefault="00504A50" w:rsidP="00504A50">
      <w:pPr>
        <w:pStyle w:val="2"/>
        <w:rPr>
          <w:rFonts w:hint="eastAsia"/>
        </w:rPr>
      </w:pPr>
      <w:r>
        <w:rPr>
          <w:rFonts w:hint="eastAsia"/>
        </w:rPr>
        <w:t>数据类型</w:t>
      </w:r>
    </w:p>
    <w:p w14:paraId="62EB2697" w14:textId="1673B873" w:rsidR="008E0E39" w:rsidRDefault="000E6A98" w:rsidP="008E0E39">
      <w:pPr>
        <w:rPr>
          <w:rFonts w:hint="eastAsia"/>
        </w:rPr>
      </w:pPr>
      <w:r w:rsidRPr="000E6A98">
        <w:rPr>
          <w:noProof/>
        </w:rPr>
        <w:drawing>
          <wp:inline distT="0" distB="0" distL="0" distR="0" wp14:anchorId="7077DBC8" wp14:editId="5F34C48B">
            <wp:extent cx="5274310" cy="3600450"/>
            <wp:effectExtent l="0" t="0" r="2540" b="0"/>
            <wp:docPr id="1902620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20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A9AA" w14:textId="36A991ED" w:rsidR="000E6A98" w:rsidRDefault="000E6A98" w:rsidP="008E0E39">
      <w:pPr>
        <w:rPr>
          <w:rFonts w:hint="eastAsia"/>
        </w:rPr>
      </w:pPr>
      <w:r>
        <w:rPr>
          <w:rFonts w:hint="eastAsia"/>
        </w:rPr>
        <w:lastRenderedPageBreak/>
        <w:t>Float单精度浮点型</w:t>
      </w:r>
      <w:r w:rsidR="00FA1A0C">
        <w:rPr>
          <w:rFonts w:hint="eastAsia"/>
        </w:rPr>
        <w:t>，double双精度浮点型，对于</w:t>
      </w:r>
      <w:r w:rsidR="005B7E3E">
        <w:rPr>
          <w:rFonts w:hint="eastAsia"/>
        </w:rPr>
        <w:t>struct</w:t>
      </w:r>
      <w:r w:rsidR="008D6A90">
        <w:rPr>
          <w:rFonts w:hint="eastAsia"/>
        </w:rPr>
        <w:t>（定义结构体）</w:t>
      </w:r>
      <w:r w:rsidR="005B7E3E">
        <w:rPr>
          <w:rFonts w:hint="eastAsia"/>
        </w:rPr>
        <w:t xml:space="preserve"> union </w:t>
      </w:r>
      <w:r w:rsidR="008D6A90">
        <w:rPr>
          <w:rFonts w:hint="eastAsia"/>
        </w:rPr>
        <w:t>（定义</w:t>
      </w:r>
      <w:r w:rsidR="000826F4">
        <w:rPr>
          <w:rFonts w:hint="eastAsia"/>
        </w:rPr>
        <w:t>联合体</w:t>
      </w:r>
      <w:r w:rsidR="008D6A90">
        <w:rPr>
          <w:rFonts w:hint="eastAsia"/>
        </w:rPr>
        <w:t>）</w:t>
      </w:r>
      <w:r w:rsidR="005B7E3E">
        <w:rPr>
          <w:rFonts w:hint="eastAsia"/>
        </w:rPr>
        <w:t>enum</w:t>
      </w:r>
      <w:r w:rsidR="000826F4">
        <w:rPr>
          <w:rFonts w:hint="eastAsia"/>
        </w:rPr>
        <w:t>（枚举）</w:t>
      </w:r>
      <w:r w:rsidR="005B7E3E">
        <w:rPr>
          <w:rFonts w:hint="eastAsia"/>
        </w:rPr>
        <w:t>数据类型</w:t>
      </w:r>
      <w:r w:rsidR="008D6A90">
        <w:rPr>
          <w:rFonts w:hint="eastAsia"/>
        </w:rPr>
        <w:t>为复合型</w:t>
      </w:r>
      <w:r w:rsidR="000826F4">
        <w:rPr>
          <w:rFonts w:hint="eastAsia"/>
        </w:rPr>
        <w:t xml:space="preserve"> v</w:t>
      </w:r>
      <w:r w:rsidR="00D06AF2">
        <w:rPr>
          <w:rFonts w:hint="eastAsia"/>
        </w:rPr>
        <w:t>oid空数据类型，可以表示函数没有返回值</w:t>
      </w:r>
      <w:r w:rsidR="00E03428">
        <w:rPr>
          <w:rFonts w:hint="eastAsia"/>
        </w:rPr>
        <w:t>，void*类型，表示指针</w:t>
      </w:r>
      <w:r w:rsidR="00AD1A44">
        <w:rPr>
          <w:rFonts w:hint="eastAsia"/>
        </w:rPr>
        <w:t>，可传递任何类型的数据</w:t>
      </w:r>
    </w:p>
    <w:p w14:paraId="5F51EDED" w14:textId="53FE7744" w:rsidR="00E911A9" w:rsidRDefault="00E911A9" w:rsidP="008E0E39">
      <w:pPr>
        <w:rPr>
          <w:rFonts w:hint="eastAsia"/>
        </w:rPr>
      </w:pPr>
      <w:r>
        <w:rPr>
          <w:rFonts w:hint="eastAsia"/>
        </w:rPr>
        <w:t>指针基础</w:t>
      </w:r>
    </w:p>
    <w:p w14:paraId="7A4358E7" w14:textId="588F73BD" w:rsidR="00E911A9" w:rsidRDefault="00E911A9" w:rsidP="008E0E39">
      <w:pPr>
        <w:rPr>
          <w:rFonts w:hint="eastAsia"/>
        </w:rPr>
      </w:pPr>
      <w:r>
        <w:rPr>
          <w:rFonts w:hint="eastAsia"/>
        </w:rPr>
        <w:t>指针</w:t>
      </w:r>
      <w:r w:rsidR="00D322CD">
        <w:rPr>
          <w:rFonts w:hint="eastAsia"/>
        </w:rPr>
        <w:t>定义</w:t>
      </w:r>
    </w:p>
    <w:p w14:paraId="74FF7C80" w14:textId="3C2FB8CC" w:rsidR="007877EF" w:rsidRDefault="007877EF" w:rsidP="007877EF">
      <w:pPr>
        <w:pStyle w:val="2"/>
        <w:rPr>
          <w:rFonts w:hint="eastAsia"/>
        </w:rPr>
      </w:pPr>
      <w:r>
        <w:rPr>
          <w:rFonts w:hint="eastAsia"/>
        </w:rPr>
        <w:t>分类如下：</w:t>
      </w:r>
    </w:p>
    <w:p w14:paraId="0354B120" w14:textId="0904854D" w:rsidR="00631EFD" w:rsidRDefault="00631EFD" w:rsidP="008E0E39">
      <w:pPr>
        <w:rPr>
          <w:rFonts w:hint="eastAsia"/>
        </w:rPr>
      </w:pPr>
      <w:r w:rsidRPr="00631EFD">
        <w:rPr>
          <w:noProof/>
        </w:rPr>
        <w:drawing>
          <wp:inline distT="0" distB="0" distL="0" distR="0" wp14:anchorId="0D7A92CC" wp14:editId="44C3720B">
            <wp:extent cx="5274310" cy="3194050"/>
            <wp:effectExtent l="0" t="0" r="2540" b="6350"/>
            <wp:docPr id="28084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5AA7" w14:textId="48A9121F" w:rsidR="00F6322F" w:rsidRDefault="00B81D1F" w:rsidP="008E0E39">
      <w:pPr>
        <w:rPr>
          <w:rFonts w:hint="eastAsia"/>
        </w:rPr>
      </w:pPr>
      <w:r>
        <w:rPr>
          <w:rFonts w:hint="eastAsia"/>
        </w:rPr>
        <w:t>Uint</w:t>
      </w:r>
      <w:r w:rsidR="00191AF2">
        <w:rPr>
          <w:rFonts w:hint="eastAsia"/>
        </w:rPr>
        <w:t>8_t a无符号</w:t>
      </w:r>
      <w:r w:rsidR="000D1B1F">
        <w:rPr>
          <w:rFonts w:hint="eastAsia"/>
        </w:rPr>
        <w:t>8位整数，8到16,32等同理</w:t>
      </w:r>
    </w:p>
    <w:p w14:paraId="2EC5C506" w14:textId="67BB3952" w:rsidR="00C53391" w:rsidRDefault="00C53391" w:rsidP="008E0E39">
      <w:pPr>
        <w:rPr>
          <w:rFonts w:hint="eastAsia"/>
        </w:rPr>
      </w:pPr>
      <w:r>
        <w:rPr>
          <w:rFonts w:hint="eastAsia"/>
        </w:rPr>
        <w:t>e.g. int max(int x,int y)</w:t>
      </w:r>
    </w:p>
    <w:p w14:paraId="6472DD48" w14:textId="3FFFF297" w:rsidR="00C53391" w:rsidRDefault="00C53391" w:rsidP="008E0E39">
      <w:pPr>
        <w:rPr>
          <w:rFonts w:hint="eastAsia"/>
        </w:rPr>
      </w:pPr>
      <w:r>
        <w:rPr>
          <w:rFonts w:hint="eastAsia"/>
        </w:rPr>
        <w:t>int (*p)(int,int)</w:t>
      </w:r>
    </w:p>
    <w:p w14:paraId="7B8157F7" w14:textId="57B1BEB1" w:rsidR="00C53391" w:rsidRDefault="00C53391" w:rsidP="008E0E39">
      <w:pPr>
        <w:rPr>
          <w:rFonts w:hint="eastAsia"/>
        </w:rPr>
      </w:pPr>
      <w:r>
        <w:rPr>
          <w:rFonts w:hint="eastAsia"/>
        </w:rPr>
        <w:t>（*p）第一个int指的是第一个函数max的返回类型，后边的int指的是以后函数指针指向的形参</w:t>
      </w:r>
    </w:p>
    <w:p w14:paraId="0048D5FB" w14:textId="0AFE7D24" w:rsidR="007877EF" w:rsidRDefault="005D26B4" w:rsidP="008E0E39">
      <w:r>
        <w:rPr>
          <w:rFonts w:hint="eastAsia"/>
        </w:rPr>
        <w:t>For循环：</w:t>
      </w:r>
    </w:p>
    <w:p w14:paraId="67AE72A2" w14:textId="6CDC0B75" w:rsidR="005D26B4" w:rsidRDefault="005D26B4" w:rsidP="008E0E39">
      <w:r>
        <w:rPr>
          <w:rFonts w:hint="eastAsia"/>
        </w:rPr>
        <w:t>For（初始化表达式；条件表达式；增量表达式）</w:t>
      </w:r>
    </w:p>
    <w:p w14:paraId="243FA150" w14:textId="77777777" w:rsidR="005D26B4" w:rsidRDefault="005D26B4" w:rsidP="008E0E39">
      <w:r>
        <w:rPr>
          <w:rFonts w:hint="eastAsia"/>
        </w:rPr>
        <w:t>{</w:t>
      </w:r>
    </w:p>
    <w:p w14:paraId="56C29E63" w14:textId="5E880D39" w:rsidR="005D26B4" w:rsidRDefault="005D26B4" w:rsidP="008E0E39">
      <w:r>
        <w:rPr>
          <w:rFonts w:hint="eastAsia"/>
        </w:rPr>
        <w:t>循环体，条件为真时使用</w:t>
      </w:r>
    </w:p>
    <w:p w14:paraId="1FAC1892" w14:textId="41DD02D6" w:rsidR="005D26B4" w:rsidRDefault="005D26B4" w:rsidP="008E0E39">
      <w:r>
        <w:rPr>
          <w:rFonts w:hint="eastAsia"/>
        </w:rPr>
        <w:t>}</w:t>
      </w:r>
    </w:p>
    <w:p w14:paraId="7F241342" w14:textId="4E6F7C08" w:rsidR="005D26B4" w:rsidRDefault="005D26B4" w:rsidP="008E0E39">
      <w:r>
        <w:rPr>
          <w:rFonts w:hint="eastAsia"/>
        </w:rPr>
        <w:t>初始表达式：循环开始前执行一次，之后再也不会执行</w:t>
      </w:r>
    </w:p>
    <w:p w14:paraId="70AF600F" w14:textId="67AB871C" w:rsidR="005D26B4" w:rsidRDefault="005D26B4" w:rsidP="008E0E39">
      <w:r>
        <w:rPr>
          <w:rFonts w:hint="eastAsia"/>
        </w:rPr>
        <w:lastRenderedPageBreak/>
        <w:t>条件表达式：每次循环开始前判断，结果为真则执行循环体，为假退出循环</w:t>
      </w:r>
    </w:p>
    <w:p w14:paraId="3EF05F9E" w14:textId="165BFDDF" w:rsidR="005D26B4" w:rsidRDefault="005D26B4" w:rsidP="008E0E39">
      <w:r>
        <w:rPr>
          <w:rFonts w:hint="eastAsia"/>
        </w:rPr>
        <w:t>增量表达式：每次循环体执行完成以后执行，通常用来更新计数器</w:t>
      </w:r>
    </w:p>
    <w:p w14:paraId="0DCFFE2A" w14:textId="77777777" w:rsidR="005D26B4" w:rsidRPr="008E0E39" w:rsidRDefault="005D26B4" w:rsidP="008E0E39">
      <w:pPr>
        <w:rPr>
          <w:rFonts w:hint="eastAsia"/>
        </w:rPr>
      </w:pPr>
    </w:p>
    <w:sectPr w:rsidR="005D26B4" w:rsidRPr="008E0E3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BD5BD" w14:textId="77777777" w:rsidR="00DD4110" w:rsidRDefault="00DD4110" w:rsidP="001916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3F18EF" w14:textId="77777777" w:rsidR="00DD4110" w:rsidRDefault="00DD4110" w:rsidP="001916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D0413" w14:textId="77777777" w:rsidR="00DD4110" w:rsidRDefault="00DD4110" w:rsidP="001916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EE6659" w14:textId="77777777" w:rsidR="00DD4110" w:rsidRDefault="00DD4110" w:rsidP="001916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A4"/>
    <w:rsid w:val="00023CC6"/>
    <w:rsid w:val="000826F4"/>
    <w:rsid w:val="000A6218"/>
    <w:rsid w:val="000D1B1F"/>
    <w:rsid w:val="000E6A98"/>
    <w:rsid w:val="00105F91"/>
    <w:rsid w:val="00143284"/>
    <w:rsid w:val="00172E5D"/>
    <w:rsid w:val="001765ED"/>
    <w:rsid w:val="00177CCD"/>
    <w:rsid w:val="00191617"/>
    <w:rsid w:val="00191AF2"/>
    <w:rsid w:val="00191E2F"/>
    <w:rsid w:val="00196FB5"/>
    <w:rsid w:val="002136B9"/>
    <w:rsid w:val="00257487"/>
    <w:rsid w:val="00260080"/>
    <w:rsid w:val="002940B8"/>
    <w:rsid w:val="002D5EE6"/>
    <w:rsid w:val="00336BA5"/>
    <w:rsid w:val="00343E93"/>
    <w:rsid w:val="00364AA4"/>
    <w:rsid w:val="00365CCF"/>
    <w:rsid w:val="00365EB7"/>
    <w:rsid w:val="00384D98"/>
    <w:rsid w:val="003A04DD"/>
    <w:rsid w:val="003A25B4"/>
    <w:rsid w:val="003C4FC0"/>
    <w:rsid w:val="003E089B"/>
    <w:rsid w:val="003F3B7C"/>
    <w:rsid w:val="00410195"/>
    <w:rsid w:val="004105A6"/>
    <w:rsid w:val="00433742"/>
    <w:rsid w:val="00444897"/>
    <w:rsid w:val="004462E7"/>
    <w:rsid w:val="00454620"/>
    <w:rsid w:val="00463588"/>
    <w:rsid w:val="00471DE2"/>
    <w:rsid w:val="00475ACC"/>
    <w:rsid w:val="00486C78"/>
    <w:rsid w:val="004B16D9"/>
    <w:rsid w:val="004F0852"/>
    <w:rsid w:val="00504A50"/>
    <w:rsid w:val="00523AEF"/>
    <w:rsid w:val="00545AC4"/>
    <w:rsid w:val="00562867"/>
    <w:rsid w:val="005843A6"/>
    <w:rsid w:val="005A61EA"/>
    <w:rsid w:val="005A77D0"/>
    <w:rsid w:val="005B7E3E"/>
    <w:rsid w:val="005D26B4"/>
    <w:rsid w:val="005E6CDD"/>
    <w:rsid w:val="00631EFD"/>
    <w:rsid w:val="00637B41"/>
    <w:rsid w:val="00675254"/>
    <w:rsid w:val="006761F5"/>
    <w:rsid w:val="00681A76"/>
    <w:rsid w:val="006E269C"/>
    <w:rsid w:val="006E4196"/>
    <w:rsid w:val="00707E91"/>
    <w:rsid w:val="00730740"/>
    <w:rsid w:val="007679A4"/>
    <w:rsid w:val="007707D2"/>
    <w:rsid w:val="00775453"/>
    <w:rsid w:val="00781AEA"/>
    <w:rsid w:val="007877EF"/>
    <w:rsid w:val="00787ACB"/>
    <w:rsid w:val="0079285B"/>
    <w:rsid w:val="007A1790"/>
    <w:rsid w:val="007E2A2D"/>
    <w:rsid w:val="0082128D"/>
    <w:rsid w:val="00822F7F"/>
    <w:rsid w:val="00837A7D"/>
    <w:rsid w:val="00852127"/>
    <w:rsid w:val="0086435D"/>
    <w:rsid w:val="00864886"/>
    <w:rsid w:val="008A42A6"/>
    <w:rsid w:val="008B0155"/>
    <w:rsid w:val="008D0F0B"/>
    <w:rsid w:val="008D49EC"/>
    <w:rsid w:val="008D6A90"/>
    <w:rsid w:val="008E0E39"/>
    <w:rsid w:val="008F0290"/>
    <w:rsid w:val="008F7EFE"/>
    <w:rsid w:val="00912D42"/>
    <w:rsid w:val="00924290"/>
    <w:rsid w:val="00940D2C"/>
    <w:rsid w:val="00982F41"/>
    <w:rsid w:val="009D0B77"/>
    <w:rsid w:val="009D2509"/>
    <w:rsid w:val="009E397F"/>
    <w:rsid w:val="009E5633"/>
    <w:rsid w:val="00A47724"/>
    <w:rsid w:val="00A74D3F"/>
    <w:rsid w:val="00A9005B"/>
    <w:rsid w:val="00AA5437"/>
    <w:rsid w:val="00AD1643"/>
    <w:rsid w:val="00AD1A44"/>
    <w:rsid w:val="00AF4847"/>
    <w:rsid w:val="00B81D1F"/>
    <w:rsid w:val="00B92AD5"/>
    <w:rsid w:val="00BB606F"/>
    <w:rsid w:val="00BC3411"/>
    <w:rsid w:val="00BE4888"/>
    <w:rsid w:val="00C057EE"/>
    <w:rsid w:val="00C51797"/>
    <w:rsid w:val="00C53391"/>
    <w:rsid w:val="00C65842"/>
    <w:rsid w:val="00C66E38"/>
    <w:rsid w:val="00C707A2"/>
    <w:rsid w:val="00C93982"/>
    <w:rsid w:val="00CB593C"/>
    <w:rsid w:val="00D050F2"/>
    <w:rsid w:val="00D06AF2"/>
    <w:rsid w:val="00D142B4"/>
    <w:rsid w:val="00D275DD"/>
    <w:rsid w:val="00D322CD"/>
    <w:rsid w:val="00D6753E"/>
    <w:rsid w:val="00D75F57"/>
    <w:rsid w:val="00D91267"/>
    <w:rsid w:val="00DA7821"/>
    <w:rsid w:val="00DC0071"/>
    <w:rsid w:val="00DD4110"/>
    <w:rsid w:val="00DD62F5"/>
    <w:rsid w:val="00DD6E2C"/>
    <w:rsid w:val="00E03428"/>
    <w:rsid w:val="00E20CCB"/>
    <w:rsid w:val="00E277F5"/>
    <w:rsid w:val="00E40242"/>
    <w:rsid w:val="00E62E95"/>
    <w:rsid w:val="00E74DB4"/>
    <w:rsid w:val="00E74E64"/>
    <w:rsid w:val="00E74EFC"/>
    <w:rsid w:val="00E80BA1"/>
    <w:rsid w:val="00E87E37"/>
    <w:rsid w:val="00E911A9"/>
    <w:rsid w:val="00EB077D"/>
    <w:rsid w:val="00EC290D"/>
    <w:rsid w:val="00ED2ABF"/>
    <w:rsid w:val="00ED2BF6"/>
    <w:rsid w:val="00ED2D71"/>
    <w:rsid w:val="00F04F92"/>
    <w:rsid w:val="00F35E3E"/>
    <w:rsid w:val="00F6322F"/>
    <w:rsid w:val="00F7694C"/>
    <w:rsid w:val="00F962E7"/>
    <w:rsid w:val="00FA1A0C"/>
    <w:rsid w:val="00FA625E"/>
    <w:rsid w:val="00FC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7C1EF"/>
  <w15:chartTrackingRefBased/>
  <w15:docId w15:val="{B1E8E6CA-167C-44C9-AE35-EF9C728B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76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67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679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679A4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679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679A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9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679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9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9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9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9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79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16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91617"/>
  </w:style>
  <w:style w:type="paragraph" w:styleId="af0">
    <w:name w:val="footer"/>
    <w:basedOn w:val="a"/>
    <w:link w:val="af1"/>
    <w:uiPriority w:val="99"/>
    <w:unhideWhenUsed/>
    <w:rsid w:val="001916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91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10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129</cp:revision>
  <dcterms:created xsi:type="dcterms:W3CDTF">2025-08-09T03:08:00Z</dcterms:created>
  <dcterms:modified xsi:type="dcterms:W3CDTF">2026-01-19T04:19:00Z</dcterms:modified>
</cp:coreProperties>
</file>