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FD96EA" w14:textId="30EAA28E" w:rsidR="00BC24C3" w:rsidRPr="00BC24C3" w:rsidRDefault="00BC24C3" w:rsidP="00BC24C3">
      <w:pPr>
        <w:rPr>
          <w:rFonts w:ascii="Ericsson Hilda" w:hAnsi="Ericsson Hilda"/>
          <w:sz w:val="20"/>
          <w:szCs w:val="20"/>
        </w:rPr>
      </w:pPr>
      <w:r w:rsidRPr="00BC24C3">
        <w:rPr>
          <w:rFonts w:ascii="Ericsson Hilda" w:hAnsi="Ericsson Hilda"/>
          <w:b/>
          <w:bCs/>
          <w:sz w:val="20"/>
          <w:szCs w:val="20"/>
          <w:u w:val="single"/>
          <w:lang w:val="en-US"/>
        </w:rPr>
        <w:t xml:space="preserve">Requirement of MPBN </w:t>
      </w:r>
      <w:r w:rsidRPr="00646B2E">
        <w:rPr>
          <w:rFonts w:ascii="Ericsson Hilda" w:hAnsi="Ericsson Hilda"/>
          <w:b/>
          <w:bCs/>
          <w:sz w:val="20"/>
          <w:szCs w:val="20"/>
          <w:u w:val="single"/>
          <w:lang w:val="en-US"/>
        </w:rPr>
        <w:t xml:space="preserve">CR Planning &amp; Execution </w:t>
      </w:r>
      <w:r w:rsidRPr="00BC24C3">
        <w:rPr>
          <w:rFonts w:ascii="Ericsson Hilda" w:hAnsi="Ericsson Hilda"/>
          <w:b/>
          <w:bCs/>
          <w:sz w:val="20"/>
          <w:szCs w:val="20"/>
          <w:u w:val="single"/>
          <w:lang w:val="en-US"/>
        </w:rPr>
        <w:t>Automation:</w:t>
      </w:r>
    </w:p>
    <w:p w14:paraId="53935DFB" w14:textId="10DBB34A" w:rsidR="00BC24C3" w:rsidRPr="00646B2E" w:rsidRDefault="00BC24C3" w:rsidP="00BC24C3">
      <w:pPr>
        <w:rPr>
          <w:rFonts w:ascii="Ericsson Hilda" w:hAnsi="Ericsson Hilda"/>
          <w:sz w:val="20"/>
          <w:szCs w:val="20"/>
          <w:lang w:val="en-US"/>
        </w:rPr>
      </w:pPr>
      <w:r w:rsidRPr="00BC24C3">
        <w:rPr>
          <w:rFonts w:ascii="Ericsson Hilda" w:hAnsi="Ericsson Hilda"/>
          <w:sz w:val="20"/>
          <w:szCs w:val="20"/>
          <w:lang w:val="en-US"/>
        </w:rPr>
        <w:t>Currently</w:t>
      </w:r>
      <w:r w:rsidRPr="00646B2E">
        <w:rPr>
          <w:rFonts w:ascii="Ericsson Hilda" w:hAnsi="Ericsson Hilda"/>
          <w:sz w:val="20"/>
          <w:szCs w:val="20"/>
          <w:lang w:val="en-US"/>
        </w:rPr>
        <w:t>,</w:t>
      </w:r>
      <w:r w:rsidRPr="00BC24C3">
        <w:rPr>
          <w:rFonts w:ascii="Ericsson Hilda" w:hAnsi="Ericsson Hilda"/>
          <w:sz w:val="20"/>
          <w:szCs w:val="20"/>
          <w:lang w:val="en-US"/>
        </w:rPr>
        <w:t xml:space="preserve"> </w:t>
      </w:r>
      <w:r w:rsidRPr="00646B2E">
        <w:rPr>
          <w:rFonts w:ascii="Ericsson Hilda" w:hAnsi="Ericsson Hilda"/>
          <w:sz w:val="20"/>
          <w:szCs w:val="20"/>
          <w:lang w:val="en-US"/>
        </w:rPr>
        <w:t xml:space="preserve">Number of repetitive tasks with respect MPBN CR Planning and Execution are being performed manually on daily basis which is exhaustive and increases the quantum of work for user apart from </w:t>
      </w:r>
      <w:r w:rsidR="00D821DD" w:rsidRPr="00646B2E">
        <w:rPr>
          <w:rFonts w:ascii="Ericsson Hilda" w:hAnsi="Ericsson Hilda"/>
          <w:sz w:val="20"/>
          <w:szCs w:val="20"/>
          <w:lang w:val="en-US"/>
        </w:rPr>
        <w:t xml:space="preserve">their </w:t>
      </w:r>
      <w:r w:rsidRPr="00646B2E">
        <w:rPr>
          <w:rFonts w:ascii="Ericsson Hilda" w:hAnsi="Ericsson Hilda"/>
          <w:sz w:val="20"/>
          <w:szCs w:val="20"/>
          <w:lang w:val="en-US"/>
        </w:rPr>
        <w:t xml:space="preserve">actual configuration change on node for planned CR. </w:t>
      </w:r>
    </w:p>
    <w:p w14:paraId="64247943" w14:textId="77777777" w:rsidR="00D821DD" w:rsidRPr="00D821DD" w:rsidRDefault="00D821DD" w:rsidP="00D821DD">
      <w:pPr>
        <w:rPr>
          <w:rFonts w:ascii="Ericsson Hilda" w:hAnsi="Ericsson Hilda"/>
          <w:sz w:val="20"/>
          <w:szCs w:val="20"/>
        </w:rPr>
      </w:pPr>
      <w:r w:rsidRPr="00D821DD">
        <w:rPr>
          <w:rFonts w:ascii="Ericsson Hilda" w:hAnsi="Ericsson Hilda"/>
          <w:b/>
          <w:bCs/>
          <w:sz w:val="20"/>
          <w:szCs w:val="20"/>
          <w:u w:val="single"/>
          <w:lang w:val="en-US"/>
        </w:rPr>
        <w:t xml:space="preserve">Solution and Implementation: </w:t>
      </w:r>
    </w:p>
    <w:p w14:paraId="664CE1CB" w14:textId="27A9FBBF" w:rsidR="00D821DD" w:rsidRPr="00646B2E" w:rsidRDefault="00D821DD" w:rsidP="00D821DD">
      <w:pPr>
        <w:rPr>
          <w:rFonts w:ascii="Ericsson Hilda" w:hAnsi="Ericsson Hilda"/>
          <w:sz w:val="20"/>
          <w:szCs w:val="20"/>
          <w:lang w:val="en-US"/>
        </w:rPr>
      </w:pPr>
      <w:r w:rsidRPr="00D821DD">
        <w:rPr>
          <w:rFonts w:ascii="Ericsson Hilda" w:hAnsi="Ericsson Hilda"/>
          <w:sz w:val="20"/>
          <w:szCs w:val="20"/>
          <w:lang w:val="en-US"/>
        </w:rPr>
        <w:t xml:space="preserve">"MPBN </w:t>
      </w:r>
      <w:r w:rsidRPr="00646B2E">
        <w:rPr>
          <w:rFonts w:ascii="Ericsson Hilda" w:hAnsi="Ericsson Hilda"/>
          <w:sz w:val="20"/>
          <w:szCs w:val="20"/>
          <w:lang w:val="en-US"/>
        </w:rPr>
        <w:t>Planning &amp; Night Task Automation Tool</w:t>
      </w:r>
      <w:r w:rsidRPr="00D821DD">
        <w:rPr>
          <w:rFonts w:ascii="Ericsson Hilda" w:hAnsi="Ericsson Hilda"/>
          <w:sz w:val="20"/>
          <w:szCs w:val="20"/>
          <w:lang w:val="en-US"/>
        </w:rPr>
        <w:t xml:space="preserve">" is proposed to address </w:t>
      </w:r>
      <w:r w:rsidR="00445B99">
        <w:rPr>
          <w:rFonts w:ascii="Ericsson Hilda" w:hAnsi="Ericsson Hilda"/>
          <w:sz w:val="20"/>
          <w:szCs w:val="20"/>
          <w:lang w:val="en-US"/>
        </w:rPr>
        <w:t xml:space="preserve">Total 16 (Planning-7 &amp; Night-9) </w:t>
      </w:r>
      <w:r w:rsidRPr="00646B2E">
        <w:rPr>
          <w:rFonts w:ascii="Ericsson Hilda" w:hAnsi="Ericsson Hilda"/>
          <w:sz w:val="20"/>
          <w:szCs w:val="20"/>
          <w:lang w:val="en-US"/>
        </w:rPr>
        <w:t>manual repetitive tasks with single click and with almost zero touch manual intervention</w:t>
      </w:r>
      <w:r w:rsidR="009C71FB">
        <w:rPr>
          <w:rFonts w:ascii="Ericsson Hilda" w:hAnsi="Ericsson Hilda"/>
          <w:sz w:val="20"/>
          <w:szCs w:val="20"/>
          <w:lang w:val="en-US"/>
        </w:rPr>
        <w:t xml:space="preserve"> which results in Total 71% (Planning-36% &amp; Night-35%) effort reduction post development of inhouse Automation tool</w:t>
      </w:r>
      <w:r w:rsidRPr="00646B2E">
        <w:rPr>
          <w:rFonts w:ascii="Ericsson Hilda" w:hAnsi="Ericsson Hilda"/>
          <w:sz w:val="20"/>
          <w:szCs w:val="20"/>
          <w:lang w:val="en-US"/>
        </w:rPr>
        <w:t>.</w:t>
      </w:r>
      <w:r w:rsidRPr="00D821DD">
        <w:rPr>
          <w:rFonts w:ascii="Ericsson Hilda" w:hAnsi="Ericsson Hilda"/>
          <w:sz w:val="20"/>
          <w:szCs w:val="20"/>
          <w:lang w:val="en-US"/>
        </w:rPr>
        <w:t xml:space="preserve"> Below </w:t>
      </w:r>
      <w:r w:rsidR="00840798" w:rsidRPr="00646B2E">
        <w:rPr>
          <w:rFonts w:ascii="Ericsson Hilda" w:hAnsi="Ericsson Hilda"/>
          <w:sz w:val="20"/>
          <w:szCs w:val="20"/>
          <w:lang w:val="en-US"/>
        </w:rPr>
        <w:t>parameters/tasks are</w:t>
      </w:r>
      <w:r w:rsidRPr="00D821DD">
        <w:rPr>
          <w:rFonts w:ascii="Ericsson Hilda" w:hAnsi="Ericsson Hilda"/>
          <w:sz w:val="20"/>
          <w:szCs w:val="20"/>
          <w:lang w:val="en-US"/>
        </w:rPr>
        <w:t xml:space="preserve"> considered under the scope of this automation. </w:t>
      </w:r>
    </w:p>
    <w:p w14:paraId="737E3FE5" w14:textId="77777777" w:rsidR="00646B2E" w:rsidRPr="00646B2E" w:rsidRDefault="00646B2E" w:rsidP="00646B2E">
      <w:pPr>
        <w:rPr>
          <w:rFonts w:ascii="Ericsson Hilda" w:hAnsi="Ericsson Hilda"/>
          <w:b/>
          <w:bCs/>
          <w:sz w:val="20"/>
          <w:szCs w:val="20"/>
          <w:lang w:val="en-US"/>
        </w:rPr>
      </w:pPr>
      <w:r w:rsidRPr="00646B2E">
        <w:rPr>
          <w:rFonts w:ascii="Ericsson Hilda" w:hAnsi="Ericsson Hilda"/>
          <w:b/>
          <w:bCs/>
          <w:sz w:val="20"/>
          <w:szCs w:val="20"/>
          <w:lang w:val="en-US"/>
        </w:rPr>
        <w:t>MPBN CR Planning Tasks: -</w:t>
      </w:r>
    </w:p>
    <w:p w14:paraId="352A8BB4" w14:textId="77777777" w:rsidR="00646B2E" w:rsidRPr="00646B2E" w:rsidRDefault="00646B2E" w:rsidP="00646B2E">
      <w:pPr>
        <w:pStyle w:val="ListParagraph"/>
        <w:numPr>
          <w:ilvl w:val="0"/>
          <w:numId w:val="7"/>
        </w:numPr>
        <w:rPr>
          <w:rFonts w:ascii="Ericsson Hilda" w:hAnsi="Ericsson Hilda"/>
          <w:b/>
          <w:bCs/>
          <w:sz w:val="20"/>
          <w:szCs w:val="20"/>
          <w:lang w:val="en-US"/>
        </w:rPr>
      </w:pPr>
      <w:r w:rsidRPr="00646B2E">
        <w:rPr>
          <w:rFonts w:ascii="Ericsson Hilda" w:hAnsi="Ericsson Hilda"/>
          <w:sz w:val="20"/>
          <w:szCs w:val="20"/>
          <w:lang w:val="en-US"/>
        </w:rPr>
        <w:t xml:space="preserve">Auto CR </w:t>
      </w:r>
      <w:r w:rsidRPr="00646B2E">
        <w:rPr>
          <w:rFonts w:ascii="Ericsson Hilda" w:hAnsi="Ericsson Hilda"/>
          <w:sz w:val="20"/>
          <w:szCs w:val="20"/>
          <w:lang w:val="en-US"/>
        </w:rPr>
        <w:t xml:space="preserve">Planning </w:t>
      </w:r>
      <w:r w:rsidRPr="00646B2E">
        <w:rPr>
          <w:rFonts w:ascii="Ericsson Hilda" w:hAnsi="Ericsson Hilda"/>
          <w:sz w:val="20"/>
          <w:szCs w:val="20"/>
          <w:lang w:val="en-US"/>
        </w:rPr>
        <w:t>S</w:t>
      </w:r>
      <w:r w:rsidRPr="00646B2E">
        <w:rPr>
          <w:rFonts w:ascii="Ericsson Hilda" w:hAnsi="Ericsson Hilda"/>
          <w:sz w:val="20"/>
          <w:szCs w:val="20"/>
          <w:lang w:val="en-US"/>
        </w:rPr>
        <w:t xml:space="preserve">heet </w:t>
      </w:r>
      <w:r w:rsidRPr="00646B2E">
        <w:rPr>
          <w:rFonts w:ascii="Ericsson Hilda" w:hAnsi="Ericsson Hilda"/>
          <w:sz w:val="20"/>
          <w:szCs w:val="20"/>
          <w:lang w:val="en-US"/>
        </w:rPr>
        <w:t>p</w:t>
      </w:r>
      <w:r w:rsidRPr="00646B2E">
        <w:rPr>
          <w:rFonts w:ascii="Ericsson Hilda" w:hAnsi="Ericsson Hilda"/>
          <w:sz w:val="20"/>
          <w:szCs w:val="20"/>
          <w:lang w:val="en-US"/>
        </w:rPr>
        <w:t>rep</w:t>
      </w:r>
      <w:r w:rsidRPr="00646B2E">
        <w:rPr>
          <w:rFonts w:ascii="Ericsson Hilda" w:hAnsi="Ericsson Hilda"/>
          <w:sz w:val="20"/>
          <w:szCs w:val="20"/>
          <w:lang w:val="en-US"/>
        </w:rPr>
        <w:t>aration from ITSM raw report.</w:t>
      </w:r>
    </w:p>
    <w:p w14:paraId="6B4F775B" w14:textId="3B3F56A7" w:rsidR="00646B2E" w:rsidRPr="00646B2E" w:rsidRDefault="00646B2E" w:rsidP="00646B2E">
      <w:pPr>
        <w:pStyle w:val="ListParagraph"/>
        <w:numPr>
          <w:ilvl w:val="0"/>
          <w:numId w:val="7"/>
        </w:numPr>
        <w:rPr>
          <w:rFonts w:ascii="Ericsson Hilda" w:hAnsi="Ericsson Hilda"/>
          <w:b/>
          <w:bCs/>
          <w:sz w:val="20"/>
          <w:szCs w:val="20"/>
          <w:lang w:val="en-US"/>
        </w:rPr>
      </w:pPr>
      <w:r w:rsidRPr="00646B2E">
        <w:rPr>
          <w:rFonts w:ascii="Ericsson Hilda" w:hAnsi="Ericsson Hilda"/>
          <w:sz w:val="20"/>
          <w:szCs w:val="20"/>
          <w:lang w:val="en-US"/>
        </w:rPr>
        <w:t xml:space="preserve">Circle </w:t>
      </w:r>
      <w:r>
        <w:rPr>
          <w:rFonts w:ascii="Ericsson Hilda" w:hAnsi="Ericsson Hilda"/>
          <w:sz w:val="20"/>
          <w:szCs w:val="20"/>
          <w:lang w:val="en-US"/>
        </w:rPr>
        <w:t xml:space="preserve">Prerequisite readiness </w:t>
      </w:r>
      <w:r w:rsidRPr="00646B2E">
        <w:rPr>
          <w:rFonts w:ascii="Ericsson Hilda" w:hAnsi="Ericsson Hilda"/>
          <w:sz w:val="20"/>
          <w:szCs w:val="20"/>
          <w:lang w:val="en-US"/>
        </w:rPr>
        <w:t>Mail Communication</w:t>
      </w:r>
      <w:r>
        <w:rPr>
          <w:rFonts w:ascii="Ericsson Hilda" w:hAnsi="Ericsson Hilda"/>
          <w:sz w:val="20"/>
          <w:szCs w:val="20"/>
          <w:lang w:val="en-US"/>
        </w:rPr>
        <w:t xml:space="preserve"> with single click.</w:t>
      </w:r>
    </w:p>
    <w:p w14:paraId="07EC1179" w14:textId="42E7BC69" w:rsidR="00646B2E" w:rsidRPr="00646B2E" w:rsidRDefault="00646B2E" w:rsidP="00646B2E">
      <w:pPr>
        <w:pStyle w:val="ListParagraph"/>
        <w:numPr>
          <w:ilvl w:val="0"/>
          <w:numId w:val="7"/>
        </w:numPr>
        <w:rPr>
          <w:rFonts w:ascii="Ericsson Hilda" w:hAnsi="Ericsson Hilda"/>
          <w:b/>
          <w:bCs/>
          <w:sz w:val="20"/>
          <w:szCs w:val="20"/>
          <w:lang w:val="en-US"/>
        </w:rPr>
      </w:pPr>
      <w:r>
        <w:rPr>
          <w:rFonts w:ascii="Ericsson Hilda" w:hAnsi="Ericsson Hilda"/>
          <w:sz w:val="20"/>
          <w:szCs w:val="20"/>
          <w:lang w:val="en-US"/>
        </w:rPr>
        <w:t xml:space="preserve">MPBN </w:t>
      </w:r>
      <w:r w:rsidRPr="00646B2E">
        <w:rPr>
          <w:rFonts w:ascii="Ericsson Hilda" w:hAnsi="Ericsson Hilda"/>
          <w:sz w:val="20"/>
          <w:szCs w:val="20"/>
          <w:lang w:val="en-US"/>
        </w:rPr>
        <w:t xml:space="preserve">Email Package </w:t>
      </w:r>
      <w:r>
        <w:rPr>
          <w:rFonts w:ascii="Ericsson Hilda" w:hAnsi="Ericsson Hilda"/>
          <w:sz w:val="20"/>
          <w:szCs w:val="20"/>
          <w:lang w:val="en-US"/>
        </w:rPr>
        <w:t>p</w:t>
      </w:r>
      <w:r w:rsidRPr="00646B2E">
        <w:rPr>
          <w:rFonts w:ascii="Ericsson Hilda" w:hAnsi="Ericsson Hilda"/>
          <w:sz w:val="20"/>
          <w:szCs w:val="20"/>
          <w:lang w:val="en-US"/>
        </w:rPr>
        <w:t>re</w:t>
      </w:r>
      <w:r>
        <w:rPr>
          <w:rFonts w:ascii="Ericsson Hilda" w:hAnsi="Ericsson Hilda"/>
          <w:sz w:val="20"/>
          <w:szCs w:val="20"/>
          <w:lang w:val="en-US"/>
        </w:rPr>
        <w:t>paration for internal change responsible assignments.</w:t>
      </w:r>
    </w:p>
    <w:p w14:paraId="2754F7BD" w14:textId="3903B674" w:rsidR="00646B2E" w:rsidRDefault="00646B2E" w:rsidP="00646B2E">
      <w:pPr>
        <w:pStyle w:val="ListParagraph"/>
        <w:numPr>
          <w:ilvl w:val="0"/>
          <w:numId w:val="7"/>
        </w:numPr>
        <w:rPr>
          <w:rFonts w:ascii="Ericsson Hilda" w:hAnsi="Ericsson Hilda"/>
          <w:sz w:val="20"/>
          <w:szCs w:val="20"/>
          <w:lang w:val="en-US"/>
        </w:rPr>
      </w:pPr>
      <w:r w:rsidRPr="00646B2E">
        <w:rPr>
          <w:rFonts w:ascii="Ericsson Hilda" w:hAnsi="Ericsson Hilda"/>
          <w:sz w:val="20"/>
          <w:szCs w:val="20"/>
          <w:lang w:val="en-US"/>
        </w:rPr>
        <w:t>Interdomain KPIs Data prep</w:t>
      </w:r>
      <w:r>
        <w:rPr>
          <w:rFonts w:ascii="Ericsson Hilda" w:hAnsi="Ericsson Hilda"/>
          <w:sz w:val="20"/>
          <w:szCs w:val="20"/>
          <w:lang w:val="en-US"/>
        </w:rPr>
        <w:t>aration for planned CRs.</w:t>
      </w:r>
    </w:p>
    <w:p w14:paraId="5E7B539C" w14:textId="2D9530AC" w:rsidR="00646B2E" w:rsidRDefault="00646B2E" w:rsidP="00646B2E">
      <w:pPr>
        <w:pStyle w:val="ListParagraph"/>
        <w:numPr>
          <w:ilvl w:val="0"/>
          <w:numId w:val="7"/>
        </w:numPr>
        <w:rPr>
          <w:rFonts w:ascii="Ericsson Hilda" w:hAnsi="Ericsson Hilda"/>
          <w:sz w:val="20"/>
          <w:szCs w:val="20"/>
          <w:lang w:val="en-US"/>
        </w:rPr>
      </w:pPr>
      <w:r w:rsidRPr="00646B2E">
        <w:rPr>
          <w:rFonts w:ascii="Ericsson Hilda" w:hAnsi="Ericsson Hilda"/>
          <w:sz w:val="20"/>
          <w:szCs w:val="20"/>
          <w:lang w:val="en-US"/>
        </w:rPr>
        <w:t xml:space="preserve">Interdomain KPIs </w:t>
      </w:r>
      <w:r>
        <w:rPr>
          <w:rFonts w:ascii="Ericsson Hilda" w:hAnsi="Ericsson Hilda"/>
          <w:sz w:val="20"/>
          <w:szCs w:val="20"/>
          <w:lang w:val="en-US"/>
        </w:rPr>
        <w:t>M</w:t>
      </w:r>
      <w:r w:rsidRPr="00646B2E">
        <w:rPr>
          <w:rFonts w:ascii="Ericsson Hilda" w:hAnsi="Ericsson Hilda"/>
          <w:sz w:val="20"/>
          <w:szCs w:val="20"/>
          <w:lang w:val="en-US"/>
        </w:rPr>
        <w:t xml:space="preserve">ail </w:t>
      </w:r>
      <w:r>
        <w:rPr>
          <w:rFonts w:ascii="Ericsson Hilda" w:hAnsi="Ericsson Hilda"/>
          <w:sz w:val="20"/>
          <w:szCs w:val="20"/>
          <w:lang w:val="en-US"/>
        </w:rPr>
        <w:t>c</w:t>
      </w:r>
      <w:r w:rsidRPr="00646B2E">
        <w:rPr>
          <w:rFonts w:ascii="Ericsson Hilda" w:hAnsi="Ericsson Hilda"/>
          <w:sz w:val="20"/>
          <w:szCs w:val="20"/>
          <w:lang w:val="en-US"/>
        </w:rPr>
        <w:t>ommunication</w:t>
      </w:r>
      <w:r>
        <w:rPr>
          <w:rFonts w:ascii="Ericsson Hilda" w:hAnsi="Ericsson Hilda"/>
          <w:sz w:val="20"/>
          <w:szCs w:val="20"/>
          <w:lang w:val="en-US"/>
        </w:rPr>
        <w:t xml:space="preserve"> with single click</w:t>
      </w:r>
      <w:r w:rsidR="006B4AFC">
        <w:rPr>
          <w:rFonts w:ascii="Ericsson Hilda" w:hAnsi="Ericsson Hilda"/>
          <w:sz w:val="20"/>
          <w:szCs w:val="20"/>
          <w:lang w:val="en-US"/>
        </w:rPr>
        <w:t xml:space="preserve"> for Interdomain SPOC alignment.</w:t>
      </w:r>
    </w:p>
    <w:p w14:paraId="4F78F533" w14:textId="2F4628A4" w:rsidR="006B4AFC" w:rsidRDefault="006B4AFC" w:rsidP="00646B2E">
      <w:pPr>
        <w:pStyle w:val="ListParagraph"/>
        <w:numPr>
          <w:ilvl w:val="0"/>
          <w:numId w:val="7"/>
        </w:numPr>
        <w:rPr>
          <w:rFonts w:ascii="Ericsson Hilda" w:hAnsi="Ericsson Hilda"/>
          <w:sz w:val="20"/>
          <w:szCs w:val="20"/>
          <w:lang w:val="en-US"/>
        </w:rPr>
      </w:pPr>
      <w:r>
        <w:rPr>
          <w:rFonts w:ascii="Ericsson Hilda" w:hAnsi="Ericsson Hilda"/>
          <w:sz w:val="20"/>
          <w:szCs w:val="20"/>
          <w:lang w:val="en-US"/>
        </w:rPr>
        <w:t>MPBN Email Package and Evening message circulation.</w:t>
      </w:r>
    </w:p>
    <w:p w14:paraId="5EBD540D" w14:textId="141713BE" w:rsidR="006B4AFC" w:rsidRDefault="006B4AFC" w:rsidP="006B4AFC">
      <w:pPr>
        <w:pStyle w:val="ListParagraph"/>
        <w:numPr>
          <w:ilvl w:val="0"/>
          <w:numId w:val="7"/>
        </w:numPr>
        <w:rPr>
          <w:rFonts w:ascii="Ericsson Hilda" w:hAnsi="Ericsson Hilda"/>
          <w:sz w:val="20"/>
          <w:szCs w:val="20"/>
          <w:lang w:val="en-US"/>
        </w:rPr>
      </w:pPr>
      <w:r w:rsidRPr="006B4AFC">
        <w:rPr>
          <w:rFonts w:ascii="Ericsson Hilda" w:hAnsi="Ericsson Hilda"/>
          <w:sz w:val="20"/>
          <w:szCs w:val="20"/>
          <w:lang w:val="en-US"/>
        </w:rPr>
        <w:t>Executor Mail Communication</w:t>
      </w:r>
      <w:r>
        <w:rPr>
          <w:rFonts w:ascii="Ericsson Hilda" w:hAnsi="Ericsson Hilda"/>
          <w:sz w:val="20"/>
          <w:szCs w:val="20"/>
          <w:lang w:val="en-US"/>
        </w:rPr>
        <w:t xml:space="preserve"> circle-wise for </w:t>
      </w:r>
      <w:r w:rsidR="002D22BB">
        <w:rPr>
          <w:rFonts w:ascii="Ericsson Hilda" w:hAnsi="Ericsson Hilda"/>
          <w:sz w:val="20"/>
          <w:szCs w:val="20"/>
          <w:lang w:val="en-US"/>
        </w:rPr>
        <w:t>all</w:t>
      </w:r>
      <w:r>
        <w:rPr>
          <w:rFonts w:ascii="Ericsson Hilda" w:hAnsi="Ericsson Hilda"/>
          <w:sz w:val="20"/>
          <w:szCs w:val="20"/>
          <w:lang w:val="en-US"/>
        </w:rPr>
        <w:t xml:space="preserve"> planned CRs (PAN India).</w:t>
      </w:r>
    </w:p>
    <w:p w14:paraId="54E2CAEA" w14:textId="77777777" w:rsidR="006B4AFC" w:rsidRDefault="006B4AFC" w:rsidP="006B4AFC">
      <w:pPr>
        <w:rPr>
          <w:rFonts w:ascii="Ericsson Hilda" w:hAnsi="Ericsson Hilda"/>
          <w:b/>
          <w:bCs/>
          <w:sz w:val="20"/>
          <w:szCs w:val="20"/>
          <w:lang w:val="en-US"/>
        </w:rPr>
      </w:pPr>
      <w:r w:rsidRPr="006B4AFC">
        <w:rPr>
          <w:rFonts w:ascii="Ericsson Hilda" w:hAnsi="Ericsson Hilda"/>
          <w:b/>
          <w:bCs/>
          <w:sz w:val="20"/>
          <w:szCs w:val="20"/>
          <w:lang w:val="en-US"/>
        </w:rPr>
        <w:t xml:space="preserve">MPBN </w:t>
      </w:r>
      <w:r>
        <w:rPr>
          <w:rFonts w:ascii="Ericsson Hilda" w:hAnsi="Ericsson Hilda"/>
          <w:b/>
          <w:bCs/>
          <w:sz w:val="20"/>
          <w:szCs w:val="20"/>
          <w:lang w:val="en-US"/>
        </w:rPr>
        <w:t>Night</w:t>
      </w:r>
      <w:r w:rsidRPr="006B4AFC">
        <w:rPr>
          <w:rFonts w:ascii="Ericsson Hilda" w:hAnsi="Ericsson Hilda"/>
          <w:b/>
          <w:bCs/>
          <w:sz w:val="20"/>
          <w:szCs w:val="20"/>
          <w:lang w:val="en-US"/>
        </w:rPr>
        <w:t xml:space="preserve"> Tasks: -</w:t>
      </w:r>
    </w:p>
    <w:p w14:paraId="6BACA30B" w14:textId="06346108" w:rsidR="006B4AFC" w:rsidRPr="006B4AFC" w:rsidRDefault="006B4AFC" w:rsidP="006B4AFC">
      <w:pPr>
        <w:pStyle w:val="ListParagraph"/>
        <w:numPr>
          <w:ilvl w:val="0"/>
          <w:numId w:val="9"/>
        </w:numPr>
        <w:rPr>
          <w:rFonts w:ascii="Ericsson Hilda" w:hAnsi="Ericsson Hilda"/>
          <w:b/>
          <w:bCs/>
          <w:sz w:val="20"/>
          <w:szCs w:val="20"/>
          <w:lang w:val="en-US"/>
        </w:rPr>
      </w:pPr>
      <w:r w:rsidRPr="006B4AFC">
        <w:rPr>
          <w:rFonts w:ascii="Ericsson Hilda" w:hAnsi="Ericsson Hilda"/>
          <w:sz w:val="20"/>
          <w:szCs w:val="20"/>
          <w:lang w:val="en-US"/>
        </w:rPr>
        <w:t xml:space="preserve">Activity Checklist and </w:t>
      </w:r>
      <w:r>
        <w:rPr>
          <w:rFonts w:ascii="Ericsson Hilda" w:hAnsi="Ericsson Hilda"/>
          <w:sz w:val="20"/>
          <w:szCs w:val="20"/>
          <w:lang w:val="en-US"/>
        </w:rPr>
        <w:t xml:space="preserve">Planned </w:t>
      </w:r>
      <w:r w:rsidRPr="006B4AFC">
        <w:rPr>
          <w:rFonts w:ascii="Ericsson Hilda" w:hAnsi="Ericsson Hilda"/>
          <w:sz w:val="20"/>
          <w:szCs w:val="20"/>
          <w:lang w:val="en-US"/>
        </w:rPr>
        <w:t xml:space="preserve">Node </w:t>
      </w:r>
      <w:r>
        <w:rPr>
          <w:rFonts w:ascii="Ericsson Hilda" w:hAnsi="Ericsson Hilda"/>
          <w:sz w:val="20"/>
          <w:szCs w:val="20"/>
          <w:lang w:val="en-US"/>
        </w:rPr>
        <w:t>Data p</w:t>
      </w:r>
      <w:r w:rsidRPr="006B4AFC">
        <w:rPr>
          <w:rFonts w:ascii="Ericsson Hilda" w:hAnsi="Ericsson Hilda"/>
          <w:sz w:val="20"/>
          <w:szCs w:val="20"/>
          <w:lang w:val="en-US"/>
        </w:rPr>
        <w:t>reparation</w:t>
      </w:r>
      <w:r>
        <w:rPr>
          <w:rFonts w:ascii="Ericsson Hilda" w:hAnsi="Ericsson Hilda"/>
          <w:sz w:val="20"/>
          <w:szCs w:val="20"/>
          <w:lang w:val="en-US"/>
        </w:rPr>
        <w:t>.</w:t>
      </w:r>
    </w:p>
    <w:p w14:paraId="5E928D63" w14:textId="63CA7068" w:rsidR="006B4AFC" w:rsidRPr="006B4AFC" w:rsidRDefault="006B4AFC" w:rsidP="006B4AFC">
      <w:pPr>
        <w:pStyle w:val="ListParagraph"/>
        <w:numPr>
          <w:ilvl w:val="0"/>
          <w:numId w:val="9"/>
        </w:numPr>
        <w:rPr>
          <w:rFonts w:ascii="Ericsson Hilda" w:hAnsi="Ericsson Hilda"/>
          <w:b/>
          <w:bCs/>
          <w:sz w:val="20"/>
          <w:szCs w:val="20"/>
          <w:lang w:val="en-US"/>
        </w:rPr>
      </w:pPr>
      <w:r w:rsidRPr="006B4AFC">
        <w:rPr>
          <w:rFonts w:ascii="Ericsson Hilda" w:hAnsi="Ericsson Hilda"/>
          <w:sz w:val="20"/>
          <w:szCs w:val="20"/>
          <w:lang w:val="en-US"/>
        </w:rPr>
        <w:t xml:space="preserve">Activity Nodes Mail </w:t>
      </w:r>
      <w:r>
        <w:rPr>
          <w:rFonts w:ascii="Ericsson Hilda" w:hAnsi="Ericsson Hilda"/>
          <w:sz w:val="20"/>
          <w:szCs w:val="20"/>
          <w:lang w:val="en-US"/>
        </w:rPr>
        <w:t>c</w:t>
      </w:r>
      <w:r w:rsidRPr="006B4AFC">
        <w:rPr>
          <w:rFonts w:ascii="Ericsson Hilda" w:hAnsi="Ericsson Hilda"/>
          <w:sz w:val="20"/>
          <w:szCs w:val="20"/>
          <w:lang w:val="en-US"/>
        </w:rPr>
        <w:t>omm</w:t>
      </w:r>
      <w:r>
        <w:rPr>
          <w:rFonts w:ascii="Ericsson Hilda" w:hAnsi="Ericsson Hilda"/>
          <w:sz w:val="20"/>
          <w:szCs w:val="20"/>
          <w:lang w:val="en-US"/>
        </w:rPr>
        <w:t>unication to internal shift SPOC for six sigma data preparation.</w:t>
      </w:r>
    </w:p>
    <w:p w14:paraId="18D1E6F9" w14:textId="1C5FC164" w:rsidR="006B4AFC" w:rsidRPr="006B4AFC" w:rsidRDefault="006B4AFC" w:rsidP="006B4AFC">
      <w:pPr>
        <w:pStyle w:val="ListParagraph"/>
        <w:numPr>
          <w:ilvl w:val="0"/>
          <w:numId w:val="9"/>
        </w:numPr>
        <w:rPr>
          <w:rFonts w:ascii="Ericsson Hilda" w:hAnsi="Ericsson Hilda"/>
          <w:b/>
          <w:bCs/>
          <w:sz w:val="20"/>
          <w:szCs w:val="20"/>
          <w:lang w:val="en-US"/>
        </w:rPr>
      </w:pPr>
      <w:r w:rsidRPr="006B4AFC">
        <w:rPr>
          <w:rFonts w:ascii="Ericsson Hilda" w:hAnsi="Ericsson Hilda"/>
          <w:sz w:val="20"/>
          <w:szCs w:val="20"/>
          <w:lang w:val="en-US"/>
        </w:rPr>
        <w:t xml:space="preserve">Interdomain and NOC Mail </w:t>
      </w:r>
      <w:r w:rsidR="002D22BB">
        <w:rPr>
          <w:rFonts w:ascii="Ericsson Hilda" w:hAnsi="Ericsson Hilda"/>
          <w:sz w:val="20"/>
          <w:szCs w:val="20"/>
          <w:lang w:val="en-US"/>
        </w:rPr>
        <w:t>c</w:t>
      </w:r>
      <w:r w:rsidRPr="006B4AFC">
        <w:rPr>
          <w:rFonts w:ascii="Ericsson Hilda" w:hAnsi="Ericsson Hilda"/>
          <w:sz w:val="20"/>
          <w:szCs w:val="20"/>
          <w:lang w:val="en-US"/>
        </w:rPr>
        <w:t>ommunication</w:t>
      </w:r>
      <w:r w:rsidR="002D22BB">
        <w:rPr>
          <w:rFonts w:ascii="Ericsson Hilda" w:hAnsi="Ericsson Hilda"/>
          <w:sz w:val="20"/>
          <w:szCs w:val="20"/>
          <w:lang w:val="en-US"/>
        </w:rPr>
        <w:t xml:space="preserve"> for alarm monitoring of impacted nodes/services</w:t>
      </w:r>
      <w:r>
        <w:rPr>
          <w:rFonts w:ascii="Ericsson Hilda" w:hAnsi="Ericsson Hilda"/>
          <w:sz w:val="20"/>
          <w:szCs w:val="20"/>
          <w:lang w:val="en-US"/>
        </w:rPr>
        <w:t>.</w:t>
      </w:r>
    </w:p>
    <w:p w14:paraId="4E7C1815" w14:textId="100095F7" w:rsidR="006B4AFC" w:rsidRPr="006B4AFC" w:rsidRDefault="006B4AFC" w:rsidP="006B4AFC">
      <w:pPr>
        <w:pStyle w:val="ListParagraph"/>
        <w:numPr>
          <w:ilvl w:val="0"/>
          <w:numId w:val="9"/>
        </w:numPr>
        <w:rPr>
          <w:rFonts w:ascii="Ericsson Hilda" w:hAnsi="Ericsson Hilda"/>
          <w:b/>
          <w:bCs/>
          <w:sz w:val="20"/>
          <w:szCs w:val="20"/>
          <w:lang w:val="en-US"/>
        </w:rPr>
      </w:pPr>
      <w:r w:rsidRPr="006B4AFC">
        <w:rPr>
          <w:rFonts w:ascii="Ericsson Hilda" w:hAnsi="Ericsson Hilda"/>
          <w:sz w:val="20"/>
          <w:szCs w:val="20"/>
          <w:lang w:val="en-US"/>
        </w:rPr>
        <w:t xml:space="preserve">Six Sigma Data </w:t>
      </w:r>
      <w:r w:rsidR="002D22BB">
        <w:rPr>
          <w:rFonts w:ascii="Ericsson Hilda" w:hAnsi="Ericsson Hilda"/>
          <w:sz w:val="20"/>
          <w:szCs w:val="20"/>
          <w:lang w:val="en-US"/>
        </w:rPr>
        <w:t>preparation with single click.</w:t>
      </w:r>
    </w:p>
    <w:p w14:paraId="699CF8BA" w14:textId="6B988337" w:rsidR="006B4AFC" w:rsidRPr="006B4AFC" w:rsidRDefault="006B4AFC" w:rsidP="006B4AFC">
      <w:pPr>
        <w:pStyle w:val="ListParagraph"/>
        <w:numPr>
          <w:ilvl w:val="0"/>
          <w:numId w:val="9"/>
        </w:numPr>
        <w:rPr>
          <w:rFonts w:ascii="Ericsson Hilda" w:hAnsi="Ericsson Hilda"/>
          <w:b/>
          <w:bCs/>
          <w:sz w:val="20"/>
          <w:szCs w:val="20"/>
          <w:lang w:val="en-US"/>
        </w:rPr>
      </w:pPr>
      <w:r w:rsidRPr="006B4AFC">
        <w:rPr>
          <w:rFonts w:ascii="Ericsson Hilda" w:hAnsi="Ericsson Hilda"/>
          <w:sz w:val="20"/>
          <w:szCs w:val="20"/>
          <w:lang w:val="en-US"/>
        </w:rPr>
        <w:t xml:space="preserve">Six Sigma Mail </w:t>
      </w:r>
      <w:r w:rsidR="002D22BB">
        <w:rPr>
          <w:rFonts w:ascii="Ericsson Hilda" w:hAnsi="Ericsson Hilda"/>
          <w:sz w:val="20"/>
          <w:szCs w:val="20"/>
          <w:lang w:val="en-US"/>
        </w:rPr>
        <w:t>c</w:t>
      </w:r>
      <w:r w:rsidRPr="006B4AFC">
        <w:rPr>
          <w:rFonts w:ascii="Ericsson Hilda" w:hAnsi="Ericsson Hilda"/>
          <w:sz w:val="20"/>
          <w:szCs w:val="20"/>
          <w:lang w:val="en-US"/>
        </w:rPr>
        <w:t>ommunication</w:t>
      </w:r>
      <w:r w:rsidR="002D22BB">
        <w:rPr>
          <w:rFonts w:ascii="Ericsson Hilda" w:hAnsi="Ericsson Hilda"/>
          <w:sz w:val="20"/>
          <w:szCs w:val="20"/>
          <w:lang w:val="en-US"/>
        </w:rPr>
        <w:t xml:space="preserve"> to respective NOC teams.</w:t>
      </w:r>
    </w:p>
    <w:p w14:paraId="183FA883" w14:textId="0428B033" w:rsidR="006B4AFC" w:rsidRPr="006B4AFC" w:rsidRDefault="006B4AFC" w:rsidP="006B4AFC">
      <w:pPr>
        <w:pStyle w:val="ListParagraph"/>
        <w:numPr>
          <w:ilvl w:val="0"/>
          <w:numId w:val="9"/>
        </w:numPr>
        <w:rPr>
          <w:rFonts w:ascii="Ericsson Hilda" w:hAnsi="Ericsson Hilda"/>
          <w:b/>
          <w:bCs/>
          <w:sz w:val="20"/>
          <w:szCs w:val="20"/>
          <w:lang w:val="en-US"/>
        </w:rPr>
      </w:pPr>
      <w:r w:rsidRPr="006B4AFC">
        <w:rPr>
          <w:rFonts w:ascii="Ericsson Hilda" w:hAnsi="Ericsson Hilda"/>
          <w:sz w:val="20"/>
          <w:szCs w:val="20"/>
          <w:lang w:val="en-US"/>
        </w:rPr>
        <w:t xml:space="preserve">Activity Wise </w:t>
      </w:r>
      <w:r w:rsidR="002D22BB">
        <w:rPr>
          <w:rFonts w:ascii="Ericsson Hilda" w:hAnsi="Ericsson Hilda"/>
          <w:sz w:val="20"/>
          <w:szCs w:val="20"/>
          <w:lang w:val="en-US"/>
        </w:rPr>
        <w:t>Pre Health-Check file creation</w:t>
      </w:r>
      <w:r w:rsidR="002D22BB" w:rsidRPr="006B4AFC">
        <w:rPr>
          <w:rFonts w:ascii="Ericsson Hilda" w:hAnsi="Ericsson Hilda"/>
          <w:sz w:val="20"/>
          <w:szCs w:val="20"/>
          <w:lang w:val="en-US"/>
        </w:rPr>
        <w:t>.</w:t>
      </w:r>
    </w:p>
    <w:p w14:paraId="79E09186" w14:textId="6A103F93" w:rsidR="006B4AFC" w:rsidRPr="006B4AFC" w:rsidRDefault="006B4AFC" w:rsidP="006B4AFC">
      <w:pPr>
        <w:pStyle w:val="ListParagraph"/>
        <w:numPr>
          <w:ilvl w:val="0"/>
          <w:numId w:val="9"/>
        </w:numPr>
        <w:rPr>
          <w:rFonts w:ascii="Ericsson Hilda" w:hAnsi="Ericsson Hilda"/>
          <w:b/>
          <w:bCs/>
          <w:sz w:val="20"/>
          <w:szCs w:val="20"/>
          <w:lang w:val="en-US"/>
        </w:rPr>
      </w:pPr>
      <w:r w:rsidRPr="006B4AFC">
        <w:rPr>
          <w:rFonts w:ascii="Ericsson Hilda" w:hAnsi="Ericsson Hilda"/>
          <w:sz w:val="20"/>
          <w:szCs w:val="20"/>
          <w:lang w:val="en-US"/>
        </w:rPr>
        <w:t xml:space="preserve">Activity Execution Final Mail </w:t>
      </w:r>
      <w:r w:rsidR="002D22BB">
        <w:rPr>
          <w:rFonts w:ascii="Ericsson Hilda" w:hAnsi="Ericsson Hilda"/>
          <w:sz w:val="20"/>
          <w:szCs w:val="20"/>
          <w:lang w:val="en-US"/>
        </w:rPr>
        <w:t>c</w:t>
      </w:r>
      <w:r w:rsidRPr="006B4AFC">
        <w:rPr>
          <w:rFonts w:ascii="Ericsson Hilda" w:hAnsi="Ericsson Hilda"/>
          <w:sz w:val="20"/>
          <w:szCs w:val="20"/>
          <w:lang w:val="en-US"/>
        </w:rPr>
        <w:t>ommunication</w:t>
      </w:r>
      <w:r w:rsidR="002D22BB">
        <w:rPr>
          <w:rFonts w:ascii="Ericsson Hilda" w:hAnsi="Ericsson Hilda"/>
          <w:sz w:val="20"/>
          <w:szCs w:val="20"/>
          <w:lang w:val="en-US"/>
        </w:rPr>
        <w:t xml:space="preserve"> </w:t>
      </w:r>
      <w:r w:rsidR="002D22BB">
        <w:rPr>
          <w:rFonts w:ascii="Ericsson Hilda" w:hAnsi="Ericsson Hilda"/>
          <w:sz w:val="20"/>
          <w:szCs w:val="20"/>
          <w:lang w:val="en-US"/>
        </w:rPr>
        <w:t xml:space="preserve">circle-wise for </w:t>
      </w:r>
      <w:r w:rsidR="002D22BB">
        <w:rPr>
          <w:rFonts w:ascii="Ericsson Hilda" w:hAnsi="Ericsson Hilda"/>
          <w:sz w:val="20"/>
          <w:szCs w:val="20"/>
          <w:lang w:val="en-US"/>
        </w:rPr>
        <w:t>all</w:t>
      </w:r>
      <w:r w:rsidR="002D22BB">
        <w:rPr>
          <w:rFonts w:ascii="Ericsson Hilda" w:hAnsi="Ericsson Hilda"/>
          <w:sz w:val="20"/>
          <w:szCs w:val="20"/>
          <w:lang w:val="en-US"/>
        </w:rPr>
        <w:t xml:space="preserve"> planned CRs (PAN India).</w:t>
      </w:r>
    </w:p>
    <w:p w14:paraId="2C75DAFD" w14:textId="3BFE35AB" w:rsidR="006B4AFC" w:rsidRPr="006B4AFC" w:rsidRDefault="006B4AFC" w:rsidP="006B4AFC">
      <w:pPr>
        <w:pStyle w:val="ListParagraph"/>
        <w:numPr>
          <w:ilvl w:val="0"/>
          <w:numId w:val="9"/>
        </w:numPr>
        <w:rPr>
          <w:rFonts w:ascii="Ericsson Hilda" w:hAnsi="Ericsson Hilda"/>
          <w:b/>
          <w:bCs/>
          <w:sz w:val="20"/>
          <w:szCs w:val="20"/>
          <w:lang w:val="en-US"/>
        </w:rPr>
      </w:pPr>
      <w:r w:rsidRPr="006B4AFC">
        <w:rPr>
          <w:rFonts w:ascii="Ericsson Hilda" w:hAnsi="Ericsson Hilda"/>
          <w:sz w:val="20"/>
          <w:szCs w:val="20"/>
          <w:lang w:val="en-US"/>
        </w:rPr>
        <w:t xml:space="preserve">Individual Signoff Mail </w:t>
      </w:r>
      <w:r w:rsidR="002D22BB">
        <w:rPr>
          <w:rFonts w:ascii="Ericsson Hilda" w:hAnsi="Ericsson Hilda"/>
          <w:sz w:val="20"/>
          <w:szCs w:val="20"/>
          <w:lang w:val="en-US"/>
        </w:rPr>
        <w:t>c</w:t>
      </w:r>
      <w:r w:rsidRPr="006B4AFC">
        <w:rPr>
          <w:rFonts w:ascii="Ericsson Hilda" w:hAnsi="Ericsson Hilda"/>
          <w:sz w:val="20"/>
          <w:szCs w:val="20"/>
          <w:lang w:val="en-US"/>
        </w:rPr>
        <w:t>ommunication</w:t>
      </w:r>
      <w:r w:rsidR="002D22BB">
        <w:rPr>
          <w:rFonts w:ascii="Ericsson Hilda" w:hAnsi="Ericsson Hilda"/>
          <w:sz w:val="20"/>
          <w:szCs w:val="20"/>
          <w:lang w:val="en-US"/>
        </w:rPr>
        <w:t xml:space="preserve"> for planned CR status</w:t>
      </w:r>
      <w:r>
        <w:rPr>
          <w:rFonts w:ascii="Ericsson Hilda" w:hAnsi="Ericsson Hilda"/>
          <w:sz w:val="20"/>
          <w:szCs w:val="20"/>
          <w:lang w:val="en-US"/>
        </w:rPr>
        <w:t>.</w:t>
      </w:r>
    </w:p>
    <w:p w14:paraId="4830512A" w14:textId="43ACC8EE" w:rsidR="006B4AFC" w:rsidRPr="006B4AFC" w:rsidRDefault="002D22BB" w:rsidP="006B4AFC">
      <w:pPr>
        <w:pStyle w:val="ListParagraph"/>
        <w:numPr>
          <w:ilvl w:val="0"/>
          <w:numId w:val="9"/>
        </w:numPr>
        <w:rPr>
          <w:rFonts w:ascii="Ericsson Hilda" w:hAnsi="Ericsson Hilda"/>
          <w:b/>
          <w:bCs/>
          <w:sz w:val="20"/>
          <w:szCs w:val="20"/>
          <w:lang w:val="en-US"/>
        </w:rPr>
      </w:pPr>
      <w:r>
        <w:rPr>
          <w:rFonts w:ascii="Ericsson Hilda" w:hAnsi="Ericsson Hilda"/>
          <w:sz w:val="20"/>
          <w:szCs w:val="20"/>
          <w:lang w:val="en-US"/>
        </w:rPr>
        <w:t>Final</w:t>
      </w:r>
      <w:r w:rsidR="006B4AFC" w:rsidRPr="006B4AFC">
        <w:rPr>
          <w:rFonts w:ascii="Ericsson Hilda" w:hAnsi="Ericsson Hilda"/>
          <w:sz w:val="20"/>
          <w:szCs w:val="20"/>
          <w:lang w:val="en-US"/>
        </w:rPr>
        <w:t xml:space="preserve"> </w:t>
      </w:r>
      <w:r>
        <w:rPr>
          <w:rFonts w:ascii="Ericsson Hilda" w:hAnsi="Ericsson Hilda"/>
          <w:sz w:val="20"/>
          <w:szCs w:val="20"/>
          <w:lang w:val="en-US"/>
        </w:rPr>
        <w:t>co</w:t>
      </w:r>
      <w:r w:rsidR="006B4AFC" w:rsidRPr="006B4AFC">
        <w:rPr>
          <w:rFonts w:ascii="Ericsson Hilda" w:hAnsi="Ericsson Hilda"/>
          <w:sz w:val="20"/>
          <w:szCs w:val="20"/>
          <w:lang w:val="en-US"/>
        </w:rPr>
        <w:t xml:space="preserve">nsolidate </w:t>
      </w:r>
      <w:r>
        <w:rPr>
          <w:rFonts w:ascii="Ericsson Hilda" w:hAnsi="Ericsson Hilda"/>
          <w:sz w:val="20"/>
          <w:szCs w:val="20"/>
          <w:lang w:val="en-US"/>
        </w:rPr>
        <w:t>s</w:t>
      </w:r>
      <w:r w:rsidR="006B4AFC" w:rsidRPr="006B4AFC">
        <w:rPr>
          <w:rFonts w:ascii="Ericsson Hilda" w:hAnsi="Ericsson Hilda"/>
          <w:sz w:val="20"/>
          <w:szCs w:val="20"/>
          <w:lang w:val="en-US"/>
        </w:rPr>
        <w:t>tatus</w:t>
      </w:r>
      <w:r>
        <w:rPr>
          <w:rFonts w:ascii="Ericsson Hilda" w:hAnsi="Ericsson Hilda"/>
          <w:sz w:val="20"/>
          <w:szCs w:val="20"/>
          <w:lang w:val="en-US"/>
        </w:rPr>
        <w:t xml:space="preserve"> for all planned CRs (PAN India).</w:t>
      </w:r>
    </w:p>
    <w:p w14:paraId="474D533F" w14:textId="77777777" w:rsidR="006B4AFC" w:rsidRPr="006B4AFC" w:rsidRDefault="006B4AFC" w:rsidP="006B4AFC">
      <w:pPr>
        <w:rPr>
          <w:rFonts w:ascii="Ericsson Hilda" w:hAnsi="Ericsson Hilda"/>
          <w:sz w:val="20"/>
          <w:szCs w:val="20"/>
          <w:lang w:val="en-US"/>
        </w:rPr>
      </w:pPr>
    </w:p>
    <w:p w14:paraId="7CDC7397" w14:textId="77777777" w:rsidR="00840798" w:rsidRPr="00D821DD" w:rsidRDefault="00840798" w:rsidP="00D821DD"/>
    <w:p w14:paraId="3A95328C" w14:textId="77777777" w:rsidR="00D821DD" w:rsidRDefault="00D821DD" w:rsidP="00BC24C3">
      <w:pPr>
        <w:rPr>
          <w:lang w:val="en-US"/>
        </w:rPr>
      </w:pPr>
    </w:p>
    <w:p w14:paraId="36880031" w14:textId="1A7C2521" w:rsidR="00BC24C3" w:rsidRDefault="00BC24C3" w:rsidP="00BC24C3">
      <w:pPr>
        <w:rPr>
          <w:lang w:val="en-US"/>
        </w:rPr>
      </w:pPr>
    </w:p>
    <w:p w14:paraId="19282B78" w14:textId="4531C9D5" w:rsidR="00BC24C3" w:rsidRPr="00BC24C3" w:rsidRDefault="00BC24C3" w:rsidP="00BC24C3"/>
    <w:p w14:paraId="6AFBE680" w14:textId="77777777" w:rsidR="00CB7FAA" w:rsidRDefault="00CB7FAA"/>
    <w:sectPr w:rsidR="00CB7F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Ericsson Hilda">
    <w:panose1 w:val="00000500000000000000"/>
    <w:charset w:val="00"/>
    <w:family w:val="auto"/>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94060"/>
    <w:multiLevelType w:val="hybridMultilevel"/>
    <w:tmpl w:val="4758670A"/>
    <w:lvl w:ilvl="0" w:tplc="4A54F1DA">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7256E4"/>
    <w:multiLevelType w:val="hybridMultilevel"/>
    <w:tmpl w:val="737AA32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D421B2A"/>
    <w:multiLevelType w:val="hybridMultilevel"/>
    <w:tmpl w:val="4F34EED0"/>
    <w:lvl w:ilvl="0" w:tplc="49C6BF6A">
      <w:start w:val="1"/>
      <w:numFmt w:val="decimal"/>
      <w:lvlText w:val="%1)"/>
      <w:lvlJc w:val="left"/>
      <w:pPr>
        <w:ind w:left="1440" w:hanging="360"/>
      </w:pPr>
      <w:rPr>
        <w:b w:val="0"/>
        <w:bCs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27E36285"/>
    <w:multiLevelType w:val="hybridMultilevel"/>
    <w:tmpl w:val="84F2AF00"/>
    <w:lvl w:ilvl="0" w:tplc="19AC3F54">
      <w:start w:val="1"/>
      <w:numFmt w:val="bullet"/>
      <w:lvlText w:val=""/>
      <w:lvlJc w:val="left"/>
      <w:pPr>
        <w:tabs>
          <w:tab w:val="num" w:pos="720"/>
        </w:tabs>
        <w:ind w:left="720" w:hanging="360"/>
      </w:pPr>
      <w:rPr>
        <w:rFonts w:ascii="Wingdings" w:hAnsi="Wingdings" w:hint="default"/>
      </w:rPr>
    </w:lvl>
    <w:lvl w:ilvl="1" w:tplc="0764D544" w:tentative="1">
      <w:start w:val="1"/>
      <w:numFmt w:val="bullet"/>
      <w:lvlText w:val=""/>
      <w:lvlJc w:val="left"/>
      <w:pPr>
        <w:tabs>
          <w:tab w:val="num" w:pos="1440"/>
        </w:tabs>
        <w:ind w:left="1440" w:hanging="360"/>
      </w:pPr>
      <w:rPr>
        <w:rFonts w:ascii="Wingdings" w:hAnsi="Wingdings" w:hint="default"/>
      </w:rPr>
    </w:lvl>
    <w:lvl w:ilvl="2" w:tplc="15FE3194" w:tentative="1">
      <w:start w:val="1"/>
      <w:numFmt w:val="bullet"/>
      <w:lvlText w:val=""/>
      <w:lvlJc w:val="left"/>
      <w:pPr>
        <w:tabs>
          <w:tab w:val="num" w:pos="2160"/>
        </w:tabs>
        <w:ind w:left="2160" w:hanging="360"/>
      </w:pPr>
      <w:rPr>
        <w:rFonts w:ascii="Wingdings" w:hAnsi="Wingdings" w:hint="default"/>
      </w:rPr>
    </w:lvl>
    <w:lvl w:ilvl="3" w:tplc="520ADEB6" w:tentative="1">
      <w:start w:val="1"/>
      <w:numFmt w:val="bullet"/>
      <w:lvlText w:val=""/>
      <w:lvlJc w:val="left"/>
      <w:pPr>
        <w:tabs>
          <w:tab w:val="num" w:pos="2880"/>
        </w:tabs>
        <w:ind w:left="2880" w:hanging="360"/>
      </w:pPr>
      <w:rPr>
        <w:rFonts w:ascii="Wingdings" w:hAnsi="Wingdings" w:hint="default"/>
      </w:rPr>
    </w:lvl>
    <w:lvl w:ilvl="4" w:tplc="674658C8" w:tentative="1">
      <w:start w:val="1"/>
      <w:numFmt w:val="bullet"/>
      <w:lvlText w:val=""/>
      <w:lvlJc w:val="left"/>
      <w:pPr>
        <w:tabs>
          <w:tab w:val="num" w:pos="3600"/>
        </w:tabs>
        <w:ind w:left="3600" w:hanging="360"/>
      </w:pPr>
      <w:rPr>
        <w:rFonts w:ascii="Wingdings" w:hAnsi="Wingdings" w:hint="default"/>
      </w:rPr>
    </w:lvl>
    <w:lvl w:ilvl="5" w:tplc="71F2DF42" w:tentative="1">
      <w:start w:val="1"/>
      <w:numFmt w:val="bullet"/>
      <w:lvlText w:val=""/>
      <w:lvlJc w:val="left"/>
      <w:pPr>
        <w:tabs>
          <w:tab w:val="num" w:pos="4320"/>
        </w:tabs>
        <w:ind w:left="4320" w:hanging="360"/>
      </w:pPr>
      <w:rPr>
        <w:rFonts w:ascii="Wingdings" w:hAnsi="Wingdings" w:hint="default"/>
      </w:rPr>
    </w:lvl>
    <w:lvl w:ilvl="6" w:tplc="91FA9C5C" w:tentative="1">
      <w:start w:val="1"/>
      <w:numFmt w:val="bullet"/>
      <w:lvlText w:val=""/>
      <w:lvlJc w:val="left"/>
      <w:pPr>
        <w:tabs>
          <w:tab w:val="num" w:pos="5040"/>
        </w:tabs>
        <w:ind w:left="5040" w:hanging="360"/>
      </w:pPr>
      <w:rPr>
        <w:rFonts w:ascii="Wingdings" w:hAnsi="Wingdings" w:hint="default"/>
      </w:rPr>
    </w:lvl>
    <w:lvl w:ilvl="7" w:tplc="DF60EEFE" w:tentative="1">
      <w:start w:val="1"/>
      <w:numFmt w:val="bullet"/>
      <w:lvlText w:val=""/>
      <w:lvlJc w:val="left"/>
      <w:pPr>
        <w:tabs>
          <w:tab w:val="num" w:pos="5760"/>
        </w:tabs>
        <w:ind w:left="5760" w:hanging="360"/>
      </w:pPr>
      <w:rPr>
        <w:rFonts w:ascii="Wingdings" w:hAnsi="Wingdings" w:hint="default"/>
      </w:rPr>
    </w:lvl>
    <w:lvl w:ilvl="8" w:tplc="2ACC535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8CE2DE5"/>
    <w:multiLevelType w:val="hybridMultilevel"/>
    <w:tmpl w:val="CE123D8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29987345"/>
    <w:multiLevelType w:val="hybridMultilevel"/>
    <w:tmpl w:val="C9E84E5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FD6530A"/>
    <w:multiLevelType w:val="hybridMultilevel"/>
    <w:tmpl w:val="C1E86156"/>
    <w:lvl w:ilvl="0" w:tplc="AA622094">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4175C97"/>
    <w:multiLevelType w:val="hybridMultilevel"/>
    <w:tmpl w:val="C5DAF902"/>
    <w:lvl w:ilvl="0" w:tplc="4F9A4DAE">
      <w:start w:val="1"/>
      <w:numFmt w:val="bullet"/>
      <w:lvlText w:val=""/>
      <w:lvlJc w:val="left"/>
      <w:pPr>
        <w:tabs>
          <w:tab w:val="num" w:pos="720"/>
        </w:tabs>
        <w:ind w:left="720" w:hanging="360"/>
      </w:pPr>
      <w:rPr>
        <w:rFonts w:ascii="Wingdings" w:hAnsi="Wingdings" w:hint="default"/>
      </w:rPr>
    </w:lvl>
    <w:lvl w:ilvl="1" w:tplc="719CF468" w:tentative="1">
      <w:start w:val="1"/>
      <w:numFmt w:val="bullet"/>
      <w:lvlText w:val=""/>
      <w:lvlJc w:val="left"/>
      <w:pPr>
        <w:tabs>
          <w:tab w:val="num" w:pos="1440"/>
        </w:tabs>
        <w:ind w:left="1440" w:hanging="360"/>
      </w:pPr>
      <w:rPr>
        <w:rFonts w:ascii="Wingdings" w:hAnsi="Wingdings" w:hint="default"/>
      </w:rPr>
    </w:lvl>
    <w:lvl w:ilvl="2" w:tplc="F5FED52A" w:tentative="1">
      <w:start w:val="1"/>
      <w:numFmt w:val="bullet"/>
      <w:lvlText w:val=""/>
      <w:lvlJc w:val="left"/>
      <w:pPr>
        <w:tabs>
          <w:tab w:val="num" w:pos="2160"/>
        </w:tabs>
        <w:ind w:left="2160" w:hanging="360"/>
      </w:pPr>
      <w:rPr>
        <w:rFonts w:ascii="Wingdings" w:hAnsi="Wingdings" w:hint="default"/>
      </w:rPr>
    </w:lvl>
    <w:lvl w:ilvl="3" w:tplc="2488FAF2" w:tentative="1">
      <w:start w:val="1"/>
      <w:numFmt w:val="bullet"/>
      <w:lvlText w:val=""/>
      <w:lvlJc w:val="left"/>
      <w:pPr>
        <w:tabs>
          <w:tab w:val="num" w:pos="2880"/>
        </w:tabs>
        <w:ind w:left="2880" w:hanging="360"/>
      </w:pPr>
      <w:rPr>
        <w:rFonts w:ascii="Wingdings" w:hAnsi="Wingdings" w:hint="default"/>
      </w:rPr>
    </w:lvl>
    <w:lvl w:ilvl="4" w:tplc="A3E4D86A" w:tentative="1">
      <w:start w:val="1"/>
      <w:numFmt w:val="bullet"/>
      <w:lvlText w:val=""/>
      <w:lvlJc w:val="left"/>
      <w:pPr>
        <w:tabs>
          <w:tab w:val="num" w:pos="3600"/>
        </w:tabs>
        <w:ind w:left="3600" w:hanging="360"/>
      </w:pPr>
      <w:rPr>
        <w:rFonts w:ascii="Wingdings" w:hAnsi="Wingdings" w:hint="default"/>
      </w:rPr>
    </w:lvl>
    <w:lvl w:ilvl="5" w:tplc="FD52DFF2" w:tentative="1">
      <w:start w:val="1"/>
      <w:numFmt w:val="bullet"/>
      <w:lvlText w:val=""/>
      <w:lvlJc w:val="left"/>
      <w:pPr>
        <w:tabs>
          <w:tab w:val="num" w:pos="4320"/>
        </w:tabs>
        <w:ind w:left="4320" w:hanging="360"/>
      </w:pPr>
      <w:rPr>
        <w:rFonts w:ascii="Wingdings" w:hAnsi="Wingdings" w:hint="default"/>
      </w:rPr>
    </w:lvl>
    <w:lvl w:ilvl="6" w:tplc="D03A0126" w:tentative="1">
      <w:start w:val="1"/>
      <w:numFmt w:val="bullet"/>
      <w:lvlText w:val=""/>
      <w:lvlJc w:val="left"/>
      <w:pPr>
        <w:tabs>
          <w:tab w:val="num" w:pos="5040"/>
        </w:tabs>
        <w:ind w:left="5040" w:hanging="360"/>
      </w:pPr>
      <w:rPr>
        <w:rFonts w:ascii="Wingdings" w:hAnsi="Wingdings" w:hint="default"/>
      </w:rPr>
    </w:lvl>
    <w:lvl w:ilvl="7" w:tplc="8C7E2984" w:tentative="1">
      <w:start w:val="1"/>
      <w:numFmt w:val="bullet"/>
      <w:lvlText w:val=""/>
      <w:lvlJc w:val="left"/>
      <w:pPr>
        <w:tabs>
          <w:tab w:val="num" w:pos="5760"/>
        </w:tabs>
        <w:ind w:left="5760" w:hanging="360"/>
      </w:pPr>
      <w:rPr>
        <w:rFonts w:ascii="Wingdings" w:hAnsi="Wingdings" w:hint="default"/>
      </w:rPr>
    </w:lvl>
    <w:lvl w:ilvl="8" w:tplc="F528C0FC"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E222EAF"/>
    <w:multiLevelType w:val="multilevel"/>
    <w:tmpl w:val="3692D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8549630">
    <w:abstractNumId w:val="3"/>
  </w:num>
  <w:num w:numId="2" w16cid:durableId="1740054287">
    <w:abstractNumId w:val="1"/>
  </w:num>
  <w:num w:numId="3" w16cid:durableId="1651641706">
    <w:abstractNumId w:val="7"/>
  </w:num>
  <w:num w:numId="4" w16cid:durableId="41370572">
    <w:abstractNumId w:val="5"/>
  </w:num>
  <w:num w:numId="5" w16cid:durableId="1526484163">
    <w:abstractNumId w:val="4"/>
  </w:num>
  <w:num w:numId="6" w16cid:durableId="343828003">
    <w:abstractNumId w:val="2"/>
  </w:num>
  <w:num w:numId="7" w16cid:durableId="849635656">
    <w:abstractNumId w:val="6"/>
  </w:num>
  <w:num w:numId="8" w16cid:durableId="1317493165">
    <w:abstractNumId w:val="8"/>
  </w:num>
  <w:num w:numId="9" w16cid:durableId="1007319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4C3"/>
    <w:rsid w:val="002D22BB"/>
    <w:rsid w:val="00445B99"/>
    <w:rsid w:val="00646B2E"/>
    <w:rsid w:val="006B4AFC"/>
    <w:rsid w:val="00840798"/>
    <w:rsid w:val="009C71FB"/>
    <w:rsid w:val="00BC24C3"/>
    <w:rsid w:val="00CB7FAA"/>
    <w:rsid w:val="00D821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E0EBF"/>
  <w15:chartTrackingRefBased/>
  <w15:docId w15:val="{F2D0FB1F-0045-44A6-A2AE-D827F596A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AF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24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924174">
      <w:bodyDiv w:val="1"/>
      <w:marLeft w:val="0"/>
      <w:marRight w:val="0"/>
      <w:marTop w:val="0"/>
      <w:marBottom w:val="0"/>
      <w:divBdr>
        <w:top w:val="none" w:sz="0" w:space="0" w:color="auto"/>
        <w:left w:val="none" w:sz="0" w:space="0" w:color="auto"/>
        <w:bottom w:val="none" w:sz="0" w:space="0" w:color="auto"/>
        <w:right w:val="none" w:sz="0" w:space="0" w:color="auto"/>
      </w:divBdr>
      <w:divsChild>
        <w:div w:id="776171017">
          <w:marLeft w:val="446"/>
          <w:marRight w:val="0"/>
          <w:marTop w:val="0"/>
          <w:marBottom w:val="0"/>
          <w:divBdr>
            <w:top w:val="none" w:sz="0" w:space="0" w:color="auto"/>
            <w:left w:val="none" w:sz="0" w:space="0" w:color="auto"/>
            <w:bottom w:val="none" w:sz="0" w:space="0" w:color="auto"/>
            <w:right w:val="none" w:sz="0" w:space="0" w:color="auto"/>
          </w:divBdr>
        </w:div>
      </w:divsChild>
    </w:div>
    <w:div w:id="837041920">
      <w:bodyDiv w:val="1"/>
      <w:marLeft w:val="0"/>
      <w:marRight w:val="0"/>
      <w:marTop w:val="0"/>
      <w:marBottom w:val="0"/>
      <w:divBdr>
        <w:top w:val="none" w:sz="0" w:space="0" w:color="auto"/>
        <w:left w:val="none" w:sz="0" w:space="0" w:color="auto"/>
        <w:bottom w:val="none" w:sz="0" w:space="0" w:color="auto"/>
        <w:right w:val="none" w:sz="0" w:space="0" w:color="auto"/>
      </w:divBdr>
      <w:divsChild>
        <w:div w:id="507906987">
          <w:marLeft w:val="446"/>
          <w:marRight w:val="0"/>
          <w:marTop w:val="67"/>
          <w:marBottom w:val="0"/>
          <w:divBdr>
            <w:top w:val="none" w:sz="0" w:space="0" w:color="auto"/>
            <w:left w:val="none" w:sz="0" w:space="0" w:color="auto"/>
            <w:bottom w:val="none" w:sz="0" w:space="0" w:color="auto"/>
            <w:right w:val="none" w:sz="0" w:space="0" w:color="auto"/>
          </w:divBdr>
        </w:div>
      </w:divsChild>
    </w:div>
    <w:div w:id="2008089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1</Pages>
  <Words>272</Words>
  <Characters>1553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Loomba K</dc:creator>
  <cp:keywords/>
  <dc:description/>
  <cp:lastModifiedBy>Karan Loomba K</cp:lastModifiedBy>
  <cp:revision>1</cp:revision>
  <dcterms:created xsi:type="dcterms:W3CDTF">2023-09-01T06:01:00Z</dcterms:created>
  <dcterms:modified xsi:type="dcterms:W3CDTF">2023-09-01T07:30:00Z</dcterms:modified>
</cp:coreProperties>
</file>