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00"/>
        <w:jc w:val="center"/>
      </w:pPr>
      <w:r>
        <w:rPr>
          <w:b/>
          <w:bCs/>
          <w:color w:val="4B5563"/>
          <w:sz w:val="26"/>
          <w:szCs w:val="26"/>
        </w:rPr>
        <w:t xml:space="preserve">DOKUMENTASI TEKNIS</w:t>
      </w:r>
    </w:p>
    <w:p>
      <w:pPr>
        <w:spacing w:after="240" w:line="360"/>
        <w:jc w:val="center"/>
      </w:pPr>
      <w:r>
        <w:rPr>
          <w:b/>
          <w:bCs/>
          <w:color w:val="1F2937"/>
          <w:sz w:val="30"/>
          <w:szCs w:val="30"/>
        </w:rPr>
        <w:t xml:space="preserve">RANCANG BANGUN SISTEM ERP PRODUKSI BERBASIS WEB DENGAN </w:t>
      </w:r>
      <w:r>
        <w:rPr>
          <w:b/>
          <w:bCs/>
          <w:i/>
          <w:iCs/>
          <w:color w:val="1F2937"/>
          <w:sz w:val="30"/>
          <w:szCs w:val="30"/>
        </w:rPr>
        <w:t xml:space="preserve">DECISION SUPPORT SYSTEM</w:t>
      </w:r>
      <w:r>
        <w:rPr>
          <w:b/>
          <w:bCs/>
          <w:color w:val="1F2937"/>
          <w:sz w:val="30"/>
          <w:szCs w:val="30"/>
        </w:rPr>
        <w:t xml:space="preserve"> METODE </w:t>
      </w:r>
      <w:r>
        <w:rPr>
          <w:b/>
          <w:bCs/>
          <w:i/>
          <w:iCs/>
          <w:color w:val="1F2937"/>
          <w:sz w:val="30"/>
          <w:szCs w:val="30"/>
        </w:rPr>
        <w:t xml:space="preserve">SIMPLE ADDITIVE WEIGHTING</w:t>
      </w:r>
      <w:r>
        <w:rPr>
          <w:b/>
          <w:bCs/>
          <w:color w:val="1F2937"/>
          <w:sz w:val="30"/>
          <w:szCs w:val="30"/>
        </w:rPr>
        <w:t xml:space="preserve"> (SAW) UNTUK MENENTUKAN PRIORITAS PENYELESAIAN PRODUKSI</w:t>
      </w:r>
    </w:p>
    <w:p>
      <w:pPr>
        <w:spacing w:after="300" w:line="300"/>
        <w:jc w:val="center"/>
      </w:pPr>
      <w:r>
        <w:rPr>
          <w:color w:val="1F2937"/>
          <w:sz w:val="24"/>
          <w:szCs w:val="24"/>
        </w:rPr>
        <w:t xml:space="preserve">(Studi Kasus: PT. Weba International)</w:t>
      </w:r>
    </w:p>
    <w:p>
      <w:pPr>
        <w:spacing w:after="600" w:line="300"/>
        <w:jc w:val="center"/>
      </w:pPr>
      <w:r>
        <w:rPr>
          <w:color w:val="4B5563"/>
          <w:sz w:val="21"/>
          <w:szCs w:val="21"/>
        </w:rPr>
        <w:t xml:space="preserve">Status pengembangan per 11 Oktober 2026, versi dokumen 1.0</w:t>
      </w:r>
    </w:p>
    <w:p>
      <w:pPr>
        <w:pBdr>
          <w:top w:val="dashed" w:color="B8C2CC" w:sz="6" w:space="18"/>
          <w:left w:val="dashed" w:color="B8C2CC" w:sz="6" w:space="18"/>
          <w:bottom w:val="dashed" w:color="B8C2CC" w:sz="6" w:space="18"/>
          <w:right w:val="dashed" w:color="B8C2CC" w:sz="6" w:space="18"/>
        </w:pBdr>
        <w:spacing w:after="700" w:before="200" w:line="1400"/>
        <w:ind w:left="3300" w:right="3300"/>
        <w:jc w:val="center"/>
      </w:pPr>
      <w:r>
        <w:rPr>
          <w:color w:val="4B5563"/>
          <w:sz w:val="20"/>
          <w:szCs w:val="20"/>
        </w:rPr>
        <w:t xml:space="preserve">[LOGO PERGURUAN TINGGI]</w:t>
      </w:r>
    </w:p>
    <w:p>
      <w:pPr>
        <w:spacing w:after="60" w:line="300"/>
        <w:jc w:val="center"/>
      </w:pPr>
      <w:r>
        <w:rPr>
          <w:color w:val="1F2937"/>
          <w:sz w:val="22"/>
          <w:szCs w:val="22"/>
        </w:rPr>
        <w:t xml:space="preserve">Disusun oleh:</w:t>
      </w:r>
    </w:p>
    <w:p>
      <w:pPr>
        <w:spacing w:after="60" w:line="300"/>
        <w:jc w:val="center"/>
      </w:pPr>
      <w:r>
        <w:rPr>
          <w:b/>
          <w:bCs/>
          <w:color w:val="1F2937"/>
          <w:sz w:val="22"/>
          <w:szCs w:val="22"/>
        </w:rPr>
        <w:t xml:space="preserve">[NAMA LENGKAP MAHASISWA]</w:t>
      </w:r>
    </w:p>
    <w:p>
      <w:pPr>
        <w:spacing w:after="600" w:line="300"/>
        <w:jc w:val="center"/>
      </w:pPr>
      <w:r>
        <w:rPr>
          <w:color w:val="1F2937"/>
          <w:sz w:val="22"/>
          <w:szCs w:val="22"/>
        </w:rPr>
        <w:t xml:space="preserve">NIM [NOMOR INDUK MAHASISWA]</w:t>
      </w:r>
    </w:p>
    <w:p>
      <w:pPr>
        <w:spacing w:after="40" w:line="300"/>
        <w:jc w:val="center"/>
      </w:pPr>
      <w:r>
        <w:rPr>
          <w:b/>
          <w:bCs/>
          <w:color w:val="1F2937"/>
          <w:sz w:val="22"/>
          <w:szCs w:val="22"/>
        </w:rPr>
        <w:t xml:space="preserve">PROGRAM STUDI TEKNIK INFORMATIKA</w:t>
      </w:r>
    </w:p>
    <w:p>
      <w:pPr>
        <w:spacing w:after="40" w:line="300"/>
        <w:jc w:val="center"/>
      </w:pPr>
      <w:r>
        <w:rPr>
          <w:b/>
          <w:bCs/>
          <w:color w:val="1F2937"/>
          <w:sz w:val="22"/>
          <w:szCs w:val="22"/>
        </w:rPr>
        <w:t xml:space="preserve">FAKULTAS [NAMA FAKULTAS]</w:t>
      </w:r>
    </w:p>
    <w:p>
      <w:pPr>
        <w:spacing w:after="40" w:line="300"/>
        <w:jc w:val="center"/>
      </w:pPr>
      <w:r>
        <w:rPr>
          <w:b/>
          <w:bCs/>
          <w:color w:val="1F2937"/>
          <w:sz w:val="22"/>
          <w:szCs w:val="22"/>
        </w:rPr>
        <w:t xml:space="preserve">[NAMA PERGURUAN TINGGI]</w:t>
      </w:r>
    </w:p>
    <w:p>
      <w:pPr>
        <w:spacing w:after="40" w:line="300"/>
        <w:jc w:val="center"/>
      </w:pPr>
      <w:r>
        <w:rPr>
          <w:b/>
          <w:bCs/>
          <w:color w:val="1F2937"/>
          <w:sz w:val="22"/>
          <w:szCs w:val="22"/>
        </w:rPr>
        <w:t xml:space="preserve">[KOTA]</w:t>
      </w:r>
    </w:p>
    <w:p>
      <w:pPr>
        <w:spacing w:after="0" w:line="300"/>
        <w:jc w:val="center"/>
        <w:sectPr>
          <w:pgSz w:w="11906" w:h="16838" w:orient="portrait"/>
          <w:pgMar w:top="1440" w:right="1440" w:bottom="1300" w:left="1440" w:header="708" w:footer="708" w:gutter="0"/>
          <w:pgNumType/>
          <w:docGrid w:linePitch="360"/>
        </w:sectPr>
      </w:pPr>
      <w:r>
        <w:rPr>
          <w:b/>
          <w:bCs/>
          <w:color w:val="1F2937"/>
          <w:sz w:val="22"/>
          <w:szCs w:val="22"/>
        </w:rPr>
        <w:t xml:space="preserve">2026</w:t>
      </w:r>
    </w:p>
    <w:p>
      <w:pPr>
        <w:spacing w:after="240"/>
        <w:jc w:val="center"/>
      </w:pPr>
      <w:r>
        <w:rPr>
          <w:b/>
          <w:bCs/>
          <w:color w:val="1F2937"/>
          <w:sz w:val="32"/>
          <w:szCs w:val="32"/>
        </w:rPr>
        <w:t xml:space="preserve">DAFTAR ISI</w:t>
      </w:r>
    </w:p>
    <w:p>
      <w:pPr>
        <w:tabs>
          <w:tab w:val="right" w:pos="9026" w:leader="dot"/>
        </w:tabs>
        <w:spacing w:after="0" w:before="50" w:line="232"/>
        <w:ind w:left="0" w:hanging="0"/>
      </w:pPr>
      <w:r>
        <w:rPr>
          <w:b/>
          <w:bCs/>
          <w:color w:val="1F2937"/>
          <w:sz w:val="20"/>
          <w:szCs w:val="20"/>
        </w:rPr>
        <w:t xml:space="preserve">1. Pendahuluan</w:t>
      </w:r>
      <w:r>
        <w:rPr>
          <w:sz w:val="20"/>
          <w:szCs w:val="20"/>
        </w:rPr>
        <w:tab/>
      </w:r>
      <w:r>
        <w:rPr>
          <w:b/>
          <w:bCs/>
          <w:color w:val="1F2937"/>
          <w:sz w:val="20"/>
          <w:szCs w:val="20"/>
        </w:rPr>
        <w:t xml:space="preserve">1</w:t>
      </w:r>
    </w:p>
    <w:p>
      <w:pPr>
        <w:tabs>
          <w:tab w:val="right" w:pos="9026" w:leader="dot"/>
        </w:tabs>
        <w:spacing w:after="0" w:before="0" w:line="232"/>
        <w:ind w:left="360" w:hanging="0"/>
      </w:pPr>
      <w:r>
        <w:rPr>
          <w:b w:val="false"/>
          <w:bCs w:val="false"/>
          <w:color w:val="1F2937"/>
          <w:sz w:val="20"/>
          <w:szCs w:val="20"/>
        </w:rPr>
        <w:t xml:space="preserve">1.1 Latar Belakang</w:t>
      </w:r>
      <w:r>
        <w:rPr>
          <w:sz w:val="20"/>
          <w:szCs w:val="20"/>
        </w:rPr>
        <w:tab/>
      </w:r>
      <w:r>
        <w:rPr>
          <w:b w:val="false"/>
          <w:bCs w:val="false"/>
          <w:color w:val="1F2937"/>
          <w:sz w:val="20"/>
          <w:szCs w:val="20"/>
        </w:rPr>
        <w:t xml:space="preserve">1</w:t>
      </w:r>
    </w:p>
    <w:p>
      <w:pPr>
        <w:tabs>
          <w:tab w:val="right" w:pos="9026" w:leader="dot"/>
        </w:tabs>
        <w:spacing w:after="0" w:before="0" w:line="232"/>
        <w:ind w:left="360" w:hanging="0"/>
      </w:pPr>
      <w:r>
        <w:rPr>
          <w:b w:val="false"/>
          <w:bCs w:val="false"/>
          <w:color w:val="1F2937"/>
          <w:sz w:val="20"/>
          <w:szCs w:val="20"/>
        </w:rPr>
        <w:t xml:space="preserve">1.2 Tujuan Penelitian dan Ukuran Keberhasilan</w:t>
      </w:r>
      <w:r>
        <w:rPr>
          <w:sz w:val="20"/>
          <w:szCs w:val="20"/>
        </w:rPr>
        <w:tab/>
      </w:r>
      <w:r>
        <w:rPr>
          <w:b w:val="false"/>
          <w:bCs w:val="false"/>
          <w:color w:val="1F2937"/>
          <w:sz w:val="20"/>
          <w:szCs w:val="20"/>
        </w:rPr>
        <w:t xml:space="preserve">1</w:t>
      </w:r>
    </w:p>
    <w:p>
      <w:pPr>
        <w:tabs>
          <w:tab w:val="right" w:pos="9026" w:leader="dot"/>
        </w:tabs>
        <w:spacing w:after="0" w:before="0" w:line="232"/>
        <w:ind w:left="360" w:hanging="0"/>
      </w:pPr>
      <w:r>
        <w:rPr>
          <w:b w:val="false"/>
          <w:bCs w:val="false"/>
          <w:color w:val="1F2937"/>
          <w:sz w:val="20"/>
          <w:szCs w:val="20"/>
        </w:rPr>
        <w:t xml:space="preserve">1.3 Tujuan Dokumen</w:t>
      </w:r>
      <w:r>
        <w:rPr>
          <w:sz w:val="20"/>
          <w:szCs w:val="20"/>
        </w:rPr>
        <w:tab/>
      </w:r>
      <w:r>
        <w:rPr>
          <w:b w:val="false"/>
          <w:bCs w:val="false"/>
          <w:color w:val="1F2937"/>
          <w:sz w:val="20"/>
          <w:szCs w:val="20"/>
        </w:rPr>
        <w:t xml:space="preserve">1</w:t>
      </w:r>
    </w:p>
    <w:p>
      <w:pPr>
        <w:tabs>
          <w:tab w:val="right" w:pos="9026" w:leader="dot"/>
        </w:tabs>
        <w:spacing w:after="0" w:before="0" w:line="232"/>
        <w:ind w:left="360" w:hanging="0"/>
      </w:pPr>
      <w:r>
        <w:rPr>
          <w:b w:val="false"/>
          <w:bCs w:val="false"/>
          <w:color w:val="1F2937"/>
          <w:sz w:val="20"/>
          <w:szCs w:val="20"/>
        </w:rPr>
        <w:t xml:space="preserve">1.4 Ruang Lingkup</w:t>
      </w:r>
      <w:r>
        <w:rPr>
          <w:sz w:val="20"/>
          <w:szCs w:val="20"/>
        </w:rPr>
        <w:tab/>
      </w:r>
      <w:r>
        <w:rPr>
          <w:b w:val="false"/>
          <w:bCs w:val="false"/>
          <w:color w:val="1F2937"/>
          <w:sz w:val="20"/>
          <w:szCs w:val="20"/>
        </w:rPr>
        <w:t xml:space="preserve">2</w:t>
      </w:r>
    </w:p>
    <w:p>
      <w:pPr>
        <w:tabs>
          <w:tab w:val="right" w:pos="9026" w:leader="dot"/>
        </w:tabs>
        <w:spacing w:after="0" w:before="0" w:line="232"/>
        <w:ind w:left="360" w:hanging="0"/>
      </w:pPr>
      <w:r>
        <w:rPr>
          <w:b w:val="false"/>
          <w:bCs w:val="false"/>
          <w:color w:val="1F2937"/>
          <w:sz w:val="20"/>
          <w:szCs w:val="20"/>
        </w:rPr>
        <w:t xml:space="preserve">1.5 Istilah</w:t>
      </w:r>
      <w:r>
        <w:rPr>
          <w:sz w:val="20"/>
          <w:szCs w:val="20"/>
        </w:rPr>
        <w:tab/>
      </w:r>
      <w:r>
        <w:rPr>
          <w:b w:val="false"/>
          <w:bCs w:val="false"/>
          <w:color w:val="1F2937"/>
          <w:sz w:val="20"/>
          <w:szCs w:val="20"/>
        </w:rPr>
        <w:t xml:space="preserve">2</w:t>
      </w:r>
    </w:p>
    <w:p>
      <w:pPr>
        <w:tabs>
          <w:tab w:val="right" w:pos="9026" w:leader="dot"/>
        </w:tabs>
        <w:spacing w:after="0" w:before="50" w:line="232"/>
        <w:ind w:left="0" w:hanging="0"/>
      </w:pPr>
      <w:r>
        <w:rPr>
          <w:b/>
          <w:bCs/>
          <w:color w:val="1F2937"/>
          <w:sz w:val="20"/>
          <w:szCs w:val="20"/>
        </w:rPr>
        <w:t xml:space="preserve">2. Gambaran Sistem</w:t>
      </w:r>
      <w:r>
        <w:rPr>
          <w:sz w:val="20"/>
          <w:szCs w:val="20"/>
        </w:rPr>
        <w:tab/>
      </w:r>
      <w:r>
        <w:rPr>
          <w:b/>
          <w:bCs/>
          <w:color w:val="1F2937"/>
          <w:sz w:val="20"/>
          <w:szCs w:val="20"/>
        </w:rPr>
        <w:t xml:space="preserve">4</w:t>
      </w:r>
    </w:p>
    <w:p>
      <w:pPr>
        <w:tabs>
          <w:tab w:val="right" w:pos="9026" w:leader="dot"/>
        </w:tabs>
        <w:spacing w:after="0" w:before="0" w:line="232"/>
        <w:ind w:left="360" w:hanging="0"/>
      </w:pPr>
      <w:r>
        <w:rPr>
          <w:b w:val="false"/>
          <w:bCs w:val="false"/>
          <w:color w:val="1F2937"/>
          <w:sz w:val="20"/>
          <w:szCs w:val="20"/>
        </w:rPr>
        <w:t xml:space="preserve">2.1 Basis Sistem dan Arsitektur</w:t>
      </w:r>
      <w:r>
        <w:rPr>
          <w:sz w:val="20"/>
          <w:szCs w:val="20"/>
        </w:rPr>
        <w:tab/>
      </w:r>
      <w:r>
        <w:rPr>
          <w:b w:val="false"/>
          <w:bCs w:val="false"/>
          <w:color w:val="1F2937"/>
          <w:sz w:val="20"/>
          <w:szCs w:val="20"/>
        </w:rPr>
        <w:t xml:space="preserve">4</w:t>
      </w:r>
    </w:p>
    <w:p>
      <w:pPr>
        <w:tabs>
          <w:tab w:val="right" w:pos="9026" w:leader="dot"/>
        </w:tabs>
        <w:spacing w:after="0" w:before="0" w:line="232"/>
        <w:ind w:left="360" w:hanging="0"/>
      </w:pPr>
      <w:r>
        <w:rPr>
          <w:b w:val="false"/>
          <w:bCs w:val="false"/>
          <w:color w:val="1F2937"/>
          <w:sz w:val="20"/>
          <w:szCs w:val="20"/>
        </w:rPr>
        <w:t xml:space="preserve">2.2 Teknologi</w:t>
      </w:r>
      <w:r>
        <w:rPr>
          <w:sz w:val="20"/>
          <w:szCs w:val="20"/>
        </w:rPr>
        <w:tab/>
      </w:r>
      <w:r>
        <w:rPr>
          <w:b w:val="false"/>
          <w:bCs w:val="false"/>
          <w:color w:val="1F2937"/>
          <w:sz w:val="20"/>
          <w:szCs w:val="20"/>
        </w:rPr>
        <w:t xml:space="preserve">5</w:t>
      </w:r>
    </w:p>
    <w:p>
      <w:pPr>
        <w:tabs>
          <w:tab w:val="right" w:pos="9026" w:leader="dot"/>
        </w:tabs>
        <w:spacing w:after="0" w:before="0" w:line="232"/>
        <w:ind w:left="360" w:hanging="0"/>
      </w:pPr>
      <w:r>
        <w:rPr>
          <w:b w:val="false"/>
          <w:bCs w:val="false"/>
          <w:color w:val="1F2937"/>
          <w:sz w:val="20"/>
          <w:szCs w:val="20"/>
        </w:rPr>
        <w:t xml:space="preserve">2.3 Struktur Plugin</w:t>
      </w:r>
      <w:r>
        <w:rPr>
          <w:sz w:val="20"/>
          <w:szCs w:val="20"/>
        </w:rPr>
        <w:tab/>
      </w:r>
      <w:r>
        <w:rPr>
          <w:b w:val="false"/>
          <w:bCs w:val="false"/>
          <w:color w:val="1F2937"/>
          <w:sz w:val="20"/>
          <w:szCs w:val="20"/>
        </w:rPr>
        <w:t xml:space="preserve">5</w:t>
      </w:r>
    </w:p>
    <w:p>
      <w:pPr>
        <w:tabs>
          <w:tab w:val="right" w:pos="9026" w:leader="dot"/>
        </w:tabs>
        <w:spacing w:after="0" w:before="0" w:line="232"/>
        <w:ind w:left="360" w:hanging="0"/>
      </w:pPr>
      <w:r>
        <w:rPr>
          <w:b w:val="false"/>
          <w:bCs w:val="false"/>
          <w:color w:val="1F2937"/>
          <w:sz w:val="20"/>
          <w:szCs w:val="20"/>
        </w:rPr>
        <w:t xml:space="preserve">2.4 Perubahan di Luar Plugin</w:t>
      </w:r>
      <w:r>
        <w:rPr>
          <w:sz w:val="20"/>
          <w:szCs w:val="20"/>
        </w:rPr>
        <w:tab/>
      </w:r>
      <w:r>
        <w:rPr>
          <w:b w:val="false"/>
          <w:bCs w:val="false"/>
          <w:color w:val="1F2937"/>
          <w:sz w:val="20"/>
          <w:szCs w:val="20"/>
        </w:rPr>
        <w:t xml:space="preserve">6</w:t>
      </w:r>
    </w:p>
    <w:p>
      <w:pPr>
        <w:tabs>
          <w:tab w:val="right" w:pos="9026" w:leader="dot"/>
        </w:tabs>
        <w:spacing w:after="0" w:before="0" w:line="232"/>
        <w:ind w:left="360" w:hanging="0"/>
      </w:pPr>
      <w:r>
        <w:rPr>
          <w:b w:val="false"/>
          <w:bCs w:val="false"/>
          <w:color w:val="1F2937"/>
          <w:sz w:val="20"/>
          <w:szCs w:val="20"/>
        </w:rPr>
        <w:t xml:space="preserve">2.5 Alur Penggunaan</w:t>
      </w:r>
      <w:r>
        <w:rPr>
          <w:sz w:val="20"/>
          <w:szCs w:val="20"/>
        </w:rPr>
        <w:tab/>
      </w:r>
      <w:r>
        <w:rPr>
          <w:b w:val="false"/>
          <w:bCs w:val="false"/>
          <w:color w:val="1F2937"/>
          <w:sz w:val="20"/>
          <w:szCs w:val="20"/>
        </w:rPr>
        <w:t xml:space="preserve">6</w:t>
      </w:r>
    </w:p>
    <w:p>
      <w:pPr>
        <w:tabs>
          <w:tab w:val="right" w:pos="9026" w:leader="dot"/>
        </w:tabs>
        <w:spacing w:after="0" w:before="50" w:line="232"/>
        <w:ind w:left="0" w:hanging="0"/>
      </w:pPr>
      <w:r>
        <w:rPr>
          <w:b/>
          <w:bCs/>
          <w:color w:val="1F2937"/>
          <w:sz w:val="20"/>
          <w:szCs w:val="20"/>
        </w:rPr>
        <w:t xml:space="preserve">3. Metode Simple Additive Weighting</w:t>
      </w:r>
      <w:r>
        <w:rPr>
          <w:sz w:val="20"/>
          <w:szCs w:val="20"/>
        </w:rPr>
        <w:tab/>
      </w:r>
      <w:r>
        <w:rPr>
          <w:b/>
          <w:bCs/>
          <w:color w:val="1F2937"/>
          <w:sz w:val="20"/>
          <w:szCs w:val="20"/>
        </w:rPr>
        <w:t xml:space="preserve">8</w:t>
      </w:r>
    </w:p>
    <w:p>
      <w:pPr>
        <w:tabs>
          <w:tab w:val="right" w:pos="9026" w:leader="dot"/>
        </w:tabs>
        <w:spacing w:after="0" w:before="0" w:line="232"/>
        <w:ind w:left="360" w:hanging="0"/>
      </w:pPr>
      <w:r>
        <w:rPr>
          <w:b w:val="false"/>
          <w:bCs w:val="false"/>
          <w:color w:val="1F2937"/>
          <w:sz w:val="20"/>
          <w:szCs w:val="20"/>
        </w:rPr>
        <w:t xml:space="preserve">3.1 Kriteria dan Bobot</w:t>
      </w:r>
      <w:r>
        <w:rPr>
          <w:sz w:val="20"/>
          <w:szCs w:val="20"/>
        </w:rPr>
        <w:tab/>
      </w:r>
      <w:r>
        <w:rPr>
          <w:b w:val="false"/>
          <w:bCs w:val="false"/>
          <w:color w:val="1F2937"/>
          <w:sz w:val="20"/>
          <w:szCs w:val="20"/>
        </w:rPr>
        <w:t xml:space="preserve">8</w:t>
      </w:r>
    </w:p>
    <w:p>
      <w:pPr>
        <w:tabs>
          <w:tab w:val="right" w:pos="9026" w:leader="dot"/>
        </w:tabs>
        <w:spacing w:after="0" w:before="0" w:line="232"/>
        <w:ind w:left="360" w:hanging="0"/>
      </w:pPr>
      <w:r>
        <w:rPr>
          <w:b w:val="false"/>
          <w:bCs w:val="false"/>
          <w:color w:val="1F2937"/>
          <w:sz w:val="20"/>
          <w:szCs w:val="20"/>
        </w:rPr>
        <w:t xml:space="preserve">3.2 Langkah Perhitungan</w:t>
      </w:r>
      <w:r>
        <w:rPr>
          <w:sz w:val="20"/>
          <w:szCs w:val="20"/>
        </w:rPr>
        <w:tab/>
      </w:r>
      <w:r>
        <w:rPr>
          <w:b w:val="false"/>
          <w:bCs w:val="false"/>
          <w:color w:val="1F2937"/>
          <w:sz w:val="20"/>
          <w:szCs w:val="20"/>
        </w:rPr>
        <w:t xml:space="preserve">8</w:t>
      </w:r>
    </w:p>
    <w:p>
      <w:pPr>
        <w:tabs>
          <w:tab w:val="right" w:pos="9026" w:leader="dot"/>
        </w:tabs>
        <w:spacing w:after="0" w:before="0" w:line="232"/>
        <w:ind w:left="360" w:hanging="0"/>
      </w:pPr>
      <w:r>
        <w:rPr>
          <w:b w:val="false"/>
          <w:bCs w:val="false"/>
          <w:color w:val="1F2937"/>
          <w:sz w:val="20"/>
          <w:szCs w:val="20"/>
        </w:rPr>
        <w:t xml:space="preserve">3.3 Penanganan Kasus Khusus</w:t>
      </w:r>
      <w:r>
        <w:rPr>
          <w:sz w:val="20"/>
          <w:szCs w:val="20"/>
        </w:rPr>
        <w:tab/>
      </w:r>
      <w:r>
        <w:rPr>
          <w:b w:val="false"/>
          <w:bCs w:val="false"/>
          <w:color w:val="1F2937"/>
          <w:sz w:val="20"/>
          <w:szCs w:val="20"/>
        </w:rPr>
        <w:t xml:space="preserve">10</w:t>
      </w:r>
    </w:p>
    <w:p>
      <w:pPr>
        <w:tabs>
          <w:tab w:val="right" w:pos="9026" w:leader="dot"/>
        </w:tabs>
        <w:spacing w:after="0" w:before="0" w:line="232"/>
        <w:ind w:left="360" w:hanging="0"/>
      </w:pPr>
      <w:r>
        <w:rPr>
          <w:b w:val="false"/>
          <w:bCs w:val="false"/>
          <w:color w:val="1F2937"/>
          <w:sz w:val="20"/>
          <w:szCs w:val="20"/>
        </w:rPr>
        <w:t xml:space="preserve">3.4 Contoh Perhitungan</w:t>
      </w:r>
      <w:r>
        <w:rPr>
          <w:sz w:val="20"/>
          <w:szCs w:val="20"/>
        </w:rPr>
        <w:tab/>
      </w:r>
      <w:r>
        <w:rPr>
          <w:b w:val="false"/>
          <w:bCs w:val="false"/>
          <w:color w:val="1F2937"/>
          <w:sz w:val="20"/>
          <w:szCs w:val="20"/>
        </w:rPr>
        <w:t xml:space="preserve">11</w:t>
      </w:r>
    </w:p>
    <w:p>
      <w:pPr>
        <w:tabs>
          <w:tab w:val="right" w:pos="9026" w:leader="dot"/>
        </w:tabs>
        <w:spacing w:after="0" w:before="0" w:line="232"/>
        <w:ind w:left="360" w:hanging="0"/>
      </w:pPr>
      <w:r>
        <w:rPr>
          <w:b w:val="false"/>
          <w:bCs w:val="false"/>
          <w:color w:val="1F2937"/>
          <w:sz w:val="20"/>
          <w:szCs w:val="20"/>
        </w:rPr>
        <w:t xml:space="preserve">3.5 Sumber Nilai Kriteria</w:t>
      </w:r>
      <w:r>
        <w:rPr>
          <w:sz w:val="20"/>
          <w:szCs w:val="20"/>
        </w:rPr>
        <w:tab/>
      </w:r>
      <w:r>
        <w:rPr>
          <w:b w:val="false"/>
          <w:bCs w:val="false"/>
          <w:color w:val="1F2937"/>
          <w:sz w:val="20"/>
          <w:szCs w:val="20"/>
        </w:rPr>
        <w:t xml:space="preserve">11</w:t>
      </w:r>
    </w:p>
    <w:p>
      <w:pPr>
        <w:tabs>
          <w:tab w:val="right" w:pos="9026" w:leader="dot"/>
        </w:tabs>
        <w:spacing w:after="0" w:before="50" w:line="232"/>
        <w:ind w:left="0" w:hanging="0"/>
      </w:pPr>
      <w:r>
        <w:rPr>
          <w:b/>
          <w:bCs/>
          <w:color w:val="1F2937"/>
          <w:sz w:val="20"/>
          <w:szCs w:val="20"/>
        </w:rPr>
        <w:t xml:space="preserve">4. Fitur yang Telah Dibangun</w:t>
      </w:r>
      <w:r>
        <w:rPr>
          <w:sz w:val="20"/>
          <w:szCs w:val="20"/>
        </w:rPr>
        <w:tab/>
      </w:r>
      <w:r>
        <w:rPr>
          <w:b/>
          <w:bCs/>
          <w:color w:val="1F2937"/>
          <w:sz w:val="20"/>
          <w:szCs w:val="20"/>
        </w:rPr>
        <w:t xml:space="preserve">13</w:t>
      </w:r>
    </w:p>
    <w:p>
      <w:pPr>
        <w:tabs>
          <w:tab w:val="right" w:pos="9026" w:leader="dot"/>
        </w:tabs>
        <w:spacing w:after="0" w:before="0" w:line="232"/>
        <w:ind w:left="360" w:hanging="0"/>
      </w:pPr>
      <w:r>
        <w:rPr>
          <w:b w:val="false"/>
          <w:bCs w:val="false"/>
          <w:color w:val="1F2937"/>
          <w:sz w:val="20"/>
          <w:szCs w:val="20"/>
        </w:rPr>
        <w:t xml:space="preserve">4.1 Halaman Kriteria dan Bobot</w:t>
      </w:r>
      <w:r>
        <w:rPr>
          <w:sz w:val="20"/>
          <w:szCs w:val="20"/>
        </w:rPr>
        <w:tab/>
      </w:r>
      <w:r>
        <w:rPr>
          <w:b w:val="false"/>
          <w:bCs w:val="false"/>
          <w:color w:val="1F2937"/>
          <w:sz w:val="20"/>
          <w:szCs w:val="20"/>
        </w:rPr>
        <w:t xml:space="preserve">13</w:t>
      </w:r>
    </w:p>
    <w:p>
      <w:pPr>
        <w:tabs>
          <w:tab w:val="right" w:pos="9026" w:leader="dot"/>
        </w:tabs>
        <w:spacing w:after="0" w:before="0" w:line="232"/>
        <w:ind w:left="360" w:hanging="0"/>
      </w:pPr>
      <w:r>
        <w:rPr>
          <w:b w:val="false"/>
          <w:bCs w:val="false"/>
          <w:color w:val="1F2937"/>
          <w:sz w:val="20"/>
          <w:szCs w:val="20"/>
        </w:rPr>
        <w:t xml:space="preserve">4.2 Evaluasi SAW</w:t>
      </w:r>
      <w:r>
        <w:rPr>
          <w:sz w:val="20"/>
          <w:szCs w:val="20"/>
        </w:rPr>
        <w:tab/>
      </w:r>
      <w:r>
        <w:rPr>
          <w:b w:val="false"/>
          <w:bCs w:val="false"/>
          <w:color w:val="1F2937"/>
          <w:sz w:val="20"/>
          <w:szCs w:val="20"/>
        </w:rPr>
        <w:t xml:space="preserve">13</w:t>
      </w:r>
    </w:p>
    <w:p>
      <w:pPr>
        <w:tabs>
          <w:tab w:val="right" w:pos="9026" w:leader="dot"/>
        </w:tabs>
        <w:spacing w:after="0" w:before="0" w:line="232"/>
        <w:ind w:left="360" w:hanging="0"/>
      </w:pPr>
      <w:r>
        <w:rPr>
          <w:b w:val="false"/>
          <w:bCs w:val="false"/>
          <w:color w:val="1F2937"/>
          <w:sz w:val="20"/>
          <w:szCs w:val="20"/>
        </w:rPr>
        <w:t xml:space="preserve">4.3 Penerapan Prioritas</w:t>
      </w:r>
      <w:r>
        <w:rPr>
          <w:sz w:val="20"/>
          <w:szCs w:val="20"/>
        </w:rPr>
        <w:tab/>
      </w:r>
      <w:r>
        <w:rPr>
          <w:b w:val="false"/>
          <w:bCs w:val="false"/>
          <w:color w:val="1F2937"/>
          <w:sz w:val="20"/>
          <w:szCs w:val="20"/>
        </w:rPr>
        <w:t xml:space="preserve">14</w:t>
      </w:r>
    </w:p>
    <w:p>
      <w:pPr>
        <w:tabs>
          <w:tab w:val="right" w:pos="9026" w:leader="dot"/>
        </w:tabs>
        <w:spacing w:after="0" w:before="0" w:line="232"/>
        <w:ind w:left="360" w:hanging="0"/>
      </w:pPr>
      <w:r>
        <w:rPr>
          <w:b w:val="false"/>
          <w:bCs w:val="false"/>
          <w:color w:val="1F2937"/>
          <w:sz w:val="20"/>
          <w:szCs w:val="20"/>
        </w:rPr>
        <w:t xml:space="preserve">4.4 Monitoring Order</w:t>
      </w:r>
      <w:r>
        <w:rPr>
          <w:sz w:val="20"/>
          <w:szCs w:val="20"/>
        </w:rPr>
        <w:tab/>
      </w:r>
      <w:r>
        <w:rPr>
          <w:b w:val="false"/>
          <w:bCs w:val="false"/>
          <w:color w:val="1F2937"/>
          <w:sz w:val="20"/>
          <w:szCs w:val="20"/>
        </w:rPr>
        <w:t xml:space="preserve">14</w:t>
      </w:r>
    </w:p>
    <w:p>
      <w:pPr>
        <w:tabs>
          <w:tab w:val="right" w:pos="9026" w:leader="dot"/>
        </w:tabs>
        <w:spacing w:after="0" w:before="0" w:line="232"/>
        <w:ind w:left="360" w:hanging="0"/>
      </w:pPr>
      <w:r>
        <w:rPr>
          <w:b w:val="false"/>
          <w:bCs w:val="false"/>
          <w:color w:val="1F2937"/>
          <w:sz w:val="20"/>
          <w:szCs w:val="20"/>
        </w:rPr>
        <w:t xml:space="preserve">4.5 Dashboard Produksi</w:t>
      </w:r>
      <w:r>
        <w:rPr>
          <w:sz w:val="20"/>
          <w:szCs w:val="20"/>
        </w:rPr>
        <w:tab/>
      </w:r>
      <w:r>
        <w:rPr>
          <w:b w:val="false"/>
          <w:bCs w:val="false"/>
          <w:color w:val="1F2937"/>
          <w:sz w:val="20"/>
          <w:szCs w:val="20"/>
        </w:rPr>
        <w:t xml:space="preserve">15</w:t>
      </w:r>
    </w:p>
    <w:p>
      <w:pPr>
        <w:tabs>
          <w:tab w:val="right" w:pos="9026" w:leader="dot"/>
        </w:tabs>
        <w:spacing w:after="0" w:before="0" w:line="232"/>
        <w:ind w:left="360" w:hanging="0"/>
      </w:pPr>
      <w:r>
        <w:rPr>
          <w:b w:val="false"/>
          <w:bCs w:val="false"/>
          <w:color w:val="1F2937"/>
          <w:sz w:val="20"/>
          <w:szCs w:val="20"/>
        </w:rPr>
        <w:t xml:space="preserve">4.6 Panel Kerja Harian</w:t>
      </w:r>
      <w:r>
        <w:rPr>
          <w:sz w:val="20"/>
          <w:szCs w:val="20"/>
        </w:rPr>
        <w:tab/>
      </w:r>
      <w:r>
        <w:rPr>
          <w:b w:val="false"/>
          <w:bCs w:val="false"/>
          <w:color w:val="1F2937"/>
          <w:sz w:val="20"/>
          <w:szCs w:val="20"/>
        </w:rPr>
        <w:t xml:space="preserve">16</w:t>
      </w:r>
    </w:p>
    <w:p>
      <w:pPr>
        <w:tabs>
          <w:tab w:val="right" w:pos="9026" w:leader="dot"/>
        </w:tabs>
        <w:spacing w:after="0" w:before="0" w:line="232"/>
        <w:ind w:left="360" w:hanging="0"/>
      </w:pPr>
      <w:r>
        <w:rPr>
          <w:b w:val="false"/>
          <w:bCs w:val="false"/>
          <w:color w:val="1F2937"/>
          <w:sz w:val="20"/>
          <w:szCs w:val="20"/>
        </w:rPr>
        <w:t xml:space="preserve">4.7 Sidebar dan Navigasi</w:t>
      </w:r>
      <w:r>
        <w:rPr>
          <w:sz w:val="20"/>
          <w:szCs w:val="20"/>
        </w:rPr>
        <w:tab/>
      </w:r>
      <w:r>
        <w:rPr>
          <w:b w:val="false"/>
          <w:bCs w:val="false"/>
          <w:color w:val="1F2937"/>
          <w:sz w:val="20"/>
          <w:szCs w:val="20"/>
        </w:rPr>
        <w:t xml:space="preserve">16</w:t>
      </w:r>
    </w:p>
    <w:p>
      <w:pPr>
        <w:tabs>
          <w:tab w:val="right" w:pos="9026" w:leader="dot"/>
        </w:tabs>
        <w:spacing w:after="0" w:before="0" w:line="232"/>
        <w:ind w:left="360" w:hanging="0"/>
      </w:pPr>
      <w:r>
        <w:rPr>
          <w:b w:val="false"/>
          <w:bCs w:val="false"/>
          <w:color w:val="1F2937"/>
          <w:sz w:val="20"/>
          <w:szCs w:val="20"/>
        </w:rPr>
        <w:t xml:space="preserve">4.8 Nilai Order dari Sales Order</w:t>
      </w:r>
      <w:r>
        <w:rPr>
          <w:sz w:val="20"/>
          <w:szCs w:val="20"/>
        </w:rPr>
        <w:tab/>
      </w:r>
      <w:r>
        <w:rPr>
          <w:b w:val="false"/>
          <w:bCs w:val="false"/>
          <w:color w:val="1F2937"/>
          <w:sz w:val="20"/>
          <w:szCs w:val="20"/>
        </w:rPr>
        <w:t xml:space="preserve">16</w:t>
      </w:r>
    </w:p>
    <w:p>
      <w:pPr>
        <w:tabs>
          <w:tab w:val="right" w:pos="9026" w:leader="dot"/>
        </w:tabs>
        <w:spacing w:after="0" w:before="0" w:line="232"/>
        <w:ind w:left="360" w:hanging="0"/>
      </w:pPr>
      <w:r>
        <w:rPr>
          <w:b w:val="false"/>
          <w:bCs w:val="false"/>
          <w:color w:val="1F2937"/>
          <w:sz w:val="20"/>
          <w:szCs w:val="20"/>
        </w:rPr>
        <w:t xml:space="preserve">4.9 Laporan Produksi Harian</w:t>
      </w:r>
      <w:r>
        <w:rPr>
          <w:sz w:val="20"/>
          <w:szCs w:val="20"/>
        </w:rPr>
        <w:tab/>
      </w:r>
      <w:r>
        <w:rPr>
          <w:b w:val="false"/>
          <w:bCs w:val="false"/>
          <w:color w:val="1F2937"/>
          <w:sz w:val="20"/>
          <w:szCs w:val="20"/>
        </w:rPr>
        <w:t xml:space="preserve">17</w:t>
      </w:r>
    </w:p>
    <w:p>
      <w:pPr>
        <w:tabs>
          <w:tab w:val="right" w:pos="9026" w:leader="dot"/>
        </w:tabs>
        <w:spacing w:after="0" w:before="0" w:line="232"/>
        <w:ind w:left="360" w:hanging="0"/>
      </w:pPr>
      <w:r>
        <w:rPr>
          <w:b w:val="false"/>
          <w:bCs w:val="false"/>
          <w:color w:val="1F2937"/>
          <w:sz w:val="20"/>
          <w:szCs w:val="20"/>
        </w:rPr>
        <w:t xml:space="preserve">4.10 Ekspor Excel dan PDF</w:t>
      </w:r>
      <w:r>
        <w:rPr>
          <w:sz w:val="20"/>
          <w:szCs w:val="20"/>
        </w:rPr>
        <w:tab/>
      </w:r>
      <w:r>
        <w:rPr>
          <w:b w:val="false"/>
          <w:bCs w:val="false"/>
          <w:color w:val="1F2937"/>
          <w:sz w:val="20"/>
          <w:szCs w:val="20"/>
        </w:rPr>
        <w:t xml:space="preserve">17</w:t>
      </w:r>
    </w:p>
    <w:p>
      <w:pPr>
        <w:tabs>
          <w:tab w:val="right" w:pos="9026" w:leader="dot"/>
        </w:tabs>
        <w:spacing w:after="0" w:before="50" w:line="232"/>
        <w:ind w:left="0" w:hanging="0"/>
      </w:pPr>
      <w:r>
        <w:rPr>
          <w:b/>
          <w:bCs/>
          <w:color w:val="1F2937"/>
          <w:sz w:val="20"/>
          <w:szCs w:val="20"/>
        </w:rPr>
        <w:t xml:space="preserve">5. Struktur Data</w:t>
      </w:r>
      <w:r>
        <w:rPr>
          <w:sz w:val="20"/>
          <w:szCs w:val="20"/>
        </w:rPr>
        <w:tab/>
      </w:r>
      <w:r>
        <w:rPr>
          <w:b/>
          <w:bCs/>
          <w:color w:val="1F2937"/>
          <w:sz w:val="20"/>
          <w:szCs w:val="20"/>
        </w:rPr>
        <w:t xml:space="preserve">19</w:t>
      </w:r>
    </w:p>
    <w:p>
      <w:pPr>
        <w:tabs>
          <w:tab w:val="right" w:pos="9026" w:leader="dot"/>
        </w:tabs>
        <w:spacing w:after="0" w:before="50" w:line="232"/>
        <w:ind w:left="0" w:hanging="0"/>
      </w:pPr>
      <w:r>
        <w:rPr>
          <w:b/>
          <w:bCs/>
          <w:color w:val="1F2937"/>
          <w:sz w:val="20"/>
          <w:szCs w:val="20"/>
        </w:rPr>
        <w:t xml:space="preserve">6. Peran dan Hak Akses</w:t>
      </w:r>
      <w:r>
        <w:rPr>
          <w:sz w:val="20"/>
          <w:szCs w:val="20"/>
        </w:rPr>
        <w:tab/>
      </w:r>
      <w:r>
        <w:rPr>
          <w:b/>
          <w:bCs/>
          <w:color w:val="1F2937"/>
          <w:sz w:val="20"/>
          <w:szCs w:val="20"/>
        </w:rPr>
        <w:t xml:space="preserve">21</w:t>
      </w:r>
    </w:p>
    <w:p>
      <w:pPr>
        <w:tabs>
          <w:tab w:val="right" w:pos="9026" w:leader="dot"/>
        </w:tabs>
        <w:spacing w:after="0" w:before="0" w:line="232"/>
        <w:ind w:left="360" w:hanging="0"/>
      </w:pPr>
      <w:r>
        <w:rPr>
          <w:b w:val="false"/>
          <w:bCs w:val="false"/>
          <w:color w:val="1F2937"/>
          <w:sz w:val="20"/>
          <w:szCs w:val="20"/>
        </w:rPr>
        <w:t xml:space="preserve">6.1 Model Hak Akses</w:t>
      </w:r>
      <w:r>
        <w:rPr>
          <w:sz w:val="20"/>
          <w:szCs w:val="20"/>
        </w:rPr>
        <w:tab/>
      </w:r>
      <w:r>
        <w:rPr>
          <w:b w:val="false"/>
          <w:bCs w:val="false"/>
          <w:color w:val="1F2937"/>
          <w:sz w:val="20"/>
          <w:szCs w:val="20"/>
        </w:rPr>
        <w:t xml:space="preserve">21</w:t>
      </w:r>
    </w:p>
    <w:p>
      <w:pPr>
        <w:tabs>
          <w:tab w:val="right" w:pos="9026" w:leader="dot"/>
        </w:tabs>
        <w:spacing w:after="0" w:before="0" w:line="232"/>
        <w:ind w:left="360" w:hanging="0"/>
      </w:pPr>
      <w:r>
        <w:rPr>
          <w:b w:val="false"/>
          <w:bCs w:val="false"/>
          <w:color w:val="1F2937"/>
          <w:sz w:val="20"/>
          <w:szCs w:val="20"/>
        </w:rPr>
        <w:t xml:space="preserve">6.2 Peran</w:t>
      </w:r>
      <w:r>
        <w:rPr>
          <w:sz w:val="20"/>
          <w:szCs w:val="20"/>
        </w:rPr>
        <w:tab/>
      </w:r>
      <w:r>
        <w:rPr>
          <w:b w:val="false"/>
          <w:bCs w:val="false"/>
          <w:color w:val="1F2937"/>
          <w:sz w:val="20"/>
          <w:szCs w:val="20"/>
        </w:rPr>
        <w:t xml:space="preserve">21</w:t>
      </w:r>
    </w:p>
    <w:p>
      <w:pPr>
        <w:tabs>
          <w:tab w:val="right" w:pos="9026" w:leader="dot"/>
        </w:tabs>
        <w:spacing w:after="0" w:before="0" w:line="232"/>
        <w:ind w:left="360" w:hanging="0"/>
      </w:pPr>
      <w:r>
        <w:rPr>
          <w:b w:val="false"/>
          <w:bCs w:val="false"/>
          <w:color w:val="1F2937"/>
          <w:sz w:val="20"/>
          <w:szCs w:val="20"/>
        </w:rPr>
        <w:t xml:space="preserve">6.3 Penguatan Keamanan</w:t>
      </w:r>
      <w:r>
        <w:rPr>
          <w:sz w:val="20"/>
          <w:szCs w:val="20"/>
        </w:rPr>
        <w:tab/>
      </w:r>
      <w:r>
        <w:rPr>
          <w:b w:val="false"/>
          <w:bCs w:val="false"/>
          <w:color w:val="1F2937"/>
          <w:sz w:val="20"/>
          <w:szCs w:val="20"/>
        </w:rPr>
        <w:t xml:space="preserve">22</w:t>
      </w:r>
    </w:p>
    <w:p>
      <w:pPr>
        <w:tabs>
          <w:tab w:val="right" w:pos="9026" w:leader="dot"/>
        </w:tabs>
        <w:spacing w:after="0" w:before="50" w:line="232"/>
        <w:ind w:left="0" w:hanging="0"/>
      </w:pPr>
      <w:r>
        <w:rPr>
          <w:b/>
          <w:bCs/>
          <w:color w:val="1F2937"/>
          <w:sz w:val="20"/>
          <w:szCs w:val="20"/>
        </w:rPr>
        <w:t xml:space="preserve">7. Pengujian</w:t>
      </w:r>
      <w:r>
        <w:rPr>
          <w:sz w:val="20"/>
          <w:szCs w:val="20"/>
        </w:rPr>
        <w:tab/>
      </w:r>
      <w:r>
        <w:rPr>
          <w:b/>
          <w:bCs/>
          <w:color w:val="1F2937"/>
          <w:sz w:val="20"/>
          <w:szCs w:val="20"/>
        </w:rPr>
        <w:t xml:space="preserve">23</w:t>
      </w:r>
    </w:p>
    <w:p>
      <w:pPr>
        <w:tabs>
          <w:tab w:val="right" w:pos="9026" w:leader="dot"/>
        </w:tabs>
        <w:spacing w:after="0" w:before="0" w:line="232"/>
        <w:ind w:left="360" w:hanging="0"/>
      </w:pPr>
      <w:r>
        <w:rPr>
          <w:b w:val="false"/>
          <w:bCs w:val="false"/>
          <w:color w:val="1F2937"/>
          <w:sz w:val="20"/>
          <w:szCs w:val="20"/>
        </w:rPr>
        <w:t xml:space="preserve">7.1 Pendekatan</w:t>
      </w:r>
      <w:r>
        <w:rPr>
          <w:sz w:val="20"/>
          <w:szCs w:val="20"/>
        </w:rPr>
        <w:tab/>
      </w:r>
      <w:r>
        <w:rPr>
          <w:b w:val="false"/>
          <w:bCs w:val="false"/>
          <w:color w:val="1F2937"/>
          <w:sz w:val="20"/>
          <w:szCs w:val="20"/>
        </w:rPr>
        <w:t xml:space="preserve">23</w:t>
      </w:r>
    </w:p>
    <w:p>
      <w:pPr>
        <w:tabs>
          <w:tab w:val="right" w:pos="9026" w:leader="dot"/>
        </w:tabs>
        <w:spacing w:after="0" w:before="0" w:line="232"/>
        <w:ind w:left="360" w:hanging="0"/>
      </w:pPr>
      <w:r>
        <w:rPr>
          <w:b w:val="false"/>
          <w:bCs w:val="false"/>
          <w:color w:val="1F2937"/>
          <w:sz w:val="20"/>
          <w:szCs w:val="20"/>
        </w:rPr>
        <w:t xml:space="preserve">7.2 Hasil</w:t>
      </w:r>
      <w:r>
        <w:rPr>
          <w:sz w:val="20"/>
          <w:szCs w:val="20"/>
        </w:rPr>
        <w:tab/>
      </w:r>
      <w:r>
        <w:rPr>
          <w:b w:val="false"/>
          <w:bCs w:val="false"/>
          <w:color w:val="1F2937"/>
          <w:sz w:val="20"/>
          <w:szCs w:val="20"/>
        </w:rPr>
        <w:t xml:space="preserve">24</w:t>
      </w:r>
    </w:p>
    <w:p>
      <w:pPr>
        <w:tabs>
          <w:tab w:val="right" w:pos="9026" w:leader="dot"/>
        </w:tabs>
        <w:spacing w:after="0" w:before="0" w:line="232"/>
        <w:ind w:left="360" w:hanging="0"/>
      </w:pPr>
      <w:r>
        <w:rPr>
          <w:b w:val="false"/>
          <w:bCs w:val="false"/>
          <w:color w:val="1F2937"/>
          <w:sz w:val="20"/>
          <w:szCs w:val="20"/>
        </w:rPr>
        <w:t xml:space="preserve">7.3 Akurasi Perhitungan</w:t>
      </w:r>
      <w:r>
        <w:rPr>
          <w:sz w:val="20"/>
          <w:szCs w:val="20"/>
        </w:rPr>
        <w:tab/>
      </w:r>
      <w:r>
        <w:rPr>
          <w:b w:val="false"/>
          <w:bCs w:val="false"/>
          <w:color w:val="1F2937"/>
          <w:sz w:val="20"/>
          <w:szCs w:val="20"/>
        </w:rPr>
        <w:t xml:space="preserve">23</w:t>
      </w:r>
    </w:p>
    <w:p>
      <w:pPr>
        <w:tabs>
          <w:tab w:val="right" w:pos="9026" w:leader="dot"/>
        </w:tabs>
        <w:spacing w:after="0" w:before="0" w:line="232"/>
        <w:ind w:left="360" w:hanging="0"/>
      </w:pPr>
      <w:r>
        <w:rPr>
          <w:b w:val="false"/>
          <w:bCs w:val="false"/>
          <w:color w:val="1F2937"/>
          <w:sz w:val="20"/>
          <w:szCs w:val="20"/>
        </w:rPr>
        <w:t xml:space="preserve">7.4 Kinerja</w:t>
      </w:r>
      <w:r>
        <w:rPr>
          <w:sz w:val="20"/>
          <w:szCs w:val="20"/>
        </w:rPr>
        <w:tab/>
      </w:r>
      <w:r>
        <w:rPr>
          <w:b w:val="false"/>
          <w:bCs w:val="false"/>
          <w:color w:val="1F2937"/>
          <w:sz w:val="20"/>
          <w:szCs w:val="20"/>
        </w:rPr>
        <w:t xml:space="preserve">23</w:t>
      </w:r>
    </w:p>
    <w:p>
      <w:pPr>
        <w:tabs>
          <w:tab w:val="right" w:pos="9026" w:leader="dot"/>
        </w:tabs>
        <w:spacing w:after="0" w:before="0" w:line="232"/>
        <w:ind w:left="360" w:hanging="0"/>
      </w:pPr>
      <w:r>
        <w:rPr>
          <w:b w:val="false"/>
          <w:bCs w:val="false"/>
          <w:color w:val="1F2937"/>
          <w:sz w:val="20"/>
          <w:szCs w:val="20"/>
        </w:rPr>
        <w:t xml:space="preserve">7.5 Otorisasi</w:t>
      </w:r>
      <w:r>
        <w:rPr>
          <w:sz w:val="20"/>
          <w:szCs w:val="20"/>
        </w:rPr>
        <w:tab/>
      </w:r>
      <w:r>
        <w:rPr>
          <w:b w:val="false"/>
          <w:bCs w:val="false"/>
          <w:color w:val="1F2937"/>
          <w:sz w:val="20"/>
          <w:szCs w:val="20"/>
        </w:rPr>
        <w:t xml:space="preserve">24</w:t>
      </w:r>
    </w:p>
    <w:p>
      <w:pPr>
        <w:tabs>
          <w:tab w:val="right" w:pos="9026" w:leader="dot"/>
        </w:tabs>
        <w:spacing w:after="0" w:before="0" w:line="232"/>
        <w:ind w:left="360" w:hanging="0"/>
      </w:pPr>
      <w:r>
        <w:rPr>
          <w:b w:val="false"/>
          <w:bCs w:val="false"/>
          <w:color w:val="1F2937"/>
          <w:sz w:val="20"/>
          <w:szCs w:val="20"/>
        </w:rPr>
        <w:t xml:space="preserve">7.6 Ketercapaian Tujuan</w:t>
      </w:r>
      <w:r>
        <w:rPr>
          <w:sz w:val="20"/>
          <w:szCs w:val="20"/>
        </w:rPr>
        <w:tab/>
      </w:r>
      <w:r>
        <w:rPr>
          <w:b w:val="false"/>
          <w:bCs w:val="false"/>
          <w:color w:val="1F2937"/>
          <w:sz w:val="20"/>
          <w:szCs w:val="20"/>
        </w:rPr>
        <w:t xml:space="preserve">24</w:t>
      </w:r>
    </w:p>
    <w:p>
      <w:pPr>
        <w:tabs>
          <w:tab w:val="right" w:pos="9026" w:leader="dot"/>
        </w:tabs>
        <w:spacing w:after="0" w:before="0" w:line="232"/>
        <w:ind w:left="360" w:hanging="0"/>
      </w:pPr>
      <w:r>
        <w:rPr>
          <w:b w:val="false"/>
          <w:bCs w:val="false"/>
          <w:color w:val="1F2937"/>
          <w:sz w:val="20"/>
          <w:szCs w:val="20"/>
        </w:rPr>
        <w:t xml:space="preserve">7.7 Pengujian yang Belum Dilakukan</w:t>
      </w:r>
      <w:r>
        <w:rPr>
          <w:sz w:val="20"/>
          <w:szCs w:val="20"/>
        </w:rPr>
        <w:tab/>
      </w:r>
      <w:r>
        <w:rPr>
          <w:b w:val="false"/>
          <w:bCs w:val="false"/>
          <w:color w:val="1F2937"/>
          <w:sz w:val="20"/>
          <w:szCs w:val="20"/>
        </w:rPr>
        <w:t xml:space="preserve">25</w:t>
      </w:r>
    </w:p>
    <w:p>
      <w:pPr>
        <w:tabs>
          <w:tab w:val="right" w:pos="9026" w:leader="dot"/>
        </w:tabs>
        <w:spacing w:after="0" w:before="50" w:line="232"/>
        <w:ind w:left="0" w:hanging="0"/>
      </w:pPr>
      <w:r>
        <w:rPr>
          <w:b/>
          <w:bCs/>
          <w:color w:val="1F2937"/>
          <w:sz w:val="20"/>
          <w:szCs w:val="20"/>
        </w:rPr>
        <w:t xml:space="preserve">8. Status Pengembangan</w:t>
      </w:r>
      <w:r>
        <w:rPr>
          <w:sz w:val="20"/>
          <w:szCs w:val="20"/>
        </w:rPr>
        <w:tab/>
      </w:r>
      <w:r>
        <w:rPr>
          <w:b/>
          <w:bCs/>
          <w:color w:val="1F2937"/>
          <w:sz w:val="20"/>
          <w:szCs w:val="20"/>
        </w:rPr>
        <w:t xml:space="preserve">26</w:t>
      </w:r>
    </w:p>
    <w:p>
      <w:pPr>
        <w:tabs>
          <w:tab w:val="right" w:pos="9026" w:leader="dot"/>
        </w:tabs>
        <w:spacing w:after="0" w:before="0" w:line="232"/>
        <w:ind w:left="360" w:hanging="0"/>
      </w:pPr>
      <w:r>
        <w:rPr>
          <w:b w:val="false"/>
          <w:bCs w:val="false"/>
          <w:color w:val="1F2937"/>
          <w:sz w:val="20"/>
          <w:szCs w:val="20"/>
        </w:rPr>
        <w:t xml:space="preserve">8.1 Fitur Wajib</w:t>
      </w:r>
      <w:r>
        <w:rPr>
          <w:sz w:val="20"/>
          <w:szCs w:val="20"/>
        </w:rPr>
        <w:tab/>
      </w:r>
      <w:r>
        <w:rPr>
          <w:b w:val="false"/>
          <w:bCs w:val="false"/>
          <w:color w:val="1F2937"/>
          <w:sz w:val="20"/>
          <w:szCs w:val="20"/>
        </w:rPr>
        <w:t xml:space="preserve">26</w:t>
      </w:r>
    </w:p>
    <w:p>
      <w:pPr>
        <w:tabs>
          <w:tab w:val="right" w:pos="9026" w:leader="dot"/>
        </w:tabs>
        <w:spacing w:after="0" w:before="0" w:line="232"/>
        <w:ind w:left="360" w:hanging="0"/>
      </w:pPr>
      <w:r>
        <w:rPr>
          <w:b w:val="false"/>
          <w:bCs w:val="false"/>
          <w:color w:val="1F2937"/>
          <w:sz w:val="20"/>
          <w:szCs w:val="20"/>
        </w:rPr>
        <w:t xml:space="preserve">8.2 Pekerjaan Tambahan</w:t>
      </w:r>
      <w:r>
        <w:rPr>
          <w:sz w:val="20"/>
          <w:szCs w:val="20"/>
        </w:rPr>
        <w:tab/>
      </w:r>
      <w:r>
        <w:rPr>
          <w:b w:val="false"/>
          <w:bCs w:val="false"/>
          <w:color w:val="1F2937"/>
          <w:sz w:val="20"/>
          <w:szCs w:val="20"/>
        </w:rPr>
        <w:t xml:space="preserve">26</w:t>
      </w:r>
    </w:p>
    <w:p>
      <w:pPr>
        <w:tabs>
          <w:tab w:val="right" w:pos="9026" w:leader="dot"/>
        </w:tabs>
        <w:spacing w:after="0" w:before="0" w:line="232"/>
        <w:ind w:left="360" w:hanging="0"/>
      </w:pPr>
      <w:r>
        <w:rPr>
          <w:b w:val="false"/>
          <w:bCs w:val="false"/>
          <w:color w:val="1F2937"/>
          <w:sz w:val="20"/>
          <w:szCs w:val="20"/>
        </w:rPr>
        <w:t xml:space="preserve">8.3 Kemajuan Pekerjaan</w:t>
      </w:r>
      <w:r>
        <w:rPr>
          <w:sz w:val="20"/>
          <w:szCs w:val="20"/>
        </w:rPr>
        <w:tab/>
      </w:r>
      <w:r>
        <w:rPr>
          <w:b w:val="false"/>
          <w:bCs w:val="false"/>
          <w:color w:val="1F2937"/>
          <w:sz w:val="20"/>
          <w:szCs w:val="20"/>
        </w:rPr>
        <w:t xml:space="preserve">26</w:t>
      </w:r>
    </w:p>
    <w:p>
      <w:pPr>
        <w:tabs>
          <w:tab w:val="right" w:pos="9026" w:leader="dot"/>
        </w:tabs>
        <w:spacing w:after="0" w:before="50" w:line="232"/>
        <w:ind w:left="0" w:hanging="0"/>
      </w:pPr>
      <w:r>
        <w:rPr>
          <w:b/>
          <w:bCs/>
          <w:color w:val="1F2937"/>
          <w:sz w:val="20"/>
          <w:szCs w:val="20"/>
        </w:rPr>
        <w:t xml:space="preserve">9. Keterbatasan dan Rencana Lanjutan</w:t>
      </w:r>
      <w:r>
        <w:rPr>
          <w:sz w:val="20"/>
          <w:szCs w:val="20"/>
        </w:rPr>
        <w:tab/>
      </w:r>
      <w:r>
        <w:rPr>
          <w:b/>
          <w:bCs/>
          <w:color w:val="1F2937"/>
          <w:sz w:val="20"/>
          <w:szCs w:val="20"/>
        </w:rPr>
        <w:t xml:space="preserve">27</w:t>
      </w:r>
    </w:p>
    <w:p>
      <w:pPr>
        <w:tabs>
          <w:tab w:val="right" w:pos="9026" w:leader="dot"/>
        </w:tabs>
        <w:spacing w:after="0" w:before="0" w:line="232"/>
        <w:ind w:left="360" w:hanging="0"/>
      </w:pPr>
      <w:r>
        <w:rPr>
          <w:b w:val="false"/>
          <w:bCs w:val="false"/>
          <w:color w:val="1F2937"/>
          <w:sz w:val="20"/>
          <w:szCs w:val="20"/>
        </w:rPr>
        <w:t xml:space="preserve">9.1 Keterbatasan</w:t>
      </w:r>
      <w:r>
        <w:rPr>
          <w:sz w:val="20"/>
          <w:szCs w:val="20"/>
        </w:rPr>
        <w:tab/>
      </w:r>
      <w:r>
        <w:rPr>
          <w:b w:val="false"/>
          <w:bCs w:val="false"/>
          <w:color w:val="1F2937"/>
          <w:sz w:val="20"/>
          <w:szCs w:val="20"/>
        </w:rPr>
        <w:t xml:space="preserve">27</w:t>
      </w:r>
    </w:p>
    <w:p>
      <w:pPr>
        <w:tabs>
          <w:tab w:val="right" w:pos="9026" w:leader="dot"/>
        </w:tabs>
        <w:spacing w:after="0" w:before="0" w:line="232"/>
        <w:ind w:left="360" w:hanging="0"/>
      </w:pPr>
      <w:r>
        <w:rPr>
          <w:b w:val="false"/>
          <w:bCs w:val="false"/>
          <w:color w:val="1F2937"/>
          <w:sz w:val="20"/>
          <w:szCs w:val="20"/>
        </w:rPr>
        <w:t xml:space="preserve">9.2 Rencana Lanjutan</w:t>
      </w:r>
      <w:r>
        <w:rPr>
          <w:sz w:val="20"/>
          <w:szCs w:val="20"/>
        </w:rPr>
        <w:tab/>
      </w:r>
      <w:r>
        <w:rPr>
          <w:b w:val="false"/>
          <w:bCs w:val="false"/>
          <w:color w:val="1F2937"/>
          <w:sz w:val="20"/>
          <w:szCs w:val="20"/>
        </w:rPr>
        <w:t xml:space="preserve">27</w:t>
      </w:r>
    </w:p>
    <w:p>
      <w:pPr>
        <w:tabs>
          <w:tab w:val="right" w:pos="9026" w:leader="dot"/>
        </w:tabs>
        <w:spacing w:after="0" w:before="50" w:line="232"/>
        <w:ind w:left="0" w:hanging="0"/>
      </w:pPr>
      <w:r>
        <w:rPr>
          <w:b/>
          <w:bCs/>
          <w:color w:val="1F2937"/>
          <w:sz w:val="20"/>
          <w:szCs w:val="20"/>
        </w:rPr>
        <w:t xml:space="preserve">Daftar Pustaka</w:t>
      </w:r>
      <w:r>
        <w:rPr>
          <w:sz w:val="20"/>
          <w:szCs w:val="20"/>
        </w:rPr>
        <w:tab/>
      </w:r>
      <w:r>
        <w:rPr>
          <w:b/>
          <w:bCs/>
          <w:color w:val="1F2937"/>
          <w:sz w:val="20"/>
          <w:szCs w:val="20"/>
        </w:rPr>
        <w:t xml:space="preserve">28</w:t>
      </w:r>
    </w:p>
    <w:p>
      <w:pPr>
        <w:tabs>
          <w:tab w:val="right" w:pos="9026" w:leader="dot"/>
        </w:tabs>
        <w:spacing w:after="0" w:before="50" w:line="232"/>
        <w:ind w:left="0" w:hanging="0"/>
      </w:pPr>
      <w:r>
        <w:rPr>
          <w:b/>
          <w:bCs/>
          <w:color w:val="1F2937"/>
          <w:sz w:val="20"/>
          <w:szCs w:val="20"/>
        </w:rPr>
        <w:t xml:space="preserve">Lampiran A. Menjalankan Sistem di Lingkungan Lokal</w:t>
      </w:r>
      <w:r>
        <w:rPr>
          <w:sz w:val="20"/>
          <w:szCs w:val="20"/>
        </w:rPr>
        <w:tab/>
      </w:r>
      <w:r>
        <w:rPr>
          <w:b/>
          <w:bCs/>
          <w:color w:val="1F2937"/>
          <w:sz w:val="20"/>
          <w:szCs w:val="20"/>
        </w:rPr>
        <w:t xml:space="preserve">29</w:t>
      </w:r>
    </w:p>
    <w:p>
      <w:pPr>
        <w:tabs>
          <w:tab w:val="right" w:pos="9026" w:leader="dot"/>
        </w:tabs>
        <w:spacing w:after="0" w:before="50" w:line="232"/>
        <w:ind w:left="0" w:hanging="0"/>
      </w:pPr>
      <w:r>
        <w:rPr>
          <w:b/>
          <w:bCs/>
          <w:color w:val="1F2937"/>
          <w:sz w:val="20"/>
          <w:szCs w:val="20"/>
        </w:rPr>
        <w:t xml:space="preserve">Lampiran B. Riwayat Perubahan Kode</w:t>
      </w:r>
      <w:r>
        <w:rPr>
          <w:sz w:val="20"/>
          <w:szCs w:val="20"/>
        </w:rPr>
        <w:tab/>
      </w:r>
      <w:r>
        <w:rPr>
          <w:b/>
          <w:bCs/>
          <w:color w:val="1F2937"/>
          <w:sz w:val="20"/>
          <w:szCs w:val="20"/>
        </w:rPr>
        <w:t xml:space="preserve">30</w:t>
      </w:r>
    </w:p>
    <w:p>
      <w:pPr>
        <w:pageBreakBefore/>
        <w:spacing w:after="240"/>
        <w:jc w:val="center"/>
      </w:pPr>
      <w:r>
        <w:rPr>
          <w:b/>
          <w:bCs/>
          <w:color w:val="1F2937"/>
          <w:sz w:val="32"/>
          <w:szCs w:val="32"/>
        </w:rPr>
        <w:t xml:space="preserve">DAFTAR TABEL</w:t>
      </w:r>
    </w:p>
    <w:p>
      <w:pPr>
        <w:tabs>
          <w:tab w:val="right" w:pos="9026" w:leader="dot"/>
        </w:tabs>
        <w:spacing w:after="0" w:before="0" w:line="232"/>
        <w:ind w:left="0" w:hanging="0"/>
      </w:pPr>
      <w:r>
        <w:rPr>
          <w:b w:val="false"/>
          <w:bCs w:val="false"/>
          <w:color w:val="1F2937"/>
          <w:sz w:val="20"/>
          <w:szCs w:val="20"/>
        </w:rPr>
        <w:t xml:space="preserve">Tabel 1.1 Istilah yang dipakai dalam dokumen</w:t>
      </w:r>
      <w:r>
        <w:rPr>
          <w:sz w:val="20"/>
          <w:szCs w:val="20"/>
        </w:rPr>
        <w:tab/>
      </w:r>
      <w:r>
        <w:rPr>
          <w:b w:val="false"/>
          <w:bCs w:val="false"/>
          <w:color w:val="1F2937"/>
          <w:sz w:val="20"/>
          <w:szCs w:val="20"/>
        </w:rPr>
        <w:t xml:space="preserve">2</w:t>
      </w:r>
    </w:p>
    <w:p>
      <w:pPr>
        <w:tabs>
          <w:tab w:val="right" w:pos="9026" w:leader="dot"/>
        </w:tabs>
        <w:spacing w:after="0" w:before="0" w:line="232"/>
        <w:ind w:left="0" w:hanging="0"/>
      </w:pPr>
      <w:r>
        <w:rPr>
          <w:b w:val="false"/>
          <w:bCs w:val="false"/>
          <w:color w:val="1F2937"/>
          <w:sz w:val="20"/>
          <w:szCs w:val="20"/>
        </w:rPr>
        <w:t xml:space="preserve">Tabel 2.1 Teknologi yang digunakan</w:t>
      </w:r>
      <w:r>
        <w:rPr>
          <w:sz w:val="20"/>
          <w:szCs w:val="20"/>
        </w:rPr>
        <w:tab/>
      </w:r>
      <w:r>
        <w:rPr>
          <w:b w:val="false"/>
          <w:bCs w:val="false"/>
          <w:color w:val="1F2937"/>
          <w:sz w:val="20"/>
          <w:szCs w:val="20"/>
        </w:rPr>
        <w:t xml:space="preserve">5</w:t>
      </w:r>
    </w:p>
    <w:p>
      <w:pPr>
        <w:tabs>
          <w:tab w:val="right" w:pos="9026" w:leader="dot"/>
        </w:tabs>
        <w:spacing w:after="0" w:before="0" w:line="232"/>
        <w:ind w:left="0" w:hanging="0"/>
      </w:pPr>
      <w:r>
        <w:rPr>
          <w:b w:val="false"/>
          <w:bCs w:val="false"/>
          <w:color w:val="1F2937"/>
          <w:sz w:val="20"/>
          <w:szCs w:val="20"/>
        </w:rPr>
        <w:t xml:space="preserve">Tabel 2.2 Susunan folder plugin</w:t>
      </w:r>
      <w:r>
        <w:rPr>
          <w:sz w:val="20"/>
          <w:szCs w:val="20"/>
        </w:rPr>
        <w:tab/>
      </w:r>
      <w:r>
        <w:rPr>
          <w:b w:val="false"/>
          <w:bCs w:val="false"/>
          <w:color w:val="1F2937"/>
          <w:sz w:val="20"/>
          <w:szCs w:val="20"/>
        </w:rPr>
        <w:t xml:space="preserve">5</w:t>
      </w:r>
    </w:p>
    <w:p>
      <w:pPr>
        <w:tabs>
          <w:tab w:val="right" w:pos="9026" w:leader="dot"/>
        </w:tabs>
        <w:spacing w:after="0" w:before="0" w:line="232"/>
        <w:ind w:left="0" w:hanging="0"/>
      </w:pPr>
      <w:r>
        <w:rPr>
          <w:b w:val="false"/>
          <w:bCs w:val="false"/>
          <w:color w:val="1F2937"/>
          <w:sz w:val="20"/>
          <w:szCs w:val="20"/>
        </w:rPr>
        <w:t xml:space="preserve">Tabel 2.3 Berkas di luar plugin yang diubah</w:t>
      </w:r>
      <w:r>
        <w:rPr>
          <w:sz w:val="20"/>
          <w:szCs w:val="20"/>
        </w:rPr>
        <w:tab/>
      </w:r>
      <w:r>
        <w:rPr>
          <w:b w:val="false"/>
          <w:bCs w:val="false"/>
          <w:color w:val="1F2937"/>
          <w:sz w:val="20"/>
          <w:szCs w:val="20"/>
        </w:rPr>
        <w:t xml:space="preserve">6</w:t>
      </w:r>
    </w:p>
    <w:p>
      <w:pPr>
        <w:tabs>
          <w:tab w:val="right" w:pos="9026" w:leader="dot"/>
        </w:tabs>
        <w:spacing w:after="0" w:before="0" w:line="232"/>
        <w:ind w:left="0" w:hanging="0"/>
      </w:pPr>
      <w:r>
        <w:rPr>
          <w:b w:val="false"/>
          <w:bCs w:val="false"/>
          <w:color w:val="1F2937"/>
          <w:sz w:val="20"/>
          <w:szCs w:val="20"/>
        </w:rPr>
        <w:t xml:space="preserve">Tabel 3.1 Kriteria dan bobot awal</w:t>
      </w:r>
      <w:r>
        <w:rPr>
          <w:sz w:val="20"/>
          <w:szCs w:val="20"/>
        </w:rPr>
        <w:tab/>
      </w:r>
      <w:r>
        <w:rPr>
          <w:b w:val="false"/>
          <w:bCs w:val="false"/>
          <w:color w:val="1F2937"/>
          <w:sz w:val="20"/>
          <w:szCs w:val="20"/>
        </w:rPr>
        <w:t xml:space="preserve">8</w:t>
      </w:r>
    </w:p>
    <w:p>
      <w:pPr>
        <w:tabs>
          <w:tab w:val="right" w:pos="9026" w:leader="dot"/>
        </w:tabs>
        <w:spacing w:after="0" w:before="0" w:line="232"/>
        <w:ind w:left="0" w:hanging="0"/>
      </w:pPr>
      <w:r>
        <w:rPr>
          <w:b w:val="false"/>
          <w:bCs w:val="false"/>
          <w:color w:val="1F2937"/>
          <w:sz w:val="20"/>
          <w:szCs w:val="20"/>
        </w:rPr>
        <w:t xml:space="preserve">Tabel 3.2 Penanganan kasus khusus</w:t>
      </w:r>
      <w:r>
        <w:rPr>
          <w:sz w:val="20"/>
          <w:szCs w:val="20"/>
        </w:rPr>
        <w:tab/>
      </w:r>
      <w:r>
        <w:rPr>
          <w:b w:val="false"/>
          <w:bCs w:val="false"/>
          <w:color w:val="1F2937"/>
          <w:sz w:val="20"/>
          <w:szCs w:val="20"/>
        </w:rPr>
        <w:t xml:space="preserve">10</w:t>
      </w:r>
    </w:p>
    <w:p>
      <w:pPr>
        <w:tabs>
          <w:tab w:val="right" w:pos="9026" w:leader="dot"/>
        </w:tabs>
        <w:spacing w:after="0" w:before="0" w:line="232"/>
        <w:ind w:left="0" w:hanging="0"/>
      </w:pPr>
      <w:r>
        <w:rPr>
          <w:b w:val="false"/>
          <w:bCs w:val="false"/>
          <w:color w:val="1F2937"/>
          <w:sz w:val="20"/>
          <w:szCs w:val="20"/>
        </w:rPr>
        <w:t xml:space="preserve">Tabel 3.3 Data contoh</w:t>
      </w:r>
      <w:r>
        <w:rPr>
          <w:sz w:val="20"/>
          <w:szCs w:val="20"/>
        </w:rPr>
        <w:tab/>
      </w:r>
      <w:r>
        <w:rPr>
          <w:b w:val="false"/>
          <w:bCs w:val="false"/>
          <w:color w:val="1F2937"/>
          <w:sz w:val="20"/>
          <w:szCs w:val="20"/>
        </w:rPr>
        <w:t xml:space="preserve">11</w:t>
      </w:r>
    </w:p>
    <w:p>
      <w:pPr>
        <w:tabs>
          <w:tab w:val="right" w:pos="9026" w:leader="dot"/>
        </w:tabs>
        <w:spacing w:after="0" w:before="0" w:line="232"/>
        <w:ind w:left="0" w:hanging="0"/>
      </w:pPr>
      <w:r>
        <w:rPr>
          <w:b w:val="false"/>
          <w:bCs w:val="false"/>
          <w:color w:val="1F2937"/>
          <w:sz w:val="20"/>
          <w:szCs w:val="20"/>
        </w:rPr>
        <w:t xml:space="preserve">Tabel 3.4 Normalisasi dan nilai preferensi</w:t>
      </w:r>
      <w:r>
        <w:rPr>
          <w:sz w:val="20"/>
          <w:szCs w:val="20"/>
        </w:rPr>
        <w:tab/>
      </w:r>
      <w:r>
        <w:rPr>
          <w:b w:val="false"/>
          <w:bCs w:val="false"/>
          <w:color w:val="1F2937"/>
          <w:sz w:val="20"/>
          <w:szCs w:val="20"/>
        </w:rPr>
        <w:t xml:space="preserve">11</w:t>
      </w:r>
    </w:p>
    <w:p>
      <w:pPr>
        <w:tabs>
          <w:tab w:val="right" w:pos="9026" w:leader="dot"/>
        </w:tabs>
        <w:spacing w:after="0" w:before="0" w:line="232"/>
        <w:ind w:left="0" w:hanging="0"/>
      </w:pPr>
      <w:r>
        <w:rPr>
          <w:b w:val="false"/>
          <w:bCs w:val="false"/>
          <w:color w:val="1F2937"/>
          <w:sz w:val="20"/>
          <w:szCs w:val="20"/>
        </w:rPr>
        <w:t xml:space="preserve">Tabel 5.1 Struktur tabel production_priority_criteria</w:t>
      </w:r>
      <w:r>
        <w:rPr>
          <w:sz w:val="20"/>
          <w:szCs w:val="20"/>
        </w:rPr>
        <w:tab/>
      </w:r>
      <w:r>
        <w:rPr>
          <w:b w:val="false"/>
          <w:bCs w:val="false"/>
          <w:color w:val="1F2937"/>
          <w:sz w:val="20"/>
          <w:szCs w:val="20"/>
        </w:rPr>
        <w:t xml:space="preserve">19</w:t>
      </w:r>
    </w:p>
    <w:p>
      <w:pPr>
        <w:tabs>
          <w:tab w:val="right" w:pos="9026" w:leader="dot"/>
        </w:tabs>
        <w:spacing w:after="0" w:before="0" w:line="232"/>
        <w:ind w:left="0" w:hanging="0"/>
      </w:pPr>
      <w:r>
        <w:rPr>
          <w:b w:val="false"/>
          <w:bCs w:val="false"/>
          <w:color w:val="1F2937"/>
          <w:sz w:val="20"/>
          <w:szCs w:val="20"/>
        </w:rPr>
        <w:t xml:space="preserve">Tabel 5.2 Struktur tabel production_priority_order_attributes</w:t>
      </w:r>
      <w:r>
        <w:rPr>
          <w:sz w:val="20"/>
          <w:szCs w:val="20"/>
        </w:rPr>
        <w:tab/>
      </w:r>
      <w:r>
        <w:rPr>
          <w:b w:val="false"/>
          <w:bCs w:val="false"/>
          <w:color w:val="1F2937"/>
          <w:sz w:val="20"/>
          <w:szCs w:val="20"/>
        </w:rPr>
        <w:t xml:space="preserve">20</w:t>
      </w:r>
    </w:p>
    <w:p>
      <w:pPr>
        <w:tabs>
          <w:tab w:val="right" w:pos="9026" w:leader="dot"/>
        </w:tabs>
        <w:spacing w:after="0" w:before="0" w:line="232"/>
        <w:ind w:left="0" w:hanging="0"/>
      </w:pPr>
      <w:r>
        <w:rPr>
          <w:b w:val="false"/>
          <w:bCs w:val="false"/>
          <w:color w:val="1F2937"/>
          <w:sz w:val="20"/>
          <w:szCs w:val="20"/>
        </w:rPr>
        <w:t xml:space="preserve">Tabel 5.3 Struktur tabel production_priority_evaluations</w:t>
      </w:r>
      <w:r>
        <w:rPr>
          <w:sz w:val="20"/>
          <w:szCs w:val="20"/>
        </w:rPr>
        <w:tab/>
      </w:r>
      <w:r>
        <w:rPr>
          <w:b w:val="false"/>
          <w:bCs w:val="false"/>
          <w:color w:val="1F2937"/>
          <w:sz w:val="20"/>
          <w:szCs w:val="20"/>
        </w:rPr>
        <w:t xml:space="preserve">20</w:t>
      </w:r>
    </w:p>
    <w:p>
      <w:pPr>
        <w:tabs>
          <w:tab w:val="right" w:pos="9026" w:leader="dot"/>
        </w:tabs>
        <w:spacing w:after="0" w:before="0" w:line="232"/>
        <w:ind w:left="0" w:hanging="0"/>
      </w:pPr>
      <w:r>
        <w:rPr>
          <w:b w:val="false"/>
          <w:bCs w:val="false"/>
          <w:color w:val="1F2937"/>
          <w:sz w:val="20"/>
          <w:szCs w:val="20"/>
        </w:rPr>
        <w:t xml:space="preserve">Tabel 5.4 Struktur tabel production_priority_evaluation_items</w:t>
      </w:r>
      <w:r>
        <w:rPr>
          <w:sz w:val="20"/>
          <w:szCs w:val="20"/>
        </w:rPr>
        <w:tab/>
      </w:r>
      <w:r>
        <w:rPr>
          <w:b w:val="false"/>
          <w:bCs w:val="false"/>
          <w:color w:val="1F2937"/>
          <w:sz w:val="20"/>
          <w:szCs w:val="20"/>
        </w:rPr>
        <w:t xml:space="preserve">20</w:t>
      </w:r>
    </w:p>
    <w:p>
      <w:pPr>
        <w:tabs>
          <w:tab w:val="right" w:pos="9026" w:leader="dot"/>
        </w:tabs>
        <w:spacing w:after="0" w:before="0" w:line="232"/>
        <w:ind w:left="0" w:hanging="0"/>
      </w:pPr>
      <w:r>
        <w:rPr>
          <w:b w:val="false"/>
          <w:bCs w:val="false"/>
          <w:color w:val="1F2937"/>
          <w:sz w:val="20"/>
          <w:szCs w:val="20"/>
        </w:rPr>
        <w:t xml:space="preserve">Tabel 6.1 Peran dan hak aksesnya</w:t>
      </w:r>
      <w:r>
        <w:rPr>
          <w:sz w:val="20"/>
          <w:szCs w:val="20"/>
        </w:rPr>
        <w:tab/>
      </w:r>
      <w:r>
        <w:rPr>
          <w:b w:val="false"/>
          <w:bCs w:val="false"/>
          <w:color w:val="1F2937"/>
          <w:sz w:val="20"/>
          <w:szCs w:val="20"/>
        </w:rPr>
        <w:t xml:space="preserve">21</w:t>
      </w:r>
    </w:p>
    <w:p>
      <w:pPr>
        <w:tabs>
          <w:tab w:val="right" w:pos="9026" w:leader="dot"/>
        </w:tabs>
        <w:spacing w:after="0" w:before="0" w:line="232"/>
        <w:ind w:left="0" w:hanging="0"/>
      </w:pPr>
      <w:r>
        <w:rPr>
          <w:b w:val="false"/>
          <w:bCs w:val="false"/>
          <w:color w:val="1F2937"/>
          <w:sz w:val="20"/>
          <w:szCs w:val="20"/>
        </w:rPr>
        <w:t xml:space="preserve">Tabel 7.1 Hasil pengujian otomatis per 11 Oktober 2026</w:t>
      </w:r>
      <w:r>
        <w:rPr>
          <w:sz w:val="20"/>
          <w:szCs w:val="20"/>
        </w:rPr>
        <w:tab/>
      </w:r>
      <w:r>
        <w:rPr>
          <w:b w:val="false"/>
          <w:bCs w:val="false"/>
          <w:color w:val="1F2937"/>
          <w:sz w:val="20"/>
          <w:szCs w:val="20"/>
        </w:rPr>
        <w:t xml:space="preserve">23</w:t>
      </w:r>
    </w:p>
    <w:p>
      <w:pPr>
        <w:tabs>
          <w:tab w:val="right" w:pos="9026" w:leader="dot"/>
        </w:tabs>
        <w:spacing w:after="0" w:before="0" w:line="232"/>
        <w:ind w:left="0" w:hanging="0"/>
      </w:pPr>
      <w:r>
        <w:rPr>
          <w:b w:val="false"/>
          <w:bCs w:val="false"/>
          <w:color w:val="1F2937"/>
          <w:sz w:val="20"/>
          <w:szCs w:val="20"/>
        </w:rPr>
        <w:t xml:space="preserve">Tabel 7.2 Hasil uji kinerja dengan 200 order terbuka</w:t>
      </w:r>
      <w:r>
        <w:rPr>
          <w:sz w:val="20"/>
          <w:szCs w:val="20"/>
        </w:rPr>
        <w:tab/>
      </w:r>
      <w:r>
        <w:rPr>
          <w:b w:val="false"/>
          <w:bCs w:val="false"/>
          <w:color w:val="1F2937"/>
          <w:sz w:val="20"/>
          <w:szCs w:val="20"/>
        </w:rPr>
        <w:t xml:space="preserve">24</w:t>
      </w:r>
    </w:p>
    <w:p>
      <w:pPr>
        <w:tabs>
          <w:tab w:val="right" w:pos="9026" w:leader="dot"/>
        </w:tabs>
        <w:spacing w:after="0" w:before="0" w:line="232"/>
        <w:ind w:left="0" w:hanging="0"/>
      </w:pPr>
      <w:r>
        <w:rPr>
          <w:b w:val="false"/>
          <w:bCs w:val="false"/>
          <w:color w:val="1F2937"/>
          <w:sz w:val="20"/>
          <w:szCs w:val="20"/>
        </w:rPr>
        <w:t xml:space="preserve">Tabel 7.3 Ketercapaian target penelitian</w:t>
      </w:r>
      <w:r>
        <w:rPr>
          <w:sz w:val="20"/>
          <w:szCs w:val="20"/>
        </w:rPr>
        <w:tab/>
      </w:r>
      <w:r>
        <w:rPr>
          <w:b w:val="false"/>
          <w:bCs w:val="false"/>
          <w:color w:val="1F2937"/>
          <w:sz w:val="20"/>
          <w:szCs w:val="20"/>
        </w:rPr>
        <w:t xml:space="preserve">24</w:t>
      </w:r>
    </w:p>
    <w:p>
      <w:pPr>
        <w:tabs>
          <w:tab w:val="right" w:pos="9026" w:leader="dot"/>
        </w:tabs>
        <w:spacing w:after="0" w:before="0" w:line="232"/>
        <w:ind w:left="0" w:hanging="0"/>
      </w:pPr>
      <w:r>
        <w:rPr>
          <w:b w:val="false"/>
          <w:bCs w:val="false"/>
          <w:color w:val="1F2937"/>
          <w:sz w:val="20"/>
          <w:szCs w:val="20"/>
        </w:rPr>
        <w:t xml:space="preserve">Tabel 8.1 Status fitur wajib</w:t>
      </w:r>
      <w:r>
        <w:rPr>
          <w:sz w:val="20"/>
          <w:szCs w:val="20"/>
        </w:rPr>
        <w:tab/>
      </w:r>
      <w:r>
        <w:rPr>
          <w:b w:val="false"/>
          <w:bCs w:val="false"/>
          <w:color w:val="1F2937"/>
          <w:sz w:val="20"/>
          <w:szCs w:val="20"/>
        </w:rPr>
        <w:t xml:space="preserve">26</w:t>
      </w:r>
    </w:p>
    <w:p>
      <w:pPr>
        <w:tabs>
          <w:tab w:val="right" w:pos="9026" w:leader="dot"/>
        </w:tabs>
        <w:spacing w:after="0" w:before="0" w:line="232"/>
        <w:ind w:left="0" w:hanging="0"/>
      </w:pPr>
      <w:r>
        <w:rPr>
          <w:b w:val="false"/>
          <w:bCs w:val="false"/>
          <w:color w:val="1F2937"/>
          <w:sz w:val="20"/>
          <w:szCs w:val="20"/>
        </w:rPr>
        <w:t xml:space="preserve">Tabel B.1 Riwayat commit</w:t>
      </w:r>
      <w:r>
        <w:rPr>
          <w:sz w:val="20"/>
          <w:szCs w:val="20"/>
        </w:rPr>
        <w:tab/>
      </w:r>
      <w:r>
        <w:rPr>
          <w:b w:val="false"/>
          <w:bCs w:val="false"/>
          <w:color w:val="1F2937"/>
          <w:sz w:val="20"/>
          <w:szCs w:val="20"/>
        </w:rPr>
        <w:t xml:space="preserve">30</w:t>
      </w:r>
    </w:p>
    <w:p>
      <w:pPr>
        <w:pageBreakBefore/>
        <w:spacing w:after="240"/>
        <w:jc w:val="center"/>
      </w:pPr>
      <w:r>
        <w:rPr>
          <w:b/>
          <w:bCs/>
          <w:color w:val="1F2937"/>
          <w:sz w:val="32"/>
          <w:szCs w:val="32"/>
        </w:rPr>
        <w:t xml:space="preserve">DAFTAR GAMBAR</w:t>
      </w:r>
    </w:p>
    <w:p>
      <w:pPr>
        <w:tabs>
          <w:tab w:val="right" w:pos="9026" w:leader="dot"/>
        </w:tabs>
        <w:spacing w:after="0" w:before="0" w:line="232"/>
        <w:ind w:left="0" w:hanging="0"/>
      </w:pPr>
      <w:r>
        <w:rPr>
          <w:b w:val="false"/>
          <w:bCs w:val="false"/>
          <w:color w:val="1F2937"/>
          <w:sz w:val="20"/>
          <w:szCs w:val="20"/>
        </w:rPr>
        <w:t xml:space="preserve">Gambar 2.1 Arsitektur sistem</w:t>
      </w:r>
      <w:r>
        <w:rPr>
          <w:sz w:val="20"/>
          <w:szCs w:val="20"/>
        </w:rPr>
        <w:tab/>
      </w:r>
      <w:r>
        <w:rPr>
          <w:b w:val="false"/>
          <w:bCs w:val="false"/>
          <w:color w:val="1F2937"/>
          <w:sz w:val="20"/>
          <w:szCs w:val="20"/>
        </w:rPr>
        <w:t xml:space="preserve">4</w:t>
      </w:r>
    </w:p>
    <w:p>
      <w:pPr>
        <w:tabs>
          <w:tab w:val="right" w:pos="9026" w:leader="dot"/>
        </w:tabs>
        <w:spacing w:after="0" w:before="0" w:line="232"/>
        <w:ind w:left="0" w:hanging="0"/>
      </w:pPr>
      <w:r>
        <w:rPr>
          <w:b w:val="false"/>
          <w:bCs w:val="false"/>
          <w:color w:val="1F2937"/>
          <w:sz w:val="20"/>
          <w:szCs w:val="20"/>
        </w:rPr>
        <w:t xml:space="preserve">Gambar 3.1 Alur evaluasi SAW</w:t>
      </w:r>
      <w:r>
        <w:rPr>
          <w:sz w:val="20"/>
          <w:szCs w:val="20"/>
        </w:rPr>
        <w:tab/>
      </w:r>
      <w:r>
        <w:rPr>
          <w:b w:val="false"/>
          <w:bCs w:val="false"/>
          <w:color w:val="1F2937"/>
          <w:sz w:val="20"/>
          <w:szCs w:val="20"/>
        </w:rPr>
        <w:t xml:space="preserve">9</w:t>
      </w:r>
    </w:p>
    <w:p>
      <w:pPr>
        <w:tabs>
          <w:tab w:val="right" w:pos="9026" w:leader="dot"/>
        </w:tabs>
        <w:spacing w:after="0" w:before="0" w:line="232"/>
        <w:ind w:left="0" w:hanging="0"/>
      </w:pPr>
      <w:r>
        <w:rPr>
          <w:b w:val="false"/>
          <w:bCs w:val="false"/>
          <w:color w:val="1F2937"/>
          <w:sz w:val="20"/>
          <w:szCs w:val="20"/>
        </w:rPr>
        <w:t xml:space="preserve">Gambar 4.1 Halaman Kriteria dan Bobot</w:t>
      </w:r>
      <w:r>
        <w:rPr>
          <w:sz w:val="20"/>
          <w:szCs w:val="20"/>
        </w:rPr>
        <w:tab/>
      </w:r>
      <w:r>
        <w:rPr>
          <w:b w:val="false"/>
          <w:bCs w:val="false"/>
          <w:color w:val="1F2937"/>
          <w:sz w:val="20"/>
          <w:szCs w:val="20"/>
        </w:rPr>
        <w:t xml:space="preserve">13</w:t>
      </w:r>
    </w:p>
    <w:p>
      <w:pPr>
        <w:tabs>
          <w:tab w:val="right" w:pos="9026" w:leader="dot"/>
        </w:tabs>
        <w:spacing w:after="0" w:before="0" w:line="232"/>
        <w:ind w:left="0" w:hanging="0"/>
      </w:pPr>
      <w:r>
        <w:rPr>
          <w:b w:val="false"/>
          <w:bCs w:val="false"/>
          <w:color w:val="1F2937"/>
          <w:sz w:val="20"/>
          <w:szCs w:val="20"/>
        </w:rPr>
        <w:t xml:space="preserve">Gambar 4.2 Halaman detail evaluasi</w:t>
      </w:r>
      <w:r>
        <w:rPr>
          <w:sz w:val="20"/>
          <w:szCs w:val="20"/>
        </w:rPr>
        <w:tab/>
      </w:r>
      <w:r>
        <w:rPr>
          <w:b w:val="false"/>
          <w:bCs w:val="false"/>
          <w:color w:val="1F2937"/>
          <w:sz w:val="20"/>
          <w:szCs w:val="20"/>
        </w:rPr>
        <w:t xml:space="preserve">14</w:t>
      </w:r>
    </w:p>
    <w:p>
      <w:pPr>
        <w:tabs>
          <w:tab w:val="right" w:pos="9026" w:leader="dot"/>
        </w:tabs>
        <w:spacing w:after="0" w:before="0" w:line="232"/>
        <w:ind w:left="0" w:hanging="0"/>
      </w:pPr>
      <w:r>
        <w:rPr>
          <w:b w:val="false"/>
          <w:bCs w:val="false"/>
          <w:color w:val="1F2937"/>
          <w:sz w:val="20"/>
          <w:szCs w:val="20"/>
        </w:rPr>
        <w:t xml:space="preserve">Gambar 4.3 Halaman Monitoring Order</w:t>
      </w:r>
      <w:r>
        <w:rPr>
          <w:sz w:val="20"/>
          <w:szCs w:val="20"/>
        </w:rPr>
        <w:tab/>
      </w:r>
      <w:r>
        <w:rPr>
          <w:b w:val="false"/>
          <w:bCs w:val="false"/>
          <w:color w:val="1F2937"/>
          <w:sz w:val="20"/>
          <w:szCs w:val="20"/>
        </w:rPr>
        <w:t xml:space="preserve">15</w:t>
      </w:r>
    </w:p>
    <w:p>
      <w:pPr>
        <w:tabs>
          <w:tab w:val="right" w:pos="9026" w:leader="dot"/>
        </w:tabs>
        <w:spacing w:after="0" w:before="0" w:line="232"/>
        <w:ind w:left="0" w:hanging="0"/>
      </w:pPr>
      <w:r>
        <w:rPr>
          <w:b w:val="false"/>
          <w:bCs w:val="false"/>
          <w:color w:val="1F2937"/>
          <w:sz w:val="20"/>
          <w:szCs w:val="20"/>
        </w:rPr>
        <w:t xml:space="preserve">Gambar 4.4 Dashboard Produksi</w:t>
      </w:r>
      <w:r>
        <w:rPr>
          <w:sz w:val="20"/>
          <w:szCs w:val="20"/>
        </w:rPr>
        <w:tab/>
      </w:r>
      <w:r>
        <w:rPr>
          <w:b w:val="false"/>
          <w:bCs w:val="false"/>
          <w:color w:val="1F2937"/>
          <w:sz w:val="20"/>
          <w:szCs w:val="20"/>
        </w:rPr>
        <w:t xml:space="preserve">15</w:t>
      </w:r>
    </w:p>
    <w:p>
      <w:pPr>
        <w:tabs>
          <w:tab w:val="right" w:pos="9026" w:leader="dot"/>
        </w:tabs>
        <w:spacing w:after="0" w:before="0" w:line="232"/>
        <w:ind w:left="0" w:hanging="0"/>
      </w:pPr>
      <w:r>
        <w:rPr>
          <w:b w:val="false"/>
          <w:bCs w:val="false"/>
          <w:color w:val="1F2937"/>
          <w:sz w:val="20"/>
          <w:szCs w:val="20"/>
        </w:rPr>
        <w:t xml:space="preserve">Gambar 4.5 Panel Kerja Harian</w:t>
      </w:r>
      <w:r>
        <w:rPr>
          <w:sz w:val="20"/>
          <w:szCs w:val="20"/>
        </w:rPr>
        <w:tab/>
      </w:r>
      <w:r>
        <w:rPr>
          <w:b w:val="false"/>
          <w:bCs w:val="false"/>
          <w:color w:val="1F2937"/>
          <w:sz w:val="20"/>
          <w:szCs w:val="20"/>
        </w:rPr>
        <w:t xml:space="preserve">16</w:t>
      </w:r>
    </w:p>
    <w:p>
      <w:pPr>
        <w:tabs>
          <w:tab w:val="right" w:pos="9026" w:leader="dot"/>
        </w:tabs>
        <w:spacing w:after="0" w:before="0" w:line="232"/>
        <w:ind w:left="0" w:hanging="0"/>
      </w:pPr>
      <w:r>
        <w:rPr>
          <w:b w:val="false"/>
          <w:bCs w:val="false"/>
          <w:color w:val="1F2937"/>
          <w:sz w:val="20"/>
          <w:szCs w:val="20"/>
        </w:rPr>
        <w:t xml:space="preserve">Gambar 4.6 Laporan Produksi Harian</w:t>
      </w:r>
      <w:r>
        <w:rPr>
          <w:sz w:val="20"/>
          <w:szCs w:val="20"/>
        </w:rPr>
        <w:tab/>
      </w:r>
      <w:r>
        <w:rPr>
          <w:b w:val="false"/>
          <w:bCs w:val="false"/>
          <w:color w:val="1F2937"/>
          <w:sz w:val="20"/>
          <w:szCs w:val="20"/>
        </w:rPr>
        <w:t xml:space="preserve">17</w:t>
      </w:r>
    </w:p>
    <w:p>
      <w:pPr>
        <w:tabs>
          <w:tab w:val="right" w:pos="9026" w:leader="dot"/>
        </w:tabs>
        <w:spacing w:after="0" w:before="0" w:line="232"/>
        <w:ind w:left="0" w:hanging="0"/>
      </w:pPr>
      <w:r>
        <w:rPr>
          <w:b w:val="false"/>
          <w:bCs w:val="false"/>
          <w:color w:val="1F2937"/>
          <w:sz w:val="20"/>
          <w:szCs w:val="20"/>
        </w:rPr>
        <w:t xml:space="preserve">Gambar 4.7 Halaman pertama hasil ekspor PDF Laporan Produksi Harian</w:t>
      </w:r>
      <w:r>
        <w:rPr>
          <w:sz w:val="20"/>
          <w:szCs w:val="20"/>
        </w:rPr>
        <w:tab/>
      </w:r>
      <w:r>
        <w:rPr>
          <w:b w:val="false"/>
          <w:bCs w:val="false"/>
          <w:color w:val="1F2937"/>
          <w:sz w:val="20"/>
          <w:szCs w:val="20"/>
        </w:rPr>
        <w:t xml:space="preserve">18</w:t>
      </w:r>
    </w:p>
    <w:p>
      <w:pPr>
        <w:tabs>
          <w:tab w:val="right" w:pos="9026" w:leader="dot"/>
        </w:tabs>
        <w:spacing w:after="0" w:before="0" w:line="232"/>
        <w:ind w:left="0" w:hanging="0"/>
        <w:sectPr>
          <w:footerReference w:type="default" r:id="rId6"/>
          <w:pgSz w:w="11906" w:h="16838" w:orient="portrait"/>
          <w:pgMar w:top="1440" w:right="1440" w:bottom="1300" w:left="1440" w:header="708" w:footer="708" w:gutter="0"/>
          <w:pgNumType w:start="1" w:fmt="lowerRoman"/>
          <w:docGrid w:linePitch="360"/>
        </w:sectPr>
      </w:pPr>
      <w:r>
        <w:rPr>
          <w:b w:val="false"/>
          <w:bCs w:val="false"/>
          <w:color w:val="1F2937"/>
          <w:sz w:val="20"/>
          <w:szCs w:val="20"/>
        </w:rPr>
        <w:t xml:space="preserve">Gambar 5.1 Relasi tabel ekstensi dengan tabel inti</w:t>
      </w:r>
      <w:r>
        <w:rPr>
          <w:sz w:val="20"/>
          <w:szCs w:val="20"/>
        </w:rPr>
        <w:tab/>
      </w:r>
      <w:r>
        <w:rPr>
          <w:b w:val="false"/>
          <w:bCs w:val="false"/>
          <w:color w:val="1F2937"/>
          <w:sz w:val="20"/>
          <w:szCs w:val="20"/>
        </w:rPr>
        <w:t xml:space="preserve">19</w:t>
      </w:r>
    </w:p>
    <w:p>
      <w:pPr>
        <w:pStyle w:val="Heading1"/>
        <w:pageBreakBefore/>
      </w:pPr>
      <w:r>
        <w:rPr>
          <w:b/>
          <w:bCs/>
          <w:color w:val="1F2937"/>
          <w:sz w:val="32"/>
          <w:szCs w:val="32"/>
        </w:rPr>
        <w:t xml:space="preserve">1. Pendahuluan</w:t>
      </w:r>
    </w:p>
    <w:p>
      <w:pPr>
        <w:pStyle w:val="Heading2"/>
      </w:pPr>
      <w:r>
        <w:rPr>
          <w:b/>
          <w:bCs/>
          <w:color w:val="1F2937"/>
          <w:sz w:val="26"/>
          <w:szCs w:val="26"/>
        </w:rPr>
        <w:t xml:space="preserve">1.1 Latar Belakang</w:t>
      </w:r>
    </w:p>
    <w:p>
      <w:pPr>
        <w:spacing w:after="140" w:line="300"/>
        <w:jc w:val="both"/>
      </w:pPr>
      <w:r>
        <w:rPr>
          <w:color w:val="1F2937"/>
          <w:sz w:val="22"/>
          <w:szCs w:val="22"/>
        </w:rPr>
        <w:t xml:space="preserve">PT. Weba International menjalankan produksi berdasarkan pesanan pelanggan. Pada saat yang sama terdapat beberapa order produksi yang berjalan bersamaan, dan setiap order memiliki tenggat, tingkat kepentingan pelanggan, kebutuhan bahan baku, serta sisa pekerjaan yang berbeda. Akibatnya, setiap hari perlu diputuskan order mana yang harus diselesaikan lebih dahulu.</w:t>
      </w:r>
    </w:p>
    <w:p>
      <w:pPr>
        <w:spacing w:after="140" w:line="300"/>
        <w:jc w:val="both"/>
      </w:pPr>
      <w:r>
        <w:rPr>
          <w:color w:val="1F2937"/>
          <w:sz w:val="22"/>
          <w:szCs w:val="22"/>
        </w:rPr>
        <w:t xml:space="preserve">Urutan penyelesaian tersebut masih ditentukan secara manual berdasarkan perkiraan dan urutan masuk order. Cara ini sulit dipertanggungjawabkan ketika beberapa order membutuhkan mesin dan bahan yang sama, dan keterlambatan dapat baru diketahui setelah tenggat terlewati. Selain itu, data yang diperlukan untuk menilai setiap order, seperti progres pengerjaan dan ketersediaan bahan, belum terkumpul dalam satu sistem.</w:t>
      </w:r>
    </w:p>
    <w:p>
      <w:pPr>
        <w:spacing w:after="140" w:line="300"/>
        <w:jc w:val="both"/>
      </w:pPr>
      <w:r>
        <w:rPr>
          <w:color w:val="1F2937"/>
          <w:sz w:val="22"/>
          <w:szCs w:val="22"/>
        </w:rPr>
        <w:t xml:space="preserve">Untuk mengatasi masalah tersebut, dikembangkan sistem </w:t>
      </w:r>
      <w:r>
        <w:rPr>
          <w:i/>
          <w:iCs/>
          <w:color w:val="1F2937"/>
          <w:sz w:val="22"/>
          <w:szCs w:val="22"/>
        </w:rPr>
        <w:t xml:space="preserve">Enterprise Resource Planning</w:t>
      </w:r>
      <w:r>
        <w:rPr>
          <w:color w:val="1F2937"/>
          <w:sz w:val="22"/>
          <w:szCs w:val="22"/>
        </w:rPr>
        <w:t xml:space="preserve"> (ERP) produksi berbasis web yang dilengkapi </w:t>
      </w:r>
      <w:r>
        <w:rPr>
          <w:i/>
          <w:iCs/>
          <w:color w:val="1F2937"/>
          <w:sz w:val="22"/>
          <w:szCs w:val="22"/>
        </w:rPr>
        <w:t xml:space="preserve">Decision Support System</w:t>
      </w:r>
      <w:r>
        <w:rPr>
          <w:color w:val="1F2937"/>
          <w:sz w:val="22"/>
          <w:szCs w:val="22"/>
        </w:rPr>
        <w:t xml:space="preserve"> (DSS) metode </w:t>
      </w:r>
      <w:r>
        <w:rPr>
          <w:i/>
          <w:iCs/>
          <w:color w:val="1F2937"/>
          <w:sz w:val="22"/>
          <w:szCs w:val="22"/>
        </w:rPr>
        <w:t xml:space="preserve">Simple Additive Weighting</w:t>
      </w:r>
      <w:r>
        <w:rPr>
          <w:color w:val="1F2937"/>
          <w:sz w:val="22"/>
          <w:szCs w:val="22"/>
        </w:rPr>
        <w:t xml:space="preserve"> (SAW). Modul ERP mencatat order produksi, </w:t>
      </w:r>
      <w:r>
        <w:rPr>
          <w:i/>
          <w:iCs/>
          <w:color w:val="1F2937"/>
          <w:sz w:val="22"/>
          <w:szCs w:val="22"/>
        </w:rPr>
        <w:t xml:space="preserve">work order</w:t>
      </w:r>
      <w:r>
        <w:rPr>
          <w:color w:val="1F2937"/>
          <w:sz w:val="22"/>
          <w:szCs w:val="22"/>
        </w:rPr>
        <w:t xml:space="preserve">, bahan baku, dan </w:t>
      </w:r>
      <w:r>
        <w:rPr>
          <w:i/>
          <w:iCs/>
          <w:color w:val="1F2937"/>
          <w:sz w:val="22"/>
          <w:szCs w:val="22"/>
        </w:rPr>
        <w:t xml:space="preserve">sales order</w:t>
      </w:r>
      <w:r>
        <w:rPr>
          <w:color w:val="1F2937"/>
          <w:sz w:val="22"/>
          <w:szCs w:val="22"/>
        </w:rPr>
        <w:t xml:space="preserve"> dalam satu basis data. Dari data tersebut, DSS menilai setiap order berdasarkan enam kriteria, lalu menyusun urutan prioritas yang dapat langsung diterapkan sebagai prioritas </w:t>
      </w:r>
      <w:r>
        <w:rPr>
          <w:b/>
          <w:bCs/>
          <w:color w:val="1F2937"/>
          <w:sz w:val="22"/>
          <w:szCs w:val="22"/>
        </w:rPr>
        <w:t xml:space="preserve">Urgent</w:t>
      </w:r>
      <w:r>
        <w:rPr>
          <w:color w:val="1F2937"/>
          <w:sz w:val="22"/>
          <w:szCs w:val="22"/>
        </w:rPr>
        <w:t xml:space="preserve"> pada order. Seluruh angka perhitungan disimpan sehingga setiap keputusan dapat ditelusuri kembali.</w:t>
      </w:r>
    </w:p>
    <w:p>
      <w:pPr>
        <w:spacing w:after="140" w:line="300"/>
        <w:jc w:val="both"/>
      </w:pPr>
      <w:r>
        <w:rPr>
          <w:color w:val="1F2937"/>
          <w:sz w:val="22"/>
          <w:szCs w:val="22"/>
        </w:rPr>
        <w:t xml:space="preserve">Metode SAW dipilih karena perhitungannya sederhana, mudah dijelaskan kepada pengguna, dan sesuai untuk kriteria yang dapat dinyatakan dalam angka.</w:t>
      </w:r>
    </w:p>
    <w:p>
      <w:pPr>
        <w:pStyle w:val="Heading2"/>
      </w:pPr>
      <w:r>
        <w:rPr>
          <w:b/>
          <w:bCs/>
          <w:color w:val="1F2937"/>
          <w:sz w:val="26"/>
          <w:szCs w:val="26"/>
        </w:rPr>
        <w:t xml:space="preserve">1.2 Tujuan Penelitian dan Ukuran Keberhasilan</w:t>
      </w:r>
    </w:p>
    <w:p>
      <w:pPr>
        <w:keepNext/>
        <w:spacing w:after="140" w:line="300"/>
        <w:jc w:val="both"/>
      </w:pPr>
      <w:r>
        <w:rPr>
          <w:color w:val="1F2937"/>
          <w:sz w:val="22"/>
          <w:szCs w:val="22"/>
        </w:rPr>
        <w:t xml:space="preserve">Penelitian ini bertujuan merancang dan membangun sistem ERP produksi berbasis web yang dilengkapi DSS metode SAW untuk menentukan prioritas penyelesaian order produksi di PT. Weba International. Keberhasilan sistem diukur dengan target berikut.</w:t>
      </w:r>
    </w:p>
    <w:p>
      <w:pPr>
        <w:pStyle w:val="ListParagraph"/>
        <w:numPr>
          <w:ilvl w:val="0"/>
          <w:numId w:val="2"/>
        </w:numPr>
        <w:spacing w:after="90" w:line="290"/>
        <w:jc w:val="both"/>
      </w:pPr>
      <w:r>
        <w:rPr>
          <w:color w:val="1F2937"/>
          <w:sz w:val="22"/>
          <w:szCs w:val="22"/>
        </w:rPr>
        <w:t xml:space="preserve">Perhitungan peringkat SAW selesai paling lama 3 detik untuk paling banyak 200 order aktif.</w:t>
      </w:r>
    </w:p>
    <w:p>
      <w:pPr>
        <w:pStyle w:val="ListParagraph"/>
        <w:numPr>
          <w:ilvl w:val="0"/>
          <w:numId w:val="2"/>
        </w:numPr>
        <w:spacing w:after="90" w:line="290"/>
        <w:jc w:val="both"/>
      </w:pPr>
      <w:r>
        <w:rPr>
          <w:color w:val="1F2937"/>
          <w:sz w:val="22"/>
          <w:szCs w:val="22"/>
        </w:rPr>
        <w:t xml:space="preserve">Skor dan peringkat hasil sistem identik dengan perhitungan manual menggunakan Microsoft Excel.</w:t>
      </w:r>
    </w:p>
    <w:p>
      <w:pPr>
        <w:pStyle w:val="ListParagraph"/>
        <w:numPr>
          <w:ilvl w:val="0"/>
          <w:numId w:val="2"/>
        </w:numPr>
        <w:spacing w:after="90" w:line="290"/>
        <w:jc w:val="both"/>
      </w:pPr>
      <w:r>
        <w:rPr>
          <w:color w:val="1F2937"/>
          <w:sz w:val="22"/>
          <w:szCs w:val="22"/>
        </w:rPr>
        <w:t xml:space="preserve">Halaman </w:t>
      </w:r>
      <w:r>
        <w:rPr>
          <w:i/>
          <w:iCs/>
          <w:color w:val="1F2937"/>
          <w:sz w:val="22"/>
          <w:szCs w:val="22"/>
        </w:rPr>
        <w:t xml:space="preserve">dashboard</w:t>
      </w:r>
      <w:r>
        <w:rPr>
          <w:color w:val="1F2937"/>
          <w:sz w:val="22"/>
          <w:szCs w:val="22"/>
        </w:rPr>
        <w:t xml:space="preserve"> dimuat dalam waktu kurang dari 2 detik dan diperbarui paling lama setiap 30 detik.</w:t>
      </w:r>
    </w:p>
    <w:p>
      <w:pPr>
        <w:spacing w:after="140" w:line="300"/>
        <w:jc w:val="both"/>
      </w:pPr>
      <w:r>
        <w:rPr>
          <w:color w:val="1F2937"/>
          <w:sz w:val="22"/>
          <w:szCs w:val="22"/>
        </w:rPr>
        <w:t xml:space="preserve">Ketercapaian setiap target dibahas pada subbab 7.6.</w:t>
      </w:r>
    </w:p>
    <w:p>
      <w:pPr>
        <w:pStyle w:val="Heading2"/>
      </w:pPr>
      <w:r>
        <w:rPr>
          <w:b/>
          <w:bCs/>
          <w:color w:val="1F2937"/>
          <w:sz w:val="26"/>
          <w:szCs w:val="26"/>
        </w:rPr>
        <w:t xml:space="preserve">1.3 Tujuan Dokumen</w:t>
      </w:r>
    </w:p>
    <w:p>
      <w:pPr>
        <w:spacing w:after="140" w:line="300"/>
        <w:jc w:val="both"/>
      </w:pPr>
      <w:r>
        <w:rPr>
          <w:color w:val="1F2937"/>
          <w:sz w:val="22"/>
          <w:szCs w:val="22"/>
        </w:rPr>
        <w:t xml:space="preserve">Dokumen ini mencatat kondisi sistem sampai 11 Oktober 2026, yaitu arsitektur, metode perhitungan, fitur yang telah dibangun, struktur data, pengaturan hak akses, hasil pengujian, dan pekerjaan yang masih tersisa. Pembaca yang dituju adalah dosen pembimbing dan penguji, pihak PT. Weba International, serta pengembang yang akan melanjutkan sistem.</w:t>
      </w:r>
    </w:p>
    <w:p>
      <w:pPr>
        <w:pStyle w:val="Heading2"/>
      </w:pPr>
      <w:r>
        <w:rPr>
          <w:b/>
          <w:bCs/>
          <w:color w:val="1F2937"/>
          <w:sz w:val="26"/>
          <w:szCs w:val="26"/>
        </w:rPr>
        <w:t xml:space="preserve">1.4 Ruang Lingkup</w:t>
      </w:r>
    </w:p>
    <w:p>
      <w:pPr>
        <w:keepNext/>
        <w:spacing w:after="140" w:line="300"/>
        <w:jc w:val="both"/>
      </w:pPr>
      <w:r>
        <w:rPr>
          <w:color w:val="1F2937"/>
          <w:sz w:val="22"/>
          <w:szCs w:val="22"/>
        </w:rPr>
        <w:t xml:space="preserve">Sistem dibangun di atas ERP sumber terbuka sehingga fungsi produksi dasar tidak perlu dibuat ulang. Pembagian lingkupnya sebagai berikut.</w:t>
      </w:r>
    </w:p>
    <w:p>
      <w:pPr>
        <w:pStyle w:val="ListParagraph"/>
        <w:numPr>
          <w:ilvl w:val="0"/>
          <w:numId w:val="3"/>
        </w:numPr>
        <w:spacing w:after="80" w:line="290"/>
        <w:jc w:val="both"/>
      </w:pPr>
      <w:r>
        <w:rPr>
          <w:color w:val="1F2937"/>
          <w:sz w:val="22"/>
          <w:szCs w:val="22"/>
        </w:rPr>
        <w:t xml:space="preserve">Dipakai ulang dari ERP dasar: order produksi, </w:t>
      </w:r>
      <w:r>
        <w:rPr>
          <w:i/>
          <w:iCs/>
          <w:color w:val="1F2937"/>
          <w:sz w:val="22"/>
          <w:szCs w:val="22"/>
        </w:rPr>
        <w:t xml:space="preserve">work order</w:t>
      </w:r>
      <w:r>
        <w:rPr>
          <w:color w:val="1F2937"/>
          <w:sz w:val="22"/>
          <w:szCs w:val="22"/>
        </w:rPr>
        <w:t xml:space="preserve">, </w:t>
      </w:r>
      <w:r>
        <w:rPr>
          <w:i/>
          <w:iCs/>
          <w:color w:val="1F2937"/>
          <w:sz w:val="22"/>
          <w:szCs w:val="22"/>
        </w:rPr>
        <w:t xml:space="preserve">work center</w:t>
      </w:r>
      <w:r>
        <w:rPr>
          <w:color w:val="1F2937"/>
          <w:sz w:val="22"/>
          <w:szCs w:val="22"/>
        </w:rPr>
        <w:t xml:space="preserve">, </w:t>
      </w:r>
      <w:r>
        <w:rPr>
          <w:i/>
          <w:iCs/>
          <w:color w:val="1F2937"/>
          <w:sz w:val="22"/>
          <w:szCs w:val="22"/>
        </w:rPr>
        <w:t xml:space="preserve">bill of materials</w:t>
      </w:r>
      <w:r>
        <w:rPr>
          <w:color w:val="1F2937"/>
          <w:sz w:val="22"/>
          <w:szCs w:val="22"/>
        </w:rPr>
        <w:t xml:space="preserve">, stok dan reservasi bahan, pembelian, penjualan, pengguna dan izin, serta catatan aktivitas.</w:t>
      </w:r>
    </w:p>
    <w:p>
      <w:pPr>
        <w:pStyle w:val="ListParagraph"/>
        <w:numPr>
          <w:ilvl w:val="0"/>
          <w:numId w:val="3"/>
        </w:numPr>
        <w:spacing w:after="80" w:line="290"/>
        <w:jc w:val="both"/>
      </w:pPr>
      <w:r>
        <w:rPr>
          <w:color w:val="1F2937"/>
          <w:sz w:val="22"/>
          <w:szCs w:val="22"/>
        </w:rPr>
        <w:t xml:space="preserve">Dibangun dalam penelitian ini: mesin SAW dan riwayat evaluasi, pemantauan produksi, Panel Kerja Harian, Laporan Produksi Harian, ekspor laporan, penautan </w:t>
      </w:r>
      <w:r>
        <w:rPr>
          <w:i/>
          <w:iCs/>
          <w:color w:val="1F2937"/>
          <w:sz w:val="22"/>
          <w:szCs w:val="22"/>
        </w:rPr>
        <w:t xml:space="preserve">sales order</w:t>
      </w:r>
      <w:r>
        <w:rPr>
          <w:color w:val="1F2937"/>
          <w:sz w:val="22"/>
          <w:szCs w:val="22"/>
        </w:rPr>
        <w:t xml:space="preserve"> ke order produksi, serta peran produksi.</w:t>
      </w:r>
    </w:p>
    <w:p>
      <w:pPr>
        <w:pStyle w:val="ListParagraph"/>
        <w:numPr>
          <w:ilvl w:val="0"/>
          <w:numId w:val="3"/>
        </w:numPr>
        <w:spacing w:after="80" w:line="290"/>
        <w:jc w:val="both"/>
      </w:pPr>
      <w:r>
        <w:rPr>
          <w:color w:val="1F2937"/>
          <w:sz w:val="22"/>
          <w:szCs w:val="22"/>
        </w:rPr>
        <w:t xml:space="preserve">Di luar lingkup: akuntansi penuh, sumber daya manusia, situs web, manajemen proyek, dan pemeliharaan mesin.</w:t>
      </w:r>
    </w:p>
    <w:p>
      <w:pPr>
        <w:pStyle w:val="Heading2"/>
      </w:pPr>
      <w:r>
        <w:rPr>
          <w:b/>
          <w:bCs/>
          <w:color w:val="1F2937"/>
          <w:sz w:val="26"/>
          <w:szCs w:val="26"/>
        </w:rPr>
        <w:t xml:space="preserve">1.5 Istilah</w:t>
      </w:r>
    </w:p>
    <w:p>
      <w:pPr>
        <w:keepNext/>
        <w:spacing w:after="140" w:line="300"/>
        <w:jc w:val="both"/>
      </w:pPr>
      <w:r>
        <w:rPr>
          <w:color w:val="1F2937"/>
          <w:sz w:val="22"/>
          <w:szCs w:val="22"/>
        </w:rPr>
        <w:t xml:space="preserve">Istilah yang dipakai dalam dokumen ini dijelaskan pada Tabel 1.1.</w:t>
      </w:r>
    </w:p>
    <w:p>
      <w:pPr>
        <w:keepNext/>
        <w:spacing w:after="80" w:before="160"/>
        <w:jc w:val="center"/>
      </w:pPr>
      <w:r>
        <w:rPr>
          <w:b/>
          <w:bCs/>
          <w:color w:val="1F2937"/>
          <w:sz w:val="20"/>
          <w:szCs w:val="20"/>
        </w:rPr>
        <w:t xml:space="preserve">Tabel 1.1 </w:t>
      </w:r>
      <w:r>
        <w:rPr>
          <w:color w:val="1F2937"/>
          <w:sz w:val="20"/>
          <w:szCs w:val="20"/>
        </w:rPr>
        <w:t xml:space="preserve">Istilah yang dipakai dalam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Istilah</w:t>
            </w:r>
          </w:p>
        </w:tc>
        <w:tc>
          <w:tcPr>
            <w:tcW w:type="dxa" w:w="66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Arti</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Alternatif</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Objek yang dinilai dan diurutkan dalam SAW. Dalam sistem ini setiap order terbuka adalah satu alternatif</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Bobot</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Tingkat kepentingan relatif suatu kriteria. Jumlah bobot kriteria aktif sama dengan 1</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DSS</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i/>
                <w:iCs/>
                <w:color w:val="1F2937"/>
                <w:sz w:val="20"/>
                <w:szCs w:val="20"/>
              </w:rPr>
              <w:t xml:space="preserve">Decision Support System</w:t>
            </w:r>
            <w:r>
              <w:rPr>
                <w:b w:val="false"/>
                <w:bCs w:val="false"/>
                <w:color w:val="1F2937"/>
                <w:sz w:val="20"/>
                <w:szCs w:val="20"/>
              </w:rPr>
              <w:t xml:space="preserve">, sistem pendukung keputusan</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ERP</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i/>
                <w:iCs/>
                <w:color w:val="1F2937"/>
                <w:sz w:val="20"/>
                <w:szCs w:val="20"/>
              </w:rPr>
              <w:t xml:space="preserve">Enterprise Resource Planning</w:t>
            </w:r>
            <w:r>
              <w:rPr>
                <w:b w:val="false"/>
                <w:bCs w:val="false"/>
                <w:color w:val="1F2937"/>
                <w:sz w:val="20"/>
                <w:szCs w:val="20"/>
              </w:rPr>
              <w:t xml:space="preserve">, sistem terpadu untuk mengelola proses bisnis perusahaan</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Evaluasi</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Satu kali perhitungan SAW atas seluruh order terbuka, disimpan bersama kriteria, nilai, dan peringkatnya</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Kriteria </w:t>
            </w:r>
            <w:r>
              <w:rPr>
                <w:b w:val="false"/>
                <w:bCs w:val="false"/>
                <w:i/>
                <w:iCs/>
                <w:color w:val="1F2937"/>
                <w:sz w:val="20"/>
                <w:szCs w:val="20"/>
              </w:rPr>
              <w:t xml:space="preserve">benefit</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Kriteria yang makin besar nilainya makin diprioritaskan, misalnya tingkat urgensi</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Kriteria </w:t>
            </w:r>
            <w:r>
              <w:rPr>
                <w:b w:val="false"/>
                <w:bCs w:val="false"/>
                <w:i/>
                <w:iCs/>
                <w:color w:val="1F2937"/>
                <w:sz w:val="20"/>
                <w:szCs w:val="20"/>
              </w:rPr>
              <w:t xml:space="preserve">cost</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Kriteria yang makin kecil nilainya makin diprioritaskan, misalnya sisa hari menuju tenggat</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Matriks keputusan</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Tabel nilai mentah setiap alternatif pada setiap kriteria aktif</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Nilai preferensi (skor)</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Jumlah perkalian bobot dengan nilai ternormalisasi, menjadi dasar pemeringkatan</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Normalisasi</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Pengubahan nilai mentah ke skala 0 sampai 1 agar kriteria dengan satuan berbeda dapat dijumlahkan</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Order produksi</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i/>
                <w:iCs/>
                <w:color w:val="1F2937"/>
                <w:sz w:val="20"/>
                <w:szCs w:val="20"/>
              </w:rPr>
              <w:t xml:space="preserve">Manufacturing order</w:t>
            </w:r>
            <w:r>
              <w:rPr>
                <w:b w:val="false"/>
                <w:bCs w:val="false"/>
                <w:color w:val="1F2937"/>
                <w:sz w:val="20"/>
                <w:szCs w:val="20"/>
              </w:rPr>
              <w:t xml:space="preserve">, perintah memproduksi sejumlah barang sampai tanggal tertentu</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Order terbuka</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Order produksi berstatus </w:t>
            </w:r>
            <w:r>
              <w:rPr>
                <w:rFonts w:ascii="Consolas" w:cs="Consolas" w:eastAsia="Consolas" w:hAnsi="Consolas"/>
                <w:b w:val="false"/>
                <w:bCs w:val="false"/>
                <w:color w:val="1F2937"/>
                <w:sz w:val="18"/>
                <w:szCs w:val="18"/>
              </w:rPr>
              <w:t xml:space="preserve">confirmed</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progress</w:t>
            </w:r>
            <w:r>
              <w:rPr>
                <w:b w:val="false"/>
                <w:bCs w:val="false"/>
                <w:color w:val="1F2937"/>
                <w:sz w:val="20"/>
                <w:szCs w:val="20"/>
              </w:rPr>
              <w:t xml:space="preserve">, atau </w:t>
            </w:r>
            <w:r>
              <w:rPr>
                <w:rFonts w:ascii="Consolas" w:cs="Consolas" w:eastAsia="Consolas" w:hAnsi="Consolas"/>
                <w:b w:val="false"/>
                <w:bCs w:val="false"/>
                <w:color w:val="1F2937"/>
                <w:sz w:val="18"/>
                <w:szCs w:val="18"/>
              </w:rPr>
              <w:t xml:space="preserve">to_close</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PPIC</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i/>
                <w:iCs/>
                <w:color w:val="1F2937"/>
                <w:sz w:val="20"/>
                <w:szCs w:val="20"/>
              </w:rPr>
              <w:t xml:space="preserve">Production Planning and Inventory Control</w:t>
            </w:r>
            <w:r>
              <w:rPr>
                <w:b w:val="false"/>
                <w:bCs w:val="false"/>
                <w:color w:val="1F2937"/>
                <w:sz w:val="20"/>
                <w:szCs w:val="20"/>
              </w:rPr>
              <w:t xml:space="preserve">, bagian yang merencanakan dan mengendalikan produksi</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RFQ dan PO</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i/>
                <w:iCs/>
                <w:color w:val="1F2937"/>
                <w:sz w:val="20"/>
                <w:szCs w:val="20"/>
              </w:rPr>
              <w:t xml:space="preserve">Request for Quotation</w:t>
            </w:r>
            <w:r>
              <w:rPr>
                <w:b w:val="false"/>
                <w:bCs w:val="false"/>
                <w:color w:val="1F2937"/>
                <w:sz w:val="20"/>
                <w:szCs w:val="20"/>
              </w:rPr>
              <w:t xml:space="preserve"> (permintaan penawaran) dan </w:t>
            </w:r>
            <w:r>
              <w:rPr>
                <w:b w:val="false"/>
                <w:bCs w:val="false"/>
                <w:i/>
                <w:iCs/>
                <w:color w:val="1F2937"/>
                <w:sz w:val="20"/>
                <w:szCs w:val="20"/>
              </w:rPr>
              <w:t xml:space="preserve">Purchase Order</w:t>
            </w:r>
            <w:r>
              <w:rPr>
                <w:b w:val="false"/>
                <w:bCs w:val="false"/>
                <w:color w:val="1F2937"/>
                <w:sz w:val="20"/>
                <w:szCs w:val="20"/>
              </w:rPr>
              <w:t xml:space="preserve"> (pesanan pembelian)</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SAW</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i/>
                <w:iCs/>
                <w:color w:val="1F2937"/>
                <w:sz w:val="20"/>
                <w:szCs w:val="20"/>
              </w:rPr>
              <w:t xml:space="preserve">Simple Additive Weighting</w:t>
            </w:r>
            <w:r>
              <w:rPr>
                <w:b w:val="false"/>
                <w:bCs w:val="false"/>
                <w:color w:val="1F2937"/>
                <w:sz w:val="20"/>
                <w:szCs w:val="20"/>
              </w:rPr>
              <w:t xml:space="preserve">, metode pengambilan keputusan multikriteria yang menjumlahkan nilai ternormalisasi setiap kriteria setelah dikalikan bobotnya</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i/>
                <w:iCs/>
                <w:color w:val="1F2937"/>
                <w:sz w:val="20"/>
                <w:szCs w:val="20"/>
              </w:rPr>
              <w:t xml:space="preserve">Sales order</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Pesanan penjualan dari pelanggan yang telah dikonfirmasi</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bCs/>
                <w:color w:val="1F2937"/>
                <w:sz w:val="20"/>
                <w:szCs w:val="20"/>
              </w:rPr>
              <w:t xml:space="preserve">Urgent</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Tingkat prioritas tertinggi pada order produksi</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i/>
                <w:iCs/>
                <w:color w:val="1F2937"/>
                <w:sz w:val="20"/>
                <w:szCs w:val="20"/>
              </w:rPr>
              <w:t xml:space="preserve">Work center</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Stasiun kerja atau mesin tempat suatu tahap produksi dikerjakan</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i/>
                <w:iCs/>
                <w:color w:val="1F2937"/>
                <w:sz w:val="20"/>
                <w:szCs w:val="20"/>
              </w:rPr>
              <w:t xml:space="preserve">Work order</w:t>
            </w:r>
          </w:p>
        </w:tc>
        <w:tc>
          <w:tcPr>
            <w:tcW w:type="dxa" w:w="6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Satu tahap pengerjaan order produksi pada satu </w:t>
            </w:r>
            <w:r>
              <w:rPr>
                <w:b w:val="false"/>
                <w:bCs w:val="false"/>
                <w:i/>
                <w:iCs/>
                <w:color w:val="1F2937"/>
                <w:sz w:val="20"/>
                <w:szCs w:val="20"/>
              </w:rPr>
              <w:t xml:space="preserve">work center</w:t>
            </w:r>
          </w:p>
        </w:tc>
      </w:tr>
    </w:tbl>
    <w:p>
      <w:pPr>
        <w:spacing w:after="120"/>
      </w:pPr>
    </w:p>
    <w:p>
      <w:pPr>
        <w:pStyle w:val="Heading1"/>
        <w:pageBreakBefore/>
      </w:pPr>
      <w:r>
        <w:rPr>
          <w:b/>
          <w:bCs/>
          <w:color w:val="1F2937"/>
          <w:sz w:val="32"/>
          <w:szCs w:val="32"/>
        </w:rPr>
        <w:t xml:space="preserve">2. Gambaran Sistem</w:t>
      </w:r>
    </w:p>
    <w:p>
      <w:pPr>
        <w:pStyle w:val="Heading2"/>
      </w:pPr>
      <w:r>
        <w:rPr>
          <w:b/>
          <w:bCs/>
          <w:color w:val="1F2937"/>
          <w:sz w:val="26"/>
          <w:szCs w:val="26"/>
        </w:rPr>
        <w:t xml:space="preserve">2.1 Basis Sistem dan Arsitektur</w:t>
      </w:r>
    </w:p>
    <w:p>
      <w:pPr>
        <w:spacing w:after="140" w:line="300"/>
        <w:jc w:val="both"/>
      </w:pPr>
      <w:r>
        <w:rPr>
          <w:color w:val="1F2937"/>
          <w:sz w:val="22"/>
          <w:szCs w:val="22"/>
        </w:rPr>
        <w:t xml:space="preserve">Sistem dibangun di atas ERP sumber terbuka berbasis Laravel dan Filament dengan arsitektur </w:t>
      </w:r>
      <w:r>
        <w:rPr>
          <w:i/>
          <w:iCs/>
          <w:color w:val="1F2937"/>
          <w:sz w:val="22"/>
          <w:szCs w:val="22"/>
        </w:rPr>
        <w:t xml:space="preserve">plugin</w:t>
      </w:r>
      <w:r>
        <w:rPr>
          <w:color w:val="1F2937"/>
          <w:sz w:val="22"/>
          <w:szCs w:val="22"/>
        </w:rPr>
        <w:t xml:space="preserve">, yang selanjutnya disebut ERP dasar. Hampir seluruh kode yang ditulis dalam penelitian ini dikumpulkan dalam satu </w:t>
      </w:r>
      <w:r>
        <w:rPr>
          <w:i/>
          <w:iCs/>
          <w:color w:val="1F2937"/>
          <w:sz w:val="22"/>
          <w:szCs w:val="22"/>
        </w:rPr>
        <w:t xml:space="preserve">plugin</w:t>
      </w:r>
      <w:r>
        <w:rPr>
          <w:color w:val="1F2937"/>
          <w:sz w:val="22"/>
          <w:szCs w:val="22"/>
        </w:rPr>
        <w:t xml:space="preserve">, yaitu </w:t>
      </w:r>
      <w:r>
        <w:rPr>
          <w:rFonts w:ascii="Consolas" w:cs="Consolas" w:eastAsia="Consolas" w:hAnsi="Consolas"/>
          <w:color w:val="1F2937"/>
          <w:sz w:val="20"/>
          <w:szCs w:val="20"/>
        </w:rPr>
        <w:t xml:space="preserve">plugins/weba/production-priority</w:t>
      </w:r>
      <w:r>
        <w:rPr>
          <w:color w:val="1F2937"/>
          <w:sz w:val="22"/>
          <w:szCs w:val="22"/>
        </w:rPr>
        <w:t xml:space="preserve">. Logika modul bawaan ERP dasar tidak diubah. Perubahan di luar </w:t>
      </w:r>
      <w:r>
        <w:rPr>
          <w:i/>
          <w:iCs/>
          <w:color w:val="1F2937"/>
          <w:sz w:val="22"/>
          <w:szCs w:val="22"/>
        </w:rPr>
        <w:t xml:space="preserve">plugin</w:t>
      </w:r>
      <w:r>
        <w:rPr>
          <w:color w:val="1F2937"/>
          <w:sz w:val="22"/>
          <w:szCs w:val="22"/>
        </w:rPr>
        <w:t xml:space="preserve"> terbatas pada pendaftaran </w:t>
      </w:r>
      <w:r>
        <w:rPr>
          <w:i/>
          <w:iCs/>
          <w:color w:val="1F2937"/>
          <w:sz w:val="22"/>
          <w:szCs w:val="22"/>
        </w:rPr>
        <w:t xml:space="preserve">plugin</w:t>
      </w:r>
      <w:r>
        <w:rPr>
          <w:color w:val="1F2937"/>
          <w:sz w:val="22"/>
          <w:szCs w:val="22"/>
        </w:rPr>
        <w:t xml:space="preserve">, konfigurasi panel, penimpaan beberapa tampilan </w:t>
      </w:r>
      <w:r>
        <w:rPr>
          <w:i/>
          <w:iCs/>
          <w:color w:val="1F2937"/>
          <w:sz w:val="22"/>
          <w:szCs w:val="22"/>
        </w:rPr>
        <w:t xml:space="preserve">sidebar</w:t>
      </w:r>
      <w:r>
        <w:rPr>
          <w:color w:val="1F2937"/>
          <w:sz w:val="22"/>
          <w:szCs w:val="22"/>
        </w:rPr>
        <w:t xml:space="preserve">, pengaturan pengujian, dan satu baris pada berkas bantu pengujian modul </w:t>
      </w:r>
      <w:r>
        <w:rPr>
          <w:rFonts w:ascii="Consolas" w:cs="Consolas" w:eastAsia="Consolas" w:hAnsi="Consolas"/>
          <w:color w:val="1F2937"/>
          <w:sz w:val="20"/>
          <w:szCs w:val="20"/>
        </w:rPr>
        <w:t xml:space="preserve">support</w:t>
      </w:r>
      <w:r>
        <w:rPr>
          <w:color w:val="1F2937"/>
          <w:sz w:val="22"/>
          <w:szCs w:val="22"/>
        </w:rPr>
        <w:t xml:space="preserve">, sebagaimana dirinci pada subbab 2.4. Dengan demikian, kode hasil penelitian dapat dibedakan dari kode dasar, dan pembaruan dari pengembang ERP dasar tetap dapat dirunut.</w:t>
      </w:r>
    </w:p>
    <w:p>
      <w:pPr>
        <w:spacing w:after="140" w:line="300"/>
        <w:jc w:val="both"/>
      </w:pPr>
      <w:r>
        <w:rPr>
          <w:i/>
          <w:iCs/>
          <w:color w:val="1F2937"/>
          <w:sz w:val="22"/>
          <w:szCs w:val="22"/>
        </w:rPr>
        <w:t xml:space="preserve">Plugin</w:t>
      </w:r>
      <w:r>
        <w:rPr>
          <w:color w:val="1F2937"/>
          <w:sz w:val="22"/>
          <w:szCs w:val="22"/>
        </w:rPr>
        <w:t xml:space="preserve"> membaca data order produksi, </w:t>
      </w:r>
      <w:r>
        <w:rPr>
          <w:i/>
          <w:iCs/>
          <w:color w:val="1F2937"/>
          <w:sz w:val="22"/>
          <w:szCs w:val="22"/>
        </w:rPr>
        <w:t xml:space="preserve">work order</w:t>
      </w:r>
      <w:r>
        <w:rPr>
          <w:color w:val="1F2937"/>
          <w:sz w:val="22"/>
          <w:szCs w:val="22"/>
        </w:rPr>
        <w:t xml:space="preserve">, stok, dan penjualan milik modul inti, lalu menyimpan hasil olahannya di tabel tersendiri yang berawalan </w:t>
      </w:r>
      <w:r>
        <w:rPr>
          <w:rFonts w:ascii="Consolas" w:cs="Consolas" w:eastAsia="Consolas" w:hAnsi="Consolas"/>
          <w:color w:val="1F2937"/>
          <w:sz w:val="20"/>
          <w:szCs w:val="20"/>
        </w:rPr>
        <w:t xml:space="preserve">production_priority_</w:t>
      </w:r>
      <w:r>
        <w:rPr>
          <w:color w:val="1F2937"/>
          <w:sz w:val="22"/>
          <w:szCs w:val="22"/>
        </w:rPr>
        <w:t xml:space="preserve">. Seluruh antarmuka berjalan di panel admin yang sama dengan modul inti. Arsitektur sistem ditunjukkan pada Gambar 2.1.</w:t>
      </w:r>
    </w:p>
    <w:p>
      <w:pPr>
        <w:keepNext/>
        <w:spacing w:after="60" w:before="120"/>
        <w:jc w:val="center"/>
      </w:pPr>
      <w:r>
        <w:drawing>
          <wp:inline distT="0" distB="0" distL="0" distR="0">
            <wp:extent cx="4762500" cy="3990975"/>
            <wp:effectExtent t="0" r="0" b="0" l="0"/>
            <wp:docPr id="1" name="arsitektur.png" descr="Arsitektur sistem" title="Arsitektur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990975"/>
                    </a:xfrm>
                    <a:prstGeom prst="rect">
                      <a:avLst/>
                    </a:prstGeom>
                  </pic:spPr>
                </pic:pic>
              </a:graphicData>
            </a:graphic>
          </wp:inline>
        </w:drawing>
      </w:r>
    </w:p>
    <w:p>
      <w:pPr>
        <w:keepNext w:val="false"/>
        <w:spacing w:after="220" w:before="80"/>
        <w:jc w:val="center"/>
      </w:pPr>
      <w:r>
        <w:rPr>
          <w:b/>
          <w:bCs/>
          <w:color w:val="1F2937"/>
          <w:sz w:val="20"/>
          <w:szCs w:val="20"/>
        </w:rPr>
        <w:t xml:space="preserve">Gambar 2.1 </w:t>
      </w:r>
      <w:r>
        <w:rPr>
          <w:color w:val="1F2937"/>
          <w:sz w:val="20"/>
          <w:szCs w:val="20"/>
        </w:rPr>
        <w:t xml:space="preserve">Arsitektur sistem</w:t>
      </w:r>
    </w:p>
    <w:p>
      <w:pPr>
        <w:pStyle w:val="Heading2"/>
      </w:pPr>
      <w:r>
        <w:rPr>
          <w:b/>
          <w:bCs/>
          <w:color w:val="1F2937"/>
          <w:sz w:val="26"/>
          <w:szCs w:val="26"/>
        </w:rPr>
        <w:t xml:space="preserve">2.2 Teknologi</w:t>
      </w:r>
    </w:p>
    <w:p>
      <w:pPr>
        <w:keepNext/>
        <w:spacing w:after="140" w:line="300"/>
        <w:jc w:val="both"/>
      </w:pPr>
      <w:r>
        <w:rPr>
          <w:color w:val="1F2937"/>
          <w:sz w:val="22"/>
          <w:szCs w:val="22"/>
        </w:rPr>
        <w:t xml:space="preserve">Teknologi dan versi yang digunakan tercantum pada Tabel 2.1.</w:t>
      </w:r>
    </w:p>
    <w:p>
      <w:pPr>
        <w:keepNext/>
        <w:spacing w:after="80" w:before="160"/>
        <w:jc w:val="center"/>
      </w:pPr>
      <w:r>
        <w:rPr>
          <w:b/>
          <w:bCs/>
          <w:color w:val="1F2937"/>
          <w:sz w:val="20"/>
          <w:szCs w:val="20"/>
        </w:rPr>
        <w:t xml:space="preserve">Tabel 2.1 </w:t>
      </w:r>
      <w:r>
        <w:rPr>
          <w:color w:val="1F2937"/>
          <w:sz w:val="20"/>
          <w:szCs w:val="20"/>
        </w:rPr>
        <w:t xml:space="preserve">Teknologi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26"/>
      </w:tblGrid>
      <w:tr>
        <w:trPr>
          <w:tblHeader/>
        </w:trPr>
        <w:tc>
          <w:tcPr>
            <w:tcW w:type="dxa" w:w="26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Komponen</w:t>
            </w:r>
          </w:p>
        </w:tc>
        <w:tc>
          <w:tcPr>
            <w:tcW w:type="dxa" w:w="17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Versi</w:t>
            </w:r>
          </w:p>
        </w:tc>
        <w:tc>
          <w:tcPr>
            <w:tcW w:type="dxa" w:w="47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Kegunaan</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PHP</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8.3</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Bahasa pemrograman sisi server</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Laravel</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13</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Kerangka aplikasi</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Filament dan Livewire</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5 dan 4</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Panel admin, tabel, formulir, </w:t>
            </w:r>
            <w:r>
              <w:rPr>
                <w:b w:val="false"/>
                <w:bCs w:val="false"/>
                <w:i/>
                <w:iCs/>
                <w:color w:val="1F2937"/>
                <w:sz w:val="20"/>
                <w:szCs w:val="20"/>
              </w:rPr>
              <w:t xml:space="preserve">widget</w:t>
            </w:r>
            <w:r>
              <w:rPr>
                <w:b w:val="false"/>
                <w:bCs w:val="false"/>
                <w:color w:val="1F2937"/>
                <w:sz w:val="20"/>
                <w:szCs w:val="20"/>
              </w:rPr>
              <w:t xml:space="preserve">, navigasi tanpa muat ulang</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MySQL atau MariaDB</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8 atau 10.4</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Basis data (MariaDB pada lingkungan pengembangan)</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Filament Shield</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4</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Izin per halaman, </w:t>
            </w:r>
            <w:r>
              <w:rPr>
                <w:b w:val="false"/>
                <w:bCs w:val="false"/>
                <w:i/>
                <w:iCs/>
                <w:color w:val="1F2937"/>
                <w:sz w:val="20"/>
                <w:szCs w:val="20"/>
              </w:rPr>
              <w:t xml:space="preserve">resource</w:t>
            </w:r>
            <w:r>
              <w:rPr>
                <w:b w:val="false"/>
                <w:bCs w:val="false"/>
                <w:color w:val="1F2937"/>
                <w:sz w:val="20"/>
                <w:szCs w:val="20"/>
              </w:rPr>
              <w:t xml:space="preserve">, dan </w:t>
            </w:r>
            <w:r>
              <w:rPr>
                <w:b w:val="false"/>
                <w:bCs w:val="false"/>
                <w:i/>
                <w:iCs/>
                <w:color w:val="1F2937"/>
                <w:sz w:val="20"/>
                <w:szCs w:val="20"/>
              </w:rPr>
              <w:t xml:space="preserve">widget</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maatwebsite/excel</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3.1</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Ekspor Excel</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barryvdh/laravel-dompdf</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3.1</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Ekspor PDF</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Pest</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4</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Pengujian otomatis</w:t>
            </w:r>
          </w:p>
        </w:tc>
      </w:tr>
    </w:tbl>
    <w:p>
      <w:pPr>
        <w:spacing w:after="120"/>
      </w:pPr>
    </w:p>
    <w:p>
      <w:pPr>
        <w:pStyle w:val="Heading2"/>
      </w:pPr>
      <w:r>
        <w:rPr>
          <w:b/>
          <w:bCs/>
          <w:color w:val="1F2937"/>
          <w:sz w:val="26"/>
          <w:szCs w:val="26"/>
        </w:rPr>
        <w:t xml:space="preserve">2.3 Struktur Plugin</w:t>
      </w:r>
    </w:p>
    <w:p>
      <w:pPr>
        <w:keepNext/>
        <w:spacing w:after="140" w:line="300"/>
        <w:jc w:val="both"/>
      </w:pPr>
      <w:r>
        <w:rPr>
          <w:color w:val="1F2937"/>
          <w:sz w:val="22"/>
          <w:szCs w:val="22"/>
        </w:rPr>
        <w:t xml:space="preserve">Susunan folder </w:t>
      </w:r>
      <w:r>
        <w:rPr>
          <w:i/>
          <w:iCs/>
          <w:color w:val="1F2937"/>
          <w:sz w:val="22"/>
          <w:szCs w:val="22"/>
        </w:rPr>
        <w:t xml:space="preserve">plugin</w:t>
      </w:r>
      <w:r>
        <w:rPr>
          <w:color w:val="1F2937"/>
          <w:sz w:val="22"/>
          <w:szCs w:val="22"/>
        </w:rPr>
        <w:t xml:space="preserve"> ditunjukkan pada Tabel 2.2. Perhitungan yang tidak membutuhkan basis data, seperti perhitungan SAW dan progres order, ditulis sebagai kelas murni agar dapat diuji secara terpisah.</w:t>
      </w:r>
    </w:p>
    <w:p>
      <w:pPr>
        <w:keepNext/>
        <w:spacing w:after="80" w:before="160"/>
        <w:jc w:val="center"/>
      </w:pPr>
      <w:r>
        <w:rPr>
          <w:b/>
          <w:bCs/>
          <w:color w:val="1F2937"/>
          <w:sz w:val="20"/>
          <w:szCs w:val="20"/>
        </w:rPr>
        <w:t xml:space="preserve">Tabel 2.2 </w:t>
      </w:r>
      <w:r>
        <w:rPr>
          <w:color w:val="1F2937"/>
          <w:sz w:val="20"/>
          <w:szCs w:val="20"/>
        </w:rPr>
        <w:t xml:space="preserve">Susunan folder </w:t>
      </w:r>
      <w:r>
        <w:rPr>
          <w:i/>
          <w:iCs/>
          <w:color w:val="1F2937"/>
          <w:sz w:val="20"/>
          <w:szCs w:val="20"/>
        </w:rPr>
        <w:t xml:space="preserve">plugin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Folder</w:t>
            </w:r>
          </w:p>
        </w:tc>
        <w:tc>
          <w:tcPr>
            <w:tcW w:type="dxa" w:w="64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Isi</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src/Services</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Logika utama, antara lain </w:t>
            </w:r>
            <w:r>
              <w:rPr>
                <w:rFonts w:ascii="Consolas" w:cs="Consolas" w:eastAsia="Consolas" w:hAnsi="Consolas"/>
                <w:b w:val="false"/>
                <w:bCs w:val="false"/>
                <w:color w:val="1F2937"/>
                <w:sz w:val="18"/>
                <w:szCs w:val="18"/>
              </w:rPr>
              <w:t xml:space="preserve">SawCalculator</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CriterionValueResolver</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CriterionWeightNormalizer</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OrderProgressCalculator</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OrderProgressService</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EvaluationService</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PriorityApplier</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OrderValueResolver</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ProductionOverview</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ProductionStatsCalculator</w:t>
            </w:r>
            <w:r>
              <w:rPr>
                <w:b w:val="false"/>
                <w:bCs w:val="false"/>
                <w:color w:val="1F2937"/>
                <w:sz w:val="20"/>
                <w:szCs w:val="20"/>
              </w:rPr>
              <w:t xml:space="preserve">, serta pembentuk laporan di </w:t>
            </w:r>
            <w:r>
              <w:rPr>
                <w:rFonts w:ascii="Consolas" w:cs="Consolas" w:eastAsia="Consolas" w:hAnsi="Consolas"/>
                <w:b w:val="false"/>
                <w:bCs w:val="false"/>
                <w:color w:val="1F2937"/>
                <w:sz w:val="18"/>
                <w:szCs w:val="18"/>
              </w:rPr>
              <w:t xml:space="preserve">Services/Reports</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src/Filament</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Antarmuka: halaman, </w:t>
            </w:r>
            <w:r>
              <w:rPr>
                <w:b w:val="false"/>
                <w:bCs w:val="false"/>
                <w:i/>
                <w:iCs/>
                <w:color w:val="1F2937"/>
                <w:sz w:val="20"/>
                <w:szCs w:val="20"/>
              </w:rPr>
              <w:t xml:space="preserve">resource</w:t>
            </w:r>
            <w:r>
              <w:rPr>
                <w:b w:val="false"/>
                <w:bCs w:val="false"/>
                <w:color w:val="1F2937"/>
                <w:sz w:val="20"/>
                <w:szCs w:val="20"/>
              </w:rPr>
              <w:t xml:space="preserve">, </w:t>
            </w:r>
            <w:r>
              <w:rPr>
                <w:b w:val="false"/>
                <w:bCs w:val="false"/>
                <w:i/>
                <w:iCs/>
                <w:color w:val="1F2937"/>
                <w:sz w:val="20"/>
                <w:szCs w:val="20"/>
              </w:rPr>
              <w:t xml:space="preserve">widget</w:t>
            </w:r>
            <w:r>
              <w:rPr>
                <w:b w:val="false"/>
                <w:bCs w:val="false"/>
                <w:color w:val="1F2937"/>
                <w:sz w:val="20"/>
                <w:szCs w:val="20"/>
              </w:rPr>
              <w:t xml:space="preserve">, dan aksi</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src/Models</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Model tabel ekstensi: kriteria, evaluasi, item evaluasi, atribut order</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src/Console</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Perintah </w:t>
            </w:r>
            <w:r>
              <w:rPr>
                <w:rFonts w:ascii="Consolas" w:cs="Consolas" w:eastAsia="Consolas" w:hAnsi="Consolas"/>
                <w:b w:val="false"/>
                <w:bCs w:val="false"/>
                <w:color w:val="1F2937"/>
                <w:sz w:val="18"/>
                <w:szCs w:val="18"/>
              </w:rPr>
              <w:t xml:space="preserve">production-priority:run</w:t>
            </w:r>
            <w:r>
              <w:rPr>
                <w:b w:val="false"/>
                <w:bCs w:val="false"/>
                <w:color w:val="1F2937"/>
                <w:sz w:val="20"/>
                <w:szCs w:val="20"/>
              </w:rPr>
              <w:t xml:space="preserve"> (kelas </w:t>
            </w:r>
            <w:r>
              <w:rPr>
                <w:rFonts w:ascii="Consolas" w:cs="Consolas" w:eastAsia="Consolas" w:hAnsi="Consolas"/>
                <w:b w:val="false"/>
                <w:bCs w:val="false"/>
                <w:color w:val="1F2937"/>
                <w:sz w:val="18"/>
                <w:szCs w:val="18"/>
              </w:rPr>
              <w:t xml:space="preserve">RunEvaluationCommand</w:t>
            </w:r>
            <w:r>
              <w:rPr>
                <w:b w:val="false"/>
                <w:bCs w:val="false"/>
                <w:color w:val="1F2937"/>
                <w:sz w:val="20"/>
                <w:szCs w:val="20"/>
              </w:rPr>
              <w:t xml:space="preserve">) untuk evaluasi terjadwal</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src/Enums</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Jenis kriteria, sumber nilai kriteria, pemicu evaluasi, sumber nilai order</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src/Navigation</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Penyusunan ulang </w:t>
            </w:r>
            <w:r>
              <w:rPr>
                <w:b w:val="false"/>
                <w:bCs w:val="false"/>
                <w:i/>
                <w:iCs/>
                <w:color w:val="1F2937"/>
                <w:sz w:val="20"/>
                <w:szCs w:val="20"/>
              </w:rPr>
              <w:t xml:space="preserve">sidebar</w:t>
            </w:r>
            <w:r>
              <w:rPr>
                <w:b w:val="false"/>
                <w:bCs w:val="false"/>
                <w:color w:val="1F2937"/>
                <w:sz w:val="20"/>
                <w:szCs w:val="20"/>
              </w:rPr>
              <w:t xml:space="preserve"> tanpa menghilangkan menu bawaan</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src/Support</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Objek data kecil serta definisi peran dan izin tambahan</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src/Policies</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src/Exports</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Aturan izin dan pembentuk berkas Excel</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config</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Pengecualian Filament Shield untuk </w:t>
            </w:r>
            <w:r>
              <w:rPr>
                <w:b w:val="false"/>
                <w:bCs w:val="false"/>
                <w:i/>
                <w:iCs/>
                <w:color w:val="1F2937"/>
                <w:sz w:val="20"/>
                <w:szCs w:val="20"/>
              </w:rPr>
              <w:t xml:space="preserve">cluster</w:t>
            </w:r>
            <w:r>
              <w:rPr>
                <w:b w:val="false"/>
                <w:bCs w:val="false"/>
                <w:color w:val="1F2937"/>
                <w:sz w:val="20"/>
                <w:szCs w:val="20"/>
              </w:rPr>
              <w:t xml:space="preserve"> dan halaman monitoring</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database</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Migrasi tabel dan izin, </w:t>
            </w:r>
            <w:r>
              <w:rPr>
                <w:b w:val="false"/>
                <w:bCs w:val="false"/>
                <w:i/>
                <w:iCs/>
                <w:color w:val="1F2937"/>
                <w:sz w:val="20"/>
                <w:szCs w:val="20"/>
              </w:rPr>
              <w:t xml:space="preserve">factory</w:t>
            </w:r>
            <w:r>
              <w:rPr>
                <w:b w:val="false"/>
                <w:bCs w:val="false"/>
                <w:color w:val="1F2937"/>
                <w:sz w:val="20"/>
                <w:szCs w:val="20"/>
              </w:rPr>
              <w:t xml:space="preserve">, serta </w:t>
            </w:r>
            <w:r>
              <w:rPr>
                <w:b w:val="false"/>
                <w:bCs w:val="false"/>
                <w:i/>
                <w:iCs/>
                <w:color w:val="1F2937"/>
                <w:sz w:val="20"/>
                <w:szCs w:val="20"/>
              </w:rPr>
              <w:t xml:space="preserve">seeder</w:t>
            </w:r>
            <w:r>
              <w:rPr>
                <w:b w:val="false"/>
                <w:bCs w:val="false"/>
                <w:color w:val="1F2937"/>
                <w:sz w:val="20"/>
                <w:szCs w:val="20"/>
              </w:rPr>
              <w:t xml:space="preserve"> kriteria, peran, dan data demo</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resources</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Terjemahan bahasa Indonesia dan Inggris, tampilan Blade, </w:t>
            </w:r>
            <w:r>
              <w:rPr>
                <w:b w:val="false"/>
                <w:bCs w:val="false"/>
                <w:i/>
                <w:iCs/>
                <w:color w:val="1F2937"/>
                <w:sz w:val="20"/>
                <w:szCs w:val="20"/>
              </w:rPr>
              <w:t xml:space="preserve">stylesheet</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tests</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Pengujian unit, pengujian fitur, dan set data uji</w:t>
            </w:r>
          </w:p>
        </w:tc>
      </w:tr>
    </w:tbl>
    <w:p>
      <w:pPr>
        <w:spacing w:after="120"/>
      </w:pPr>
    </w:p>
    <w:p>
      <w:pPr>
        <w:pStyle w:val="Heading2"/>
      </w:pPr>
      <w:r>
        <w:rPr>
          <w:b/>
          <w:bCs/>
          <w:color w:val="1F2937"/>
          <w:sz w:val="26"/>
          <w:szCs w:val="26"/>
        </w:rPr>
        <w:t xml:space="preserve">2.4 Perubahan di Luar Plugin</w:t>
      </w:r>
    </w:p>
    <w:p>
      <w:pPr>
        <w:keepNext/>
        <w:spacing w:after="140" w:line="300"/>
        <w:jc w:val="both"/>
      </w:pPr>
      <w:r>
        <w:rPr>
          <w:color w:val="1F2937"/>
          <w:sz w:val="22"/>
          <w:szCs w:val="22"/>
        </w:rPr>
        <w:t xml:space="preserve">Beberapa berkas milik aplikasi inti perlu diubah agar </w:t>
      </w:r>
      <w:r>
        <w:rPr>
          <w:i/>
          <w:iCs/>
          <w:color w:val="1F2937"/>
          <w:sz w:val="22"/>
          <w:szCs w:val="22"/>
        </w:rPr>
        <w:t xml:space="preserve">plugin</w:t>
      </w:r>
      <w:r>
        <w:rPr>
          <w:color w:val="1F2937"/>
          <w:sz w:val="22"/>
          <w:szCs w:val="22"/>
        </w:rPr>
        <w:t xml:space="preserve"> terpasang dan tampilan </w:t>
      </w:r>
      <w:r>
        <w:rPr>
          <w:i/>
          <w:iCs/>
          <w:color w:val="1F2937"/>
          <w:sz w:val="22"/>
          <w:szCs w:val="22"/>
        </w:rPr>
        <w:t xml:space="preserve">sidebar</w:t>
      </w:r>
      <w:r>
        <w:rPr>
          <w:color w:val="1F2937"/>
          <w:sz w:val="22"/>
          <w:szCs w:val="22"/>
        </w:rPr>
        <w:t xml:space="preserve"> sesuai rancangan. Seluruh perubahan tersebut dicatat pada Tabel 2.3 agar dapat dirunut ketika aplikasi inti diperbarui.</w:t>
      </w:r>
    </w:p>
    <w:p>
      <w:pPr>
        <w:keepNext/>
        <w:spacing w:after="80" w:before="160"/>
        <w:jc w:val="center"/>
      </w:pPr>
      <w:r>
        <w:rPr>
          <w:b/>
          <w:bCs/>
          <w:color w:val="1F2937"/>
          <w:sz w:val="20"/>
          <w:szCs w:val="20"/>
        </w:rPr>
        <w:t xml:space="preserve">Tabel 2.3 </w:t>
      </w:r>
      <w:r>
        <w:rPr>
          <w:color w:val="1F2937"/>
          <w:sz w:val="20"/>
          <w:szCs w:val="20"/>
        </w:rPr>
        <w:t xml:space="preserve">Berkas di luar </w:t>
      </w:r>
      <w:r>
        <w:rPr>
          <w:i/>
          <w:iCs/>
          <w:color w:val="1F2937"/>
          <w:sz w:val="20"/>
          <w:szCs w:val="20"/>
        </w:rPr>
        <w:t xml:space="preserve">plugin</w:t>
      </w:r>
      <w:r>
        <w:rPr>
          <w:color w:val="1F2937"/>
          <w:sz w:val="20"/>
          <w:szCs w:val="20"/>
        </w:rPr>
        <w:t xml:space="preserve"> yang diubah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Berkas</w:t>
            </w:r>
          </w:p>
        </w:tc>
        <w:tc>
          <w:tcPr>
            <w:tcW w:type="dxa" w:w="53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Perubahan</w:t>
            </w:r>
          </w:p>
        </w:tc>
      </w:tr>
      <w:tr>
        <w:trPr>
          <w:cantSplit/>
        </w:trPr>
        <w:tc>
          <w:tcPr>
            <w:tcW w:type="dxa" w:w="3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bootstrap/providers.php</w:t>
            </w:r>
          </w:p>
        </w:tc>
        <w:tc>
          <w:tcPr>
            <w:tcW w:type="dxa" w:w="53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Mendaftarkan </w:t>
            </w:r>
            <w:r>
              <w:rPr>
                <w:b w:val="false"/>
                <w:bCs w:val="false"/>
                <w:i/>
                <w:iCs/>
                <w:color w:val="1F2937"/>
                <w:sz w:val="20"/>
                <w:szCs w:val="20"/>
              </w:rPr>
              <w:t xml:space="preserve">service provider</w:t>
            </w:r>
            <w:r>
              <w:rPr>
                <w:b w:val="false"/>
                <w:bCs w:val="false"/>
                <w:color w:val="1F2937"/>
                <w:sz w:val="20"/>
                <w:szCs w:val="20"/>
              </w:rPr>
              <w:t xml:space="preserve"> </w:t>
            </w:r>
            <w:r>
              <w:rPr>
                <w:b w:val="false"/>
                <w:bCs w:val="false"/>
                <w:i/>
                <w:iCs/>
                <w:color w:val="1F2937"/>
                <w:sz w:val="20"/>
                <w:szCs w:val="20"/>
              </w:rPr>
              <w:t xml:space="preserve">plugin</w:t>
            </w:r>
          </w:p>
        </w:tc>
      </w:tr>
      <w:tr>
        <w:trPr>
          <w:cantSplit/>
        </w:trPr>
        <w:tc>
          <w:tcPr>
            <w:tcW w:type="dxa" w:w="3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.env.example</w:t>
            </w:r>
          </w:p>
        </w:tc>
        <w:tc>
          <w:tcPr>
            <w:tcW w:type="dxa" w:w="53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Nama aplikasi, zona waktu Asia/Jakarta, mata uang IDR</w:t>
            </w:r>
          </w:p>
        </w:tc>
      </w:tr>
      <w:tr>
        <w:trPr>
          <w:cantSplit/>
        </w:trPr>
        <w:tc>
          <w:tcPr>
            <w:tcW w:type="dxa" w:w="3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app/Providers/Filament/AdminPanelProvider.php</w:t>
            </w:r>
          </w:p>
        </w:tc>
        <w:tc>
          <w:tcPr>
            <w:tcW w:type="dxa" w:w="53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Lebar </w:t>
            </w:r>
            <w:r>
              <w:rPr>
                <w:b w:val="false"/>
                <w:bCs w:val="false"/>
                <w:i/>
                <w:iCs/>
                <w:color w:val="1F2937"/>
                <w:sz w:val="20"/>
                <w:szCs w:val="20"/>
              </w:rPr>
              <w:t xml:space="preserve">sidebar</w:t>
            </w:r>
            <w:r>
              <w:rPr>
                <w:b w:val="false"/>
                <w:bCs w:val="false"/>
                <w:color w:val="1F2937"/>
                <w:sz w:val="20"/>
                <w:szCs w:val="20"/>
              </w:rPr>
              <w:t xml:space="preserve"> dan navigasi tanpa muat ulang</w:t>
            </w:r>
          </w:p>
        </w:tc>
      </w:tr>
      <w:tr>
        <w:trPr>
          <w:cantSplit/>
        </w:trPr>
        <w:tc>
          <w:tcPr>
            <w:tcW w:type="dxa" w:w="3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resources/views/vendor/filament-panels/</w:t>
            </w:r>
          </w:p>
        </w:tc>
        <w:tc>
          <w:tcPr>
            <w:tcW w:type="dxa" w:w="53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Penimpaan </w:t>
            </w:r>
            <w:r>
              <w:rPr>
                <w:rFonts w:ascii="Consolas" w:cs="Consolas" w:eastAsia="Consolas" w:hAnsi="Consolas"/>
                <w:b w:val="false"/>
                <w:bCs w:val="false"/>
                <w:color w:val="1F2937"/>
                <w:sz w:val="18"/>
                <w:szCs w:val="18"/>
              </w:rPr>
              <w:t xml:space="preserve">livewire/sidebar.blade.php</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livewire/topbar.blade.php</w:t>
            </w:r>
            <w:r>
              <w:rPr>
                <w:b w:val="false"/>
                <w:bCs w:val="false"/>
                <w:color w:val="1F2937"/>
                <w:sz w:val="20"/>
                <w:szCs w:val="20"/>
              </w:rPr>
              <w:t xml:space="preserve">, serta </w:t>
            </w:r>
            <w:r>
              <w:rPr>
                <w:rFonts w:ascii="Consolas" w:cs="Consolas" w:eastAsia="Consolas" w:hAnsi="Consolas"/>
                <w:b w:val="false"/>
                <w:bCs w:val="false"/>
                <w:color w:val="1F2937"/>
                <w:sz w:val="18"/>
                <w:szCs w:val="18"/>
              </w:rPr>
              <w:t xml:space="preserve">components/page/sub-navigation/sidebar.blade.php</w:t>
            </w:r>
            <w:r>
              <w:rPr>
                <w:b w:val="false"/>
                <w:bCs w:val="false"/>
                <w:color w:val="1F2937"/>
                <w:sz w:val="20"/>
                <w:szCs w:val="20"/>
              </w:rPr>
              <w:t xml:space="preserve"> dan </w:t>
            </w:r>
            <w:r>
              <w:rPr>
                <w:rFonts w:ascii="Consolas" w:cs="Consolas" w:eastAsia="Consolas" w:hAnsi="Consolas"/>
                <w:b w:val="false"/>
                <w:bCs w:val="false"/>
                <w:color w:val="1F2937"/>
                <w:sz w:val="18"/>
                <w:szCs w:val="18"/>
              </w:rPr>
              <w:t xml:space="preserve">mobile-menu.blade.php</w:t>
            </w:r>
            <w:r>
              <w:rPr>
                <w:b w:val="false"/>
                <w:bCs w:val="false"/>
                <w:color w:val="1F2937"/>
                <w:sz w:val="20"/>
                <w:szCs w:val="20"/>
              </w:rPr>
              <w:t xml:space="preserve"> untuk menampilkan </w:t>
            </w:r>
            <w:r>
              <w:rPr>
                <w:b w:val="false"/>
                <w:bCs w:val="false"/>
                <w:i/>
                <w:iCs/>
                <w:color w:val="1F2937"/>
                <w:sz w:val="20"/>
                <w:szCs w:val="20"/>
              </w:rPr>
              <w:t xml:space="preserve">sidebar</w:t>
            </w:r>
            <w:r>
              <w:rPr>
                <w:b w:val="false"/>
                <w:bCs w:val="false"/>
                <w:color w:val="1F2937"/>
                <w:sz w:val="20"/>
                <w:szCs w:val="20"/>
              </w:rPr>
              <w:t xml:space="preserve"> yang disusun ulang dan menyembunyikan menu ganda</w:t>
            </w:r>
          </w:p>
        </w:tc>
      </w:tr>
      <w:tr>
        <w:trPr>
          <w:cantSplit/>
        </w:trPr>
        <w:tc>
          <w:tcPr>
            <w:tcW w:type="dxa" w:w="3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public/css/production-priority/</w:t>
            </w:r>
          </w:p>
        </w:tc>
        <w:tc>
          <w:tcPr>
            <w:tcW w:type="dxa" w:w="53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i/>
                <w:iCs/>
                <w:color w:val="1F2937"/>
                <w:sz w:val="20"/>
                <w:szCs w:val="20"/>
              </w:rPr>
              <w:t xml:space="preserve">Stylesheet</w:t>
            </w:r>
            <w:r>
              <w:rPr>
                <w:b w:val="false"/>
                <w:bCs w:val="false"/>
                <w:color w:val="1F2937"/>
                <w:sz w:val="20"/>
                <w:szCs w:val="20"/>
              </w:rPr>
              <w:t xml:space="preserve"> </w:t>
            </w:r>
            <w:r>
              <w:rPr>
                <w:b w:val="false"/>
                <w:bCs w:val="false"/>
                <w:i/>
                <w:iCs/>
                <w:color w:val="1F2937"/>
                <w:sz w:val="20"/>
                <w:szCs w:val="20"/>
              </w:rPr>
              <w:t xml:space="preserve">sidebar</w:t>
            </w:r>
            <w:r>
              <w:rPr>
                <w:b w:val="false"/>
                <w:bCs w:val="false"/>
                <w:color w:val="1F2937"/>
                <w:sz w:val="20"/>
                <w:szCs w:val="20"/>
              </w:rPr>
              <w:t xml:space="preserve"> dan Panel Kerja Harian hasil publikasi aset</w:t>
            </w:r>
          </w:p>
        </w:tc>
      </w:tr>
      <w:tr>
        <w:trPr>
          <w:cantSplit/>
        </w:trPr>
        <w:tc>
          <w:tcPr>
            <w:tcW w:type="dxa" w:w="3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phpunit.xml</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tests/TestCase.php</w:t>
            </w:r>
          </w:p>
        </w:tc>
        <w:tc>
          <w:tcPr>
            <w:tcW w:type="dxa" w:w="53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Pengujian selalu memakai basis data </w:t>
            </w:r>
            <w:r>
              <w:rPr>
                <w:rFonts w:ascii="Consolas" w:cs="Consolas" w:eastAsia="Consolas" w:hAnsi="Consolas"/>
                <w:b w:val="false"/>
                <w:bCs w:val="false"/>
                <w:color w:val="1F2937"/>
                <w:sz w:val="18"/>
                <w:szCs w:val="18"/>
              </w:rPr>
              <w:t xml:space="preserve">weba_erp_test</w:t>
            </w:r>
            <w:r>
              <w:rPr>
                <w:b w:val="false"/>
                <w:bCs w:val="false"/>
                <w:color w:val="1F2937"/>
                <w:sz w:val="20"/>
                <w:szCs w:val="20"/>
              </w:rPr>
              <w:t xml:space="preserve"> agar basis data pengembangan tidak ikut terhapus</w:t>
            </w:r>
          </w:p>
        </w:tc>
      </w:tr>
      <w:tr>
        <w:trPr>
          <w:cantSplit/>
        </w:trPr>
        <w:tc>
          <w:tcPr>
            <w:tcW w:type="dxa" w:w="3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plugins/webkul/support/tests/Helpers/TestBootstrapHelper.php</w:t>
            </w:r>
          </w:p>
        </w:tc>
        <w:tc>
          <w:tcPr>
            <w:tcW w:type="dxa" w:w="53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Satu baris perbaikan jalur berkas pada Windows</w:t>
            </w:r>
          </w:p>
        </w:tc>
      </w:tr>
      <w:tr>
        <w:trPr>
          <w:cantSplit/>
        </w:trPr>
        <w:tc>
          <w:tcPr>
            <w:tcW w:type="dxa" w:w="3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serve.bat</w:t>
            </w:r>
          </w:p>
        </w:tc>
        <w:tc>
          <w:tcPr>
            <w:tcW w:type="dxa" w:w="53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Server lokal PHP dengan OPcache untuk pengembangan</w:t>
            </w:r>
          </w:p>
        </w:tc>
      </w:tr>
    </w:tbl>
    <w:p>
      <w:pPr>
        <w:spacing w:after="120"/>
      </w:pPr>
    </w:p>
    <w:p>
      <w:pPr>
        <w:pStyle w:val="Heading2"/>
      </w:pPr>
      <w:r>
        <w:rPr>
          <w:b/>
          <w:bCs/>
          <w:color w:val="1F2937"/>
          <w:sz w:val="26"/>
          <w:szCs w:val="26"/>
        </w:rPr>
        <w:t xml:space="preserve">2.5 Alur Penggunaan</w:t>
      </w:r>
    </w:p>
    <w:p>
      <w:pPr>
        <w:keepNext/>
        <w:spacing w:after="140" w:line="300"/>
        <w:jc w:val="both"/>
      </w:pPr>
      <w:r>
        <w:rPr>
          <w:color w:val="1F2937"/>
          <w:sz w:val="22"/>
          <w:szCs w:val="22"/>
        </w:rPr>
        <w:t xml:space="preserve">Pembagian kerja antarperan dalam memakai sistem adalah sebagai berikut.</w:t>
      </w:r>
    </w:p>
    <w:p>
      <w:pPr>
        <w:pStyle w:val="ListParagraph"/>
        <w:numPr>
          <w:ilvl w:val="0"/>
          <w:numId w:val="4"/>
        </w:numPr>
        <w:spacing w:after="90" w:line="290"/>
        <w:jc w:val="both"/>
      </w:pPr>
      <w:r>
        <w:rPr>
          <w:color w:val="1F2937"/>
          <w:sz w:val="22"/>
          <w:szCs w:val="22"/>
        </w:rPr>
        <w:t xml:space="preserve">Manajer Produksi (PPIC) mengatur kriteria dan bobot pada halaman Kriteria dan Bobot.</w:t>
      </w:r>
    </w:p>
    <w:p>
      <w:pPr>
        <w:pStyle w:val="ListParagraph"/>
        <w:numPr>
          <w:ilvl w:val="0"/>
          <w:numId w:val="4"/>
        </w:numPr>
        <w:spacing w:after="90" w:line="290"/>
        <w:jc w:val="both"/>
      </w:pPr>
      <w:r>
        <w:rPr>
          <w:color w:val="1F2937"/>
          <w:sz w:val="22"/>
          <w:szCs w:val="22"/>
        </w:rPr>
        <w:t xml:space="preserve">Order produksi dibuat pada modul manufaktur. PPIC mengisi tingkat urgensi serta menautkan </w:t>
      </w:r>
      <w:r>
        <w:rPr>
          <w:i/>
          <w:iCs/>
          <w:color w:val="1F2937"/>
          <w:sz w:val="22"/>
          <w:szCs w:val="22"/>
        </w:rPr>
        <w:t xml:space="preserve">sales order</w:t>
      </w:r>
      <w:r>
        <w:rPr>
          <w:color w:val="1F2937"/>
          <w:sz w:val="22"/>
          <w:szCs w:val="22"/>
        </w:rPr>
        <w:t xml:space="preserve"> atau mengisi nilai order melalui halaman Monitoring Order.</w:t>
      </w:r>
    </w:p>
    <w:p>
      <w:pPr>
        <w:pStyle w:val="ListParagraph"/>
        <w:numPr>
          <w:ilvl w:val="0"/>
          <w:numId w:val="4"/>
        </w:numPr>
        <w:spacing w:after="90" w:line="290"/>
        <w:jc w:val="both"/>
      </w:pPr>
      <w:r>
        <w:rPr>
          <w:color w:val="1F2937"/>
          <w:sz w:val="22"/>
          <w:szCs w:val="22"/>
        </w:rPr>
        <w:t xml:space="preserve">Bagian Gudang dan Pembelian melengkapi bahan baku melalui RFQ apabila ketersediaan bahan kurang.</w:t>
      </w:r>
    </w:p>
    <w:p>
      <w:pPr>
        <w:pStyle w:val="ListParagraph"/>
        <w:numPr>
          <w:ilvl w:val="0"/>
          <w:numId w:val="4"/>
        </w:numPr>
        <w:spacing w:after="90" w:line="290"/>
        <w:jc w:val="both"/>
      </w:pPr>
      <w:r>
        <w:rPr>
          <w:color w:val="1F2937"/>
          <w:sz w:val="22"/>
          <w:szCs w:val="22"/>
        </w:rPr>
        <w:t xml:space="preserve">Evaluasi SAW berjalan otomatis pukul 06.00 atau dijalankan PPIC secara manual.</w:t>
      </w:r>
    </w:p>
    <w:p>
      <w:pPr>
        <w:pStyle w:val="ListParagraph"/>
        <w:numPr>
          <w:ilvl w:val="0"/>
          <w:numId w:val="4"/>
        </w:numPr>
        <w:spacing w:after="90" w:line="290"/>
        <w:jc w:val="both"/>
      </w:pPr>
      <w:r>
        <w:rPr>
          <w:color w:val="1F2937"/>
          <w:sz w:val="22"/>
          <w:szCs w:val="22"/>
        </w:rPr>
        <w:t xml:space="preserve">PPIC memeriksa hasil evaluasi, lalu menerapkan prioritas </w:t>
      </w:r>
      <w:r>
        <w:rPr>
          <w:b/>
          <w:bCs/>
          <w:color w:val="1F2937"/>
          <w:sz w:val="22"/>
          <w:szCs w:val="22"/>
        </w:rPr>
        <w:t xml:space="preserve">Urgent</w:t>
      </w:r>
      <w:r>
        <w:rPr>
          <w:color w:val="1F2937"/>
          <w:sz w:val="22"/>
          <w:szCs w:val="22"/>
        </w:rPr>
        <w:t xml:space="preserve"> pada N order teratas dan dapat membatalkannya.</w:t>
      </w:r>
    </w:p>
    <w:p>
      <w:pPr>
        <w:pStyle w:val="ListParagraph"/>
        <w:numPr>
          <w:ilvl w:val="0"/>
          <w:numId w:val="4"/>
        </w:numPr>
        <w:spacing w:after="90" w:line="290"/>
        <w:jc w:val="both"/>
      </w:pPr>
      <w:r>
        <w:rPr>
          <w:color w:val="1F2937"/>
          <w:sz w:val="22"/>
          <w:szCs w:val="22"/>
        </w:rPr>
        <w:t xml:space="preserve">Supervisor Produksi mengerjakan </w:t>
      </w:r>
      <w:r>
        <w:rPr>
          <w:i/>
          <w:iCs/>
          <w:color w:val="1F2937"/>
          <w:sz w:val="22"/>
          <w:szCs w:val="22"/>
        </w:rPr>
        <w:t xml:space="preserve">work order</w:t>
      </w:r>
      <w:r>
        <w:rPr>
          <w:color w:val="1F2937"/>
          <w:sz w:val="22"/>
          <w:szCs w:val="22"/>
        </w:rPr>
        <w:t xml:space="preserve"> sesuai urutan prioritas. Hasilnya tercermin pada Laporan Produksi Harian.</w:t>
      </w:r>
    </w:p>
    <w:p>
      <w:pPr>
        <w:pStyle w:val="ListParagraph"/>
        <w:numPr>
          <w:ilvl w:val="0"/>
          <w:numId w:val="4"/>
        </w:numPr>
        <w:spacing w:after="90" w:line="290"/>
        <w:jc w:val="both"/>
      </w:pPr>
      <w:r>
        <w:rPr>
          <w:color w:val="1F2937"/>
          <w:sz w:val="22"/>
          <w:szCs w:val="22"/>
        </w:rPr>
        <w:t xml:space="preserve">Pimpinan memantau Dashboard Produksi dan laporan.</w:t>
      </w:r>
    </w:p>
    <w:p>
      <w:pPr>
        <w:pStyle w:val="Heading1"/>
        <w:pageBreakBefore/>
      </w:pPr>
      <w:r>
        <w:rPr>
          <w:b/>
          <w:bCs/>
          <w:color w:val="1F2937"/>
          <w:sz w:val="32"/>
          <w:szCs w:val="32"/>
        </w:rPr>
        <w:t xml:space="preserve">3. Metode Simple Additive Weighting</w:t>
      </w:r>
    </w:p>
    <w:p>
      <w:pPr>
        <w:pStyle w:val="Heading2"/>
      </w:pPr>
      <w:r>
        <w:rPr>
          <w:b/>
          <w:bCs/>
          <w:color w:val="1F2937"/>
          <w:sz w:val="26"/>
          <w:szCs w:val="26"/>
        </w:rPr>
        <w:t xml:space="preserve">3.1 Kriteria dan Bobot</w:t>
      </w:r>
    </w:p>
    <w:p>
      <w:pPr>
        <w:keepNext/>
        <w:spacing w:after="140" w:line="300"/>
        <w:jc w:val="both"/>
      </w:pPr>
      <w:r>
        <w:rPr>
          <w:color w:val="1F2937"/>
          <w:sz w:val="22"/>
          <w:szCs w:val="22"/>
        </w:rPr>
        <w:t xml:space="preserve">Tabel 3.1 memuat enam kriteria beserta bobot awalnya. Kriteria disimpan sebagai data yang dapat diubah, tidak ditanamkan secara tetap (</w:t>
      </w:r>
      <w:r>
        <w:rPr>
          <w:i/>
          <w:iCs/>
          <w:color w:val="1F2937"/>
          <w:sz w:val="22"/>
          <w:szCs w:val="22"/>
        </w:rPr>
        <w:t xml:space="preserve">hard-coded</w:t>
      </w:r>
      <w:r>
        <w:rPr>
          <w:color w:val="1F2937"/>
          <w:sz w:val="22"/>
          <w:szCs w:val="22"/>
        </w:rPr>
        <w:t xml:space="preserve">) di dalam kode program, sehingga jenis, bobot, dan status aktifnya dapat disesuaikan melalui halaman Kriteria dan Bobot.</w:t>
      </w:r>
    </w:p>
    <w:p>
      <w:pPr>
        <w:keepNext/>
        <w:spacing w:after="80" w:before="160"/>
        <w:jc w:val="center"/>
      </w:pPr>
      <w:r>
        <w:rPr>
          <w:b/>
          <w:bCs/>
          <w:color w:val="1F2937"/>
          <w:sz w:val="20"/>
          <w:szCs w:val="20"/>
        </w:rPr>
        <w:t xml:space="preserve">Tabel 3.1 </w:t>
      </w:r>
      <w:r>
        <w:rPr>
          <w:color w:val="1F2937"/>
          <w:sz w:val="20"/>
          <w:szCs w:val="20"/>
        </w:rPr>
        <w:t xml:space="preserve">Kriteria dan bobot awal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900"/>
        <w:gridCol w:w="3926"/>
        <w:gridCol w:w="900"/>
      </w:tblGrid>
      <w:tr>
        <w:trPr>
          <w:tblHeader/>
        </w:trPr>
        <w:tc>
          <w:tcPr>
            <w:tcW w:type="dxa" w:w="7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Kode</w:t>
            </w:r>
          </w:p>
        </w:tc>
        <w:tc>
          <w:tcPr>
            <w:tcW w:type="dxa" w:w="26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Kriteria</w:t>
            </w:r>
          </w:p>
        </w:tc>
        <w:tc>
          <w:tcPr>
            <w:tcW w:type="dxa" w:w="9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Jenis</w:t>
            </w:r>
          </w:p>
        </w:tc>
        <w:tc>
          <w:tcPr>
            <w:tcW w:type="dxa" w:w="39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Sumber nilai</w:t>
            </w:r>
          </w:p>
        </w:tc>
        <w:tc>
          <w:tcPr>
            <w:tcW w:type="dxa" w:w="9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Bobot</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C1</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Sisa waktu menuju tenggat (hari)</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i/>
                <w:iCs/>
                <w:color w:val="1F2937"/>
                <w:sz w:val="20"/>
                <w:szCs w:val="20"/>
              </w:rPr>
              <w:t xml:space="preserve">Cost</w:t>
            </w:r>
          </w:p>
        </w:tc>
        <w:tc>
          <w:tcPr>
            <w:tcW w:type="dxa" w:w="39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Selisih tenggat dengan waktu evaluasi</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0,30</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C2</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Tingkat urgensi pelanggan (1 sampai 5)</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i/>
                <w:iCs/>
                <w:color w:val="1F2937"/>
                <w:sz w:val="20"/>
                <w:szCs w:val="20"/>
              </w:rPr>
              <w:t xml:space="preserve">Benefit</w:t>
            </w:r>
          </w:p>
        </w:tc>
        <w:tc>
          <w:tcPr>
            <w:tcW w:type="dxa" w:w="39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Diisi PPIC pada atribut order</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0,20</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C3</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Ketersediaan bahan baku (%)</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i/>
                <w:iCs/>
                <w:color w:val="1F2937"/>
                <w:sz w:val="20"/>
                <w:szCs w:val="20"/>
              </w:rPr>
              <w:t xml:space="preserve">Benefit</w:t>
            </w:r>
          </w:p>
        </w:tc>
        <w:tc>
          <w:tcPr>
            <w:tcW w:type="dxa" w:w="39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Bahan yang telah dicadangkan dibanding kebutuhan</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0,15</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C4</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Sisa durasi produksi (jam)</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i/>
                <w:iCs/>
                <w:color w:val="1F2937"/>
                <w:sz w:val="20"/>
                <w:szCs w:val="20"/>
              </w:rPr>
              <w:t xml:space="preserve">Cost</w:t>
            </w:r>
          </w:p>
        </w:tc>
        <w:tc>
          <w:tcPr>
            <w:tcW w:type="dxa" w:w="39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Sisa durasi rencana </w:t>
            </w:r>
            <w:r>
              <w:rPr>
                <w:b w:val="false"/>
                <w:bCs w:val="false"/>
                <w:i/>
                <w:iCs/>
                <w:color w:val="1F2937"/>
                <w:sz w:val="20"/>
                <w:szCs w:val="20"/>
              </w:rPr>
              <w:t xml:space="preserve">work order</w:t>
            </w:r>
            <w:r>
              <w:rPr>
                <w:b w:val="false"/>
                <w:bCs w:val="false"/>
                <w:color w:val="1F2937"/>
                <w:sz w:val="20"/>
                <w:szCs w:val="20"/>
              </w:rPr>
              <w:t xml:space="preserve"> yang belum selesai</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0,15</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C5</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Progres penyelesaian (%)</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i/>
                <w:iCs/>
                <w:color w:val="1F2937"/>
                <w:sz w:val="20"/>
                <w:szCs w:val="20"/>
              </w:rPr>
              <w:t xml:space="preserve">Benefit</w:t>
            </w:r>
          </w:p>
        </w:tc>
        <w:tc>
          <w:tcPr>
            <w:tcW w:type="dxa" w:w="39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Bagian durasi rencana </w:t>
            </w:r>
            <w:r>
              <w:rPr>
                <w:b w:val="false"/>
                <w:bCs w:val="false"/>
                <w:i/>
                <w:iCs/>
                <w:color w:val="1F2937"/>
                <w:sz w:val="20"/>
                <w:szCs w:val="20"/>
              </w:rPr>
              <w:t xml:space="preserve">work order</w:t>
            </w:r>
            <w:r>
              <w:rPr>
                <w:b w:val="false"/>
                <w:bCs w:val="false"/>
                <w:color w:val="1F2937"/>
                <w:sz w:val="20"/>
                <w:szCs w:val="20"/>
              </w:rPr>
              <w:t xml:space="preserve"> yang telah dikerjakan</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0,10</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C6</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Nilai order (Rp)</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i/>
                <w:iCs/>
                <w:color w:val="1F2937"/>
                <w:sz w:val="20"/>
                <w:szCs w:val="20"/>
              </w:rPr>
              <w:t xml:space="preserve">Benefit</w:t>
            </w:r>
          </w:p>
        </w:tc>
        <w:tc>
          <w:tcPr>
            <w:tcW w:type="dxa" w:w="39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i/>
                <w:iCs/>
                <w:color w:val="1F2937"/>
                <w:sz w:val="20"/>
                <w:szCs w:val="20"/>
              </w:rPr>
              <w:t xml:space="preserve">Sales order</w:t>
            </w:r>
            <w:r>
              <w:rPr>
                <w:b w:val="false"/>
                <w:bCs w:val="false"/>
                <w:color w:val="1F2937"/>
                <w:sz w:val="20"/>
                <w:szCs w:val="20"/>
              </w:rPr>
              <w:t xml:space="preserve"> yang ditautkan, atau nilai yang diisi manual</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0,10</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bCs/>
                <w:color w:val="1F2937"/>
                <w:sz w:val="20"/>
                <w:szCs w:val="20"/>
              </w:rPr>
              <w:t xml:space="preserve">Jumlah</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p>
        </w:tc>
        <w:tc>
          <w:tcPr>
            <w:tcW w:type="dxa" w:w="39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right"/>
            </w:pPr>
            <w:r>
              <w:rPr>
                <w:b/>
                <w:bCs/>
                <w:color w:val="1F2937"/>
                <w:sz w:val="20"/>
                <w:szCs w:val="20"/>
              </w:rPr>
              <w:t xml:space="preserve">1,00</w:t>
            </w:r>
          </w:p>
        </w:tc>
      </w:tr>
    </w:tbl>
    <w:p>
      <w:pPr>
        <w:spacing w:after="120"/>
      </w:pPr>
    </w:p>
    <w:p>
      <w:pPr>
        <w:spacing w:after="140" w:line="300"/>
        <w:jc w:val="both"/>
      </w:pPr>
      <w:r>
        <w:rPr>
          <w:color w:val="1F2937"/>
          <w:sz w:val="22"/>
          <w:szCs w:val="22"/>
        </w:rPr>
        <w:t xml:space="preserve">Kriteria awal disusun peneliti dari data yang tersedia pada modul produksi ERP dasar dan belum berasal dari wawancara dengan PT. Weba International. C1 berjenis </w:t>
      </w:r>
      <w:r>
        <w:rPr>
          <w:i/>
          <w:iCs/>
          <w:color w:val="1F2937"/>
          <w:sz w:val="22"/>
          <w:szCs w:val="22"/>
        </w:rPr>
        <w:t xml:space="preserve">cost</w:t>
      </w:r>
      <w:r>
        <w:rPr>
          <w:color w:val="1F2937"/>
          <w:sz w:val="22"/>
          <w:szCs w:val="22"/>
        </w:rPr>
        <w:t xml:space="preserve"> karena order dengan tenggat yang makin dekat perlu didahulukan. C2 dan C6 berjenis </w:t>
      </w:r>
      <w:r>
        <w:rPr>
          <w:i/>
          <w:iCs/>
          <w:color w:val="1F2937"/>
          <w:sz w:val="22"/>
          <w:szCs w:val="22"/>
        </w:rPr>
        <w:t xml:space="preserve">benefit</w:t>
      </w:r>
      <w:r>
        <w:rPr>
          <w:color w:val="1F2937"/>
          <w:sz w:val="22"/>
          <w:szCs w:val="22"/>
        </w:rPr>
        <w:t xml:space="preserve"> karena urgensi pelanggan dan nilai order yang lebih tinggi dianggap lebih penting. C3 berjenis </w:t>
      </w:r>
      <w:r>
        <w:rPr>
          <w:i/>
          <w:iCs/>
          <w:color w:val="1F2937"/>
          <w:sz w:val="22"/>
          <w:szCs w:val="22"/>
        </w:rPr>
        <w:t xml:space="preserve">benefit</w:t>
      </w:r>
      <w:r>
        <w:rPr>
          <w:color w:val="1F2937"/>
          <w:sz w:val="22"/>
          <w:szCs w:val="22"/>
        </w:rPr>
        <w:t xml:space="preserve"> karena order yang bahannya tersedia dapat segera dikerjakan. C4 berjenis </w:t>
      </w:r>
      <w:r>
        <w:rPr>
          <w:i/>
          <w:iCs/>
          <w:color w:val="1F2937"/>
          <w:sz w:val="22"/>
          <w:szCs w:val="22"/>
        </w:rPr>
        <w:t xml:space="preserve">cost</w:t>
      </w:r>
      <w:r>
        <w:rPr>
          <w:color w:val="1F2937"/>
          <w:sz w:val="22"/>
          <w:szCs w:val="22"/>
        </w:rPr>
        <w:t xml:space="preserve"> dan C5 berjenis </w:t>
      </w:r>
      <w:r>
        <w:rPr>
          <w:i/>
          <w:iCs/>
          <w:color w:val="1F2937"/>
          <w:sz w:val="22"/>
          <w:szCs w:val="22"/>
        </w:rPr>
        <w:t xml:space="preserve">benefit</w:t>
      </w:r>
      <w:r>
        <w:rPr>
          <w:color w:val="1F2937"/>
          <w:sz w:val="22"/>
          <w:szCs w:val="22"/>
        </w:rPr>
        <w:t xml:space="preserve"> karena order yang hampir selesai didahulukan agar cepat dapat diserahkan.</w:t>
      </w:r>
    </w:p>
    <w:p>
      <w:pPr>
        <w:spacing w:after="140" w:line="300"/>
        <w:jc w:val="both"/>
      </w:pPr>
      <w:r>
        <w:rPr>
          <w:color w:val="1F2937"/>
          <w:sz w:val="22"/>
          <w:szCs w:val="22"/>
        </w:rPr>
        <w:t xml:space="preserve">Bobot awal merupakan penilaian awal peneliti yang menempatkan tenggat waktu sebagai pertimbangan utama. Kriteria, jenis, dan bobot akan divalidasi bersama PT. Weba International melalui wawancara, kuesioner, atau </w:t>
      </w:r>
      <w:r>
        <w:rPr>
          <w:i/>
          <w:iCs/>
          <w:color w:val="1F2937"/>
          <w:sz w:val="22"/>
          <w:szCs w:val="22"/>
        </w:rPr>
        <w:t xml:space="preserve">Analytic Hierarchy Process</w:t>
      </w:r>
      <w:r>
        <w:rPr>
          <w:color w:val="1F2937"/>
          <w:sz w:val="22"/>
          <w:szCs w:val="22"/>
        </w:rPr>
        <w:t xml:space="preserve"> (AHP). Arti setiap tingkat urgensi pada skala 1 sampai 5 juga perlu dibakukan bersama PPIC.</w:t>
      </w:r>
    </w:p>
    <w:p>
      <w:pPr>
        <w:pStyle w:val="Heading2"/>
      </w:pPr>
      <w:r>
        <w:rPr>
          <w:b/>
          <w:bCs/>
          <w:color w:val="1F2937"/>
          <w:sz w:val="26"/>
          <w:szCs w:val="26"/>
        </w:rPr>
        <w:t xml:space="preserve">3.2 Langkah Perhitungan</w:t>
      </w:r>
    </w:p>
    <w:p>
      <w:pPr>
        <w:spacing w:after="140" w:line="300"/>
        <w:jc w:val="both"/>
      </w:pPr>
      <w:r>
        <w:rPr>
          <w:color w:val="1F2937"/>
          <w:sz w:val="22"/>
          <w:szCs w:val="22"/>
        </w:rPr>
        <w:t xml:space="preserve">Perhitungan dikerjakan oleh kelas </w:t>
      </w:r>
      <w:r>
        <w:rPr>
          <w:rFonts w:ascii="Consolas" w:cs="Consolas" w:eastAsia="Consolas" w:hAnsi="Consolas"/>
          <w:color w:val="1F2937"/>
          <w:sz w:val="20"/>
          <w:szCs w:val="20"/>
        </w:rPr>
        <w:t xml:space="preserve">SawCalculator</w:t>
      </w:r>
      <w:r>
        <w:rPr>
          <w:color w:val="1F2937"/>
          <w:sz w:val="22"/>
          <w:szCs w:val="22"/>
        </w:rPr>
        <w:t xml:space="preserve"> yang tidak bergantung pada basis data. Misalkan terdapat m alternatif, yaitu order terbuka </w:t>
      </w:r>
      <w:r>
        <w:rPr>
          <w:color w:val="1F2937"/>
          <w:sz w:val="22"/>
          <w:szCs w:val="22"/>
        </w:rPr>
        <w:t xml:space="preserve">A</w:t>
      </w:r>
      <w:r>
        <w:rPr>
          <w:color w:val="1F2937"/>
          <w:sz w:val="22"/>
          <w:szCs w:val="22"/>
          <w:vertAlign w:val="subscript"/>
        </w:rPr>
        <w:t xml:space="preserve">i</w:t>
      </w:r>
      <w:r>
        <w:rPr>
          <w:color w:val="1F2937"/>
          <w:sz w:val="22"/>
          <w:szCs w:val="22"/>
        </w:rPr>
        <w:t xml:space="preserve"> dengan i = 1, 2, ..., m, dan n kriteria aktif </w:t>
      </w:r>
      <w:r>
        <w:rPr>
          <w:color w:val="1F2937"/>
          <w:sz w:val="22"/>
          <w:szCs w:val="22"/>
        </w:rPr>
        <w:t xml:space="preserve">C</w:t>
      </w:r>
      <w:r>
        <w:rPr>
          <w:color w:val="1F2937"/>
          <w:sz w:val="22"/>
          <w:szCs w:val="22"/>
          <w:vertAlign w:val="subscript"/>
        </w:rPr>
        <w:t xml:space="preserve">j</w:t>
      </w:r>
      <w:r>
        <w:rPr>
          <w:color w:val="1F2937"/>
          <w:sz w:val="22"/>
          <w:szCs w:val="22"/>
        </w:rPr>
        <w:t xml:space="preserve"> dengan j = 1, 2, ..., n. Nilai alternatif </w:t>
      </w:r>
      <w:r>
        <w:rPr>
          <w:color w:val="1F2937"/>
          <w:sz w:val="22"/>
          <w:szCs w:val="22"/>
        </w:rPr>
        <w:t xml:space="preserve">A</w:t>
      </w:r>
      <w:r>
        <w:rPr>
          <w:color w:val="1F2937"/>
          <w:sz w:val="22"/>
          <w:szCs w:val="22"/>
          <w:vertAlign w:val="subscript"/>
        </w:rPr>
        <w:t xml:space="preserve">i</w:t>
      </w:r>
      <w:r>
        <w:rPr>
          <w:color w:val="1F2937"/>
          <w:sz w:val="22"/>
          <w:szCs w:val="22"/>
        </w:rPr>
        <w:t xml:space="preserve"> pada kriteria </w:t>
      </w:r>
      <w:r>
        <w:rPr>
          <w:color w:val="1F2937"/>
          <w:sz w:val="22"/>
          <w:szCs w:val="22"/>
        </w:rPr>
        <w:t xml:space="preserve">C</w:t>
      </w:r>
      <w:r>
        <w:rPr>
          <w:color w:val="1F2937"/>
          <w:sz w:val="22"/>
          <w:szCs w:val="22"/>
          <w:vertAlign w:val="subscript"/>
        </w:rPr>
        <w:t xml:space="preserve">j</w:t>
      </w:r>
      <w:r>
        <w:rPr>
          <w:color w:val="1F2937"/>
          <w:sz w:val="22"/>
          <w:szCs w:val="22"/>
        </w:rPr>
        <w:t xml:space="preserve"> dinyatakan dengan </w:t>
      </w:r>
      <w:r>
        <w:rPr>
          <w:color w:val="1F2937"/>
          <w:sz w:val="22"/>
          <w:szCs w:val="22"/>
        </w:rPr>
        <w:t xml:space="preserve">x</w:t>
      </w:r>
      <w:r>
        <w:rPr>
          <w:color w:val="1F2937"/>
          <w:sz w:val="22"/>
          <w:szCs w:val="22"/>
          <w:vertAlign w:val="subscript"/>
        </w:rPr>
        <w:t xml:space="preserve">ij</w:t>
      </w:r>
      <w:r>
        <w:rPr>
          <w:color w:val="1F2937"/>
          <w:sz w:val="22"/>
          <w:szCs w:val="22"/>
        </w:rPr>
        <w:t xml:space="preserve"> ≥ 0, sehingga terbentuk matriks keputusan X = [</w:t>
      </w:r>
      <w:r>
        <w:rPr>
          <w:color w:val="1F2937"/>
          <w:sz w:val="22"/>
          <w:szCs w:val="22"/>
        </w:rPr>
        <w:t xml:space="preserve">x</w:t>
      </w:r>
      <w:r>
        <w:rPr>
          <w:color w:val="1F2937"/>
          <w:sz w:val="22"/>
          <w:szCs w:val="22"/>
          <w:vertAlign w:val="subscript"/>
        </w:rPr>
        <w:t xml:space="preserve">ij</w:t>
      </w:r>
      <w:r>
        <w:rPr>
          <w:color w:val="1F2937"/>
          <w:sz w:val="22"/>
          <w:szCs w:val="22"/>
        </w:rPr>
        <w:t xml:space="preserve">] berukuran m × n.</w:t>
      </w:r>
    </w:p>
    <w:p>
      <w:pPr>
        <w:keepNext/>
        <w:spacing w:after="140" w:line="300"/>
        <w:jc w:val="both"/>
      </w:pPr>
      <w:r>
        <w:rPr>
          <w:color w:val="1F2937"/>
          <w:sz w:val="22"/>
          <w:szCs w:val="22"/>
        </w:rPr>
        <w:t xml:space="preserve">Sebelum menghitung, sistem memastikan bahwa jumlah bobot kriteria aktif sama dengan 1 dengan toleransi 0,0001. Apabila tidak, evaluasi ditolak dan pengguna dapat memakai tombol normalisasi bobot. Matriks keputusan kemudian dinormalisasi menjadi matriks R = [</w:t>
      </w:r>
      <w:r>
        <w:rPr>
          <w:color w:val="1F2937"/>
          <w:sz w:val="22"/>
          <w:szCs w:val="22"/>
        </w:rPr>
        <w:t xml:space="preserve">r</w:t>
      </w:r>
      <w:r>
        <w:rPr>
          <w:color w:val="1F2937"/>
          <w:sz w:val="22"/>
          <w:szCs w:val="22"/>
          <w:vertAlign w:val="subscript"/>
        </w:rPr>
        <w:t xml:space="preserve">ij</w:t>
      </w:r>
      <w:r>
        <w:rPr>
          <w:color w:val="1F2937"/>
          <w:sz w:val="22"/>
          <w:szCs w:val="22"/>
        </w:rPr>
        <w:t xml:space="preserve">] dengan Persamaan (3.1) untuk kriteria </w:t>
      </w:r>
      <w:r>
        <w:rPr>
          <w:i/>
          <w:iCs/>
          <w:color w:val="1F2937"/>
          <w:sz w:val="22"/>
          <w:szCs w:val="22"/>
        </w:rPr>
        <w:t xml:space="preserve">benefit</w:t>
      </w:r>
      <w:r>
        <w:rPr>
          <w:color w:val="1F2937"/>
          <w:sz w:val="22"/>
          <w:szCs w:val="22"/>
        </w:rPr>
        <w:t xml:space="preserve"> dan Persamaan (3.2) untuk kriteria </w:t>
      </w:r>
      <w:r>
        <w:rPr>
          <w:i/>
          <w:iCs/>
          <w:color w:val="1F2937"/>
          <w:sz w:val="22"/>
          <w:szCs w:val="22"/>
        </w:rPr>
        <w:t xml:space="preserve">cost</w:t>
      </w:r>
      <w:r>
        <w:rPr>
          <w:color w:val="1F2937"/>
          <w:sz w:val="22"/>
          <w:szCs w:val="22"/>
        </w:rPr>
        <w:t xml:space="preserve">.</w:t>
      </w:r>
    </w:p>
    <w:p>
      <w:pPr>
        <w:keepNext/>
        <w:tabs>
          <w:tab w:val="center" w:pos="4513"/>
          <w:tab w:val="right" w:pos="9026"/>
        </w:tabs>
        <w:spacing w:after="100" w:before="100"/>
      </w:pPr>
      <w:r>
        <w:tab/>
      </w:r>
      <w:r>
        <w:rPr>
          <w:rFonts w:ascii="Cambria Math" w:cs="Cambria Math" w:eastAsia="Cambria Math" w:hAnsi="Cambria Math"/>
          <w:color w:val="1F2937"/>
          <w:sz w:val="24"/>
          <w:szCs w:val="24"/>
        </w:rPr>
        <w:t xml:space="preserve">r</w:t>
      </w:r>
      <w:r>
        <w:rPr>
          <w:rFonts w:ascii="Cambria Math" w:cs="Cambria Math" w:eastAsia="Cambria Math" w:hAnsi="Cambria Math"/>
          <w:color w:val="1F2937"/>
          <w:sz w:val="24"/>
          <w:szCs w:val="24"/>
          <w:vertAlign w:val="subscript"/>
        </w:rPr>
        <w:t xml:space="preserve">ij</w:t>
      </w:r>
      <w:r>
        <w:rPr>
          <w:rFonts w:ascii="Cambria Math" w:cs="Cambria Math" w:eastAsia="Cambria Math" w:hAnsi="Cambria Math"/>
          <w:color w:val="1F2937"/>
          <w:sz w:val="24"/>
          <w:szCs w:val="24"/>
        </w:rPr>
        <w:t xml:space="preserve"> = x</w:t>
      </w:r>
      <w:r>
        <w:rPr>
          <w:rFonts w:ascii="Cambria Math" w:cs="Cambria Math" w:eastAsia="Cambria Math" w:hAnsi="Cambria Math"/>
          <w:color w:val="1F2937"/>
          <w:sz w:val="24"/>
          <w:szCs w:val="24"/>
          <w:vertAlign w:val="subscript"/>
        </w:rPr>
        <w:t xml:space="preserve">ij</w:t>
      </w:r>
      <w:r>
        <w:rPr>
          <w:rFonts w:ascii="Cambria Math" w:cs="Cambria Math" w:eastAsia="Cambria Math" w:hAnsi="Cambria Math"/>
          <w:color w:val="1F2937"/>
          <w:sz w:val="24"/>
          <w:szCs w:val="24"/>
        </w:rPr>
        <w:t xml:space="preserve"> / max</w:t>
      </w:r>
      <w:r>
        <w:rPr>
          <w:rFonts w:ascii="Cambria Math" w:cs="Cambria Math" w:eastAsia="Cambria Math" w:hAnsi="Cambria Math"/>
          <w:color w:val="1F2937"/>
          <w:sz w:val="24"/>
          <w:szCs w:val="24"/>
          <w:vertAlign w:val="subscript"/>
        </w:rPr>
        <w:t xml:space="preserve">i</w:t>
      </w:r>
      <w:r>
        <w:rPr>
          <w:rFonts w:ascii="Cambria Math" w:cs="Cambria Math" w:eastAsia="Cambria Math" w:hAnsi="Cambria Math"/>
          <w:color w:val="1F2937"/>
          <w:sz w:val="24"/>
          <w:szCs w:val="24"/>
        </w:rPr>
        <w:t xml:space="preserve"> x</w:t>
      </w:r>
      <w:r>
        <w:rPr>
          <w:rFonts w:ascii="Cambria Math" w:cs="Cambria Math" w:eastAsia="Cambria Math" w:hAnsi="Cambria Math"/>
          <w:color w:val="1F2937"/>
          <w:sz w:val="24"/>
          <w:szCs w:val="24"/>
          <w:vertAlign w:val="subscript"/>
        </w:rPr>
        <w:t xml:space="preserve">ij</w:t>
      </w:r>
      <w:r>
        <w:tab/>
      </w:r>
      <w:r>
        <w:rPr>
          <w:color w:val="1F2937"/>
          <w:sz w:val="22"/>
          <w:szCs w:val="22"/>
        </w:rPr>
        <w:t xml:space="preserve">(3.1)</w:t>
      </w:r>
    </w:p>
    <w:p>
      <w:pPr>
        <w:keepNext/>
        <w:tabs>
          <w:tab w:val="center" w:pos="4513"/>
          <w:tab w:val="right" w:pos="9026"/>
        </w:tabs>
        <w:spacing w:after="100" w:before="100"/>
      </w:pPr>
      <w:r>
        <w:tab/>
      </w:r>
      <w:r>
        <w:rPr>
          <w:rFonts w:ascii="Cambria Math" w:cs="Cambria Math" w:eastAsia="Cambria Math" w:hAnsi="Cambria Math"/>
          <w:color w:val="1F2937"/>
          <w:sz w:val="24"/>
          <w:szCs w:val="24"/>
        </w:rPr>
        <w:t xml:space="preserve">r</w:t>
      </w:r>
      <w:r>
        <w:rPr>
          <w:rFonts w:ascii="Cambria Math" w:cs="Cambria Math" w:eastAsia="Cambria Math" w:hAnsi="Cambria Math"/>
          <w:color w:val="1F2937"/>
          <w:sz w:val="24"/>
          <w:szCs w:val="24"/>
          <w:vertAlign w:val="subscript"/>
        </w:rPr>
        <w:t xml:space="preserve">ij</w:t>
      </w:r>
      <w:r>
        <w:rPr>
          <w:rFonts w:ascii="Cambria Math" w:cs="Cambria Math" w:eastAsia="Cambria Math" w:hAnsi="Cambria Math"/>
          <w:color w:val="1F2937"/>
          <w:sz w:val="24"/>
          <w:szCs w:val="24"/>
        </w:rPr>
        <w:t xml:space="preserve"> = min</w:t>
      </w:r>
      <w:r>
        <w:rPr>
          <w:rFonts w:ascii="Cambria Math" w:cs="Cambria Math" w:eastAsia="Cambria Math" w:hAnsi="Cambria Math"/>
          <w:color w:val="1F2937"/>
          <w:sz w:val="24"/>
          <w:szCs w:val="24"/>
          <w:vertAlign w:val="subscript"/>
        </w:rPr>
        <w:t xml:space="preserve">i</w:t>
      </w:r>
      <w:r>
        <w:rPr>
          <w:rFonts w:ascii="Cambria Math" w:cs="Cambria Math" w:eastAsia="Cambria Math" w:hAnsi="Cambria Math"/>
          <w:color w:val="1F2937"/>
          <w:sz w:val="24"/>
          <w:szCs w:val="24"/>
        </w:rPr>
        <w:t xml:space="preserve"> x</w:t>
      </w:r>
      <w:r>
        <w:rPr>
          <w:rFonts w:ascii="Cambria Math" w:cs="Cambria Math" w:eastAsia="Cambria Math" w:hAnsi="Cambria Math"/>
          <w:color w:val="1F2937"/>
          <w:sz w:val="24"/>
          <w:szCs w:val="24"/>
          <w:vertAlign w:val="subscript"/>
        </w:rPr>
        <w:t xml:space="preserve">ij</w:t>
      </w:r>
      <w:r>
        <w:rPr>
          <w:rFonts w:ascii="Cambria Math" w:cs="Cambria Math" w:eastAsia="Cambria Math" w:hAnsi="Cambria Math"/>
          <w:color w:val="1F2937"/>
          <w:sz w:val="24"/>
          <w:szCs w:val="24"/>
        </w:rPr>
        <w:t xml:space="preserve"> / x</w:t>
      </w:r>
      <w:r>
        <w:rPr>
          <w:rFonts w:ascii="Cambria Math" w:cs="Cambria Math" w:eastAsia="Cambria Math" w:hAnsi="Cambria Math"/>
          <w:color w:val="1F2937"/>
          <w:sz w:val="24"/>
          <w:szCs w:val="24"/>
          <w:vertAlign w:val="subscript"/>
        </w:rPr>
        <w:t xml:space="preserve">ij</w:t>
      </w:r>
      <w:r>
        <w:tab/>
      </w:r>
      <w:r>
        <w:rPr>
          <w:color w:val="1F2937"/>
          <w:sz w:val="22"/>
          <w:szCs w:val="22"/>
        </w:rPr>
        <w:t xml:space="preserve">(3.2)</w:t>
      </w:r>
    </w:p>
    <w:p>
      <w:pPr>
        <w:keepNext/>
        <w:spacing w:after="140" w:line="300"/>
        <w:jc w:val="both"/>
      </w:pPr>
      <w:r>
        <w:rPr>
          <w:color w:val="1F2937"/>
          <w:sz w:val="22"/>
          <w:szCs w:val="22"/>
        </w:rPr>
        <w:t xml:space="preserve">Dalam persamaan tersebut, </w:t>
      </w:r>
      <w:r>
        <w:rPr>
          <w:color w:val="1F2937"/>
          <w:sz w:val="22"/>
          <w:szCs w:val="22"/>
        </w:rPr>
        <w:t xml:space="preserve">max</w:t>
      </w:r>
      <w:r>
        <w:rPr>
          <w:color w:val="1F2937"/>
          <w:sz w:val="22"/>
          <w:szCs w:val="22"/>
          <w:vertAlign w:val="subscript"/>
        </w:rPr>
        <w:t xml:space="preserve">i</w:t>
      </w:r>
      <w:r>
        <w:rPr>
          <w:color w:val="1F2937"/>
          <w:sz w:val="22"/>
          <w:szCs w:val="22"/>
        </w:rPr>
        <w:t xml:space="preserve"> </w:t>
      </w:r>
      <w:r>
        <w:rPr>
          <w:color w:val="1F2937"/>
          <w:sz w:val="22"/>
          <w:szCs w:val="22"/>
        </w:rPr>
        <w:t xml:space="preserve">x</w:t>
      </w:r>
      <w:r>
        <w:rPr>
          <w:color w:val="1F2937"/>
          <w:sz w:val="22"/>
          <w:szCs w:val="22"/>
          <w:vertAlign w:val="subscript"/>
        </w:rPr>
        <w:t xml:space="preserve">ij</w:t>
      </w:r>
      <w:r>
        <w:rPr>
          <w:color w:val="1F2937"/>
          <w:sz w:val="22"/>
          <w:szCs w:val="22"/>
        </w:rPr>
        <w:t xml:space="preserve"> dan </w:t>
      </w:r>
      <w:r>
        <w:rPr>
          <w:color w:val="1F2937"/>
          <w:sz w:val="22"/>
          <w:szCs w:val="22"/>
        </w:rPr>
        <w:t xml:space="preserve">min</w:t>
      </w:r>
      <w:r>
        <w:rPr>
          <w:color w:val="1F2937"/>
          <w:sz w:val="22"/>
          <w:szCs w:val="22"/>
          <w:vertAlign w:val="subscript"/>
        </w:rPr>
        <w:t xml:space="preserve">i</w:t>
      </w:r>
      <w:r>
        <w:rPr>
          <w:color w:val="1F2937"/>
          <w:sz w:val="22"/>
          <w:szCs w:val="22"/>
        </w:rPr>
        <w:t xml:space="preserve"> </w:t>
      </w:r>
      <w:r>
        <w:rPr>
          <w:color w:val="1F2937"/>
          <w:sz w:val="22"/>
          <w:szCs w:val="22"/>
        </w:rPr>
        <w:t xml:space="preserve">x</w:t>
      </w:r>
      <w:r>
        <w:rPr>
          <w:color w:val="1F2937"/>
          <w:sz w:val="22"/>
          <w:szCs w:val="22"/>
          <w:vertAlign w:val="subscript"/>
        </w:rPr>
        <w:t xml:space="preserve">ij</w:t>
      </w:r>
      <w:r>
        <w:rPr>
          <w:color w:val="1F2937"/>
          <w:sz w:val="22"/>
          <w:szCs w:val="22"/>
        </w:rPr>
        <w:t xml:space="preserve"> adalah nilai terbesar dan terkecil pada kolom kriteria </w:t>
      </w:r>
      <w:r>
        <w:rPr>
          <w:color w:val="1F2937"/>
          <w:sz w:val="22"/>
          <w:szCs w:val="22"/>
        </w:rPr>
        <w:t xml:space="preserve">C</w:t>
      </w:r>
      <w:r>
        <w:rPr>
          <w:color w:val="1F2937"/>
          <w:sz w:val="22"/>
          <w:szCs w:val="22"/>
          <w:vertAlign w:val="subscript"/>
        </w:rPr>
        <w:t xml:space="preserve">j</w:t>
      </w:r>
      <w:r>
        <w:rPr>
          <w:color w:val="1F2937"/>
          <w:sz w:val="22"/>
          <w:szCs w:val="22"/>
        </w:rPr>
        <w:t xml:space="preserve">. Nilai preferensi setiap alternatif dihitung dengan Persamaan (3.3).</w:t>
      </w:r>
    </w:p>
    <w:p>
      <w:pPr>
        <w:keepNext/>
        <w:tabs>
          <w:tab w:val="center" w:pos="4513"/>
          <w:tab w:val="right" w:pos="9026"/>
        </w:tabs>
        <w:spacing w:after="100" w:before="100"/>
      </w:pPr>
      <w:r>
        <w:tab/>
      </w:r>
      <w:r>
        <w:rPr>
          <w:rFonts w:ascii="Cambria Math" w:cs="Cambria Math" w:eastAsia="Cambria Math" w:hAnsi="Cambria Math"/>
          <w:color w:val="1F2937"/>
          <w:sz w:val="24"/>
          <w:szCs w:val="24"/>
        </w:rPr>
        <w:t xml:space="preserve">V</w:t>
      </w:r>
      <w:r>
        <w:rPr>
          <w:rFonts w:ascii="Cambria Math" w:cs="Cambria Math" w:eastAsia="Cambria Math" w:hAnsi="Cambria Math"/>
          <w:color w:val="1F2937"/>
          <w:sz w:val="24"/>
          <w:szCs w:val="24"/>
          <w:vertAlign w:val="subscript"/>
        </w:rPr>
        <w:t xml:space="preserve">i</w:t>
      </w:r>
      <w:r>
        <w:rPr>
          <w:rFonts w:ascii="Cambria Math" w:cs="Cambria Math" w:eastAsia="Cambria Math" w:hAnsi="Cambria Math"/>
          <w:color w:val="1F2937"/>
          <w:sz w:val="24"/>
          <w:szCs w:val="24"/>
        </w:rPr>
        <w:t xml:space="preserve"> = Σ</w:t>
      </w:r>
      <w:r>
        <w:rPr>
          <w:rFonts w:ascii="Cambria Math" w:cs="Cambria Math" w:eastAsia="Cambria Math" w:hAnsi="Cambria Math"/>
          <w:color w:val="1F2937"/>
          <w:sz w:val="24"/>
          <w:szCs w:val="24"/>
          <w:vertAlign w:val="subscript"/>
        </w:rPr>
        <w:t xml:space="preserve">j=1..n</w:t>
      </w:r>
      <w:r>
        <w:rPr>
          <w:rFonts w:ascii="Cambria Math" w:cs="Cambria Math" w:eastAsia="Cambria Math" w:hAnsi="Cambria Math"/>
          <w:color w:val="1F2937"/>
          <w:sz w:val="24"/>
          <w:szCs w:val="24"/>
        </w:rPr>
        <w:t xml:space="preserve"> w</w:t>
      </w:r>
      <w:r>
        <w:rPr>
          <w:rFonts w:ascii="Cambria Math" w:cs="Cambria Math" w:eastAsia="Cambria Math" w:hAnsi="Cambria Math"/>
          <w:color w:val="1F2937"/>
          <w:sz w:val="24"/>
          <w:szCs w:val="24"/>
          <w:vertAlign w:val="subscript"/>
        </w:rPr>
        <w:t xml:space="preserve">j</w:t>
      </w:r>
      <w:r>
        <w:rPr>
          <w:rFonts w:ascii="Cambria Math" w:cs="Cambria Math" w:eastAsia="Cambria Math" w:hAnsi="Cambria Math"/>
          <w:color w:val="1F2937"/>
          <w:sz w:val="24"/>
          <w:szCs w:val="24"/>
        </w:rPr>
        <w:t xml:space="preserve"> r</w:t>
      </w:r>
      <w:r>
        <w:rPr>
          <w:rFonts w:ascii="Cambria Math" w:cs="Cambria Math" w:eastAsia="Cambria Math" w:hAnsi="Cambria Math"/>
          <w:color w:val="1F2937"/>
          <w:sz w:val="24"/>
          <w:szCs w:val="24"/>
          <w:vertAlign w:val="subscript"/>
        </w:rPr>
        <w:t xml:space="preserve">ij</w:t>
      </w:r>
      <w:r>
        <w:tab/>
      </w:r>
      <w:r>
        <w:rPr>
          <w:color w:val="1F2937"/>
          <w:sz w:val="22"/>
          <w:szCs w:val="22"/>
        </w:rPr>
        <w:t xml:space="preserve">(3.3)</w:t>
      </w:r>
    </w:p>
    <w:p>
      <w:pPr>
        <w:spacing w:after="140" w:line="300"/>
        <w:jc w:val="both"/>
      </w:pPr>
      <w:r>
        <w:rPr>
          <w:color w:val="1F2937"/>
          <w:sz w:val="22"/>
          <w:szCs w:val="22"/>
        </w:rPr>
        <w:t xml:space="preserve">Dalam Persamaan (3.3), </w:t>
      </w:r>
      <w:r>
        <w:rPr>
          <w:color w:val="1F2937"/>
          <w:sz w:val="22"/>
          <w:szCs w:val="22"/>
        </w:rPr>
        <w:t xml:space="preserve">w</w:t>
      </w:r>
      <w:r>
        <w:rPr>
          <w:color w:val="1F2937"/>
          <w:sz w:val="22"/>
          <w:szCs w:val="22"/>
          <w:vertAlign w:val="subscript"/>
        </w:rPr>
        <w:t xml:space="preserve">j</w:t>
      </w:r>
      <w:r>
        <w:rPr>
          <w:color w:val="1F2937"/>
          <w:sz w:val="22"/>
          <w:szCs w:val="22"/>
        </w:rPr>
        <w:t xml:space="preserve"> adalah bobot kriteria </w:t>
      </w:r>
      <w:r>
        <w:rPr>
          <w:color w:val="1F2937"/>
          <w:sz w:val="22"/>
          <w:szCs w:val="22"/>
        </w:rPr>
        <w:t xml:space="preserve">C</w:t>
      </w:r>
      <w:r>
        <w:rPr>
          <w:color w:val="1F2937"/>
          <w:sz w:val="22"/>
          <w:szCs w:val="22"/>
          <w:vertAlign w:val="subscript"/>
        </w:rPr>
        <w:t xml:space="preserve">j</w:t>
      </w:r>
      <w:r>
        <w:rPr>
          <w:color w:val="1F2937"/>
          <w:sz w:val="22"/>
          <w:szCs w:val="22"/>
        </w:rPr>
        <w:t xml:space="preserve"> dengan </w:t>
      </w:r>
      <w:r>
        <w:rPr>
          <w:color w:val="1F2937"/>
          <w:sz w:val="22"/>
          <w:szCs w:val="22"/>
        </w:rPr>
        <w:t xml:space="preserve">w</w:t>
      </w:r>
      <w:r>
        <w:rPr>
          <w:color w:val="1F2937"/>
          <w:sz w:val="22"/>
          <w:szCs w:val="22"/>
          <w:vertAlign w:val="subscript"/>
        </w:rPr>
        <w:t xml:space="preserve">j</w:t>
      </w:r>
      <w:r>
        <w:rPr>
          <w:color w:val="1F2937"/>
          <w:sz w:val="22"/>
          <w:szCs w:val="22"/>
        </w:rPr>
        <w:t xml:space="preserve"> ≥ 0 dan jumlah seluruh </w:t>
      </w:r>
      <w:r>
        <w:rPr>
          <w:color w:val="1F2937"/>
          <w:sz w:val="22"/>
          <w:szCs w:val="22"/>
        </w:rPr>
        <w:t xml:space="preserve">w</w:t>
      </w:r>
      <w:r>
        <w:rPr>
          <w:color w:val="1F2937"/>
          <w:sz w:val="22"/>
          <w:szCs w:val="22"/>
          <w:vertAlign w:val="subscript"/>
        </w:rPr>
        <w:t xml:space="preserve">j</w:t>
      </w:r>
      <w:r>
        <w:rPr>
          <w:color w:val="1F2937"/>
          <w:sz w:val="22"/>
          <w:szCs w:val="22"/>
        </w:rPr>
        <w:t xml:space="preserve"> sama dengan 1. Karena 0 ≤ </w:t>
      </w:r>
      <w:r>
        <w:rPr>
          <w:color w:val="1F2937"/>
          <w:sz w:val="22"/>
          <w:szCs w:val="22"/>
        </w:rPr>
        <w:t xml:space="preserve">r</w:t>
      </w:r>
      <w:r>
        <w:rPr>
          <w:color w:val="1F2937"/>
          <w:sz w:val="22"/>
          <w:szCs w:val="22"/>
          <w:vertAlign w:val="subscript"/>
        </w:rPr>
        <w:t xml:space="preserve">ij</w:t>
      </w:r>
      <w:r>
        <w:rPr>
          <w:color w:val="1F2937"/>
          <w:sz w:val="22"/>
          <w:szCs w:val="22"/>
        </w:rPr>
        <w:t xml:space="preserve"> ≤ 1, nilai </w:t>
      </w:r>
      <w:r>
        <w:rPr>
          <w:color w:val="1F2937"/>
          <w:sz w:val="22"/>
          <w:szCs w:val="22"/>
        </w:rPr>
        <w:t xml:space="preserve">V</w:t>
      </w:r>
      <w:r>
        <w:rPr>
          <w:color w:val="1F2937"/>
          <w:sz w:val="22"/>
          <w:szCs w:val="22"/>
          <w:vertAlign w:val="subscript"/>
        </w:rPr>
        <w:t xml:space="preserve">i</w:t>
      </w:r>
      <w:r>
        <w:rPr>
          <w:color w:val="1F2937"/>
          <w:sz w:val="22"/>
          <w:szCs w:val="22"/>
        </w:rPr>
        <w:t xml:space="preserve"> berada pada rentang 0 sampai 1. Alternatif diurutkan dari </w:t>
      </w:r>
      <w:r>
        <w:rPr>
          <w:color w:val="1F2937"/>
          <w:sz w:val="22"/>
          <w:szCs w:val="22"/>
        </w:rPr>
        <w:t xml:space="preserve">V</w:t>
      </w:r>
      <w:r>
        <w:rPr>
          <w:color w:val="1F2937"/>
          <w:sz w:val="22"/>
          <w:szCs w:val="22"/>
          <w:vertAlign w:val="subscript"/>
        </w:rPr>
        <w:t xml:space="preserve">i</w:t>
      </w:r>
      <w:r>
        <w:rPr>
          <w:color w:val="1F2937"/>
          <w:sz w:val="22"/>
          <w:szCs w:val="22"/>
        </w:rPr>
        <w:t xml:space="preserve"> terbesar, dan peringkat 1 adalah prioritas tertinggi. Alur evaluasi secara keseluruhan ditunjukkan pada Gambar 3.1.</w:t>
      </w:r>
    </w:p>
    <w:p>
      <w:pPr>
        <w:keepNext/>
        <w:spacing w:after="60" w:before="120"/>
        <w:jc w:val="center"/>
      </w:pPr>
      <w:r>
        <w:drawing>
          <wp:inline distT="0" distB="0" distL="0" distR="0">
            <wp:extent cx="5143500" cy="2924175"/>
            <wp:effectExtent t="0" r="0" b="0" l="0"/>
            <wp:docPr id="2" name="alur-saw.png" descr="Alur evaluasi SAW" title="Alur evaluasi S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924175"/>
                    </a:xfrm>
                    <a:prstGeom prst="rect">
                      <a:avLst/>
                    </a:prstGeom>
                  </pic:spPr>
                </pic:pic>
              </a:graphicData>
            </a:graphic>
          </wp:inline>
        </w:drawing>
      </w:r>
    </w:p>
    <w:p>
      <w:pPr>
        <w:keepNext w:val="false"/>
        <w:spacing w:after="220" w:before="80"/>
        <w:jc w:val="center"/>
      </w:pPr>
      <w:r>
        <w:rPr>
          <w:b/>
          <w:bCs/>
          <w:color w:val="1F2937"/>
          <w:sz w:val="20"/>
          <w:szCs w:val="20"/>
        </w:rPr>
        <w:t xml:space="preserve">Gambar 3.1 </w:t>
      </w:r>
      <w:r>
        <w:rPr>
          <w:color w:val="1F2937"/>
          <w:sz w:val="20"/>
          <w:szCs w:val="20"/>
        </w:rPr>
        <w:t xml:space="preserve">Alur evaluasi SAW</w:t>
      </w:r>
    </w:p>
    <w:p>
      <w:pPr>
        <w:pStyle w:val="Heading2"/>
      </w:pPr>
      <w:r>
        <w:rPr>
          <w:b/>
          <w:bCs/>
          <w:color w:val="1F2937"/>
          <w:sz w:val="26"/>
          <w:szCs w:val="26"/>
        </w:rPr>
        <w:t xml:space="preserve">3.3 Penanganan Kasus Khusus</w:t>
      </w:r>
    </w:p>
    <w:p>
      <w:pPr>
        <w:keepNext/>
        <w:spacing w:after="140" w:line="300"/>
        <w:jc w:val="both"/>
      </w:pPr>
      <w:r>
        <w:rPr>
          <w:color w:val="1F2937"/>
          <w:sz w:val="22"/>
          <w:szCs w:val="22"/>
        </w:rPr>
        <w:t xml:space="preserve">Penanganan kasus khusus dirangkum pada Tabel 3.2. Aturan ini diterapkan oleh </w:t>
      </w:r>
      <w:r>
        <w:rPr>
          <w:rFonts w:ascii="Consolas" w:cs="Consolas" w:eastAsia="Consolas" w:hAnsi="Consolas"/>
          <w:color w:val="1F2937"/>
          <w:sz w:val="20"/>
          <w:szCs w:val="20"/>
        </w:rPr>
        <w:t xml:space="preserve">SawCalculator</w:t>
      </w:r>
      <w:r>
        <w:rPr>
          <w:color w:val="1F2937"/>
          <w:sz w:val="22"/>
          <w:szCs w:val="22"/>
        </w:rPr>
        <w:t xml:space="preserve"> dan diuji pada set data verifikasi.</w:t>
      </w:r>
    </w:p>
    <w:p>
      <w:pPr>
        <w:keepNext/>
        <w:spacing w:after="80" w:before="160"/>
        <w:jc w:val="center"/>
      </w:pPr>
      <w:r>
        <w:rPr>
          <w:b/>
          <w:bCs/>
          <w:color w:val="1F2937"/>
          <w:sz w:val="20"/>
          <w:szCs w:val="20"/>
        </w:rPr>
        <w:t xml:space="preserve">Tabel 3.2 </w:t>
      </w:r>
      <w:r>
        <w:rPr>
          <w:color w:val="1F2937"/>
          <w:sz w:val="20"/>
          <w:szCs w:val="20"/>
        </w:rPr>
        <w:t xml:space="preserve">Penanganan kasus khusus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Kasus</w:t>
            </w:r>
          </w:p>
        </w:tc>
        <w:tc>
          <w:tcPr>
            <w:tcW w:type="dxa" w:w="60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Penanganan</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Nilai kriteria kosong</w:t>
            </w:r>
          </w:p>
        </w:tc>
        <w:tc>
          <w:tcPr>
            <w:tcW w:type="dxa" w:w="6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Pada kriteria </w:t>
            </w:r>
            <w:r>
              <w:rPr>
                <w:b w:val="false"/>
                <w:bCs w:val="false"/>
                <w:i/>
                <w:iCs/>
                <w:color w:val="1F2937"/>
                <w:sz w:val="20"/>
                <w:szCs w:val="20"/>
              </w:rPr>
              <w:t xml:space="preserve">cost</w:t>
            </w:r>
            <w:r>
              <w:rPr>
                <w:b w:val="false"/>
                <w:bCs w:val="false"/>
                <w:color w:val="1F2937"/>
                <w:sz w:val="20"/>
                <w:szCs w:val="20"/>
              </w:rPr>
              <w:t xml:space="preserve">, nilai kosong diganti dengan nilai terbesar pada kolom kriteria tersebut. Pada kriteria </w:t>
            </w:r>
            <w:r>
              <w:rPr>
                <w:b w:val="false"/>
                <w:bCs w:val="false"/>
                <w:i/>
                <w:iCs/>
                <w:color w:val="1F2937"/>
                <w:sz w:val="20"/>
                <w:szCs w:val="20"/>
              </w:rPr>
              <w:t xml:space="preserve">benefit</w:t>
            </w:r>
            <w:r>
              <w:rPr>
                <w:b w:val="false"/>
                <w:bCs w:val="false"/>
                <w:color w:val="1F2937"/>
                <w:sz w:val="20"/>
                <w:szCs w:val="20"/>
              </w:rPr>
              <w:t xml:space="preserve">, nilai kosong diganti dengan 0. Setiap penggantian dicatat sebagai peringatan pada evaluasi. Dengan kriteria saat ini, nilai kosong terjadi pada C1 (order tanpa tenggat) dan C6 (order tanpa </w:t>
            </w:r>
            <w:r>
              <w:rPr>
                <w:b w:val="false"/>
                <w:bCs w:val="false"/>
                <w:i/>
                <w:iCs/>
                <w:color w:val="1F2937"/>
                <w:sz w:val="20"/>
                <w:szCs w:val="20"/>
              </w:rPr>
              <w:t xml:space="preserve">sales order</w:t>
            </w:r>
            <w:r>
              <w:rPr>
                <w:b w:val="false"/>
                <w:bCs w:val="false"/>
                <w:color w:val="1F2937"/>
                <w:sz w:val="20"/>
                <w:szCs w:val="20"/>
              </w:rPr>
              <w:t xml:space="preserve"> dan tanpa nilai manual)</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Nilai maksimum kriteria </w:t>
            </w:r>
            <w:r>
              <w:rPr>
                <w:b w:val="false"/>
                <w:bCs w:val="false"/>
                <w:i/>
                <w:iCs/>
                <w:color w:val="1F2937"/>
                <w:sz w:val="20"/>
                <w:szCs w:val="20"/>
              </w:rPr>
              <w:t xml:space="preserve">benefit</w:t>
            </w:r>
            <w:r>
              <w:rPr>
                <w:b w:val="false"/>
                <w:bCs w:val="false"/>
                <w:color w:val="1F2937"/>
                <w:sz w:val="20"/>
                <w:szCs w:val="20"/>
              </w:rPr>
              <w:t xml:space="preserve"> sama dengan 0</w:t>
            </w:r>
          </w:p>
        </w:tc>
        <w:tc>
          <w:tcPr>
            <w:tcW w:type="dxa" w:w="6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Seluruh nilai ternormalisasi kriteria tersebut menjadi 0</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Nilai kriteria </w:t>
            </w:r>
            <w:r>
              <w:rPr>
                <w:b w:val="false"/>
                <w:bCs w:val="false"/>
                <w:i/>
                <w:iCs/>
                <w:color w:val="1F2937"/>
                <w:sz w:val="20"/>
                <w:szCs w:val="20"/>
              </w:rPr>
              <w:t xml:space="preserve">cost</w:t>
            </w:r>
            <w:r>
              <w:rPr>
                <w:b w:val="false"/>
                <w:bCs w:val="false"/>
                <w:color w:val="1F2937"/>
                <w:sz w:val="20"/>
                <w:szCs w:val="20"/>
              </w:rPr>
              <w:t xml:space="preserve"> sama dengan 0</w:t>
            </w:r>
          </w:p>
        </w:tc>
        <w:tc>
          <w:tcPr>
            <w:tcW w:type="dxa" w:w="6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Nilai ternormalisasi alternatif tersebut ditetapkan 1. Karena nilai minimum kolom menjadi 0, seluruh alternatif lain memperoleh nilai ternormalisasi 0 pada kriteria tersebut</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Tenggat sudah lewat</w:t>
            </w:r>
          </w:p>
        </w:tc>
        <w:tc>
          <w:tcPr>
            <w:tcW w:type="dxa" w:w="6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Sisa hari dihitung 0 sehingga order mendapat nilai terbaik pada C1 dan ditandai </w:t>
            </w:r>
            <w:r>
              <w:rPr>
                <w:b/>
                <w:bCs/>
                <w:color w:val="1F2937"/>
                <w:sz w:val="20"/>
                <w:szCs w:val="20"/>
              </w:rPr>
              <w:t xml:space="preserve">Terlambat</w:t>
            </w:r>
            <w:r>
              <w:rPr>
                <w:b w:val="false"/>
                <w:bCs w:val="false"/>
                <w:color w:val="1F2937"/>
                <w:sz w:val="20"/>
                <w:szCs w:val="20"/>
              </w:rPr>
              <w:t xml:space="preserve">. Lama keterlambatan tidak dibedakan</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Hanya satu order</w:t>
            </w:r>
          </w:p>
        </w:tc>
        <w:tc>
          <w:tcPr>
            <w:tcW w:type="dxa" w:w="6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Seluruh nilai ternormalisasi ditetapkan 1, sehingga skor sama dengan jumlah bobot, yaitu 1, dan order mendapat peringkat 1</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Skor sama</w:t>
            </w:r>
          </w:p>
        </w:tc>
        <w:tc>
          <w:tcPr>
            <w:tcW w:type="dxa" w:w="6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Diurutkan menurut tenggat terdekat. Order tanpa tenggat ditempatkan setelah order yang memiliki tenggat. Apabila masih sama, diurutkan menurut </w:t>
            </w:r>
            <w:r>
              <w:rPr>
                <w:rFonts w:ascii="Consolas" w:cs="Consolas" w:eastAsia="Consolas" w:hAnsi="Consolas"/>
                <w:b w:val="false"/>
                <w:bCs w:val="false"/>
                <w:color w:val="1F2937"/>
                <w:sz w:val="18"/>
                <w:szCs w:val="18"/>
              </w:rPr>
              <w:t xml:space="preserve">id</w:t>
            </w:r>
            <w:r>
              <w:rPr>
                <w:b w:val="false"/>
                <w:bCs w:val="false"/>
                <w:color w:val="1F2937"/>
                <w:sz w:val="20"/>
                <w:szCs w:val="20"/>
              </w:rPr>
              <w:t xml:space="preserve"> order terkecil, yaitu order yang lebih dahulu tercatat</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Nilai negatif atau bukan angka</w:t>
            </w:r>
          </w:p>
        </w:tc>
        <w:tc>
          <w:tcPr>
            <w:tcW w:type="dxa" w:w="6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Ditolak, karena normalisasi berbasis rasio mensyaratkan seluruh nilai kriteria berupa bilangan tidak negatif</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Presisi</w:t>
            </w:r>
          </w:p>
        </w:tc>
        <w:tc>
          <w:tcPr>
            <w:tcW w:type="dxa" w:w="6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Skor dibulatkan enam angka desimal sebelum diurutkan, disimpan dengan enam angka desimal, dan ditampilkan dengan empat angka desimal</w:t>
            </w:r>
          </w:p>
        </w:tc>
      </w:tr>
    </w:tbl>
    <w:p>
      <w:pPr>
        <w:spacing w:after="120"/>
      </w:pPr>
    </w:p>
    <w:p>
      <w:pPr>
        <w:spacing w:after="140" w:line="300"/>
        <w:jc w:val="both"/>
      </w:pPr>
      <w:r>
        <w:rPr>
          <w:color w:val="1F2937"/>
          <w:sz w:val="22"/>
          <w:szCs w:val="22"/>
        </w:rPr>
        <w:t xml:space="preserve">Nilai 0 pada kriteria </w:t>
      </w:r>
      <w:r>
        <w:rPr>
          <w:i/>
          <w:iCs/>
          <w:color w:val="1F2937"/>
          <w:sz w:val="22"/>
          <w:szCs w:val="22"/>
        </w:rPr>
        <w:t xml:space="preserve">cost</w:t>
      </w:r>
      <w:r>
        <w:rPr>
          <w:color w:val="1F2937"/>
          <w:sz w:val="22"/>
          <w:szCs w:val="22"/>
        </w:rPr>
        <w:t xml:space="preserve"> dapat muncul secara rutin. Pada C1, nilai 0 muncul untuk setiap order yang telah melewati tenggat. Pada C4, nilai 0 muncul untuk order berstatus </w:t>
      </w:r>
      <w:r>
        <w:rPr>
          <w:rFonts w:ascii="Consolas" w:cs="Consolas" w:eastAsia="Consolas" w:hAnsi="Consolas"/>
          <w:color w:val="1F2937"/>
          <w:sz w:val="20"/>
          <w:szCs w:val="20"/>
        </w:rPr>
        <w:t xml:space="preserve">to_close</w:t>
      </w:r>
      <w:r>
        <w:rPr>
          <w:color w:val="1F2937"/>
          <w:sz w:val="22"/>
          <w:szCs w:val="22"/>
        </w:rPr>
        <w:t xml:space="preserve">, order tanpa </w:t>
      </w:r>
      <w:r>
        <w:rPr>
          <w:i/>
          <w:iCs/>
          <w:color w:val="1F2937"/>
          <w:sz w:val="22"/>
          <w:szCs w:val="22"/>
        </w:rPr>
        <w:t xml:space="preserve">work order</w:t>
      </w:r>
      <w:r>
        <w:rPr>
          <w:color w:val="1F2937"/>
          <w:sz w:val="22"/>
          <w:szCs w:val="22"/>
        </w:rPr>
        <w:t xml:space="preserve">, dan order yang durasi aktualnya telah melampaui durasi rencana. Selama kondisi tersebut ada, C1 atau C4 tidak membedakan order lainnya. Konsekuensi ini dicatat sebagai keterbatasan pada subbab 9.1.</w:t>
      </w:r>
    </w:p>
    <w:p>
      <w:pPr>
        <w:pStyle w:val="Heading2"/>
      </w:pPr>
      <w:r>
        <w:rPr>
          <w:b/>
          <w:bCs/>
          <w:color w:val="1F2937"/>
          <w:sz w:val="26"/>
          <w:szCs w:val="26"/>
        </w:rPr>
        <w:t xml:space="preserve">3.4 Contoh Perhitungan</w:t>
      </w:r>
    </w:p>
    <w:p>
      <w:pPr>
        <w:keepNext/>
        <w:spacing w:after="140" w:line="300"/>
        <w:jc w:val="both"/>
      </w:pPr>
      <w:r>
        <w:rPr>
          <w:color w:val="1F2937"/>
          <w:sz w:val="22"/>
          <w:szCs w:val="22"/>
        </w:rPr>
        <w:t xml:space="preserve">Contoh berikut memakai dua kriteria, yaitu C1 berjenis </w:t>
      </w:r>
      <w:r>
        <w:rPr>
          <w:i/>
          <w:iCs/>
          <w:color w:val="1F2937"/>
          <w:sz w:val="22"/>
          <w:szCs w:val="22"/>
        </w:rPr>
        <w:t xml:space="preserve">cost</w:t>
      </w:r>
      <w:r>
        <w:rPr>
          <w:color w:val="1F2937"/>
          <w:sz w:val="22"/>
          <w:szCs w:val="22"/>
        </w:rPr>
        <w:t xml:space="preserve"> dengan bobot 0,6 dan C2 berjenis </w:t>
      </w:r>
      <w:r>
        <w:rPr>
          <w:i/>
          <w:iCs/>
          <w:color w:val="1F2937"/>
          <w:sz w:val="22"/>
          <w:szCs w:val="22"/>
        </w:rPr>
        <w:t xml:space="preserve">benefit</w:t>
      </w:r>
      <w:r>
        <w:rPr>
          <w:color w:val="1F2937"/>
          <w:sz w:val="22"/>
          <w:szCs w:val="22"/>
        </w:rPr>
        <w:t xml:space="preserve"> dengan bobot 0,4. Data contoh disajikan pada Tabel 3.3, sedangkan hasil normalisasi dan nilai preferensinya disajikan pada Tabel 3.4. Contoh ini juga dijadikan pengujian unit, sehingga keluaran sistem diperiksa terhadap hasil perhitungan manual setiap kali pengujian dijalankan.</w:t>
      </w:r>
    </w:p>
    <w:p>
      <w:pPr>
        <w:keepNext/>
        <w:spacing w:after="80" w:before="160"/>
        <w:jc w:val="center"/>
      </w:pPr>
      <w:r>
        <w:rPr>
          <w:b/>
          <w:bCs/>
          <w:color w:val="1F2937"/>
          <w:sz w:val="20"/>
          <w:szCs w:val="20"/>
        </w:rPr>
        <w:t xml:space="preserve">Tabel 3.3 </w:t>
      </w:r>
      <w:r>
        <w:rPr>
          <w:color w:val="1F2937"/>
          <w:sz w:val="20"/>
          <w:szCs w:val="20"/>
        </w:rPr>
        <w:t xml:space="preserve">Data contoh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Order</w:t>
            </w:r>
          </w:p>
        </w:tc>
        <w:tc>
          <w:tcPr>
            <w:tcW w:type="dxa" w:w="3009"/>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C1 sisa hari (</w:t>
            </w:r>
            <w:r>
              <w:rPr>
                <w:b/>
                <w:bCs/>
                <w:color w:val="1F2937"/>
                <w:sz w:val="20"/>
                <w:szCs w:val="20"/>
              </w:rPr>
              <w:t xml:space="preserve">x</w:t>
            </w:r>
            <w:r>
              <w:rPr>
                <w:b/>
                <w:bCs/>
                <w:color w:val="1F2937"/>
                <w:sz w:val="20"/>
                <w:szCs w:val="20"/>
                <w:vertAlign w:val="subscript"/>
              </w:rPr>
              <w:t xml:space="preserve">i1</w:t>
            </w:r>
            <w:r>
              <w:rPr>
                <w:b/>
                <w:bCs/>
                <w:color w:val="1F2937"/>
                <w:sz w:val="20"/>
                <w:szCs w:val="20"/>
              </w:rPr>
              <w:t xml:space="preserve">)</w:t>
            </w:r>
          </w:p>
        </w:tc>
        <w:tc>
          <w:tcPr>
            <w:tcW w:type="dxa" w:w="3009"/>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C2 urgensi (</w:t>
            </w:r>
            <w:r>
              <w:rPr>
                <w:b/>
                <w:bCs/>
                <w:color w:val="1F2937"/>
                <w:sz w:val="20"/>
                <w:szCs w:val="20"/>
              </w:rPr>
              <w:t xml:space="preserve">x</w:t>
            </w:r>
            <w:r>
              <w:rPr>
                <w:b/>
                <w:bCs/>
                <w:color w:val="1F2937"/>
                <w:sz w:val="20"/>
                <w:szCs w:val="20"/>
                <w:vertAlign w:val="subscript"/>
              </w:rPr>
              <w:t xml:space="preserve">i2</w:t>
            </w:r>
            <w:r>
              <w:rPr>
                <w:b/>
                <w:bCs/>
                <w:color w:val="1F2937"/>
                <w:sz w:val="20"/>
                <w:szCs w:val="20"/>
              </w:rPr>
              <w:t xml:space="preserve">)</w:t>
            </w:r>
          </w:p>
        </w:tc>
      </w:tr>
      <w:tr>
        <w:trPr>
          <w:cantSplit/>
        </w:trPr>
        <w:tc>
          <w:tcPr>
            <w:tcW w:type="dxa" w:w="3008"/>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A</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2</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3</w:t>
            </w:r>
          </w:p>
        </w:tc>
      </w:tr>
      <w:tr>
        <w:trPr>
          <w:cantSplit/>
        </w:trPr>
        <w:tc>
          <w:tcPr>
            <w:tcW w:type="dxa" w:w="3008"/>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B</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5</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5</w:t>
            </w:r>
          </w:p>
        </w:tc>
      </w:tr>
      <w:tr>
        <w:trPr>
          <w:cantSplit/>
        </w:trPr>
        <w:tc>
          <w:tcPr>
            <w:tcW w:type="dxa" w:w="3008"/>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C</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right"/>
            </w:pPr>
            <w:r>
              <w:rPr>
                <w:b w:val="false"/>
                <w:bCs w:val="false"/>
                <w:color w:val="1F2937"/>
                <w:sz w:val="20"/>
                <w:szCs w:val="20"/>
              </w:rPr>
              <w:t xml:space="preserve">10</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right"/>
            </w:pPr>
            <w:r>
              <w:rPr>
                <w:b w:val="false"/>
                <w:bCs w:val="false"/>
                <w:color w:val="1F2937"/>
                <w:sz w:val="20"/>
                <w:szCs w:val="20"/>
              </w:rPr>
              <w:t xml:space="preserve">1</w:t>
            </w:r>
          </w:p>
        </w:tc>
      </w:tr>
    </w:tbl>
    <w:p>
      <w:pPr>
        <w:spacing w:after="120"/>
      </w:pPr>
    </w:p>
    <w:p>
      <w:pPr>
        <w:keepNext/>
        <w:spacing w:after="80" w:before="160"/>
        <w:jc w:val="center"/>
      </w:pPr>
      <w:r>
        <w:rPr>
          <w:b/>
          <w:bCs/>
          <w:color w:val="1F2937"/>
          <w:sz w:val="20"/>
          <w:szCs w:val="20"/>
        </w:rPr>
        <w:t xml:space="preserve">Tabel 3.4 </w:t>
      </w:r>
      <w:r>
        <w:rPr>
          <w:color w:val="1F2937"/>
          <w:sz w:val="20"/>
          <w:szCs w:val="20"/>
        </w:rPr>
        <w:t xml:space="preserve">Normalisasi dan nilai preferensi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2826"/>
        <w:gridCol w:w="1300"/>
      </w:tblGrid>
      <w:tr>
        <w:trPr>
          <w:tblHeader/>
        </w:trPr>
        <w:tc>
          <w:tcPr>
            <w:tcW w:type="dxa" w:w="11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Order</w:t>
            </w:r>
          </w:p>
        </w:tc>
        <w:tc>
          <w:tcPr>
            <w:tcW w:type="dxa" w:w="19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r</w:t>
            </w:r>
            <w:r>
              <w:rPr>
                <w:b/>
                <w:bCs/>
                <w:color w:val="1F2937"/>
                <w:sz w:val="20"/>
                <w:szCs w:val="20"/>
                <w:vertAlign w:val="subscript"/>
              </w:rPr>
              <w:t xml:space="preserve">i1</w:t>
            </w:r>
            <w:r>
              <w:rPr>
                <w:b/>
                <w:bCs/>
                <w:color w:val="1F2937"/>
                <w:sz w:val="20"/>
                <w:szCs w:val="20"/>
              </w:rPr>
              <w:t xml:space="preserve"> = 2 / </w:t>
            </w:r>
            <w:r>
              <w:rPr>
                <w:b/>
                <w:bCs/>
                <w:color w:val="1F2937"/>
                <w:sz w:val="20"/>
                <w:szCs w:val="20"/>
              </w:rPr>
              <w:t xml:space="preserve">x</w:t>
            </w:r>
            <w:r>
              <w:rPr>
                <w:b/>
                <w:bCs/>
                <w:color w:val="1F2937"/>
                <w:sz w:val="20"/>
                <w:szCs w:val="20"/>
                <w:vertAlign w:val="subscript"/>
              </w:rPr>
              <w:t xml:space="preserve">i1</w:t>
            </w:r>
          </w:p>
        </w:tc>
        <w:tc>
          <w:tcPr>
            <w:tcW w:type="dxa" w:w="19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r</w:t>
            </w:r>
            <w:r>
              <w:rPr>
                <w:b/>
                <w:bCs/>
                <w:color w:val="1F2937"/>
                <w:sz w:val="20"/>
                <w:szCs w:val="20"/>
                <w:vertAlign w:val="subscript"/>
              </w:rPr>
              <w:t xml:space="preserve">i2</w:t>
            </w:r>
            <w:r>
              <w:rPr>
                <w:b/>
                <w:bCs/>
                <w:color w:val="1F2937"/>
                <w:sz w:val="20"/>
                <w:szCs w:val="20"/>
              </w:rPr>
              <w:t xml:space="preserve"> = </w:t>
            </w:r>
            <w:r>
              <w:rPr>
                <w:b/>
                <w:bCs/>
                <w:color w:val="1F2937"/>
                <w:sz w:val="20"/>
                <w:szCs w:val="20"/>
              </w:rPr>
              <w:t xml:space="preserve">x</w:t>
            </w:r>
            <w:r>
              <w:rPr>
                <w:b/>
                <w:bCs/>
                <w:color w:val="1F2937"/>
                <w:sz w:val="20"/>
                <w:szCs w:val="20"/>
                <w:vertAlign w:val="subscript"/>
              </w:rPr>
              <w:t xml:space="preserve">i2</w:t>
            </w:r>
            <w:r>
              <w:rPr>
                <w:b/>
                <w:bCs/>
                <w:color w:val="1F2937"/>
                <w:sz w:val="20"/>
                <w:szCs w:val="20"/>
              </w:rPr>
              <w:t xml:space="preserve"> / 5</w:t>
            </w:r>
          </w:p>
        </w:tc>
        <w:tc>
          <w:tcPr>
            <w:tcW w:type="dxa" w:w="28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V</w:t>
            </w:r>
            <w:r>
              <w:rPr>
                <w:b/>
                <w:bCs/>
                <w:color w:val="1F2937"/>
                <w:sz w:val="20"/>
                <w:szCs w:val="20"/>
                <w:vertAlign w:val="subscript"/>
              </w:rPr>
              <w:t xml:space="preserve">i</w:t>
            </w:r>
            <w:r>
              <w:rPr>
                <w:b/>
                <w:bCs/>
                <w:color w:val="1F2937"/>
                <w:sz w:val="20"/>
                <w:szCs w:val="20"/>
              </w:rPr>
              <w:t xml:space="preserve"> = 0,6 </w:t>
            </w:r>
            <w:r>
              <w:rPr>
                <w:b/>
                <w:bCs/>
                <w:color w:val="1F2937"/>
                <w:sz w:val="20"/>
                <w:szCs w:val="20"/>
              </w:rPr>
              <w:t xml:space="preserve">r</w:t>
            </w:r>
            <w:r>
              <w:rPr>
                <w:b/>
                <w:bCs/>
                <w:color w:val="1F2937"/>
                <w:sz w:val="20"/>
                <w:szCs w:val="20"/>
                <w:vertAlign w:val="subscript"/>
              </w:rPr>
              <w:t xml:space="preserve">i1</w:t>
            </w:r>
            <w:r>
              <w:rPr>
                <w:b/>
                <w:bCs/>
                <w:color w:val="1F2937"/>
                <w:sz w:val="20"/>
                <w:szCs w:val="20"/>
              </w:rPr>
              <w:t xml:space="preserve"> + 0,4 </w:t>
            </w:r>
            <w:r>
              <w:rPr>
                <w:b/>
                <w:bCs/>
                <w:color w:val="1F2937"/>
                <w:sz w:val="20"/>
                <w:szCs w:val="20"/>
              </w:rPr>
              <w:t xml:space="preserve">r</w:t>
            </w:r>
            <w:r>
              <w:rPr>
                <w:b/>
                <w:bCs/>
                <w:color w:val="1F2937"/>
                <w:sz w:val="20"/>
                <w:szCs w:val="20"/>
                <w:vertAlign w:val="subscript"/>
              </w:rPr>
              <w:t xml:space="preserve">i2</w:t>
            </w:r>
          </w:p>
        </w:tc>
        <w:tc>
          <w:tcPr>
            <w:tcW w:type="dxa" w:w="13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Peringkat</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A</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1,000</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0,600</w:t>
            </w:r>
          </w:p>
        </w:tc>
        <w:tc>
          <w:tcPr>
            <w:tcW w:type="dxa" w:w="28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0,840</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1</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B</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0,400</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1,000</w:t>
            </w:r>
          </w:p>
        </w:tc>
        <w:tc>
          <w:tcPr>
            <w:tcW w:type="dxa" w:w="28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0,640</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2</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C</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right"/>
            </w:pPr>
            <w:r>
              <w:rPr>
                <w:b w:val="false"/>
                <w:bCs w:val="false"/>
                <w:color w:val="1F2937"/>
                <w:sz w:val="20"/>
                <w:szCs w:val="20"/>
              </w:rPr>
              <w:t xml:space="preserve">0,200</w:t>
            </w:r>
          </w:p>
        </w:tc>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right"/>
            </w:pPr>
            <w:r>
              <w:rPr>
                <w:b w:val="false"/>
                <w:bCs w:val="false"/>
                <w:color w:val="1F2937"/>
                <w:sz w:val="20"/>
                <w:szCs w:val="20"/>
              </w:rPr>
              <w:t xml:space="preserve">0,200</w:t>
            </w:r>
          </w:p>
        </w:tc>
        <w:tc>
          <w:tcPr>
            <w:tcW w:type="dxa" w:w="28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right"/>
            </w:pPr>
            <w:r>
              <w:rPr>
                <w:b w:val="false"/>
                <w:bCs w:val="false"/>
                <w:color w:val="1F2937"/>
                <w:sz w:val="20"/>
                <w:szCs w:val="20"/>
              </w:rPr>
              <w:t xml:space="preserve">0,200</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right"/>
            </w:pPr>
            <w:r>
              <w:rPr>
                <w:b w:val="false"/>
                <w:bCs w:val="false"/>
                <w:color w:val="1F2937"/>
                <w:sz w:val="20"/>
                <w:szCs w:val="20"/>
              </w:rPr>
              <w:t xml:space="preserve">3</w:t>
            </w:r>
          </w:p>
        </w:tc>
      </w:tr>
    </w:tbl>
    <w:p>
      <w:pPr>
        <w:spacing w:after="120"/>
      </w:pPr>
    </w:p>
    <w:p>
      <w:pPr>
        <w:spacing w:after="140" w:line="300"/>
        <w:jc w:val="both"/>
      </w:pPr>
      <w:r>
        <w:rPr>
          <w:color w:val="1F2937"/>
          <w:sz w:val="22"/>
          <w:szCs w:val="22"/>
        </w:rPr>
        <w:t xml:space="preserve">Rincian perhitungannya adalah </w:t>
      </w:r>
      <w:r>
        <w:rPr>
          <w:color w:val="1F2937"/>
          <w:sz w:val="22"/>
          <w:szCs w:val="22"/>
        </w:rPr>
        <w:t xml:space="preserve">V</w:t>
      </w:r>
      <w:r>
        <w:rPr>
          <w:color w:val="1F2937"/>
          <w:sz w:val="22"/>
          <w:szCs w:val="22"/>
          <w:vertAlign w:val="subscript"/>
        </w:rPr>
        <w:t xml:space="preserve">A</w:t>
      </w:r>
      <w:r>
        <w:rPr>
          <w:color w:val="1F2937"/>
          <w:sz w:val="22"/>
          <w:szCs w:val="22"/>
        </w:rPr>
        <w:t xml:space="preserve"> = (0,6 × 1,000) + (0,4 × 0,600) = 0,840; </w:t>
      </w:r>
      <w:r>
        <w:rPr>
          <w:color w:val="1F2937"/>
          <w:sz w:val="22"/>
          <w:szCs w:val="22"/>
        </w:rPr>
        <w:t xml:space="preserve">V</w:t>
      </w:r>
      <w:r>
        <w:rPr>
          <w:color w:val="1F2937"/>
          <w:sz w:val="22"/>
          <w:szCs w:val="22"/>
          <w:vertAlign w:val="subscript"/>
        </w:rPr>
        <w:t xml:space="preserve">B</w:t>
      </w:r>
      <w:r>
        <w:rPr>
          <w:color w:val="1F2937"/>
          <w:sz w:val="22"/>
          <w:szCs w:val="22"/>
        </w:rPr>
        <w:t xml:space="preserve"> = (0,6 × 0,400) + (0,4 × 1,000) = 0,640; dan </w:t>
      </w:r>
      <w:r>
        <w:rPr>
          <w:color w:val="1F2937"/>
          <w:sz w:val="22"/>
          <w:szCs w:val="22"/>
        </w:rPr>
        <w:t xml:space="preserve">V</w:t>
      </w:r>
      <w:r>
        <w:rPr>
          <w:color w:val="1F2937"/>
          <w:sz w:val="22"/>
          <w:szCs w:val="22"/>
          <w:vertAlign w:val="subscript"/>
        </w:rPr>
        <w:t xml:space="preserve">C</w:t>
      </w:r>
      <w:r>
        <w:rPr>
          <w:color w:val="1F2937"/>
          <w:sz w:val="22"/>
          <w:szCs w:val="22"/>
        </w:rPr>
        <w:t xml:space="preserve"> = (0,6 × 0,200) + (0,4 × 0,200) = 0,200. Dengan demikian urutan prioritasnya adalah A, B, lalu C.</w:t>
      </w:r>
    </w:p>
    <w:p>
      <w:pPr>
        <w:pStyle w:val="Heading2"/>
      </w:pPr>
      <w:r>
        <w:rPr>
          <w:b/>
          <w:bCs/>
          <w:color w:val="1F2937"/>
          <w:sz w:val="26"/>
          <w:szCs w:val="26"/>
        </w:rPr>
        <w:t xml:space="preserve">3.5 Sumber Nilai Kriteria</w:t>
      </w:r>
    </w:p>
    <w:p>
      <w:pPr>
        <w:keepNext/>
        <w:spacing w:after="140" w:line="300"/>
        <w:jc w:val="both"/>
      </w:pPr>
      <w:r>
        <w:rPr>
          <w:color w:val="1F2937"/>
          <w:sz w:val="22"/>
          <w:szCs w:val="22"/>
        </w:rPr>
        <w:t xml:space="preserve">Nilai setiap kriteria dibaca otomatis dari data produksi oleh </w:t>
      </w:r>
      <w:r>
        <w:rPr>
          <w:rFonts w:ascii="Consolas" w:cs="Consolas" w:eastAsia="Consolas" w:hAnsi="Consolas"/>
          <w:color w:val="1F2937"/>
          <w:sz w:val="20"/>
          <w:szCs w:val="20"/>
        </w:rPr>
        <w:t xml:space="preserve">CriterionValueResolver</w:t>
      </w:r>
      <w:r>
        <w:rPr>
          <w:color w:val="1F2937"/>
          <w:sz w:val="22"/>
          <w:szCs w:val="22"/>
        </w:rPr>
        <w:t xml:space="preserve">, sehingga PPIC hanya perlu mengisi urgensi dan, apabila tidak ada </w:t>
      </w:r>
      <w:r>
        <w:rPr>
          <w:i/>
          <w:iCs/>
          <w:color w:val="1F2937"/>
          <w:sz w:val="22"/>
          <w:szCs w:val="22"/>
        </w:rPr>
        <w:t xml:space="preserve">sales order</w:t>
      </w:r>
      <w:r>
        <w:rPr>
          <w:color w:val="1F2937"/>
          <w:sz w:val="22"/>
          <w:szCs w:val="22"/>
        </w:rPr>
        <w:t xml:space="preserve">, nilai order. Definisi yang dipakai adalah sebagai berikut.</w:t>
      </w:r>
    </w:p>
    <w:p>
      <w:pPr>
        <w:pStyle w:val="ListParagraph"/>
        <w:numPr>
          <w:ilvl w:val="0"/>
          <w:numId w:val="3"/>
        </w:numPr>
        <w:spacing w:after="80" w:line="290"/>
        <w:jc w:val="both"/>
      </w:pPr>
      <w:r>
        <w:rPr>
          <w:color w:val="1F2937"/>
          <w:sz w:val="22"/>
          <w:szCs w:val="22"/>
        </w:rPr>
        <w:t xml:space="preserve">Sisa waktu (C1): selisih antara tenggat dan waktu evaluasi dijalankan, dalam hari berupa bilangan pecahan dengan dua angka desimal. Order yang telah melewati tenggat diberi nilai 0.</w:t>
      </w:r>
    </w:p>
    <w:p>
      <w:pPr>
        <w:pStyle w:val="ListParagraph"/>
        <w:numPr>
          <w:ilvl w:val="0"/>
          <w:numId w:val="3"/>
        </w:numPr>
        <w:spacing w:after="80" w:line="290"/>
        <w:jc w:val="both"/>
      </w:pPr>
      <w:r>
        <w:rPr>
          <w:color w:val="1F2937"/>
          <w:sz w:val="22"/>
          <w:szCs w:val="22"/>
        </w:rPr>
        <w:t xml:space="preserve">Urgensi (C2): skala 1 sampai 5 yang diisi PPIC. Order yang belum diisi memakai nilai bawaan 3 dan tidak menimbulkan peringatan.</w:t>
      </w:r>
    </w:p>
    <w:p>
      <w:pPr>
        <w:pStyle w:val="ListParagraph"/>
        <w:numPr>
          <w:ilvl w:val="0"/>
          <w:numId w:val="3"/>
        </w:numPr>
        <w:spacing w:after="80" w:line="290"/>
        <w:jc w:val="both"/>
      </w:pPr>
      <w:r>
        <w:rPr>
          <w:color w:val="1F2937"/>
          <w:sz w:val="22"/>
          <w:szCs w:val="22"/>
        </w:rPr>
        <w:t xml:space="preserve">Ketersediaan bahan (C3): rata-rata perbandingan bahan yang sudah dicadangkan atau dipakai terhadap kebutuhan, per baris bahan. Stok di gudang yang belum dicadangkan tidak dihitung, sehingga order yang belum menjalankan pemeriksaan ketersediaan bahan terbaca 0% walaupun stok gudang mencukupi. Rata-rata dihitung tanpa pembobotan, dan order tanpa kebutuhan bahan dihitung 100%.</w:t>
      </w:r>
    </w:p>
    <w:p>
      <w:pPr>
        <w:pStyle w:val="ListParagraph"/>
        <w:numPr>
          <w:ilvl w:val="0"/>
          <w:numId w:val="3"/>
        </w:numPr>
        <w:spacing w:after="80" w:line="290"/>
        <w:jc w:val="both"/>
      </w:pPr>
      <w:r>
        <w:rPr>
          <w:color w:val="1F2937"/>
          <w:sz w:val="22"/>
          <w:szCs w:val="22"/>
        </w:rPr>
        <w:t xml:space="preserve">Sisa durasi (C4): jumlah sisa waktu seluruh </w:t>
      </w:r>
      <w:r>
        <w:rPr>
          <w:i/>
          <w:iCs/>
          <w:color w:val="1F2937"/>
          <w:sz w:val="22"/>
          <w:szCs w:val="22"/>
        </w:rPr>
        <w:t xml:space="preserve">work order</w:t>
      </w:r>
      <w:r>
        <w:rPr>
          <w:color w:val="1F2937"/>
          <w:sz w:val="22"/>
          <w:szCs w:val="22"/>
        </w:rPr>
        <w:t xml:space="preserve"> yang belum selesai dan tidak dibatalkan, yaitu durasi rencana dikurangi durasi aktual dengan nilai terkecil 0, dinyatakan dalam jam. Order tanpa </w:t>
      </w:r>
      <w:r>
        <w:rPr>
          <w:i/>
          <w:iCs/>
          <w:color w:val="1F2937"/>
          <w:sz w:val="22"/>
          <w:szCs w:val="22"/>
        </w:rPr>
        <w:t xml:space="preserve">work order</w:t>
      </w:r>
      <w:r>
        <w:rPr>
          <w:color w:val="1F2937"/>
          <w:sz w:val="22"/>
          <w:szCs w:val="22"/>
        </w:rPr>
        <w:t xml:space="preserve"> atau yang seluruh </w:t>
      </w:r>
      <w:r>
        <w:rPr>
          <w:i/>
          <w:iCs/>
          <w:color w:val="1F2937"/>
          <w:sz w:val="22"/>
          <w:szCs w:val="22"/>
        </w:rPr>
        <w:t xml:space="preserve">work order</w:t>
      </w:r>
      <w:r>
        <w:rPr>
          <w:color w:val="1F2937"/>
          <w:sz w:val="22"/>
          <w:szCs w:val="22"/>
        </w:rPr>
        <w:t xml:space="preserve">-nya selesai bernilai 0.</w:t>
      </w:r>
    </w:p>
    <w:p>
      <w:pPr>
        <w:pStyle w:val="ListParagraph"/>
        <w:numPr>
          <w:ilvl w:val="0"/>
          <w:numId w:val="3"/>
        </w:numPr>
        <w:spacing w:after="80" w:line="290"/>
        <w:jc w:val="both"/>
      </w:pPr>
      <w:r>
        <w:rPr>
          <w:color w:val="1F2937"/>
          <w:sz w:val="22"/>
          <w:szCs w:val="22"/>
        </w:rPr>
        <w:t xml:space="preserve">Progres (C5): persentase durasi rencana </w:t>
      </w:r>
      <w:r>
        <w:rPr>
          <w:i/>
          <w:iCs/>
          <w:color w:val="1F2937"/>
          <w:sz w:val="22"/>
          <w:szCs w:val="22"/>
        </w:rPr>
        <w:t xml:space="preserve">work order</w:t>
      </w:r>
      <w:r>
        <w:rPr>
          <w:color w:val="1F2937"/>
          <w:sz w:val="22"/>
          <w:szCs w:val="22"/>
        </w:rPr>
        <w:t xml:space="preserve"> yang telah dikerjakan. </w:t>
      </w:r>
      <w:r>
        <w:rPr>
          <w:i/>
          <w:iCs/>
          <w:color w:val="1F2937"/>
          <w:sz w:val="22"/>
          <w:szCs w:val="22"/>
        </w:rPr>
        <w:t xml:space="preserve">Work order</w:t>
      </w:r>
      <w:r>
        <w:rPr>
          <w:color w:val="1F2937"/>
          <w:sz w:val="22"/>
          <w:szCs w:val="22"/>
        </w:rPr>
        <w:t xml:space="preserve"> yang selesai dihitung penuh sesuai durasi rencananya, sedangkan </w:t>
      </w:r>
      <w:r>
        <w:rPr>
          <w:i/>
          <w:iCs/>
          <w:color w:val="1F2937"/>
          <w:sz w:val="22"/>
          <w:szCs w:val="22"/>
        </w:rPr>
        <w:t xml:space="preserve">work order</w:t>
      </w:r>
      <w:r>
        <w:rPr>
          <w:color w:val="1F2937"/>
          <w:sz w:val="22"/>
          <w:szCs w:val="22"/>
        </w:rPr>
        <w:t xml:space="preserve"> yang sedang berjalan dihitung sebesar durasi aktualnya, paling banyak sama dengan durasi rencana. </w:t>
      </w:r>
      <w:r>
        <w:rPr>
          <w:i/>
          <w:iCs/>
          <w:color w:val="1F2937"/>
          <w:sz w:val="22"/>
          <w:szCs w:val="22"/>
        </w:rPr>
        <w:t xml:space="preserve">Work order</w:t>
      </w:r>
      <w:r>
        <w:rPr>
          <w:color w:val="1F2937"/>
          <w:sz w:val="22"/>
          <w:szCs w:val="22"/>
        </w:rPr>
        <w:t xml:space="preserve"> yang dibatalkan tidak diikutkan. Order tanpa </w:t>
      </w:r>
      <w:r>
        <w:rPr>
          <w:i/>
          <w:iCs/>
          <w:color w:val="1F2937"/>
          <w:sz w:val="22"/>
          <w:szCs w:val="22"/>
        </w:rPr>
        <w:t xml:space="preserve">work order</w:t>
      </w:r>
      <w:r>
        <w:rPr>
          <w:color w:val="1F2937"/>
          <w:sz w:val="22"/>
          <w:szCs w:val="22"/>
        </w:rPr>
        <w:t xml:space="preserve"> memakai perbandingan jumlah produk jadi yang telah tercatat terhadap jumlah order.</w:t>
      </w:r>
    </w:p>
    <w:p>
      <w:pPr>
        <w:pStyle w:val="ListParagraph"/>
        <w:numPr>
          <w:ilvl w:val="0"/>
          <w:numId w:val="3"/>
        </w:numPr>
        <w:spacing w:after="80" w:line="290"/>
        <w:jc w:val="both"/>
      </w:pPr>
      <w:r>
        <w:rPr>
          <w:color w:val="1F2937"/>
          <w:sz w:val="22"/>
          <w:szCs w:val="22"/>
        </w:rPr>
        <w:t xml:space="preserve">Nilai order (C6): apabila order ditautkan ke </w:t>
      </w:r>
      <w:r>
        <w:rPr>
          <w:i/>
          <w:iCs/>
          <w:color w:val="1F2937"/>
          <w:sz w:val="22"/>
          <w:szCs w:val="22"/>
        </w:rPr>
        <w:t xml:space="preserve">sales order</w:t>
      </w:r>
      <w:r>
        <w:rPr>
          <w:color w:val="1F2937"/>
          <w:sz w:val="22"/>
          <w:szCs w:val="22"/>
        </w:rPr>
        <w:t xml:space="preserve"> terkonfirmasi, nilainya adalah subtotal baris penjualan untuk produk yang sama tanpa baris uang muka. Apabila tidak ada baris produk itu, dipakai total </w:t>
      </w:r>
      <w:r>
        <w:rPr>
          <w:i/>
          <w:iCs/>
          <w:color w:val="1F2937"/>
          <w:sz w:val="22"/>
          <w:szCs w:val="22"/>
        </w:rPr>
        <w:t xml:space="preserve">sales order</w:t>
      </w:r>
      <w:r>
        <w:rPr>
          <w:color w:val="1F2937"/>
          <w:sz w:val="22"/>
          <w:szCs w:val="22"/>
        </w:rPr>
        <w:t xml:space="preserve"> sebelum pajak. Apabila tidak ada </w:t>
      </w:r>
      <w:r>
        <w:rPr>
          <w:i/>
          <w:iCs/>
          <w:color w:val="1F2937"/>
          <w:sz w:val="22"/>
          <w:szCs w:val="22"/>
        </w:rPr>
        <w:t xml:space="preserve">sales order</w:t>
      </w:r>
      <w:r>
        <w:rPr>
          <w:color w:val="1F2937"/>
          <w:sz w:val="22"/>
          <w:szCs w:val="22"/>
        </w:rPr>
        <w:t xml:space="preserve"> atau nilainya nol, dipakai nilai yang diisi manual.</w:t>
      </w:r>
    </w:p>
    <w:p>
      <w:pPr>
        <w:pStyle w:val="Heading1"/>
        <w:pageBreakBefore/>
      </w:pPr>
      <w:r>
        <w:rPr>
          <w:b/>
          <w:bCs/>
          <w:color w:val="1F2937"/>
          <w:sz w:val="32"/>
          <w:szCs w:val="32"/>
        </w:rPr>
        <w:t xml:space="preserve">4. Fitur yang Telah Dibangun</w:t>
      </w:r>
    </w:p>
    <w:p>
      <w:pPr>
        <w:spacing w:after="140" w:line="300"/>
        <w:jc w:val="both"/>
      </w:pPr>
      <w:r>
        <w:rPr>
          <w:color w:val="1F2937"/>
          <w:sz w:val="22"/>
          <w:szCs w:val="22"/>
        </w:rPr>
        <w:t xml:space="preserve">Bab ini menjelaskan setiap fitur dari sisi pengguna. Tangkapan layar pada Gambar 4.1 sampai Gambar 4.7 diambil dari aplikasi yang berjalan di lingkungan pengembangan dengan data demo pada 11 Oktober 2026. Antarmuka masih berbahasa Inggris karena lokalisasi bahasa Indonesia belum selesai (subbab 8.1).</w:t>
      </w:r>
    </w:p>
    <w:p>
      <w:pPr>
        <w:pStyle w:val="Heading2"/>
      </w:pPr>
      <w:r>
        <w:rPr>
          <w:b/>
          <w:bCs/>
          <w:color w:val="1F2937"/>
          <w:sz w:val="26"/>
          <w:szCs w:val="26"/>
        </w:rPr>
        <w:t xml:space="preserve">4.1 Halaman Kriteria dan Bobot</w:t>
      </w:r>
    </w:p>
    <w:p>
      <w:pPr>
        <w:spacing w:after="140" w:line="300"/>
        <w:jc w:val="both"/>
      </w:pPr>
      <w:r>
        <w:rPr>
          <w:color w:val="1F2937"/>
          <w:sz w:val="22"/>
          <w:szCs w:val="22"/>
        </w:rPr>
        <w:t xml:space="preserve">Halaman Kriteria dan Bobot menampilkan daftar kriteria milik perusahaan pengguna beserta jenis, sumber nilai, bobot, dan status aktif, seperti ditunjukkan pada Gambar 4.1. Urutan kriteria dapat diubah dengan menyeret baris. Di bagian atas ditampilkan jumlah bobot kriteria aktif dan keterangan apakah jumlah tersebut sudah sama dengan 1. Tombol normalisasi membagi setiap bobot dengan jumlahnya, khusus untuk kriteria perusahaan pengguna.</w:t>
      </w:r>
    </w:p>
    <w:p>
      <w:pPr>
        <w:keepNext/>
        <w:spacing w:after="60" w:before="120"/>
        <w:jc w:val="center"/>
      </w:pPr>
      <w:r>
        <w:drawing>
          <wp:inline distT="0" distB="0" distL="0" distR="0">
            <wp:extent cx="5524500" cy="3457575"/>
            <wp:effectExtent t="0" r="0" b="0" l="0"/>
            <wp:docPr id="3" name="ss-kriteria.png" descr="Halaman Kriteria dan Bobot" title="Halaman Kriteria dan B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keepNext w:val="false"/>
        <w:spacing w:after="220" w:before="80"/>
        <w:jc w:val="center"/>
      </w:pPr>
      <w:r>
        <w:rPr>
          <w:b/>
          <w:bCs/>
          <w:color w:val="1F2937"/>
          <w:sz w:val="20"/>
          <w:szCs w:val="20"/>
        </w:rPr>
        <w:t xml:space="preserve">Gambar 4.1 </w:t>
      </w:r>
      <w:r>
        <w:rPr>
          <w:color w:val="1F2937"/>
          <w:sz w:val="20"/>
          <w:szCs w:val="20"/>
        </w:rPr>
        <w:t xml:space="preserve">Halaman Kriteria dan Bobot</w:t>
      </w:r>
    </w:p>
    <w:p>
      <w:pPr>
        <w:pStyle w:val="Heading2"/>
      </w:pPr>
      <w:r>
        <w:rPr>
          <w:b/>
          <w:bCs/>
          <w:color w:val="1F2937"/>
          <w:sz w:val="26"/>
          <w:szCs w:val="26"/>
        </w:rPr>
        <w:t xml:space="preserve">4.2 Evaluasi SAW</w:t>
      </w:r>
    </w:p>
    <w:p>
      <w:pPr>
        <w:spacing w:after="140" w:line="300"/>
        <w:jc w:val="both"/>
      </w:pPr>
      <w:r>
        <w:rPr>
          <w:color w:val="1F2937"/>
          <w:sz w:val="22"/>
          <w:szCs w:val="22"/>
        </w:rPr>
        <w:t xml:space="preserve">Evaluasi dapat dijalankan dengan tombol </w:t>
      </w:r>
      <w:r>
        <w:rPr>
          <w:b/>
          <w:bCs/>
          <w:color w:val="1F2937"/>
          <w:sz w:val="22"/>
          <w:szCs w:val="22"/>
        </w:rPr>
        <w:t xml:space="preserve">Jalankan SAW</w:t>
      </w:r>
      <w:r>
        <w:rPr>
          <w:color w:val="1F2937"/>
          <w:sz w:val="22"/>
          <w:szCs w:val="22"/>
        </w:rPr>
        <w:t xml:space="preserve"> oleh pengguna yang berwenang. Selain itu, evaluasi berjalan otomatis setiap hari pukul 06.00 melalui perintah </w:t>
      </w:r>
      <w:r>
        <w:rPr>
          <w:rFonts w:ascii="Consolas" w:cs="Consolas" w:eastAsia="Consolas" w:hAnsi="Consolas"/>
          <w:color w:val="1F2937"/>
          <w:sz w:val="20"/>
          <w:szCs w:val="20"/>
        </w:rPr>
        <w:t xml:space="preserve">production-priority:run</w:t>
      </w:r>
      <w:r>
        <w:rPr>
          <w:color w:val="1F2937"/>
          <w:sz w:val="22"/>
          <w:szCs w:val="22"/>
        </w:rPr>
        <w:t xml:space="preserve"> untuk setiap perusahaan. Hasil perhitungan setiap evaluasi disimpan dan tidak dapat diubah, yaitu salinan kriteria dan bobot saat itu, nilai mentah, nilai ternormalisasi, skor, peringkat, serta peringatan apabila ada data yang kosong.</w:t>
      </w:r>
    </w:p>
    <w:p>
      <w:pPr>
        <w:spacing w:after="140" w:line="300"/>
        <w:jc w:val="both"/>
      </w:pPr>
      <w:r>
        <w:rPr>
          <w:color w:val="1F2937"/>
          <w:sz w:val="22"/>
          <w:szCs w:val="22"/>
        </w:rPr>
        <w:t xml:space="preserve">Halaman detail evaluasi memiliki empat tab, yaitu skor dan peringkat, matriks keputusan, matriks ternormalisasi, dan kriteria, ditambah tab Peringatan yang muncul apabila evaluasi mencatat peringatan. Dengan demikian setiap angka dapat diperiksa kembali tanpa menghitung ulang, seperti ditunjukkan pada Gambar 4.2.</w:t>
      </w:r>
    </w:p>
    <w:p>
      <w:pPr>
        <w:keepNext/>
        <w:spacing w:after="60" w:before="120"/>
        <w:jc w:val="center"/>
      </w:pPr>
      <w:r>
        <w:drawing>
          <wp:inline distT="0" distB="0" distL="0" distR="0">
            <wp:extent cx="5524500" cy="3457575"/>
            <wp:effectExtent t="0" r="0" b="0" l="0"/>
            <wp:docPr id="4" name="ss-evaluasi.png" descr="Halaman detail evaluasi" title="Halaman detail evalu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57575"/>
                    </a:xfrm>
                    <a:prstGeom prst="rect">
                      <a:avLst/>
                    </a:prstGeom>
                  </pic:spPr>
                </pic:pic>
              </a:graphicData>
            </a:graphic>
          </wp:inline>
        </w:drawing>
      </w:r>
    </w:p>
    <w:p>
      <w:pPr>
        <w:keepNext w:val="false"/>
        <w:spacing w:after="220" w:before="80"/>
        <w:jc w:val="center"/>
      </w:pPr>
      <w:r>
        <w:rPr>
          <w:b/>
          <w:bCs/>
          <w:color w:val="1F2937"/>
          <w:sz w:val="20"/>
          <w:szCs w:val="20"/>
        </w:rPr>
        <w:t xml:space="preserve">Gambar 4.2 </w:t>
      </w:r>
      <w:r>
        <w:rPr>
          <w:color w:val="1F2937"/>
          <w:sz w:val="20"/>
          <w:szCs w:val="20"/>
        </w:rPr>
        <w:t xml:space="preserve">Halaman detail evaluasi</w:t>
      </w:r>
    </w:p>
    <w:p>
      <w:pPr>
        <w:pStyle w:val="Heading2"/>
      </w:pPr>
      <w:r>
        <w:rPr>
          <w:b/>
          <w:bCs/>
          <w:color w:val="1F2937"/>
          <w:sz w:val="26"/>
          <w:szCs w:val="26"/>
        </w:rPr>
        <w:t xml:space="preserve">4.3 Penerapan Prioritas</w:t>
      </w:r>
    </w:p>
    <w:p>
      <w:pPr>
        <w:keepNext/>
        <w:spacing w:after="140" w:line="300"/>
        <w:jc w:val="both"/>
      </w:pPr>
      <w:r>
        <w:rPr>
          <w:color w:val="1F2937"/>
          <w:sz w:val="22"/>
          <w:szCs w:val="22"/>
        </w:rPr>
        <w:t xml:space="preserve">Hasil evaluasi dapat diterapkan ke order, yaitu prioritas N order dengan peringkat teratas diubah menjadi </w:t>
      </w:r>
      <w:r>
        <w:rPr>
          <w:b/>
          <w:bCs/>
          <w:color w:val="1F2937"/>
          <w:sz w:val="22"/>
          <w:szCs w:val="22"/>
        </w:rPr>
        <w:t xml:space="preserve">Urgent</w:t>
      </w:r>
      <w:r>
        <w:rPr>
          <w:color w:val="1F2937"/>
          <w:sz w:val="22"/>
          <w:szCs w:val="22"/>
        </w:rPr>
        <w:t xml:space="preserve"> disertai alasan yang dicatat pada riwayat masing-masing order. Penerapan dapat dibatalkan, dan pembatalan hanya mengembalikan order yang memang diubah oleh penerapan tersebut. Aturan yang berlaku adalah sebagai berikut.</w:t>
      </w:r>
    </w:p>
    <w:p>
      <w:pPr>
        <w:pStyle w:val="ListParagraph"/>
        <w:numPr>
          <w:ilvl w:val="0"/>
          <w:numId w:val="3"/>
        </w:numPr>
        <w:spacing w:after="80" w:line="290"/>
        <w:jc w:val="both"/>
      </w:pPr>
      <w:r>
        <w:rPr>
          <w:color w:val="1F2937"/>
          <w:sz w:val="22"/>
          <w:szCs w:val="22"/>
        </w:rPr>
        <w:t xml:space="preserve">Hanya evaluasi terbaru yang dapat diterapkan, agar urutan yang sudah usang tidak dipakai.</w:t>
      </w:r>
    </w:p>
    <w:p>
      <w:pPr>
        <w:pStyle w:val="ListParagraph"/>
        <w:numPr>
          <w:ilvl w:val="0"/>
          <w:numId w:val="3"/>
        </w:numPr>
        <w:spacing w:after="80" w:line="290"/>
        <w:jc w:val="both"/>
      </w:pPr>
      <w:r>
        <w:rPr>
          <w:color w:val="1F2937"/>
          <w:sz w:val="22"/>
          <w:szCs w:val="22"/>
        </w:rPr>
        <w:t xml:space="preserve">Pengguna harus berhak mengubah setiap order yang terlibat. Apabila ada satu order yang tidak boleh diubah atau tidak terlihat olehnya, tidak ada order yang diubah sama sekali.</w:t>
      </w:r>
    </w:p>
    <w:p>
      <w:pPr>
        <w:pStyle w:val="ListParagraph"/>
        <w:numPr>
          <w:ilvl w:val="0"/>
          <w:numId w:val="3"/>
        </w:numPr>
        <w:spacing w:after="80" w:line="290"/>
        <w:jc w:val="both"/>
      </w:pPr>
      <w:r>
        <w:rPr>
          <w:color w:val="1F2937"/>
          <w:sz w:val="22"/>
          <w:szCs w:val="22"/>
        </w:rPr>
        <w:t xml:space="preserve">Order yang sudah selesai atau dibatalkan dilewati, baik saat penerapan maupun saat pembatalan.</w:t>
      </w:r>
    </w:p>
    <w:p>
      <w:pPr>
        <w:pStyle w:val="ListParagraph"/>
        <w:numPr>
          <w:ilvl w:val="0"/>
          <w:numId w:val="3"/>
        </w:numPr>
        <w:spacing w:after="80" w:line="290"/>
        <w:jc w:val="both"/>
      </w:pPr>
      <w:r>
        <w:rPr>
          <w:color w:val="1F2937"/>
          <w:sz w:val="22"/>
          <w:szCs w:val="22"/>
        </w:rPr>
        <w:t xml:space="preserve">Penerapan yang tidak mengubah satu order pun ditolak. Dua penerapan yang terjadi bersamaan dicegah dengan penguncian baris.</w:t>
      </w:r>
    </w:p>
    <w:p>
      <w:pPr>
        <w:pStyle w:val="Heading2"/>
      </w:pPr>
      <w:r>
        <w:rPr>
          <w:b/>
          <w:bCs/>
          <w:color w:val="1F2937"/>
          <w:sz w:val="26"/>
          <w:szCs w:val="26"/>
        </w:rPr>
        <w:t xml:space="preserve">4.4 Monitoring Order</w:t>
      </w:r>
    </w:p>
    <w:p>
      <w:pPr>
        <w:spacing w:after="140" w:line="300"/>
        <w:jc w:val="both"/>
      </w:pPr>
      <w:r>
        <w:rPr>
          <w:color w:val="1F2937"/>
          <w:sz w:val="22"/>
          <w:szCs w:val="22"/>
        </w:rPr>
        <w:t xml:space="preserve">Halaman Monitoring Order menampilkan order terbuka beserta status, prioritas, tenggat, keterangan waktu (sisa hari atau terlambat), progres, ketersediaan bahan, sisa durasi, urgensi, nilai order beserta asalnya, pelanggan, dan peringkat SAW terakhir, seperti ditunjukkan pada Gambar 4.3. Tersedia saringan status, prioritas, dan order terlambat. Melalui tombol pada setiap baris, PPIC mengisi tingkat urgensi, nilai order, catatan, dan </w:t>
      </w:r>
      <w:r>
        <w:rPr>
          <w:i/>
          <w:iCs/>
          <w:color w:val="1F2937"/>
          <w:sz w:val="22"/>
          <w:szCs w:val="22"/>
        </w:rPr>
        <w:t xml:space="preserve">sales order</w:t>
      </w:r>
      <w:r>
        <w:rPr>
          <w:color w:val="1F2937"/>
          <w:sz w:val="22"/>
          <w:szCs w:val="22"/>
        </w:rPr>
        <w:t xml:space="preserve"> yang ditautkan.</w:t>
      </w:r>
    </w:p>
    <w:p>
      <w:pPr>
        <w:keepNext/>
        <w:spacing w:after="60" w:before="120"/>
        <w:jc w:val="center"/>
      </w:pPr>
      <w:r>
        <w:drawing>
          <wp:inline distT="0" distB="0" distL="0" distR="0">
            <wp:extent cx="5524500" cy="3457575"/>
            <wp:effectExtent t="0" r="0" b="0" l="0"/>
            <wp:docPr id="5" name="ss-monitoring.png" descr="Halaman Monitoring Order" title="Halaman Monitoring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57575"/>
                    </a:xfrm>
                    <a:prstGeom prst="rect">
                      <a:avLst/>
                    </a:prstGeom>
                  </pic:spPr>
                </pic:pic>
              </a:graphicData>
            </a:graphic>
          </wp:inline>
        </w:drawing>
      </w:r>
    </w:p>
    <w:p>
      <w:pPr>
        <w:keepNext w:val="false"/>
        <w:spacing w:after="220" w:before="80"/>
        <w:jc w:val="center"/>
      </w:pPr>
      <w:r>
        <w:rPr>
          <w:b/>
          <w:bCs/>
          <w:color w:val="1F2937"/>
          <w:sz w:val="20"/>
          <w:szCs w:val="20"/>
        </w:rPr>
        <w:t xml:space="preserve">Gambar 4.3 </w:t>
      </w:r>
      <w:r>
        <w:rPr>
          <w:color w:val="1F2937"/>
          <w:sz w:val="20"/>
          <w:szCs w:val="20"/>
        </w:rPr>
        <w:t xml:space="preserve">Halaman Monitoring Order</w:t>
      </w:r>
    </w:p>
    <w:p>
      <w:pPr>
        <w:pStyle w:val="Heading2"/>
      </w:pPr>
      <w:r>
        <w:rPr>
          <w:b/>
          <w:bCs/>
          <w:color w:val="1F2937"/>
          <w:sz w:val="26"/>
          <w:szCs w:val="26"/>
        </w:rPr>
        <w:t xml:space="preserve">4.5 Dashboard Produksi</w:t>
      </w:r>
    </w:p>
    <w:p>
      <w:pPr>
        <w:spacing w:after="140" w:line="300"/>
        <w:jc w:val="both"/>
      </w:pPr>
      <w:r>
        <w:rPr>
          <w:color w:val="1F2937"/>
          <w:sz w:val="22"/>
          <w:szCs w:val="22"/>
        </w:rPr>
        <w:t xml:space="preserve">Dashboard Produksi berisi lima </w:t>
      </w:r>
      <w:r>
        <w:rPr>
          <w:i/>
          <w:iCs/>
          <w:color w:val="1F2937"/>
          <w:sz w:val="22"/>
          <w:szCs w:val="22"/>
        </w:rPr>
        <w:t xml:space="preserve">widget</w:t>
      </w:r>
      <w:r>
        <w:rPr>
          <w:color w:val="1F2937"/>
          <w:sz w:val="22"/>
          <w:szCs w:val="22"/>
        </w:rPr>
        <w:t xml:space="preserve">, yaitu ringkasan angka (order terbuka, terlambat, jatuh tempo dalam tiga hari, rata-rata progres), grafik order per status, beban jam kerja per </w:t>
      </w:r>
      <w:r>
        <w:rPr>
          <w:i/>
          <w:iCs/>
          <w:color w:val="1F2937"/>
          <w:sz w:val="22"/>
          <w:szCs w:val="22"/>
        </w:rPr>
        <w:t xml:space="preserve">work center</w:t>
      </w:r>
      <w:r>
        <w:rPr>
          <w:color w:val="1F2937"/>
          <w:sz w:val="22"/>
          <w:szCs w:val="22"/>
        </w:rPr>
        <w:t xml:space="preserve">, sepuluh peringkat SAW teratas, dan daftar order terlambat, seperti ditunjukkan pada Gambar 4.4. Seluruh </w:t>
      </w:r>
      <w:r>
        <w:rPr>
          <w:i/>
          <w:iCs/>
          <w:color w:val="1F2937"/>
          <w:sz w:val="22"/>
          <w:szCs w:val="22"/>
        </w:rPr>
        <w:t xml:space="preserve">widget</w:t>
      </w:r>
      <w:r>
        <w:rPr>
          <w:color w:val="1F2937"/>
          <w:sz w:val="22"/>
          <w:szCs w:val="22"/>
        </w:rPr>
        <w:t xml:space="preserve"> membaca data dari satu sumber yang dimuat sekali per permintaan, sehingga jumlah kueri tidak bertambah seiring jumlah order.</w:t>
      </w:r>
    </w:p>
    <w:p>
      <w:pPr>
        <w:keepNext/>
        <w:spacing w:after="60" w:before="120"/>
        <w:jc w:val="center"/>
      </w:pPr>
      <w:r>
        <w:drawing>
          <wp:inline distT="0" distB="0" distL="0" distR="0">
            <wp:extent cx="5524500" cy="3457575"/>
            <wp:effectExtent t="0" r="0" b="0" l="0"/>
            <wp:docPr id="6" name="ss-dashboard.png" descr="Dashboard Produksi" title="Dashboard Produ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57575"/>
                    </a:xfrm>
                    <a:prstGeom prst="rect">
                      <a:avLst/>
                    </a:prstGeom>
                  </pic:spPr>
                </pic:pic>
              </a:graphicData>
            </a:graphic>
          </wp:inline>
        </w:drawing>
      </w:r>
    </w:p>
    <w:p>
      <w:pPr>
        <w:keepNext w:val="false"/>
        <w:spacing w:after="220" w:before="80"/>
        <w:jc w:val="center"/>
      </w:pPr>
      <w:r>
        <w:rPr>
          <w:b/>
          <w:bCs/>
          <w:color w:val="1F2937"/>
          <w:sz w:val="20"/>
          <w:szCs w:val="20"/>
        </w:rPr>
        <w:t xml:space="preserve">Gambar 4.4 </w:t>
      </w:r>
      <w:r>
        <w:rPr>
          <w:color w:val="1F2937"/>
          <w:sz w:val="20"/>
          <w:szCs w:val="20"/>
        </w:rPr>
        <w:t xml:space="preserve">Dashboard Produksi</w:t>
      </w:r>
    </w:p>
    <w:p>
      <w:pPr>
        <w:pStyle w:val="Heading2"/>
      </w:pPr>
      <w:r>
        <w:rPr>
          <w:b/>
          <w:bCs/>
          <w:color w:val="1F2937"/>
          <w:sz w:val="26"/>
          <w:szCs w:val="26"/>
        </w:rPr>
        <w:t xml:space="preserve">4.6 Panel Kerja Harian</w:t>
      </w:r>
    </w:p>
    <w:p>
      <w:pPr>
        <w:spacing w:after="140" w:line="300"/>
        <w:jc w:val="both"/>
      </w:pPr>
      <w:r>
        <w:rPr>
          <w:color w:val="1F2937"/>
          <w:sz w:val="22"/>
          <w:szCs w:val="22"/>
        </w:rPr>
        <w:t xml:space="preserve">Panel Kerja Harian adalah halaman awal bagi PPIC (Gambar 4.5). Halaman ini menampilkan sapaan sesuai waktu, ringkasan hari ini, dan tiga kartu tugas, yaitu order terlambat, hasil SAW yang siap diterapkan, serta bahan baku yang perlu dilengkapi beserta tautan permintaan pembelian. Di bawahnya terdapat empat angka utama dan panel bertab berisi urutan prioritas, beban </w:t>
      </w:r>
      <w:r>
        <w:rPr>
          <w:i/>
          <w:iCs/>
          <w:color w:val="1F2937"/>
          <w:sz w:val="22"/>
          <w:szCs w:val="22"/>
        </w:rPr>
        <w:t xml:space="preserve">work center</w:t>
      </w:r>
      <w:r>
        <w:rPr>
          <w:color w:val="1F2937"/>
          <w:sz w:val="22"/>
          <w:szCs w:val="22"/>
        </w:rPr>
        <w:t xml:space="preserve">, dan status order. Halaman diperbarui otomatis setiap 60 detik.</w:t>
      </w:r>
    </w:p>
    <w:p>
      <w:pPr>
        <w:spacing w:after="140" w:line="300"/>
        <w:jc w:val="both"/>
      </w:pPr>
      <w:r>
        <w:rPr>
          <w:color w:val="1F2937"/>
          <w:sz w:val="22"/>
          <w:szCs w:val="22"/>
        </w:rPr>
        <w:t xml:space="preserve">Halaman ini dirancang responsif dengan memperhatikan aksesibilitas dasar, yaitu tab dapat dioperasikan dengan papan ketik, fokus terlihat jelas, status tidak hanya dibedakan dengan warna, dan kontras teks minimal 4,5 : 1 pada tema terang maupun gelap. Tampilan diperiksa pada lebar layar 500 sampai 1440 piksel.</w:t>
      </w:r>
    </w:p>
    <w:p>
      <w:pPr>
        <w:keepNext/>
        <w:spacing w:after="60" w:before="120"/>
        <w:jc w:val="center"/>
      </w:pPr>
      <w:r>
        <w:drawing>
          <wp:inline distT="0" distB="0" distL="0" distR="0">
            <wp:extent cx="5524500" cy="3457575"/>
            <wp:effectExtent t="0" r="0" b="0" l="0"/>
            <wp:docPr id="7" name="ss-panel-kerja.png" descr="Panel Kerja Harian" title="Panel Kerja Ha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57575"/>
                    </a:xfrm>
                    <a:prstGeom prst="rect">
                      <a:avLst/>
                    </a:prstGeom>
                  </pic:spPr>
                </pic:pic>
              </a:graphicData>
            </a:graphic>
          </wp:inline>
        </w:drawing>
      </w:r>
    </w:p>
    <w:p>
      <w:pPr>
        <w:keepNext w:val="false"/>
        <w:spacing w:after="220" w:before="80"/>
        <w:jc w:val="center"/>
      </w:pPr>
      <w:r>
        <w:rPr>
          <w:b/>
          <w:bCs/>
          <w:color w:val="1F2937"/>
          <w:sz w:val="20"/>
          <w:szCs w:val="20"/>
        </w:rPr>
        <w:t xml:space="preserve">Gambar 4.5 </w:t>
      </w:r>
      <w:r>
        <w:rPr>
          <w:color w:val="1F2937"/>
          <w:sz w:val="20"/>
          <w:szCs w:val="20"/>
        </w:rPr>
        <w:t xml:space="preserve">Panel Kerja Harian</w:t>
      </w:r>
    </w:p>
    <w:p>
      <w:pPr>
        <w:pStyle w:val="Heading2"/>
      </w:pPr>
      <w:r>
        <w:rPr>
          <w:b/>
          <w:bCs/>
          <w:color w:val="1F2937"/>
          <w:sz w:val="26"/>
          <w:szCs w:val="26"/>
        </w:rPr>
        <w:t xml:space="preserve">4.7 Sidebar dan Navigasi</w:t>
      </w:r>
    </w:p>
    <w:p>
      <w:pPr>
        <w:spacing w:after="140" w:line="300"/>
        <w:jc w:val="both"/>
      </w:pPr>
      <w:r>
        <w:rPr>
          <w:i/>
          <w:iCs/>
          <w:color w:val="1F2937"/>
          <w:sz w:val="22"/>
          <w:szCs w:val="22"/>
        </w:rPr>
        <w:t xml:space="preserve">Sidebar</w:t>
      </w:r>
      <w:r>
        <w:rPr>
          <w:color w:val="1F2937"/>
          <w:sz w:val="22"/>
          <w:szCs w:val="22"/>
        </w:rPr>
        <w:t xml:space="preserve"> disusun ulang sehingga menu yang paling sering dipakai berada di atas dalam grup Dashboard, Manufacturing, dan Inventory, serta dilengkapi ikon dan lencana jumlah order terlambat. Seluruh menu bawaan tetap tersedia di bawahnya. Perpindahan antarhalaman berlangsung tanpa memuat ulang seluruh halaman.</w:t>
      </w:r>
    </w:p>
    <w:p>
      <w:pPr>
        <w:pStyle w:val="Heading2"/>
      </w:pPr>
      <w:r>
        <w:rPr>
          <w:b/>
          <w:bCs/>
          <w:color w:val="1F2937"/>
          <w:sz w:val="26"/>
          <w:szCs w:val="26"/>
        </w:rPr>
        <w:t xml:space="preserve">4.8 Nilai Order dari Sales Order</w:t>
      </w:r>
    </w:p>
    <w:p>
      <w:pPr>
        <w:spacing w:after="140" w:line="300"/>
        <w:jc w:val="both"/>
      </w:pPr>
      <w:r>
        <w:rPr>
          <w:color w:val="1F2937"/>
          <w:sz w:val="22"/>
          <w:szCs w:val="22"/>
        </w:rPr>
        <w:t xml:space="preserve">Penelusuran kode ERP dasar menunjukkan bahwa konfirmasi </w:t>
      </w:r>
      <w:r>
        <w:rPr>
          <w:i/>
          <w:iCs/>
          <w:color w:val="1F2937"/>
          <w:sz w:val="22"/>
          <w:szCs w:val="22"/>
        </w:rPr>
        <w:t xml:space="preserve">sales order</w:t>
      </w:r>
      <w:r>
        <w:rPr>
          <w:color w:val="1F2937"/>
          <w:sz w:val="22"/>
          <w:szCs w:val="22"/>
        </w:rPr>
        <w:t xml:space="preserve"> tidak membuat order produksi secara otomatis, karena metode </w:t>
      </w:r>
      <w:r>
        <w:rPr>
          <w:rFonts w:ascii="Consolas" w:cs="Consolas" w:eastAsia="Consolas" w:hAnsi="Consolas"/>
          <w:color w:val="1F2937"/>
          <w:sz w:val="20"/>
          <w:szCs w:val="20"/>
        </w:rPr>
        <w:t xml:space="preserve">runManufactureRules</w:t>
      </w:r>
      <w:r>
        <w:rPr>
          <w:color w:val="1F2937"/>
          <w:sz w:val="22"/>
          <w:szCs w:val="22"/>
        </w:rPr>
        <w:t xml:space="preserve"> pada kelas </w:t>
      </w:r>
      <w:r>
        <w:rPr>
          <w:rFonts w:ascii="Consolas" w:cs="Consolas" w:eastAsia="Consolas" w:hAnsi="Consolas"/>
          <w:color w:val="1F2937"/>
          <w:sz w:val="20"/>
          <w:szCs w:val="20"/>
        </w:rPr>
        <w:t xml:space="preserve">ProcurementRunner</w:t>
      </w:r>
      <w:r>
        <w:rPr>
          <w:color w:val="1F2937"/>
          <w:sz w:val="22"/>
          <w:szCs w:val="22"/>
        </w:rPr>
        <w:t xml:space="preserve"> di modul inventori belum memiliki implementasi. Akibatnya, tidak ada hubungan otomatis antara penjualan dan produksi. </w:t>
      </w:r>
      <w:r>
        <w:rPr>
          <w:i/>
          <w:iCs/>
          <w:color w:val="1F2937"/>
          <w:sz w:val="22"/>
          <w:szCs w:val="22"/>
        </w:rPr>
        <w:t xml:space="preserve">Plugin</w:t>
      </w:r>
      <w:r>
        <w:rPr>
          <w:color w:val="1F2937"/>
          <w:sz w:val="22"/>
          <w:szCs w:val="22"/>
        </w:rPr>
        <w:t xml:space="preserve"> menyediakan hubungan tersebut melalui atribut order: PPIC memilih </w:t>
      </w:r>
      <w:r>
        <w:rPr>
          <w:i/>
          <w:iCs/>
          <w:color w:val="1F2937"/>
          <w:sz w:val="22"/>
          <w:szCs w:val="22"/>
        </w:rPr>
        <w:t xml:space="preserve">sales order</w:t>
      </w:r>
      <w:r>
        <w:rPr>
          <w:color w:val="1F2937"/>
          <w:sz w:val="22"/>
          <w:szCs w:val="22"/>
        </w:rPr>
        <w:t xml:space="preserve"> terkonfirmasi untuk sebuah order produksi, lalu nilai order untuk kriteria C6 diambil dari </w:t>
      </w:r>
      <w:r>
        <w:rPr>
          <w:i/>
          <w:iCs/>
          <w:color w:val="1F2937"/>
          <w:sz w:val="22"/>
          <w:szCs w:val="22"/>
        </w:rPr>
        <w:t xml:space="preserve">sales order</w:t>
      </w:r>
      <w:r>
        <w:rPr>
          <w:color w:val="1F2937"/>
          <w:sz w:val="22"/>
          <w:szCs w:val="22"/>
        </w:rPr>
        <w:t xml:space="preserve"> itu. Fitur ini tetap berjalan apabila modul penjualan tidak dipasang.</w:t>
      </w:r>
    </w:p>
    <w:p>
      <w:pPr>
        <w:pStyle w:val="Heading2"/>
      </w:pPr>
      <w:r>
        <w:rPr>
          <w:b/>
          <w:bCs/>
          <w:color w:val="1F2937"/>
          <w:sz w:val="26"/>
          <w:szCs w:val="26"/>
        </w:rPr>
        <w:t xml:space="preserve">4.9 Laporan Produksi Harian</w:t>
      </w:r>
    </w:p>
    <w:p>
      <w:pPr>
        <w:spacing w:after="140" w:line="300"/>
        <w:jc w:val="both"/>
      </w:pPr>
      <w:r>
        <w:rPr>
          <w:color w:val="1F2937"/>
          <w:sz w:val="22"/>
          <w:szCs w:val="22"/>
        </w:rPr>
        <w:t xml:space="preserve">Laporan Produksi Harian menampilkan </w:t>
      </w:r>
      <w:r>
        <w:rPr>
          <w:i/>
          <w:iCs/>
          <w:color w:val="1F2937"/>
          <w:sz w:val="22"/>
          <w:szCs w:val="22"/>
        </w:rPr>
        <w:t xml:space="preserve">work order</w:t>
      </w:r>
      <w:r>
        <w:rPr>
          <w:color w:val="1F2937"/>
          <w:sz w:val="22"/>
          <w:szCs w:val="22"/>
        </w:rPr>
        <w:t xml:space="preserve"> yang dikerjakan atau diselesaikan pada periode tertentu, dengan periode bawaan hari ini (Gambar 4.6). Setiap baris memuat identitas order, produk, operasi, </w:t>
      </w:r>
      <w:r>
        <w:rPr>
          <w:i/>
          <w:iCs/>
          <w:color w:val="1F2937"/>
          <w:sz w:val="22"/>
          <w:szCs w:val="22"/>
        </w:rPr>
        <w:t xml:space="preserve">work center</w:t>
      </w:r>
      <w:r>
        <w:rPr>
          <w:color w:val="1F2937"/>
          <w:sz w:val="22"/>
          <w:szCs w:val="22"/>
        </w:rPr>
        <w:t xml:space="preserve">, dan status. Selain itu, setiap baris memuat jumlah order, jumlah terproduksi, durasi rencana, durasi aktual, efisiensi (durasi rencana dibagi durasi aktual), dan menit kerja yang tercatat di dalam periode.</w:t>
      </w:r>
    </w:p>
    <w:p>
      <w:pPr>
        <w:spacing w:after="140" w:line="300"/>
        <w:jc w:val="both"/>
      </w:pPr>
      <w:r>
        <w:rPr>
          <w:color w:val="1F2937"/>
          <w:sz w:val="22"/>
          <w:szCs w:val="22"/>
        </w:rPr>
        <w:t xml:space="preserve">Laporan dapat disaring menurut periode, </w:t>
      </w:r>
      <w:r>
        <w:rPr>
          <w:i/>
          <w:iCs/>
          <w:color w:val="1F2937"/>
          <w:sz w:val="22"/>
          <w:szCs w:val="22"/>
        </w:rPr>
        <w:t xml:space="preserve">work center</w:t>
      </w:r>
      <w:r>
        <w:rPr>
          <w:color w:val="1F2937"/>
          <w:sz w:val="22"/>
          <w:szCs w:val="22"/>
        </w:rPr>
        <w:t xml:space="preserve">, dan status, serta dikelompokkan per </w:t>
      </w:r>
      <w:r>
        <w:rPr>
          <w:i/>
          <w:iCs/>
          <w:color w:val="1F2937"/>
          <w:sz w:val="22"/>
          <w:szCs w:val="22"/>
        </w:rPr>
        <w:t xml:space="preserve">work center</w:t>
      </w:r>
      <w:r>
        <w:rPr>
          <w:color w:val="1F2937"/>
          <w:sz w:val="22"/>
          <w:szCs w:val="22"/>
        </w:rPr>
        <w:t xml:space="preserve"> atau per order. Jumlah durasi rencana dan aktual hanya menjumlahkan </w:t>
      </w:r>
      <w:r>
        <w:rPr>
          <w:i/>
          <w:iCs/>
          <w:color w:val="1F2937"/>
          <w:sz w:val="22"/>
          <w:szCs w:val="22"/>
        </w:rPr>
        <w:t xml:space="preserve">work order</w:t>
      </w:r>
      <w:r>
        <w:rPr>
          <w:color w:val="1F2937"/>
          <w:sz w:val="22"/>
          <w:szCs w:val="22"/>
        </w:rPr>
        <w:t xml:space="preserve"> yang sudah selesai agar perbandingannya setara. Laporan ini tidak memakai tabel baru; datanya dibaca dari </w:t>
      </w:r>
      <w:r>
        <w:rPr>
          <w:i/>
          <w:iCs/>
          <w:color w:val="1F2937"/>
          <w:sz w:val="22"/>
          <w:szCs w:val="22"/>
        </w:rPr>
        <w:t xml:space="preserve">work order</w:t>
      </w:r>
      <w:r>
        <w:rPr>
          <w:color w:val="1F2937"/>
          <w:sz w:val="22"/>
          <w:szCs w:val="22"/>
        </w:rPr>
        <w:t xml:space="preserve"> dan log produktivitas yang sudah ada. Karena ERP tidak menyimpan jumlah produksi per hari, jumlah dan durasi pada setiap baris adalah total </w:t>
      </w:r>
      <w:r>
        <w:rPr>
          <w:i/>
          <w:iCs/>
          <w:color w:val="1F2937"/>
          <w:sz w:val="22"/>
          <w:szCs w:val="22"/>
        </w:rPr>
        <w:t xml:space="preserve">work order</w:t>
      </w:r>
      <w:r>
        <w:rPr>
          <w:color w:val="1F2937"/>
          <w:sz w:val="22"/>
          <w:szCs w:val="22"/>
        </w:rPr>
        <w:t xml:space="preserve"> sampai saat laporan dibuka.</w:t>
      </w:r>
    </w:p>
    <w:p>
      <w:pPr>
        <w:keepNext/>
        <w:spacing w:after="60" w:before="120"/>
        <w:jc w:val="center"/>
      </w:pPr>
      <w:r>
        <w:drawing>
          <wp:inline distT="0" distB="0" distL="0" distR="0">
            <wp:extent cx="5524500" cy="3457575"/>
            <wp:effectExtent t="0" r="0" b="0" l="0"/>
            <wp:docPr id="8" name="ss-laporan-harian.png" descr="Laporan Produksi Harian" title="Laporan Produksi Ha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457575"/>
                    </a:xfrm>
                    <a:prstGeom prst="rect">
                      <a:avLst/>
                    </a:prstGeom>
                  </pic:spPr>
                </pic:pic>
              </a:graphicData>
            </a:graphic>
          </wp:inline>
        </w:drawing>
      </w:r>
    </w:p>
    <w:p>
      <w:pPr>
        <w:keepNext w:val="false"/>
        <w:spacing w:after="220" w:before="80"/>
        <w:jc w:val="center"/>
      </w:pPr>
      <w:r>
        <w:rPr>
          <w:b/>
          <w:bCs/>
          <w:color w:val="1F2937"/>
          <w:sz w:val="20"/>
          <w:szCs w:val="20"/>
        </w:rPr>
        <w:t xml:space="preserve">Gambar 4.6 </w:t>
      </w:r>
      <w:r>
        <w:rPr>
          <w:color w:val="1F2937"/>
          <w:sz w:val="20"/>
          <w:szCs w:val="20"/>
        </w:rPr>
        <w:t xml:space="preserve">Laporan Produksi Harian</w:t>
      </w:r>
    </w:p>
    <w:p>
      <w:pPr>
        <w:pStyle w:val="Heading2"/>
      </w:pPr>
      <w:r>
        <w:rPr>
          <w:b/>
          <w:bCs/>
          <w:color w:val="1F2937"/>
          <w:sz w:val="26"/>
          <w:szCs w:val="26"/>
        </w:rPr>
        <w:t xml:space="preserve">4.10 Ekspor Excel dan PDF</w:t>
      </w:r>
    </w:p>
    <w:p>
      <w:pPr>
        <w:spacing w:after="140" w:line="300"/>
        <w:jc w:val="both"/>
      </w:pPr>
      <w:r>
        <w:rPr>
          <w:color w:val="1F2937"/>
          <w:sz w:val="22"/>
          <w:szCs w:val="22"/>
        </w:rPr>
        <w:t xml:space="preserve">Peringkat SAW, Monitoring Order, dan Laporan Produksi Harian dapat diunduh dalam format Excel dan PDF. Isi berkas mengikuti saringan yang sedang dipakai di layar. Pada berkas Excel, angka tetap tersimpan sebagai angka sehingga dapat dijumlahkan, dan teks yang diawali tanda sama dengan tidak dijalankan sebagai rumus. Berkas PDF berukuran A4 dengan orientasi lanskap, memuat kop perusahaan yang diambil dari data perusahaan di pengaturan, serta keterangan pencetak dan waktu cetak. Gambar 4.7 menunjukkan halaman pertama hasil ekspor Laporan Produksi Harian untuk periode 3 sampai 11 Oktober 2026.</w:t>
      </w:r>
    </w:p>
    <w:p>
      <w:pPr>
        <w:keepNext/>
        <w:spacing w:after="60" w:before="120"/>
        <w:jc w:val="center"/>
      </w:pPr>
      <w:r>
        <w:drawing>
          <wp:inline distT="0" distB="0" distL="0" distR="0">
            <wp:extent cx="5524500" cy="3905250"/>
            <wp:effectExtent t="0" r="0" b="0" l="0"/>
            <wp:docPr id="9" name="ss-ekspor-pdf.png" descr="Halaman pertama hasil ekspor PDF Laporan Produksi Harian" title="Halaman pertama hasil ekspor PDF Laporan Produksi Ha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905250"/>
                    </a:xfrm>
                    <a:prstGeom prst="rect">
                      <a:avLst/>
                    </a:prstGeom>
                  </pic:spPr>
                </pic:pic>
              </a:graphicData>
            </a:graphic>
          </wp:inline>
        </w:drawing>
      </w:r>
    </w:p>
    <w:p>
      <w:pPr>
        <w:keepNext w:val="false"/>
        <w:spacing w:after="220" w:before="80"/>
        <w:jc w:val="center"/>
      </w:pPr>
      <w:r>
        <w:rPr>
          <w:b/>
          <w:bCs/>
          <w:color w:val="1F2937"/>
          <w:sz w:val="20"/>
          <w:szCs w:val="20"/>
        </w:rPr>
        <w:t xml:space="preserve">Gambar 4.7 </w:t>
      </w:r>
      <w:r>
        <w:rPr>
          <w:color w:val="1F2937"/>
          <w:sz w:val="20"/>
          <w:szCs w:val="20"/>
        </w:rPr>
        <w:t xml:space="preserve">Halaman pertama hasil ekspor PDF Laporan Produksi Harian</w:t>
      </w:r>
    </w:p>
    <w:p>
      <w:pPr>
        <w:pStyle w:val="Heading1"/>
        <w:pageBreakBefore/>
      </w:pPr>
      <w:r>
        <w:rPr>
          <w:b/>
          <w:bCs/>
          <w:color w:val="1F2937"/>
          <w:sz w:val="32"/>
          <w:szCs w:val="32"/>
        </w:rPr>
        <w:t xml:space="preserve">5. Struktur Data</w:t>
      </w:r>
    </w:p>
    <w:p>
      <w:pPr>
        <w:spacing w:after="140" w:line="300"/>
        <w:jc w:val="both"/>
      </w:pPr>
      <w:r>
        <w:rPr>
          <w:i/>
          <w:iCs/>
          <w:color w:val="1F2937"/>
          <w:sz w:val="22"/>
          <w:szCs w:val="22"/>
        </w:rPr>
        <w:t xml:space="preserve">Plugin</w:t>
      </w:r>
      <w:r>
        <w:rPr>
          <w:color w:val="1F2937"/>
          <w:sz w:val="22"/>
          <w:szCs w:val="22"/>
        </w:rPr>
        <w:t xml:space="preserve"> menambahkan empat tabel dan tidak mengubah tabel milik ERP dasar. Hubungan antartabel ditunjukkan pada Gambar 5.1, dan struktur setiap tabel dirinci pada Tabel 5.1 sampai Tabel 5.4. Pada gambar, kotak bergaris putus adalah tabel ekstensi buatan </w:t>
      </w:r>
      <w:r>
        <w:rPr>
          <w:i/>
          <w:iCs/>
          <w:color w:val="1F2937"/>
          <w:sz w:val="22"/>
          <w:szCs w:val="22"/>
        </w:rPr>
        <w:t xml:space="preserve">plugin</w:t>
      </w:r>
      <w:r>
        <w:rPr>
          <w:color w:val="1F2937"/>
          <w:sz w:val="22"/>
          <w:szCs w:val="22"/>
        </w:rPr>
        <w:t xml:space="preserve">, sedangkan kotak bergaris utuh adalah tabel milik ERP dasar.</w:t>
      </w:r>
    </w:p>
    <w:p>
      <w:pPr>
        <w:keepNext/>
        <w:spacing w:after="60" w:before="120"/>
        <w:jc w:val="center"/>
      </w:pPr>
      <w:r>
        <w:drawing>
          <wp:inline distT="0" distB="0" distL="0" distR="0">
            <wp:extent cx="4953000" cy="3486150"/>
            <wp:effectExtent t="0" r="0" b="0" l="0"/>
            <wp:docPr id="10" name="relasi-tabel.png" descr="Relasi tabel ekstensi dengan tabel inti" title="Relasi tabel ekstensi dengan tabel i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486150"/>
                    </a:xfrm>
                    <a:prstGeom prst="rect">
                      <a:avLst/>
                    </a:prstGeom>
                  </pic:spPr>
                </pic:pic>
              </a:graphicData>
            </a:graphic>
          </wp:inline>
        </w:drawing>
      </w:r>
    </w:p>
    <w:p>
      <w:pPr>
        <w:keepNext w:val="false"/>
        <w:spacing w:after="220" w:before="80"/>
        <w:jc w:val="center"/>
      </w:pPr>
      <w:r>
        <w:rPr>
          <w:b/>
          <w:bCs/>
          <w:color w:val="1F2937"/>
          <w:sz w:val="20"/>
          <w:szCs w:val="20"/>
        </w:rPr>
        <w:t xml:space="preserve">Gambar 5.1 </w:t>
      </w:r>
      <w:r>
        <w:rPr>
          <w:color w:val="1F2937"/>
          <w:sz w:val="20"/>
          <w:szCs w:val="20"/>
        </w:rPr>
        <w:t xml:space="preserve">Relasi tabel ekstensi dengan tabel inti</w:t>
      </w:r>
    </w:p>
    <w:p>
      <w:pPr>
        <w:keepNext/>
        <w:spacing w:after="80" w:before="160"/>
        <w:jc w:val="center"/>
      </w:pPr>
      <w:r>
        <w:rPr>
          <w:b/>
          <w:bCs/>
          <w:color w:val="1F2937"/>
          <w:sz w:val="20"/>
          <w:szCs w:val="20"/>
        </w:rPr>
        <w:t xml:space="preserve">Tabel 5.1 </w:t>
      </w:r>
      <w:r>
        <w:rPr>
          <w:color w:val="1F2937"/>
          <w:sz w:val="20"/>
          <w:szCs w:val="20"/>
        </w:rPr>
        <w:t xml:space="preserve">Struktur tabel </w:t>
      </w:r>
      <w:r>
        <w:rPr>
          <w:rFonts w:ascii="Consolas" w:cs="Consolas" w:eastAsia="Consolas" w:hAnsi="Consolas"/>
          <w:color w:val="1F2937"/>
          <w:sz w:val="18"/>
          <w:szCs w:val="18"/>
        </w:rPr>
        <w:t xml:space="preserve">production_priority_criteria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Kolom</w:t>
            </w:r>
          </w:p>
        </w:tc>
        <w:tc>
          <w:tcPr>
            <w:tcW w:type="dxa" w:w="64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Keterangan</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company_id</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Perusahaan pemilik kriteria; setiap perusahaan memiliki kriteria sendiri</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code</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name</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Kode (unik per perusahaan) dan nama kriteria</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type</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benefit</w:t>
            </w:r>
            <w:r>
              <w:rPr>
                <w:b w:val="false"/>
                <w:bCs w:val="false"/>
                <w:color w:val="1F2937"/>
                <w:sz w:val="20"/>
                <w:szCs w:val="20"/>
              </w:rPr>
              <w:t xml:space="preserve"> atau </w:t>
            </w:r>
            <w:r>
              <w:rPr>
                <w:rFonts w:ascii="Consolas" w:cs="Consolas" w:eastAsia="Consolas" w:hAnsi="Consolas"/>
                <w:b w:val="false"/>
                <w:bCs w:val="false"/>
                <w:color w:val="1F2937"/>
                <w:sz w:val="18"/>
                <w:szCs w:val="18"/>
              </w:rPr>
              <w:t xml:space="preserve">cost</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source</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Sumber nilai: </w:t>
            </w:r>
            <w:r>
              <w:rPr>
                <w:rFonts w:ascii="Consolas" w:cs="Consolas" w:eastAsia="Consolas" w:hAnsi="Consolas"/>
                <w:b w:val="false"/>
                <w:bCs w:val="false"/>
                <w:color w:val="1F2937"/>
                <w:sz w:val="18"/>
                <w:szCs w:val="18"/>
              </w:rPr>
              <w:t xml:space="preserve">deadline_days</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urgency_level</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material_availability</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remaining_duration</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progress</w:t>
            </w:r>
            <w:r>
              <w:rPr>
                <w:b w:val="false"/>
                <w:bCs w:val="false"/>
                <w:color w:val="1F2937"/>
                <w:sz w:val="20"/>
                <w:szCs w:val="20"/>
              </w:rPr>
              <w:t xml:space="preserve">, atau </w:t>
            </w:r>
            <w:r>
              <w:rPr>
                <w:rFonts w:ascii="Consolas" w:cs="Consolas" w:eastAsia="Consolas" w:hAnsi="Consolas"/>
                <w:b w:val="false"/>
                <w:bCs w:val="false"/>
                <w:color w:val="1F2937"/>
                <w:sz w:val="18"/>
                <w:szCs w:val="18"/>
              </w:rPr>
              <w:t xml:space="preserve">order_value</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weight</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Bobot, desimal dengan empat angka di belakang koma</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is_active</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sort</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Status aktif dan urutan tampil</w:t>
            </w:r>
          </w:p>
        </w:tc>
      </w:tr>
    </w:tbl>
    <w:p>
      <w:pPr>
        <w:spacing w:after="120"/>
      </w:pPr>
    </w:p>
    <w:p>
      <w:pPr>
        <w:keepNext/>
        <w:spacing w:after="80" w:before="160"/>
        <w:jc w:val="center"/>
      </w:pPr>
      <w:r>
        <w:rPr>
          <w:b/>
          <w:bCs/>
          <w:color w:val="1F2937"/>
          <w:sz w:val="20"/>
          <w:szCs w:val="20"/>
        </w:rPr>
        <w:t xml:space="preserve">Tabel 5.2 </w:t>
      </w:r>
      <w:r>
        <w:rPr>
          <w:color w:val="1F2937"/>
          <w:sz w:val="20"/>
          <w:szCs w:val="20"/>
        </w:rPr>
        <w:t xml:space="preserve">Struktur tabel </w:t>
      </w:r>
      <w:r>
        <w:rPr>
          <w:rFonts w:ascii="Consolas" w:cs="Consolas" w:eastAsia="Consolas" w:hAnsi="Consolas"/>
          <w:color w:val="1F2937"/>
          <w:sz w:val="18"/>
          <w:szCs w:val="18"/>
        </w:rPr>
        <w:t xml:space="preserve">production_priority_order_attributes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Kolom</w:t>
            </w:r>
          </w:p>
        </w:tc>
        <w:tc>
          <w:tcPr>
            <w:tcW w:type="dxa" w:w="64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Keterangan</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manufacturing_order_id</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Order produksi; satu order memiliki paling banyak satu baris atribut</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urgency_level</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Tingkat urgensi pelanggan, 1 sampai 5, bawaan 3</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order_value</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Nilai order yang diisi manual, tidak boleh negatif</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sale_order_id</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i/>
                <w:iCs/>
                <w:color w:val="1F2937"/>
                <w:sz w:val="20"/>
                <w:szCs w:val="20"/>
              </w:rPr>
              <w:t xml:space="preserve">Sales order</w:t>
            </w:r>
            <w:r>
              <w:rPr>
                <w:b w:val="false"/>
                <w:bCs w:val="false"/>
                <w:color w:val="1F2937"/>
                <w:sz w:val="20"/>
                <w:szCs w:val="20"/>
              </w:rPr>
              <w:t xml:space="preserve"> yang ditautkan, tanpa </w:t>
            </w:r>
            <w:r>
              <w:rPr>
                <w:b w:val="false"/>
                <w:bCs w:val="false"/>
                <w:i/>
                <w:iCs/>
                <w:color w:val="1F2937"/>
                <w:sz w:val="20"/>
                <w:szCs w:val="20"/>
              </w:rPr>
              <w:t xml:space="preserve">foreign key</w:t>
            </w:r>
            <w:r>
              <w:rPr>
                <w:b w:val="false"/>
                <w:bCs w:val="false"/>
                <w:color w:val="1F2937"/>
                <w:sz w:val="20"/>
                <w:szCs w:val="20"/>
              </w:rPr>
              <w:t xml:space="preserve"> karena modul penjualan bersifat opsional</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notes</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Catatan PPIC</w:t>
            </w:r>
          </w:p>
        </w:tc>
      </w:tr>
    </w:tbl>
    <w:p>
      <w:pPr>
        <w:spacing w:after="120"/>
      </w:pPr>
    </w:p>
    <w:p>
      <w:pPr>
        <w:keepNext/>
        <w:spacing w:after="80" w:before="160"/>
        <w:jc w:val="center"/>
      </w:pPr>
      <w:r>
        <w:rPr>
          <w:b/>
          <w:bCs/>
          <w:color w:val="1F2937"/>
          <w:sz w:val="20"/>
          <w:szCs w:val="20"/>
        </w:rPr>
        <w:t xml:space="preserve">Tabel 5.3 </w:t>
      </w:r>
      <w:r>
        <w:rPr>
          <w:color w:val="1F2937"/>
          <w:sz w:val="20"/>
          <w:szCs w:val="20"/>
        </w:rPr>
        <w:t xml:space="preserve">Struktur tabel </w:t>
      </w:r>
      <w:r>
        <w:rPr>
          <w:rFonts w:ascii="Consolas" w:cs="Consolas" w:eastAsia="Consolas" w:hAnsi="Consolas"/>
          <w:color w:val="1F2937"/>
          <w:sz w:val="18"/>
          <w:szCs w:val="18"/>
        </w:rPr>
        <w:t xml:space="preserve">production_priority_evaluations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Kolom</w:t>
            </w:r>
          </w:p>
        </w:tc>
        <w:tc>
          <w:tcPr>
            <w:tcW w:type="dxa" w:w="56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Keterangan</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company_id</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name</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evaluated_at</w:t>
            </w:r>
          </w:p>
        </w:tc>
        <w:tc>
          <w:tcPr>
            <w:tcW w:type="dxa" w:w="5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Perusahaan, nama, dan waktu evaluasi</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trigger</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evaluated_by</w:t>
            </w:r>
          </w:p>
        </w:tc>
        <w:tc>
          <w:tcPr>
            <w:tcW w:type="dxa" w:w="5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manual</w:t>
            </w:r>
            <w:r>
              <w:rPr>
                <w:b w:val="false"/>
                <w:bCs w:val="false"/>
                <w:color w:val="1F2937"/>
                <w:sz w:val="20"/>
                <w:szCs w:val="20"/>
              </w:rPr>
              <w:t xml:space="preserve"> atau </w:t>
            </w:r>
            <w:r>
              <w:rPr>
                <w:rFonts w:ascii="Consolas" w:cs="Consolas" w:eastAsia="Consolas" w:hAnsi="Consolas"/>
                <w:b w:val="false"/>
                <w:bCs w:val="false"/>
                <w:color w:val="1F2937"/>
                <w:sz w:val="18"/>
                <w:szCs w:val="18"/>
              </w:rPr>
              <w:t xml:space="preserve">scheduled</w:t>
            </w:r>
            <w:r>
              <w:rPr>
                <w:b w:val="false"/>
                <w:bCs w:val="false"/>
                <w:color w:val="1F2937"/>
                <w:sz w:val="20"/>
                <w:szCs w:val="20"/>
              </w:rPr>
              <w:t xml:space="preserve">, serta pengguna yang menjalankan</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criteria_snapshot</w:t>
            </w:r>
          </w:p>
        </w:tc>
        <w:tc>
          <w:tcPr>
            <w:tcW w:type="dxa" w:w="5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Salinan kriteria dan bobot saat evaluasi dijalankan</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warnings</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order_count</w:t>
            </w:r>
          </w:p>
        </w:tc>
        <w:tc>
          <w:tcPr>
            <w:tcW w:type="dxa" w:w="5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Peringatan data kosong dan jumlah order yang dinilai</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notes</w:t>
            </w:r>
          </w:p>
        </w:tc>
        <w:tc>
          <w:tcPr>
            <w:tcW w:type="dxa" w:w="5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Catatan evaluasi</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applied_at</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applied_by</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applied_top_n</w:t>
            </w:r>
          </w:p>
        </w:tc>
        <w:tc>
          <w:tcPr>
            <w:tcW w:type="dxa" w:w="5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Waktu, pengguna, dan jumlah order saat hasil diterapkan</w:t>
            </w:r>
          </w:p>
        </w:tc>
      </w:tr>
    </w:tbl>
    <w:p>
      <w:pPr>
        <w:spacing w:after="120"/>
      </w:pPr>
    </w:p>
    <w:p>
      <w:pPr>
        <w:keepNext/>
        <w:spacing w:after="80" w:before="160"/>
        <w:jc w:val="center"/>
      </w:pPr>
      <w:r>
        <w:rPr>
          <w:b/>
          <w:bCs/>
          <w:color w:val="1F2937"/>
          <w:sz w:val="20"/>
          <w:szCs w:val="20"/>
        </w:rPr>
        <w:t xml:space="preserve">Tabel 5.4 </w:t>
      </w:r>
      <w:r>
        <w:rPr>
          <w:color w:val="1F2937"/>
          <w:sz w:val="20"/>
          <w:szCs w:val="20"/>
        </w:rPr>
        <w:t xml:space="preserve">Struktur tabel </w:t>
      </w:r>
      <w:r>
        <w:rPr>
          <w:rFonts w:ascii="Consolas" w:cs="Consolas" w:eastAsia="Consolas" w:hAnsi="Consolas"/>
          <w:color w:val="1F2937"/>
          <w:sz w:val="18"/>
          <w:szCs w:val="18"/>
        </w:rPr>
        <w:t xml:space="preserve">production_priority_evaluation_items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Kolom</w:t>
            </w:r>
          </w:p>
        </w:tc>
        <w:tc>
          <w:tcPr>
            <w:tcW w:type="dxa" w:w="56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Keterangan</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evaluation_id</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manufacturing_order_id</w:t>
            </w:r>
          </w:p>
        </w:tc>
        <w:tc>
          <w:tcPr>
            <w:tcW w:type="dxa" w:w="5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Evaluasi dan order yang dinilai</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raw_values</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normalized_values</w:t>
            </w:r>
          </w:p>
        </w:tc>
        <w:tc>
          <w:tcPr>
            <w:tcW w:type="dxa" w:w="5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Nilai mentah dan nilai ternormalisasi setiap kriteria</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score</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rank</w:t>
            </w:r>
          </w:p>
        </w:tc>
        <w:tc>
          <w:tcPr>
            <w:tcW w:type="dxa" w:w="5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Nilai preferensi (enam desimal) dan peringkat</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applied</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previous_priority</w:t>
            </w:r>
          </w:p>
        </w:tc>
        <w:tc>
          <w:tcPr>
            <w:tcW w:type="dxa" w:w="56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Penanda order diubah menjadi </w:t>
            </w:r>
            <w:r>
              <w:rPr>
                <w:b/>
                <w:bCs/>
                <w:color w:val="1F2937"/>
                <w:sz w:val="20"/>
                <w:szCs w:val="20"/>
              </w:rPr>
              <w:t xml:space="preserve">Urgent</w:t>
            </w:r>
            <w:r>
              <w:rPr>
                <w:b w:val="false"/>
                <w:bCs w:val="false"/>
                <w:color w:val="1F2937"/>
                <w:sz w:val="20"/>
                <w:szCs w:val="20"/>
              </w:rPr>
              <w:t xml:space="preserve"> dan prioritas sebelumnya, untuk pembatalan</w:t>
            </w:r>
          </w:p>
        </w:tc>
      </w:tr>
    </w:tbl>
    <w:p>
      <w:pPr>
        <w:spacing w:after="160" w:before="60" w:line="260"/>
        <w:jc w:val="both"/>
      </w:pPr>
      <w:r>
        <w:rPr>
          <w:color w:val="4B5563"/>
          <w:sz w:val="19"/>
          <w:szCs w:val="19"/>
        </w:rPr>
        <w:t xml:space="preserve">Kolom </w:t>
      </w:r>
      <w:r>
        <w:rPr>
          <w:rFonts w:ascii="Consolas" w:cs="Consolas" w:eastAsia="Consolas" w:hAnsi="Consolas"/>
          <w:color w:val="4B5563"/>
          <w:sz w:val="17"/>
          <w:szCs w:val="17"/>
        </w:rPr>
        <w:t xml:space="preserve">id</w:t>
      </w:r>
      <w:r>
        <w:rPr>
          <w:color w:val="4B5563"/>
          <w:sz w:val="19"/>
          <w:szCs w:val="19"/>
        </w:rPr>
        <w:t xml:space="preserve">, </w:t>
      </w:r>
      <w:r>
        <w:rPr>
          <w:rFonts w:ascii="Consolas" w:cs="Consolas" w:eastAsia="Consolas" w:hAnsi="Consolas"/>
          <w:color w:val="4B5563"/>
          <w:sz w:val="17"/>
          <w:szCs w:val="17"/>
        </w:rPr>
        <w:t xml:space="preserve">creator_id</w:t>
      </w:r>
      <w:r>
        <w:rPr>
          <w:color w:val="4B5563"/>
          <w:sz w:val="19"/>
          <w:szCs w:val="19"/>
        </w:rPr>
        <w:t xml:space="preserve">, </w:t>
      </w:r>
      <w:r>
        <w:rPr>
          <w:rFonts w:ascii="Consolas" w:cs="Consolas" w:eastAsia="Consolas" w:hAnsi="Consolas"/>
          <w:color w:val="4B5563"/>
          <w:sz w:val="17"/>
          <w:szCs w:val="17"/>
        </w:rPr>
        <w:t xml:space="preserve">created_at</w:t>
      </w:r>
      <w:r>
        <w:rPr>
          <w:color w:val="4B5563"/>
          <w:sz w:val="19"/>
          <w:szCs w:val="19"/>
        </w:rPr>
        <w:t xml:space="preserve">, dan </w:t>
      </w:r>
      <w:r>
        <w:rPr>
          <w:rFonts w:ascii="Consolas" w:cs="Consolas" w:eastAsia="Consolas" w:hAnsi="Consolas"/>
          <w:color w:val="4B5563"/>
          <w:sz w:val="17"/>
          <w:szCs w:val="17"/>
        </w:rPr>
        <w:t xml:space="preserve">updated_at</w:t>
      </w:r>
      <w:r>
        <w:rPr>
          <w:color w:val="4B5563"/>
          <w:sz w:val="19"/>
          <w:szCs w:val="19"/>
        </w:rPr>
        <w:t xml:space="preserve"> tidak dicantumkan pada Tabel 5.1 sampai Tabel 5.4.</w:t>
      </w:r>
    </w:p>
    <w:p>
      <w:pPr>
        <w:spacing w:after="140" w:line="300"/>
        <w:jc w:val="both"/>
      </w:pPr>
      <w:r>
        <w:rPr>
          <w:color w:val="1F2937"/>
          <w:sz w:val="22"/>
          <w:szCs w:val="22"/>
        </w:rPr>
        <w:t xml:space="preserve">Kolom hasil perhitungan pada evaluasi dan item evaluasi tidak dapat diubah setelah dibuat. Hanya kolom penanda penerapan yang boleh berubah. Aturan ini dijaga di tingkat model sehingga riwayat keputusan tetap utuh.</w:t>
      </w:r>
    </w:p>
    <w:p>
      <w:pPr>
        <w:pStyle w:val="Heading1"/>
        <w:pageBreakBefore/>
      </w:pPr>
      <w:r>
        <w:rPr>
          <w:b/>
          <w:bCs/>
          <w:color w:val="1F2937"/>
          <w:sz w:val="32"/>
          <w:szCs w:val="32"/>
        </w:rPr>
        <w:t xml:space="preserve">6. Peran dan Hak Akses</w:t>
      </w:r>
    </w:p>
    <w:p>
      <w:pPr>
        <w:pStyle w:val="Heading2"/>
      </w:pPr>
      <w:r>
        <w:rPr>
          <w:b/>
          <w:bCs/>
          <w:color w:val="1F2937"/>
          <w:sz w:val="26"/>
          <w:szCs w:val="26"/>
        </w:rPr>
        <w:t xml:space="preserve">6.1 Model Hak Akses</w:t>
      </w:r>
    </w:p>
    <w:p>
      <w:pPr>
        <w:spacing w:after="140" w:line="300"/>
        <w:jc w:val="both"/>
      </w:pPr>
      <w:r>
        <w:rPr>
          <w:color w:val="1F2937"/>
          <w:sz w:val="22"/>
          <w:szCs w:val="22"/>
        </w:rPr>
        <w:t xml:space="preserve">Hak akses diatur pada tiga lapis. Lapis pertama adalah izin fitur dari Filament Shield untuk setiap halaman, </w:t>
      </w:r>
      <w:r>
        <w:rPr>
          <w:i/>
          <w:iCs/>
          <w:color w:val="1F2937"/>
          <w:sz w:val="22"/>
          <w:szCs w:val="22"/>
        </w:rPr>
        <w:t xml:space="preserve">resource</w:t>
      </w:r>
      <w:r>
        <w:rPr>
          <w:color w:val="1F2937"/>
          <w:sz w:val="22"/>
          <w:szCs w:val="22"/>
        </w:rPr>
        <w:t xml:space="preserve">, dan </w:t>
      </w:r>
      <w:r>
        <w:rPr>
          <w:i/>
          <w:iCs/>
          <w:color w:val="1F2937"/>
          <w:sz w:val="22"/>
          <w:szCs w:val="22"/>
        </w:rPr>
        <w:t xml:space="preserve">widget</w:t>
      </w:r>
      <w:r>
        <w:rPr>
          <w:color w:val="1F2937"/>
          <w:sz w:val="22"/>
          <w:szCs w:val="22"/>
        </w:rPr>
        <w:t xml:space="preserve">. Lapis kedua adalah tiga izin tambahan milik </w:t>
      </w:r>
      <w:r>
        <w:rPr>
          <w:i/>
          <w:iCs/>
          <w:color w:val="1F2937"/>
          <w:sz w:val="22"/>
          <w:szCs w:val="22"/>
        </w:rPr>
        <w:t xml:space="preserve">plugin</w:t>
      </w:r>
      <w:r>
        <w:rPr>
          <w:color w:val="1F2937"/>
          <w:sz w:val="22"/>
          <w:szCs w:val="22"/>
        </w:rPr>
        <w:t xml:space="preserve"> untuk tindakan yang berdampak besar, yaitu menerapkan prioritas, mengatur urgensi dan nilai order, serta mengekspor laporan. Lapis ketiga adalah jangkauan data milik ERP dasar, yaitu batas perusahaan dan jangkauan kepemilikan per pengguna (global, kelompok, atau individu).</w:t>
      </w:r>
    </w:p>
    <w:p>
      <w:pPr>
        <w:spacing w:after="140" w:line="300"/>
        <w:jc w:val="both"/>
      </w:pPr>
      <w:r>
        <w:rPr>
          <w:color w:val="1F2937"/>
          <w:sz w:val="22"/>
          <w:szCs w:val="22"/>
        </w:rPr>
        <w:t xml:space="preserve">Halaman dan </w:t>
      </w:r>
      <w:r>
        <w:rPr>
          <w:i/>
          <w:iCs/>
          <w:color w:val="1F2937"/>
          <w:sz w:val="22"/>
          <w:szCs w:val="22"/>
        </w:rPr>
        <w:t xml:space="preserve">widget</w:t>
      </w:r>
      <w:r>
        <w:rPr>
          <w:color w:val="1F2937"/>
          <w:sz w:val="22"/>
          <w:szCs w:val="22"/>
        </w:rPr>
        <w:t xml:space="preserve"> </w:t>
      </w:r>
      <w:r>
        <w:rPr>
          <w:i/>
          <w:iCs/>
          <w:color w:val="1F2937"/>
          <w:sz w:val="22"/>
          <w:szCs w:val="22"/>
        </w:rPr>
        <w:t xml:space="preserve">plugin</w:t>
      </w:r>
      <w:r>
        <w:rPr>
          <w:color w:val="1F2937"/>
          <w:sz w:val="22"/>
          <w:szCs w:val="22"/>
        </w:rPr>
        <w:t xml:space="preserve"> mensyaratkan izin membaca data yang ditampilkannya, tidak hanya izin halaman. Misalnya, Laporan Produksi Harian mensyaratkan izin membaca order produksi dan </w:t>
      </w:r>
      <w:r>
        <w:rPr>
          <w:i/>
          <w:iCs/>
          <w:color w:val="1F2937"/>
          <w:sz w:val="22"/>
          <w:szCs w:val="22"/>
        </w:rPr>
        <w:t xml:space="preserve">work order</w:t>
      </w:r>
      <w:r>
        <w:rPr>
          <w:color w:val="1F2937"/>
          <w:sz w:val="22"/>
          <w:szCs w:val="22"/>
        </w:rPr>
        <w:t xml:space="preserve">.</w:t>
      </w:r>
    </w:p>
    <w:p>
      <w:pPr>
        <w:pStyle w:val="Heading2"/>
      </w:pPr>
      <w:r>
        <w:rPr>
          <w:b/>
          <w:bCs/>
          <w:color w:val="1F2937"/>
          <w:sz w:val="26"/>
          <w:szCs w:val="26"/>
        </w:rPr>
        <w:t xml:space="preserve">6.2 Peran</w:t>
      </w:r>
    </w:p>
    <w:p>
      <w:pPr>
        <w:keepNext/>
        <w:spacing w:after="140" w:line="300"/>
        <w:jc w:val="both"/>
      </w:pPr>
      <w:r>
        <w:rPr>
          <w:color w:val="1F2937"/>
          <w:sz w:val="22"/>
          <w:szCs w:val="22"/>
        </w:rPr>
        <w:t xml:space="preserve">Empat peran dibuat otomatis oleh migrasi </w:t>
      </w:r>
      <w:r>
        <w:rPr>
          <w:rFonts w:ascii="Consolas" w:cs="Consolas" w:eastAsia="Consolas" w:hAnsi="Consolas"/>
          <w:color w:val="1F2937"/>
          <w:sz w:val="20"/>
          <w:szCs w:val="20"/>
        </w:rPr>
        <w:t xml:space="preserve">2026_10_12_000001_create_production_roles</w:t>
      </w:r>
      <w:r>
        <w:rPr>
          <w:color w:val="1F2937"/>
          <w:sz w:val="22"/>
          <w:szCs w:val="22"/>
        </w:rPr>
        <w:t xml:space="preserve"> melalui </w:t>
      </w:r>
      <w:r>
        <w:rPr>
          <w:rFonts w:ascii="Consolas" w:cs="Consolas" w:eastAsia="Consolas" w:hAnsi="Consolas"/>
          <w:color w:val="1F2937"/>
          <w:sz w:val="20"/>
          <w:szCs w:val="20"/>
        </w:rPr>
        <w:t xml:space="preserve">ProductionRoleSeeder</w:t>
      </w:r>
      <w:r>
        <w:rPr>
          <w:color w:val="1F2937"/>
          <w:sz w:val="22"/>
          <w:szCs w:val="22"/>
        </w:rPr>
        <w:t xml:space="preserve">, di samping peran Admin bawaan Filament Shield. Peran yang sudah ada tidak ditimpa ketika </w:t>
      </w:r>
      <w:r>
        <w:rPr>
          <w:i/>
          <w:iCs/>
          <w:color w:val="1F2937"/>
          <w:sz w:val="22"/>
          <w:szCs w:val="22"/>
        </w:rPr>
        <w:t xml:space="preserve">seeder</w:t>
      </w:r>
      <w:r>
        <w:rPr>
          <w:color w:val="1F2937"/>
          <w:sz w:val="22"/>
          <w:szCs w:val="22"/>
        </w:rPr>
        <w:t xml:space="preserve"> dijalankan ulang, sehingga perubahan melalui editor peran tetap aman. Tabel 6.1 merangkum hak akses setiap peran.</w:t>
      </w:r>
    </w:p>
    <w:p>
      <w:pPr>
        <w:keepNext/>
        <w:spacing w:after="80" w:before="160"/>
        <w:jc w:val="center"/>
      </w:pPr>
      <w:r>
        <w:rPr>
          <w:b/>
          <w:bCs/>
          <w:color w:val="1F2937"/>
          <w:sz w:val="20"/>
          <w:szCs w:val="20"/>
        </w:rPr>
        <w:t xml:space="preserve">Tabel 6.1 </w:t>
      </w:r>
      <w:r>
        <w:rPr>
          <w:color w:val="1F2937"/>
          <w:sz w:val="20"/>
          <w:szCs w:val="20"/>
        </w:rPr>
        <w:t xml:space="preserve">Peran dan hak aksesnya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026"/>
      </w:tblGrid>
      <w:tr>
        <w:trPr>
          <w:tblHeader/>
        </w:trPr>
        <w:tc>
          <w:tcPr>
            <w:tcW w:type="dxa" w:w="19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Peran</w:t>
            </w:r>
          </w:p>
        </w:tc>
        <w:tc>
          <w:tcPr>
            <w:tcW w:type="dxa" w:w="21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Tugas utama</w:t>
            </w:r>
          </w:p>
        </w:tc>
        <w:tc>
          <w:tcPr>
            <w:tcW w:type="dxa" w:w="50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Hak akses</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Admin</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Pengelola sistem</w:t>
            </w:r>
          </w:p>
        </w:tc>
        <w:tc>
          <w:tcPr>
            <w:tcW w:type="dxa" w:w="5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Seluruh fitur</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Manajer Produksi</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PPIC, penanggung jawab prioritas</w:t>
            </w:r>
          </w:p>
        </w:tc>
        <w:tc>
          <w:tcPr>
            <w:tcW w:type="dxa" w:w="5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Melihat, membuat, dan mengubah order produksi serta </w:t>
            </w:r>
            <w:r>
              <w:rPr>
                <w:b w:val="false"/>
                <w:bCs w:val="false"/>
                <w:i/>
                <w:iCs/>
                <w:color w:val="1F2937"/>
                <w:sz w:val="20"/>
                <w:szCs w:val="20"/>
              </w:rPr>
              <w:t xml:space="preserve">work order</w:t>
            </w:r>
            <w:r>
              <w:rPr>
                <w:b w:val="false"/>
                <w:bCs w:val="false"/>
                <w:color w:val="1F2937"/>
                <w:sz w:val="20"/>
                <w:szCs w:val="20"/>
              </w:rPr>
              <w:t xml:space="preserve">; melihat </w:t>
            </w:r>
            <w:r>
              <w:rPr>
                <w:b w:val="false"/>
                <w:bCs w:val="false"/>
                <w:i/>
                <w:iCs/>
                <w:color w:val="1F2937"/>
                <w:sz w:val="20"/>
                <w:szCs w:val="20"/>
              </w:rPr>
              <w:t xml:space="preserve">work center</w:t>
            </w:r>
            <w:r>
              <w:rPr>
                <w:b w:val="false"/>
                <w:bCs w:val="false"/>
                <w:color w:val="1F2937"/>
                <w:sz w:val="20"/>
                <w:szCs w:val="20"/>
              </w:rPr>
              <w:t xml:space="preserve">, </w:t>
            </w:r>
            <w:r>
              <w:rPr>
                <w:b w:val="false"/>
                <w:bCs w:val="false"/>
                <w:i/>
                <w:iCs/>
                <w:color w:val="1F2937"/>
                <w:sz w:val="20"/>
                <w:szCs w:val="20"/>
              </w:rPr>
              <w:t xml:space="preserve">bill of materials</w:t>
            </w:r>
            <w:r>
              <w:rPr>
                <w:b w:val="false"/>
                <w:bCs w:val="false"/>
                <w:color w:val="1F2937"/>
                <w:sz w:val="20"/>
                <w:szCs w:val="20"/>
              </w:rPr>
              <w:t xml:space="preserve">, stok, dan </w:t>
            </w:r>
            <w:r>
              <w:rPr>
                <w:b w:val="false"/>
                <w:bCs w:val="false"/>
                <w:i/>
                <w:iCs/>
                <w:color w:val="1F2937"/>
                <w:sz w:val="20"/>
                <w:szCs w:val="20"/>
              </w:rPr>
              <w:t xml:space="preserve">sales order</w:t>
            </w:r>
            <w:r>
              <w:rPr>
                <w:b w:val="false"/>
                <w:bCs w:val="false"/>
                <w:color w:val="1F2937"/>
                <w:sz w:val="20"/>
                <w:szCs w:val="20"/>
              </w:rPr>
              <w:t xml:space="preserve">; menambah, mengubah, dan mengurutkan kriteria; menjalankan dan menerapkan evaluasi SAW; mengatur urgensi dan nilai order serta menautkan </w:t>
            </w:r>
            <w:r>
              <w:rPr>
                <w:b w:val="false"/>
                <w:bCs w:val="false"/>
                <w:i/>
                <w:iCs/>
                <w:color w:val="1F2937"/>
                <w:sz w:val="20"/>
                <w:szCs w:val="20"/>
              </w:rPr>
              <w:t xml:space="preserve">sales order</w:t>
            </w:r>
            <w:r>
              <w:rPr>
                <w:b w:val="false"/>
                <w:bCs w:val="false"/>
                <w:color w:val="1F2937"/>
                <w:sz w:val="20"/>
                <w:szCs w:val="20"/>
              </w:rPr>
              <w:t xml:space="preserve">; membuat RFQ; membuka seluruh halaman dan </w:t>
            </w:r>
            <w:r>
              <w:rPr>
                <w:b w:val="false"/>
                <w:bCs w:val="false"/>
                <w:i/>
                <w:iCs/>
                <w:color w:val="1F2937"/>
                <w:sz w:val="20"/>
                <w:szCs w:val="20"/>
              </w:rPr>
              <w:t xml:space="preserve">widget</w:t>
            </w:r>
            <w:r>
              <w:rPr>
                <w:b w:val="false"/>
                <w:bCs w:val="false"/>
                <w:color w:val="1F2937"/>
                <w:sz w:val="20"/>
                <w:szCs w:val="20"/>
              </w:rPr>
              <w:t xml:space="preserve"> produksi; mengekspor laporan</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Supervisor Produksi</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Pelaksana di lantai produksi</w:t>
            </w:r>
          </w:p>
        </w:tc>
        <w:tc>
          <w:tcPr>
            <w:tcW w:type="dxa" w:w="5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Melihat dan mengubah order produksi serta </w:t>
            </w:r>
            <w:r>
              <w:rPr>
                <w:b w:val="false"/>
                <w:bCs w:val="false"/>
                <w:i/>
                <w:iCs/>
                <w:color w:val="1F2937"/>
                <w:sz w:val="20"/>
                <w:szCs w:val="20"/>
              </w:rPr>
              <w:t xml:space="preserve">work order</w:t>
            </w:r>
            <w:r>
              <w:rPr>
                <w:b w:val="false"/>
                <w:bCs w:val="false"/>
                <w:color w:val="1F2937"/>
                <w:sz w:val="20"/>
                <w:szCs w:val="20"/>
              </w:rPr>
              <w:t xml:space="preserve">; melihat </w:t>
            </w:r>
            <w:r>
              <w:rPr>
                <w:b w:val="false"/>
                <w:bCs w:val="false"/>
                <w:i/>
                <w:iCs/>
                <w:color w:val="1F2937"/>
                <w:sz w:val="20"/>
                <w:szCs w:val="20"/>
              </w:rPr>
              <w:t xml:space="preserve">work center</w:t>
            </w:r>
            <w:r>
              <w:rPr>
                <w:b w:val="false"/>
                <w:bCs w:val="false"/>
                <w:color w:val="1F2937"/>
                <w:sz w:val="20"/>
                <w:szCs w:val="20"/>
              </w:rPr>
              <w:t xml:space="preserve"> dan hasil evaluasi SAW; membuka Panel Kerja Harian, Laporan Produksi Harian, serta </w:t>
            </w:r>
            <w:r>
              <w:rPr>
                <w:b w:val="false"/>
                <w:bCs w:val="false"/>
                <w:i/>
                <w:iCs/>
                <w:color w:val="1F2937"/>
                <w:sz w:val="20"/>
                <w:szCs w:val="20"/>
              </w:rPr>
              <w:t xml:space="preserve">widget</w:t>
            </w:r>
            <w:r>
              <w:rPr>
                <w:b w:val="false"/>
                <w:bCs w:val="false"/>
                <w:color w:val="1F2937"/>
                <w:sz w:val="20"/>
                <w:szCs w:val="20"/>
              </w:rPr>
              <w:t xml:space="preserve"> order terlambat dan beban </w:t>
            </w:r>
            <w:r>
              <w:rPr>
                <w:b w:val="false"/>
                <w:bCs w:val="false"/>
                <w:i/>
                <w:iCs/>
                <w:color w:val="1F2937"/>
                <w:sz w:val="20"/>
                <w:szCs w:val="20"/>
              </w:rPr>
              <w:t xml:space="preserve">work center</w:t>
            </w:r>
            <w:r>
              <w:rPr>
                <w:b w:val="false"/>
                <w:bCs w:val="false"/>
                <w:color w:val="1F2937"/>
                <w:sz w:val="20"/>
                <w:szCs w:val="20"/>
              </w:rPr>
              <w:t xml:space="preserve">; mengekspor laporan. Tidak dapat melihat kriteria, menjalankan SAW, atau menerapkan prioritas</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Gudang dan Pembelian</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Stok dan pengadaan bahan</w:t>
            </w:r>
          </w:p>
        </w:tc>
        <w:tc>
          <w:tcPr>
            <w:tcW w:type="dxa" w:w="5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Melihat, membuat, dan mengubah stok, penerimaan, pengiriman, transfer internal, lot, RFQ, PO, dan </w:t>
            </w:r>
            <w:r>
              <w:rPr>
                <w:b w:val="false"/>
                <w:bCs w:val="false"/>
                <w:i/>
                <w:iCs/>
                <w:color w:val="1F2937"/>
                <w:sz w:val="20"/>
                <w:szCs w:val="20"/>
              </w:rPr>
              <w:t xml:space="preserve">vendor</w:t>
            </w:r>
            <w:r>
              <w:rPr>
                <w:b w:val="false"/>
                <w:bCs w:val="false"/>
                <w:color w:val="1F2937"/>
                <w:sz w:val="20"/>
                <w:szCs w:val="20"/>
              </w:rPr>
              <w:t xml:space="preserve">; mencatat </w:t>
            </w:r>
            <w:r>
              <w:rPr>
                <w:b w:val="false"/>
                <w:bCs w:val="false"/>
                <w:i/>
                <w:iCs/>
                <w:color w:val="1F2937"/>
                <w:sz w:val="20"/>
                <w:szCs w:val="20"/>
              </w:rPr>
              <w:t xml:space="preserve">scrap</w:t>
            </w:r>
            <w:r>
              <w:rPr>
                <w:b w:val="false"/>
                <w:bCs w:val="false"/>
                <w:color w:val="1F2937"/>
                <w:sz w:val="20"/>
                <w:szCs w:val="20"/>
              </w:rPr>
              <w:t xml:space="preserve">; melihat perpindahan stok, produk, order produksi, dan </w:t>
            </w:r>
            <w:r>
              <w:rPr>
                <w:b w:val="false"/>
                <w:bCs w:val="false"/>
                <w:i/>
                <w:iCs/>
                <w:color w:val="1F2937"/>
                <w:sz w:val="20"/>
                <w:szCs w:val="20"/>
              </w:rPr>
              <w:t xml:space="preserve">work order</w:t>
            </w:r>
            <w:r>
              <w:rPr>
                <w:b w:val="false"/>
                <w:bCs w:val="false"/>
                <w:color w:val="1F2937"/>
                <w:sz w:val="20"/>
                <w:szCs w:val="20"/>
              </w:rPr>
              <w:t xml:space="preserve">; membuka Panel Kerja Harian</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Pimpinan</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Pemantau</w:t>
            </w:r>
          </w:p>
        </w:tc>
        <w:tc>
          <w:tcPr>
            <w:tcW w:type="dxa" w:w="5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Melihat order produksi, </w:t>
            </w:r>
            <w:r>
              <w:rPr>
                <w:b w:val="false"/>
                <w:bCs w:val="false"/>
                <w:i/>
                <w:iCs/>
                <w:color w:val="1F2937"/>
                <w:sz w:val="20"/>
                <w:szCs w:val="20"/>
              </w:rPr>
              <w:t xml:space="preserve">work order</w:t>
            </w:r>
            <w:r>
              <w:rPr>
                <w:b w:val="false"/>
                <w:bCs w:val="false"/>
                <w:color w:val="1F2937"/>
                <w:sz w:val="20"/>
                <w:szCs w:val="20"/>
              </w:rPr>
              <w:t xml:space="preserve">, </w:t>
            </w:r>
            <w:r>
              <w:rPr>
                <w:b w:val="false"/>
                <w:bCs w:val="false"/>
                <w:i/>
                <w:iCs/>
                <w:color w:val="1F2937"/>
                <w:sz w:val="20"/>
                <w:szCs w:val="20"/>
              </w:rPr>
              <w:t xml:space="preserve">work center</w:t>
            </w:r>
            <w:r>
              <w:rPr>
                <w:b w:val="false"/>
                <w:bCs w:val="false"/>
                <w:color w:val="1F2937"/>
                <w:sz w:val="20"/>
                <w:szCs w:val="20"/>
              </w:rPr>
              <w:t xml:space="preserve">, </w:t>
            </w:r>
            <w:r>
              <w:rPr>
                <w:b w:val="false"/>
                <w:bCs w:val="false"/>
                <w:i/>
                <w:iCs/>
                <w:color w:val="1F2937"/>
                <w:sz w:val="20"/>
                <w:szCs w:val="20"/>
              </w:rPr>
              <w:t xml:space="preserve">sales order</w:t>
            </w:r>
            <w:r>
              <w:rPr>
                <w:b w:val="false"/>
                <w:bCs w:val="false"/>
                <w:color w:val="1F2937"/>
                <w:sz w:val="20"/>
                <w:szCs w:val="20"/>
              </w:rPr>
              <w:t xml:space="preserve">, kriteria, dan hasil evaluasi SAW; membuka seluruh halaman dan </w:t>
            </w:r>
            <w:r>
              <w:rPr>
                <w:b w:val="false"/>
                <w:bCs w:val="false"/>
                <w:i/>
                <w:iCs/>
                <w:color w:val="1F2937"/>
                <w:sz w:val="20"/>
                <w:szCs w:val="20"/>
              </w:rPr>
              <w:t xml:space="preserve">widget</w:t>
            </w:r>
            <w:r>
              <w:rPr>
                <w:b w:val="false"/>
                <w:bCs w:val="false"/>
                <w:color w:val="1F2937"/>
                <w:sz w:val="20"/>
                <w:szCs w:val="20"/>
              </w:rPr>
              <w:t xml:space="preserve"> produksi; mengekspor laporan; tidak dapat mengubah data</w:t>
            </w:r>
          </w:p>
        </w:tc>
      </w:tr>
    </w:tbl>
    <w:p>
      <w:pPr>
        <w:spacing w:after="120"/>
      </w:pPr>
    </w:p>
    <w:p>
      <w:pPr>
        <w:pStyle w:val="Heading2"/>
      </w:pPr>
      <w:r>
        <w:rPr>
          <w:b/>
          <w:bCs/>
          <w:color w:val="1F2937"/>
          <w:sz w:val="26"/>
          <w:szCs w:val="26"/>
        </w:rPr>
        <w:t xml:space="preserve">6.3 Penguatan Keamanan</w:t>
      </w:r>
    </w:p>
    <w:p>
      <w:pPr>
        <w:keepNext/>
        <w:spacing w:after="140" w:line="300"/>
        <w:jc w:val="both"/>
      </w:pPr>
      <w:r>
        <w:rPr>
          <w:color w:val="1F2937"/>
          <w:sz w:val="22"/>
          <w:szCs w:val="22"/>
        </w:rPr>
        <w:t xml:space="preserve">Sebelum peran disusun, dilakukan pemeriksaan terhadap seluruh titik masuk </w:t>
      </w:r>
      <w:r>
        <w:rPr>
          <w:i/>
          <w:iCs/>
          <w:color w:val="1F2937"/>
          <w:sz w:val="22"/>
          <w:szCs w:val="22"/>
        </w:rPr>
        <w:t xml:space="preserve">plugin</w:t>
      </w:r>
      <w:r>
        <w:rPr>
          <w:color w:val="1F2937"/>
          <w:sz w:val="22"/>
          <w:szCs w:val="22"/>
        </w:rPr>
        <w:t xml:space="preserve">, yaitu halaman, aksi, </w:t>
      </w:r>
      <w:r>
        <w:rPr>
          <w:i/>
          <w:iCs/>
          <w:color w:val="1F2937"/>
          <w:sz w:val="22"/>
          <w:szCs w:val="22"/>
        </w:rPr>
        <w:t xml:space="preserve">widget</w:t>
      </w:r>
      <w:r>
        <w:rPr>
          <w:color w:val="1F2937"/>
          <w:sz w:val="22"/>
          <w:szCs w:val="22"/>
        </w:rPr>
        <w:t xml:space="preserve">, dan ekspor. Celah yang ditemukan dan telah diperbaiki adalah sebagai berikut.</w:t>
      </w:r>
    </w:p>
    <w:p>
      <w:pPr>
        <w:pStyle w:val="ListParagraph"/>
        <w:numPr>
          <w:ilvl w:val="0"/>
          <w:numId w:val="5"/>
        </w:numPr>
        <w:spacing w:after="90" w:line="290"/>
        <w:jc w:val="both"/>
      </w:pPr>
      <w:r>
        <w:rPr>
          <w:color w:val="1F2937"/>
          <w:sz w:val="22"/>
          <w:szCs w:val="22"/>
        </w:rPr>
        <w:t xml:space="preserve">Penerapan dan pembatalan prioritas memeriksa izin dan jangkauan pengguna atas setiap order, dengan prinsip semua atau tidak sama sekali (rincian pada subbab 4.3).</w:t>
      </w:r>
    </w:p>
    <w:p>
      <w:pPr>
        <w:pStyle w:val="ListParagraph"/>
        <w:numPr>
          <w:ilvl w:val="0"/>
          <w:numId w:val="5"/>
        </w:numPr>
        <w:spacing w:after="90" w:line="290"/>
        <w:jc w:val="both"/>
      </w:pPr>
      <w:r>
        <w:rPr>
          <w:color w:val="1F2937"/>
          <w:sz w:val="22"/>
          <w:szCs w:val="22"/>
        </w:rPr>
        <w:t xml:space="preserve">Laporan Produksi Harian hanya memuat </w:t>
      </w:r>
      <w:r>
        <w:rPr>
          <w:i/>
          <w:iCs/>
          <w:color w:val="1F2937"/>
          <w:sz w:val="22"/>
          <w:szCs w:val="22"/>
        </w:rPr>
        <w:t xml:space="preserve">work order</w:t>
      </w:r>
      <w:r>
        <w:rPr>
          <w:color w:val="1F2937"/>
          <w:sz w:val="22"/>
          <w:szCs w:val="22"/>
        </w:rPr>
        <w:t xml:space="preserve"> dari order produksi yang terlihat oleh pengguna.</w:t>
      </w:r>
    </w:p>
    <w:p>
      <w:pPr>
        <w:pStyle w:val="ListParagraph"/>
        <w:numPr>
          <w:ilvl w:val="0"/>
          <w:numId w:val="5"/>
        </w:numPr>
        <w:spacing w:after="90" w:line="290"/>
        <w:jc w:val="both"/>
      </w:pPr>
      <w:r>
        <w:rPr>
          <w:color w:val="1F2937"/>
          <w:sz w:val="22"/>
          <w:szCs w:val="22"/>
        </w:rPr>
        <w:t xml:space="preserve">Halaman dan </w:t>
      </w:r>
      <w:r>
        <w:rPr>
          <w:i/>
          <w:iCs/>
          <w:color w:val="1F2937"/>
          <w:sz w:val="22"/>
          <w:szCs w:val="22"/>
        </w:rPr>
        <w:t xml:space="preserve">widget</w:t>
      </w:r>
      <w:r>
        <w:rPr>
          <w:color w:val="1F2937"/>
          <w:sz w:val="22"/>
          <w:szCs w:val="22"/>
        </w:rPr>
        <w:t xml:space="preserve"> mensyaratkan izin membaca data. Hasil evaluasi tidak tampil bagi pengguna yang tidak berhak membacanya.</w:t>
      </w:r>
    </w:p>
    <w:p>
      <w:pPr>
        <w:pStyle w:val="ListParagraph"/>
        <w:numPr>
          <w:ilvl w:val="0"/>
          <w:numId w:val="5"/>
        </w:numPr>
        <w:spacing w:after="90" w:line="290"/>
        <w:jc w:val="both"/>
      </w:pPr>
      <w:r>
        <w:rPr>
          <w:color w:val="1F2937"/>
          <w:sz w:val="22"/>
          <w:szCs w:val="22"/>
        </w:rPr>
        <w:t xml:space="preserve">Penautan </w:t>
      </w:r>
      <w:r>
        <w:rPr>
          <w:i/>
          <w:iCs/>
          <w:color w:val="1F2937"/>
          <w:sz w:val="22"/>
          <w:szCs w:val="22"/>
        </w:rPr>
        <w:t xml:space="preserve">sales order</w:t>
      </w:r>
      <w:r>
        <w:rPr>
          <w:color w:val="1F2937"/>
          <w:sz w:val="22"/>
          <w:szCs w:val="22"/>
        </w:rPr>
        <w:t xml:space="preserve"> hanya tersedia bagi pengguna yang berhak membaca penjualan, hanya menerima </w:t>
      </w:r>
      <w:r>
        <w:rPr>
          <w:i/>
          <w:iCs/>
          <w:color w:val="1F2937"/>
          <w:sz w:val="22"/>
          <w:szCs w:val="22"/>
        </w:rPr>
        <w:t xml:space="preserve">sales order</w:t>
      </w:r>
      <w:r>
        <w:rPr>
          <w:color w:val="1F2937"/>
          <w:sz w:val="22"/>
          <w:szCs w:val="22"/>
        </w:rPr>
        <w:t xml:space="preserve"> terkonfirmasi yang terlihat olehnya, dan divalidasi di server. Nilai dan nama pelanggan disembunyikan dari pengguna lain.</w:t>
      </w:r>
    </w:p>
    <w:p>
      <w:pPr>
        <w:pStyle w:val="ListParagraph"/>
        <w:numPr>
          <w:ilvl w:val="0"/>
          <w:numId w:val="5"/>
        </w:numPr>
        <w:spacing w:after="90" w:line="290"/>
        <w:jc w:val="both"/>
      </w:pPr>
      <w:r>
        <w:rPr>
          <w:color w:val="1F2937"/>
          <w:sz w:val="22"/>
          <w:szCs w:val="22"/>
        </w:rPr>
        <w:t xml:space="preserve">Tombol penerapan di Panel Kerja Harian menerapkan evaluasi yang sedang dilihat pengguna, tidak menerapkan evaluasi terbaru saat tombol ditekan.</w:t>
      </w:r>
    </w:p>
    <w:p>
      <w:pPr>
        <w:pStyle w:val="ListParagraph"/>
        <w:numPr>
          <w:ilvl w:val="0"/>
          <w:numId w:val="5"/>
        </w:numPr>
        <w:spacing w:after="90" w:line="290"/>
        <w:jc w:val="both"/>
      </w:pPr>
      <w:r>
        <w:rPr>
          <w:color w:val="1F2937"/>
          <w:sz w:val="22"/>
          <w:szCs w:val="22"/>
        </w:rPr>
        <w:t xml:space="preserve">Ekspor dibatasi 5.000 baris, dan tanggal saringan yang tidak sah tidak menimbulkan galat. Perlakuan rumus pada berkas Excel dijelaskan pada subbab 4.10.</w:t>
      </w:r>
    </w:p>
    <w:p>
      <w:pPr>
        <w:pStyle w:val="ListParagraph"/>
        <w:numPr>
          <w:ilvl w:val="0"/>
          <w:numId w:val="5"/>
        </w:numPr>
        <w:spacing w:after="90" w:line="290"/>
        <w:jc w:val="both"/>
      </w:pPr>
      <w:r>
        <w:rPr>
          <w:color w:val="1F2937"/>
          <w:sz w:val="22"/>
          <w:szCs w:val="22"/>
        </w:rPr>
        <w:t xml:space="preserve">Nilai kriteria order yang tidak terlihat oleh pengguna disembunyikan pada hasil evaluasi dan ekspornya.</w:t>
      </w:r>
    </w:p>
    <w:p>
      <w:pPr>
        <w:pStyle w:val="ListParagraph"/>
        <w:numPr>
          <w:ilvl w:val="0"/>
          <w:numId w:val="5"/>
        </w:numPr>
        <w:spacing w:after="90" w:line="290"/>
        <w:jc w:val="both"/>
      </w:pPr>
      <w:r>
        <w:rPr>
          <w:color w:val="1F2937"/>
          <w:sz w:val="22"/>
          <w:szCs w:val="22"/>
        </w:rPr>
        <w:t xml:space="preserve">Normalisasi bobot, jumlah bobot, dan urutan kriteria hanya berlaku untuk perusahaan pengguna.</w:t>
      </w:r>
    </w:p>
    <w:p>
      <w:pPr>
        <w:pStyle w:val="ListParagraph"/>
        <w:numPr>
          <w:ilvl w:val="0"/>
          <w:numId w:val="5"/>
        </w:numPr>
        <w:spacing w:after="90" w:line="290"/>
        <w:jc w:val="both"/>
      </w:pPr>
      <w:r>
        <w:rPr>
          <w:color w:val="1F2937"/>
          <w:sz w:val="22"/>
          <w:szCs w:val="22"/>
        </w:rPr>
        <w:t xml:space="preserve">Isian nilai order, catatan, dan alasan diberi batas panjang dan batas nilai.</w:t>
      </w:r>
    </w:p>
    <w:p>
      <w:pPr>
        <w:pStyle w:val="Heading1"/>
        <w:pageBreakBefore/>
      </w:pPr>
      <w:r>
        <w:rPr>
          <w:b/>
          <w:bCs/>
          <w:color w:val="1F2937"/>
          <w:sz w:val="32"/>
          <w:szCs w:val="32"/>
        </w:rPr>
        <w:t xml:space="preserve">7. Pengujian</w:t>
      </w:r>
    </w:p>
    <w:p>
      <w:pPr>
        <w:pStyle w:val="Heading2"/>
      </w:pPr>
      <w:r>
        <w:rPr>
          <w:b/>
          <w:bCs/>
          <w:color w:val="1F2937"/>
          <w:sz w:val="26"/>
          <w:szCs w:val="26"/>
        </w:rPr>
        <w:t xml:space="preserve">7.1 Pendekatan</w:t>
      </w:r>
    </w:p>
    <w:p>
      <w:pPr>
        <w:spacing w:after="140" w:line="300"/>
        <w:jc w:val="both"/>
      </w:pPr>
      <w:r>
        <w:rPr>
          <w:color w:val="1F2937"/>
          <w:sz w:val="22"/>
          <w:szCs w:val="22"/>
        </w:rPr>
        <w:t xml:space="preserve">Pengujian otomatis ditulis dengan Pest. Pengujian unit menguji kelas murni seperti perhitungan SAW, progres, dan penyusunan </w:t>
      </w:r>
      <w:r>
        <w:rPr>
          <w:i/>
          <w:iCs/>
          <w:color w:val="1F2937"/>
          <w:sz w:val="22"/>
          <w:szCs w:val="22"/>
        </w:rPr>
        <w:t xml:space="preserve">sidebar</w:t>
      </w:r>
      <w:r>
        <w:rPr>
          <w:color w:val="1F2937"/>
          <w:sz w:val="22"/>
          <w:szCs w:val="22"/>
        </w:rPr>
        <w:t xml:space="preserve">. Pengujian fitur menjalankan aplikasi utuh, termasuk halaman, tabel, aksi, dan basis data. Pengujian fitur selalu memakai basis data terpisah, </w:t>
      </w:r>
      <w:r>
        <w:rPr>
          <w:rFonts w:ascii="Consolas" w:cs="Consolas" w:eastAsia="Consolas" w:hAnsi="Consolas"/>
          <w:color w:val="1F2937"/>
          <w:sz w:val="20"/>
          <w:szCs w:val="20"/>
        </w:rPr>
        <w:t xml:space="preserve">weba_erp_test</w:t>
      </w:r>
      <w:r>
        <w:rPr>
          <w:color w:val="1F2937"/>
          <w:sz w:val="22"/>
          <w:szCs w:val="22"/>
        </w:rPr>
        <w:t xml:space="preserve">, dan menolak berjalan apabila konfigurasi menunjuk basis data lain, sehingga data pada basis data pengembangan tidak ikut terhapus saat pengujian.</w:t>
      </w:r>
    </w:p>
    <w:p>
      <w:pPr>
        <w:pStyle w:val="Heading2"/>
      </w:pPr>
      <w:r>
        <w:rPr>
          <w:b/>
          <w:bCs/>
          <w:color w:val="1F2937"/>
          <w:sz w:val="26"/>
          <w:szCs w:val="26"/>
        </w:rPr>
        <w:t xml:space="preserve">7.2 Hasil</w:t>
      </w:r>
    </w:p>
    <w:p>
      <w:pPr>
        <w:keepNext/>
        <w:spacing w:after="140" w:line="300"/>
        <w:jc w:val="both"/>
      </w:pPr>
      <w:r>
        <w:rPr>
          <w:color w:val="1F2937"/>
          <w:sz w:val="22"/>
          <w:szCs w:val="22"/>
        </w:rPr>
        <w:t xml:space="preserve">Hasil pengujian otomatis ditunjukkan pada Tabel 7.1.</w:t>
      </w:r>
    </w:p>
    <w:p>
      <w:pPr>
        <w:keepNext/>
        <w:spacing w:after="80" w:before="160"/>
        <w:jc w:val="center"/>
      </w:pPr>
      <w:r>
        <w:rPr>
          <w:b/>
          <w:bCs/>
          <w:color w:val="1F2937"/>
          <w:sz w:val="20"/>
          <w:szCs w:val="20"/>
        </w:rPr>
        <w:t xml:space="preserve">Tabel 7.1 </w:t>
      </w:r>
      <w:r>
        <w:rPr>
          <w:color w:val="1F2937"/>
          <w:sz w:val="20"/>
          <w:szCs w:val="20"/>
        </w:rPr>
        <w:t xml:space="preserve">Hasil pengujian otomatis per 11 Oktober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000"/>
        <w:gridCol w:w="2800"/>
      </w:tblGrid>
      <w:tr>
        <w:trPr>
          <w:tblHeader/>
        </w:trPr>
        <w:tc>
          <w:tcPr>
            <w:tcW w:type="dxa" w:w="42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Kelompok pengujian</w:t>
            </w:r>
          </w:p>
        </w:tc>
        <w:tc>
          <w:tcPr>
            <w:tcW w:type="dxa" w:w="20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Jumlah kasus uji</w:t>
            </w:r>
          </w:p>
        </w:tc>
        <w:tc>
          <w:tcPr>
            <w:tcW w:type="dxa" w:w="28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Hasil</w:t>
            </w:r>
          </w:p>
        </w:tc>
      </w:tr>
      <w:tr>
        <w:trPr>
          <w:cantSplit/>
        </w:trPr>
        <w:tc>
          <w:tcPr>
            <w:tcW w:type="dxa" w:w="42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Pengujian unit </w:t>
            </w:r>
            <w:r>
              <w:rPr>
                <w:b w:val="false"/>
                <w:bCs w:val="false"/>
                <w:i/>
                <w:iCs/>
                <w:color w:val="1F2937"/>
                <w:sz w:val="20"/>
                <w:szCs w:val="20"/>
              </w:rPr>
              <w:t xml:space="preserve">plugin</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325</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Seluruhnya lulus</w:t>
            </w:r>
          </w:p>
        </w:tc>
      </w:tr>
      <w:tr>
        <w:trPr>
          <w:cantSplit/>
        </w:trPr>
        <w:tc>
          <w:tcPr>
            <w:tcW w:type="dxa" w:w="42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Pengujian fitur </w:t>
            </w:r>
            <w:r>
              <w:rPr>
                <w:b w:val="false"/>
                <w:bCs w:val="false"/>
                <w:i/>
                <w:iCs/>
                <w:color w:val="1F2937"/>
                <w:sz w:val="20"/>
                <w:szCs w:val="20"/>
              </w:rPr>
              <w:t xml:space="preserve">plugin</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284</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Seluruhnya lulus</w:t>
            </w:r>
          </w:p>
        </w:tc>
      </w:tr>
      <w:tr>
        <w:trPr>
          <w:cantSplit/>
        </w:trPr>
        <w:tc>
          <w:tcPr>
            <w:tcW w:type="dxa" w:w="42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Modul manufaktur bawaan (regresi)</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right"/>
            </w:pPr>
            <w:r>
              <w:rPr>
                <w:b w:val="false"/>
                <w:bCs w:val="false"/>
                <w:color w:val="1F2937"/>
                <w:sz w:val="20"/>
                <w:szCs w:val="20"/>
              </w:rPr>
              <w:t xml:space="preserve">38</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Seluruhnya lulus</w:t>
            </w:r>
          </w:p>
        </w:tc>
      </w:tr>
      <w:tr>
        <w:trPr>
          <w:cantSplit/>
        </w:trPr>
        <w:tc>
          <w:tcPr>
            <w:tcW w:type="dxa" w:w="42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bCs/>
                <w:color w:val="1F2937"/>
                <w:sz w:val="20"/>
                <w:szCs w:val="20"/>
              </w:rPr>
              <w:t xml:space="preserve">Jumlah</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right"/>
            </w:pPr>
            <w:r>
              <w:rPr>
                <w:b/>
                <w:bCs/>
                <w:color w:val="1F2937"/>
                <w:sz w:val="20"/>
                <w:szCs w:val="20"/>
              </w:rPr>
              <w:t xml:space="preserve">647</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bCs/>
                <w:color w:val="1F2937"/>
                <w:sz w:val="20"/>
                <w:szCs w:val="20"/>
              </w:rPr>
              <w:t xml:space="preserve">Seluruhnya lulus</w:t>
            </w:r>
          </w:p>
        </w:tc>
      </w:tr>
    </w:tbl>
    <w:p>
      <w:pPr>
        <w:spacing w:after="160" w:before="60" w:line="260"/>
        <w:jc w:val="both"/>
      </w:pPr>
      <w:r>
        <w:rPr>
          <w:color w:val="4B5563"/>
          <w:sz w:val="19"/>
          <w:szCs w:val="19"/>
        </w:rPr>
        <w:t xml:space="preserve">Setiap pengulangan set data dihitung sebagai satu kasus uji. Pengujian unit </w:t>
      </w:r>
      <w:r>
        <w:rPr>
          <w:i/>
          <w:iCs/>
          <w:color w:val="4B5563"/>
          <w:sz w:val="19"/>
          <w:szCs w:val="19"/>
        </w:rPr>
        <w:t xml:space="preserve">plugin</w:t>
      </w:r>
      <w:r>
        <w:rPr>
          <w:color w:val="4B5563"/>
          <w:sz w:val="19"/>
          <w:szCs w:val="19"/>
        </w:rPr>
        <w:t xml:space="preserve"> terdiri atas 82 fungsi uji; 200 kasus berasal dari satu uji penyusunan </w:t>
      </w:r>
      <w:r>
        <w:rPr>
          <w:i/>
          <w:iCs/>
          <w:color w:val="4B5563"/>
          <w:sz w:val="19"/>
          <w:szCs w:val="19"/>
        </w:rPr>
        <w:t xml:space="preserve">sidebar</w:t>
      </w:r>
      <w:r>
        <w:rPr>
          <w:color w:val="4B5563"/>
          <w:sz w:val="19"/>
          <w:szCs w:val="19"/>
        </w:rPr>
        <w:t xml:space="preserve"> dengan 200 masukan, dan 16 kasus dari set data verifikasi SAW. Sebanyak 31 uji otorisasi pada subbab 7.5 termasuk dalam 284 kasus pengujian fitur.</w:t>
      </w:r>
    </w:p>
    <w:p>
      <w:pPr>
        <w:pStyle w:val="Heading2"/>
      </w:pPr>
      <w:r>
        <w:rPr>
          <w:b/>
          <w:bCs/>
          <w:color w:val="1F2937"/>
          <w:sz w:val="26"/>
          <w:szCs w:val="26"/>
        </w:rPr>
        <w:t xml:space="preserve">7.3 Akurasi Perhitungan</w:t>
      </w:r>
    </w:p>
    <w:p>
      <w:pPr>
        <w:spacing w:after="140" w:line="300"/>
        <w:jc w:val="both"/>
      </w:pPr>
      <w:r>
        <w:rPr>
          <w:color w:val="1F2937"/>
          <w:sz w:val="22"/>
          <w:szCs w:val="22"/>
        </w:rPr>
        <w:t xml:space="preserve">Selain contoh pada subbab 3.4, sebanyak 16 set data (</w:t>
      </w:r>
      <w:r>
        <w:rPr>
          <w:rFonts w:ascii="Consolas" w:cs="Consolas" w:eastAsia="Consolas" w:hAnsi="Consolas"/>
          <w:color w:val="1F2937"/>
          <w:sz w:val="20"/>
          <w:szCs w:val="20"/>
        </w:rPr>
        <w:t xml:space="preserve">tests/Fixtures/saw_cases.json</w:t>
      </w:r>
      <w:r>
        <w:rPr>
          <w:color w:val="1F2937"/>
          <w:sz w:val="22"/>
          <w:szCs w:val="22"/>
        </w:rPr>
        <w:t xml:space="preserve">) dihitung secara terpisah dengan pecahan eksak di Python, lalu hasilnya dibandingkan dengan keluaran sistem oleh </w:t>
      </w:r>
      <w:r>
        <w:rPr>
          <w:rFonts w:ascii="Consolas" w:cs="Consolas" w:eastAsia="Consolas" w:hAnsi="Consolas"/>
          <w:color w:val="1F2937"/>
          <w:sz w:val="20"/>
          <w:szCs w:val="20"/>
        </w:rPr>
        <w:t xml:space="preserve">SawVerificationDatasetTest</w:t>
      </w:r>
      <w:r>
        <w:rPr>
          <w:color w:val="1F2937"/>
          <w:sz w:val="22"/>
          <w:szCs w:val="22"/>
        </w:rPr>
        <w:t xml:space="preserve">. Set data tersebut terdiri atas kasus umum, kasus khusus pada subbab 3.3, dan tiga set data acak berisi 8, 15, dan 25 order dengan enam kriteria. Seluruh peringkat identik, dan selisih skor tidak melebihi 0,000001 sesuai presisi enam angka desimal.</w:t>
      </w:r>
    </w:p>
    <w:p>
      <w:pPr>
        <w:spacing w:after="140" w:line="300"/>
        <w:jc w:val="both"/>
      </w:pPr>
      <w:r>
        <w:rPr>
          <w:color w:val="1F2937"/>
          <w:sz w:val="22"/>
          <w:szCs w:val="22"/>
        </w:rPr>
        <w:t xml:space="preserve">Pembanding Python menerapkan aturan yang sama dengan subbab 3.2 dan 3.3. Oleh karena itu, pengujian ini membuktikan ketepatan implementasi terhadap spesifikasi, bukan ketepatan pemilihan kriteria dan bobot. Berkas Excel dengan rumus untuk bab pengujian skripsi masih akan dibuat.</w:t>
      </w:r>
    </w:p>
    <w:p>
      <w:pPr>
        <w:pStyle w:val="Heading2"/>
      </w:pPr>
      <w:r>
        <w:rPr>
          <w:b/>
          <w:bCs/>
          <w:color w:val="1F2937"/>
          <w:sz w:val="26"/>
          <w:szCs w:val="26"/>
        </w:rPr>
        <w:t xml:space="preserve">7.4 Kinerja</w:t>
      </w:r>
    </w:p>
    <w:p>
      <w:pPr>
        <w:spacing w:after="140" w:line="300"/>
        <w:jc w:val="both"/>
      </w:pPr>
      <w:r>
        <w:rPr>
          <w:color w:val="1F2937"/>
          <w:sz w:val="22"/>
          <w:szCs w:val="22"/>
        </w:rPr>
        <w:t xml:space="preserve">Kinerja diukur melalui pengujian otomatis </w:t>
      </w:r>
      <w:r>
        <w:rPr>
          <w:rFonts w:ascii="Consolas" w:cs="Consolas" w:eastAsia="Consolas" w:hAnsi="Consolas"/>
          <w:color w:val="1F2937"/>
          <w:sz w:val="20"/>
          <w:szCs w:val="20"/>
        </w:rPr>
        <w:t xml:space="preserve">PerformanceTest</w:t>
      </w:r>
      <w:r>
        <w:rPr>
          <w:color w:val="1F2937"/>
          <w:sz w:val="22"/>
          <w:szCs w:val="22"/>
        </w:rPr>
        <w:t xml:space="preserve"> pada basis data uji. Sebanyak 200 order terbuka dibentuk dengan menyalin satu order contoh yang memiliki satu </w:t>
      </w:r>
      <w:r>
        <w:rPr>
          <w:i/>
          <w:iCs/>
          <w:color w:val="1F2937"/>
          <w:sz w:val="22"/>
          <w:szCs w:val="22"/>
        </w:rPr>
        <w:t xml:space="preserve">work order</w:t>
      </w:r>
      <w:r>
        <w:rPr>
          <w:color w:val="1F2937"/>
          <w:sz w:val="22"/>
          <w:szCs w:val="22"/>
        </w:rPr>
        <w:t xml:space="preserve"> selesai dan satu </w:t>
      </w:r>
      <w:r>
        <w:rPr>
          <w:i/>
          <w:iCs/>
          <w:color w:val="1F2937"/>
          <w:sz w:val="22"/>
          <w:szCs w:val="22"/>
        </w:rPr>
        <w:t xml:space="preserve">work order</w:t>
      </w:r>
      <w:r>
        <w:rPr>
          <w:color w:val="1F2937"/>
          <w:sz w:val="22"/>
          <w:szCs w:val="22"/>
        </w:rPr>
        <w:t xml:space="preserve"> menunggu, sehingga pengukuran ini menguji beban jumlah data, bukan variasi nilai. Waktu perhitungan SAW diukur dari pemanggilan layanan evaluasi sampai hasil tersimpan, termasuk pembacaan nilai kriteria. Waktu Panel Kerja Harian adalah waktu pemrosesan satu permintaan halaman di server. Waktu </w:t>
      </w:r>
      <w:r>
        <w:rPr>
          <w:i/>
          <w:iCs/>
          <w:color w:val="1F2937"/>
          <w:sz w:val="22"/>
          <w:szCs w:val="22"/>
        </w:rPr>
        <w:t xml:space="preserve">widget</w:t>
      </w:r>
      <w:r>
        <w:rPr>
          <w:color w:val="1F2937"/>
          <w:sz w:val="22"/>
          <w:szCs w:val="22"/>
        </w:rPr>
        <w:t xml:space="preserve"> diukur per </w:t>
      </w:r>
      <w:r>
        <w:rPr>
          <w:i/>
          <w:iCs/>
          <w:color w:val="1F2937"/>
          <w:sz w:val="22"/>
          <w:szCs w:val="22"/>
        </w:rPr>
        <w:t xml:space="preserve">widget</w:t>
      </w:r>
      <w:r>
        <w:rPr>
          <w:color w:val="1F2937"/>
          <w:sz w:val="22"/>
          <w:szCs w:val="22"/>
        </w:rPr>
        <w:t xml:space="preserve"> karena setiap </w:t>
      </w:r>
      <w:r>
        <w:rPr>
          <w:i/>
          <w:iCs/>
          <w:color w:val="1F2937"/>
          <w:sz w:val="22"/>
          <w:szCs w:val="22"/>
        </w:rPr>
        <w:t xml:space="preserve">widget</w:t>
      </w:r>
      <w:r>
        <w:rPr>
          <w:color w:val="1F2937"/>
          <w:sz w:val="22"/>
          <w:szCs w:val="22"/>
        </w:rPr>
        <w:t xml:space="preserve"> dimuat dengan permintaan tersendiri. Waktu tampil di peramban, termasuk jaringan dan pemuatan aset, tidak termasuk dalam angka ini.</w:t>
      </w:r>
    </w:p>
    <w:p>
      <w:pPr>
        <w:keepNext/>
        <w:spacing w:after="140" w:line="300"/>
        <w:jc w:val="both"/>
      </w:pPr>
      <w:r>
        <w:rPr>
          <w:color w:val="1F2937"/>
          <w:sz w:val="22"/>
          <w:szCs w:val="22"/>
        </w:rPr>
        <w:t xml:space="preserve">Pengukuran dilakukan pada komputer pengembang dengan prosesor Intel Core i5-10500H 2,50 GHz, memori 8 GB, PHP 8.3.35, dan MariaDB 10.4.32. Rentang waktu berasal dari beberapa kali menjalankan pengujian. Hasilnya ditunjukkan pada Tabel 7.2.</w:t>
      </w:r>
    </w:p>
    <w:p>
      <w:pPr>
        <w:keepNext/>
        <w:spacing w:after="80" w:before="160"/>
        <w:jc w:val="center"/>
      </w:pPr>
      <w:r>
        <w:rPr>
          <w:b/>
          <w:bCs/>
          <w:color w:val="1F2937"/>
          <w:sz w:val="20"/>
          <w:szCs w:val="20"/>
        </w:rPr>
        <w:t xml:space="preserve">Tabel 7.2 </w:t>
      </w:r>
      <w:r>
        <w:rPr>
          <w:color w:val="1F2937"/>
          <w:sz w:val="20"/>
          <w:szCs w:val="20"/>
        </w:rPr>
        <w:t xml:space="preserve">Hasil uji kinerja dengan 200 order terbuka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Ukuran</w:t>
            </w:r>
          </w:p>
        </w:tc>
        <w:tc>
          <w:tcPr>
            <w:tcW w:type="dxa" w:w="25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Hasil</w:t>
            </w:r>
          </w:p>
        </w:tc>
        <w:tc>
          <w:tcPr>
            <w:tcW w:type="dxa" w:w="25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Target</w:t>
            </w:r>
          </w:p>
        </w:tc>
      </w:tr>
      <w:tr>
        <w:trPr>
          <w:cantSplit/>
        </w:trPr>
        <w:tc>
          <w:tcPr>
            <w:tcW w:type="dxa" w:w="4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Waktu perhitungan SAW</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0,38 detik</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Paling lama 3 detik</w:t>
            </w:r>
          </w:p>
        </w:tc>
      </w:tr>
      <w:tr>
        <w:trPr>
          <w:cantSplit/>
        </w:trPr>
        <w:tc>
          <w:tcPr>
            <w:tcW w:type="dxa" w:w="4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Waktu proses di server untuk Panel Kerja Harian</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0,63 sampai 0,85 detik</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Kurang dari 2 detik</w:t>
            </w:r>
          </w:p>
        </w:tc>
      </w:tr>
      <w:tr>
        <w:trPr>
          <w:cantSplit/>
        </w:trPr>
        <w:tc>
          <w:tcPr>
            <w:tcW w:type="dxa" w:w="4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Waktu proses di server untuk tiap </w:t>
            </w:r>
            <w:r>
              <w:rPr>
                <w:b w:val="false"/>
                <w:bCs w:val="false"/>
                <w:i/>
                <w:iCs/>
                <w:color w:val="1F2937"/>
                <w:sz w:val="20"/>
                <w:szCs w:val="20"/>
              </w:rPr>
              <w:t xml:space="preserve">widget</w:t>
            </w:r>
            <w:r>
              <w:rPr>
                <w:b w:val="false"/>
                <w:bCs w:val="false"/>
                <w:color w:val="1F2937"/>
                <w:sz w:val="20"/>
                <w:szCs w:val="20"/>
              </w:rPr>
              <w:t xml:space="preserve"> Dashboard Produksi</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0,05 sampai 0,19 detik</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Kurang dari 2 detik</w:t>
            </w:r>
          </w:p>
        </w:tc>
      </w:tr>
      <w:tr>
        <w:trPr>
          <w:cantSplit/>
        </w:trPr>
        <w:tc>
          <w:tcPr>
            <w:tcW w:type="dxa" w:w="4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Jumlah kueri untuk 10 dan 200 order</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Sama</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Tidak bertambah dengan jumlah order</w:t>
            </w:r>
          </w:p>
        </w:tc>
      </w:tr>
    </w:tbl>
    <w:p>
      <w:pPr>
        <w:spacing w:after="120"/>
      </w:pPr>
    </w:p>
    <w:p>
      <w:pPr>
        <w:spacing w:after="140" w:line="300"/>
        <w:jc w:val="both"/>
      </w:pPr>
      <w:r>
        <w:rPr>
          <w:color w:val="1F2937"/>
          <w:sz w:val="22"/>
          <w:szCs w:val="22"/>
        </w:rPr>
        <w:t xml:space="preserve">Target penyegaran paling lama 30 detik baru terpenuhi pada </w:t>
      </w:r>
      <w:r>
        <w:rPr>
          <w:i/>
          <w:iCs/>
          <w:color w:val="1F2937"/>
          <w:sz w:val="22"/>
          <w:szCs w:val="22"/>
        </w:rPr>
        <w:t xml:space="preserve">widget</w:t>
      </w:r>
      <w:r>
        <w:rPr>
          <w:color w:val="1F2937"/>
          <w:sz w:val="22"/>
          <w:szCs w:val="22"/>
        </w:rPr>
        <w:t xml:space="preserve"> ringkasan angka, grafik order per status, dan beban </w:t>
      </w:r>
      <w:r>
        <w:rPr>
          <w:i/>
          <w:iCs/>
          <w:color w:val="1F2937"/>
          <w:sz w:val="22"/>
          <w:szCs w:val="22"/>
        </w:rPr>
        <w:t xml:space="preserve">work center</w:t>
      </w:r>
      <w:r>
        <w:rPr>
          <w:color w:val="1F2937"/>
          <w:sz w:val="22"/>
          <w:szCs w:val="22"/>
        </w:rPr>
        <w:t xml:space="preserve">. </w:t>
      </w:r>
      <w:r>
        <w:rPr>
          <w:i/>
          <w:iCs/>
          <w:color w:val="1F2937"/>
          <w:sz w:val="22"/>
          <w:szCs w:val="22"/>
        </w:rPr>
        <w:t xml:space="preserve">Widget</w:t>
      </w:r>
      <w:r>
        <w:rPr>
          <w:color w:val="1F2937"/>
          <w:sz w:val="22"/>
          <w:szCs w:val="22"/>
        </w:rPr>
        <w:t xml:space="preserve"> peringkat SAW, daftar order terlambat, halaman Monitoring Order, dan Panel Kerja Harian diperbarui setiap 60 detik.</w:t>
      </w:r>
    </w:p>
    <w:p>
      <w:pPr>
        <w:pStyle w:val="Heading2"/>
      </w:pPr>
      <w:r>
        <w:rPr>
          <w:b/>
          <w:bCs/>
          <w:color w:val="1F2937"/>
          <w:sz w:val="26"/>
          <w:szCs w:val="26"/>
        </w:rPr>
        <w:t xml:space="preserve">7.5 Otorisasi</w:t>
      </w:r>
    </w:p>
    <w:p>
      <w:pPr>
        <w:spacing w:after="140" w:line="300"/>
        <w:jc w:val="both"/>
      </w:pPr>
      <w:r>
        <w:rPr>
          <w:color w:val="1F2937"/>
          <w:sz w:val="22"/>
          <w:szCs w:val="22"/>
        </w:rPr>
        <w:t xml:space="preserve">Sebanyak 31 uji otorisasi (</w:t>
      </w:r>
      <w:r>
        <w:rPr>
          <w:rFonts w:ascii="Consolas" w:cs="Consolas" w:eastAsia="Consolas" w:hAnsi="Consolas"/>
          <w:color w:val="1F2937"/>
          <w:sz w:val="20"/>
          <w:szCs w:val="20"/>
        </w:rPr>
        <w:t xml:space="preserve">AuthorizationTest</w:t>
      </w:r>
      <w:r>
        <w:rPr>
          <w:color w:val="1F2937"/>
          <w:sz w:val="22"/>
          <w:szCs w:val="22"/>
        </w:rPr>
        <w:t xml:space="preserve">) memeriksa bahwa setiap peran hanya memiliki fiturnya sendiri, bahwa izin halaman saja tidak membuka data, dan bahwa order yang tidak terlihat oleh pengguna tidak ikut terubah atau terbaca nilainya. Uji tersebut juga memeriksa aturan penautan </w:t>
      </w:r>
      <w:r>
        <w:rPr>
          <w:i/>
          <w:iCs/>
          <w:color w:val="1F2937"/>
          <w:sz w:val="22"/>
          <w:szCs w:val="22"/>
        </w:rPr>
        <w:t xml:space="preserve">sales order</w:t>
      </w:r>
      <w:r>
        <w:rPr>
          <w:color w:val="1F2937"/>
          <w:sz w:val="22"/>
          <w:szCs w:val="22"/>
        </w:rPr>
        <w:t xml:space="preserve">, ekspor, dan normalisasi bobot per perusahaan.</w:t>
      </w:r>
    </w:p>
    <w:p>
      <w:pPr>
        <w:pStyle w:val="Heading2"/>
      </w:pPr>
      <w:r>
        <w:rPr>
          <w:b/>
          <w:bCs/>
          <w:color w:val="1F2937"/>
          <w:sz w:val="26"/>
          <w:szCs w:val="26"/>
        </w:rPr>
        <w:t xml:space="preserve">7.6 Ketercapaian Tujuan</w:t>
      </w:r>
    </w:p>
    <w:p>
      <w:pPr>
        <w:keepNext/>
        <w:spacing w:after="140" w:line="300"/>
        <w:jc w:val="both"/>
      </w:pPr>
      <w:r>
        <w:rPr>
          <w:color w:val="1F2937"/>
          <w:sz w:val="22"/>
          <w:szCs w:val="22"/>
        </w:rPr>
        <w:t xml:space="preserve">Ketercapaian target pada subbab 1.2 dirangkum pada Tabel 7.3.</w:t>
      </w:r>
    </w:p>
    <w:p>
      <w:pPr>
        <w:keepNext/>
        <w:spacing w:after="80" w:before="160"/>
        <w:jc w:val="center"/>
      </w:pPr>
      <w:r>
        <w:rPr>
          <w:b/>
          <w:bCs/>
          <w:color w:val="1F2937"/>
          <w:sz w:val="20"/>
          <w:szCs w:val="20"/>
        </w:rPr>
        <w:t xml:space="preserve">Tabel 7.3 </w:t>
      </w:r>
      <w:r>
        <w:rPr>
          <w:color w:val="1F2937"/>
          <w:sz w:val="20"/>
          <w:szCs w:val="20"/>
        </w:rPr>
        <w:t xml:space="preserve">Ketercapaian target penelitian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326"/>
      </w:tblGrid>
      <w:tr>
        <w:trPr>
          <w:tblHeader/>
        </w:trPr>
        <w:tc>
          <w:tcPr>
            <w:tcW w:type="dxa" w:w="34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Target</w:t>
            </w:r>
          </w:p>
        </w:tc>
        <w:tc>
          <w:tcPr>
            <w:tcW w:type="dxa" w:w="33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Hasil</w:t>
            </w:r>
          </w:p>
        </w:tc>
        <w:tc>
          <w:tcPr>
            <w:tcW w:type="dxa" w:w="23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Status</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Perhitungan SAW paling lama 3 detik untuk 200 order</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0,38 detik</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Tercapai pada lingkungan uji</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Hasil identik dengan perhitungan manual Excel</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Cocok dengan 16 set data Python; berkas Excel belum dibuat</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Sebagian</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i/>
                <w:iCs/>
                <w:color w:val="1F2937"/>
                <w:sz w:val="20"/>
                <w:szCs w:val="20"/>
              </w:rPr>
              <w:t xml:space="preserve">Dashboard</w:t>
            </w:r>
            <w:r>
              <w:rPr>
                <w:b w:val="false"/>
                <w:bCs w:val="false"/>
                <w:color w:val="1F2937"/>
                <w:sz w:val="20"/>
                <w:szCs w:val="20"/>
              </w:rPr>
              <w:t xml:space="preserve"> dimuat kurang dari 2 detik</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0,05 sampai 0,19 detik per </w:t>
            </w:r>
            <w:r>
              <w:rPr>
                <w:b w:val="false"/>
                <w:bCs w:val="false"/>
                <w:i/>
                <w:iCs/>
                <w:color w:val="1F2937"/>
                <w:sz w:val="20"/>
                <w:szCs w:val="20"/>
              </w:rPr>
              <w:t xml:space="preserve">widget</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Tercapai pada lingkungan uji</w:t>
            </w:r>
          </w:p>
        </w:tc>
      </w:tr>
      <w:tr>
        <w:trPr>
          <w:cantSplit/>
        </w:trP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Penyegaran paling lama 30 detik</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30 detik pada tiga </w:t>
            </w:r>
            <w:r>
              <w:rPr>
                <w:b w:val="false"/>
                <w:bCs w:val="false"/>
                <w:i/>
                <w:iCs/>
                <w:color w:val="1F2937"/>
                <w:sz w:val="20"/>
                <w:szCs w:val="20"/>
              </w:rPr>
              <w:t xml:space="preserve">widget</w:t>
            </w:r>
            <w:r>
              <w:rPr>
                <w:b w:val="false"/>
                <w:bCs w:val="false"/>
                <w:color w:val="1F2937"/>
                <w:sz w:val="20"/>
                <w:szCs w:val="20"/>
              </w:rPr>
              <w:t xml:space="preserve">, 60 detik pada halaman lainnya</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Belum sesuai</w:t>
            </w:r>
          </w:p>
        </w:tc>
      </w:tr>
    </w:tbl>
    <w:p>
      <w:pPr>
        <w:spacing w:after="120"/>
      </w:pPr>
    </w:p>
    <w:p>
      <w:pPr>
        <w:pStyle w:val="Heading2"/>
      </w:pPr>
      <w:r>
        <w:rPr>
          <w:b/>
          <w:bCs/>
          <w:color w:val="1F2937"/>
          <w:sz w:val="26"/>
          <w:szCs w:val="26"/>
        </w:rPr>
        <w:t xml:space="preserve">7.7 Pengujian yang Belum Dilakukan</w:t>
      </w:r>
    </w:p>
    <w:p>
      <w:pPr>
        <w:pStyle w:val="ListParagraph"/>
        <w:numPr>
          <w:ilvl w:val="0"/>
          <w:numId w:val="3"/>
        </w:numPr>
        <w:spacing w:after="80" w:line="290"/>
        <w:jc w:val="both"/>
      </w:pPr>
      <w:r>
        <w:rPr>
          <w:color w:val="1F2937"/>
          <w:sz w:val="22"/>
          <w:szCs w:val="22"/>
        </w:rPr>
        <w:t xml:space="preserve">Uji fungsional </w:t>
      </w:r>
      <w:r>
        <w:rPr>
          <w:i/>
          <w:iCs/>
          <w:color w:val="1F2937"/>
          <w:sz w:val="22"/>
          <w:szCs w:val="22"/>
        </w:rPr>
        <w:t xml:space="preserve">black-box</w:t>
      </w:r>
      <w:r>
        <w:rPr>
          <w:color w:val="1F2937"/>
          <w:sz w:val="22"/>
          <w:szCs w:val="22"/>
        </w:rPr>
        <w:t xml:space="preserve"> berdasarkan skenario pengguna.</w:t>
      </w:r>
    </w:p>
    <w:p>
      <w:pPr>
        <w:pStyle w:val="ListParagraph"/>
        <w:numPr>
          <w:ilvl w:val="0"/>
          <w:numId w:val="3"/>
        </w:numPr>
        <w:spacing w:after="80" w:line="290"/>
        <w:jc w:val="both"/>
      </w:pPr>
      <w:r>
        <w:rPr>
          <w:color w:val="1F2937"/>
          <w:sz w:val="22"/>
          <w:szCs w:val="22"/>
        </w:rPr>
        <w:t xml:space="preserve">Uji akurasi menggunakan berkas Excel dengan rumus.</w:t>
      </w:r>
    </w:p>
    <w:p>
      <w:pPr>
        <w:pStyle w:val="ListParagraph"/>
        <w:numPr>
          <w:ilvl w:val="0"/>
          <w:numId w:val="3"/>
        </w:numPr>
        <w:spacing w:after="80" w:line="290"/>
        <w:jc w:val="both"/>
      </w:pPr>
      <w:r>
        <w:rPr>
          <w:color w:val="1F2937"/>
          <w:sz w:val="22"/>
          <w:szCs w:val="22"/>
        </w:rPr>
        <w:t xml:space="preserve">Analisis sensitivitas, yaitu perubahan peringkat ketika bobot setiap kriteria dinaikkan atau diturunkan.</w:t>
      </w:r>
    </w:p>
    <w:p>
      <w:pPr>
        <w:pStyle w:val="ListParagraph"/>
        <w:numPr>
          <w:ilvl w:val="0"/>
          <w:numId w:val="3"/>
        </w:numPr>
        <w:spacing w:after="80" w:line="290"/>
        <w:jc w:val="both"/>
      </w:pPr>
      <w:r>
        <w:rPr>
          <w:color w:val="1F2937"/>
          <w:sz w:val="22"/>
          <w:szCs w:val="22"/>
        </w:rPr>
        <w:t xml:space="preserve">Perbandingan prioritas hasil sistem dengan prioritas manual PPIC pada data historis, menunggu data PT. Weba International.</w:t>
      </w:r>
    </w:p>
    <w:p>
      <w:pPr>
        <w:pStyle w:val="ListParagraph"/>
        <w:numPr>
          <w:ilvl w:val="0"/>
          <w:numId w:val="3"/>
        </w:numPr>
        <w:spacing w:after="80" w:line="290"/>
        <w:jc w:val="both"/>
      </w:pPr>
      <w:r>
        <w:rPr>
          <w:color w:val="1F2937"/>
          <w:sz w:val="22"/>
          <w:szCs w:val="22"/>
        </w:rPr>
        <w:t xml:space="preserve">Uji penerimaan pengguna dan kuesioner bersama PPIC dan pimpinan.</w:t>
      </w:r>
    </w:p>
    <w:p>
      <w:pPr>
        <w:pStyle w:val="Heading1"/>
        <w:pageBreakBefore/>
      </w:pPr>
      <w:r>
        <w:rPr>
          <w:b/>
          <w:bCs/>
          <w:color w:val="1F2937"/>
          <w:sz w:val="32"/>
          <w:szCs w:val="32"/>
        </w:rPr>
        <w:t xml:space="preserve">8. Status Pengembangan</w:t>
      </w:r>
    </w:p>
    <w:p>
      <w:pPr>
        <w:pStyle w:val="Heading2"/>
      </w:pPr>
      <w:r>
        <w:rPr>
          <w:b/>
          <w:bCs/>
          <w:color w:val="1F2937"/>
          <w:sz w:val="26"/>
          <w:szCs w:val="26"/>
        </w:rPr>
        <w:t xml:space="preserve">8.1 Fitur Wajib</w:t>
      </w:r>
    </w:p>
    <w:p>
      <w:pPr>
        <w:keepNext/>
        <w:spacing w:after="140" w:line="300"/>
        <w:jc w:val="both"/>
      </w:pPr>
      <w:r>
        <w:rPr>
          <w:color w:val="1F2937"/>
          <w:sz w:val="22"/>
          <w:szCs w:val="22"/>
        </w:rPr>
        <w:t xml:space="preserve">Status setiap fitur wajib ditunjukkan pada Tabel 8.1. Kode pada tabel tersebut mengikuti penomoran fitur pada dokumen kebutuhan (PRD) dan tidak berkaitan dengan kode kriteria C1 sampai C6 pada Bab 3.</w:t>
      </w:r>
    </w:p>
    <w:p>
      <w:pPr>
        <w:keepNext/>
        <w:spacing w:after="80" w:before="160"/>
        <w:jc w:val="center"/>
      </w:pPr>
      <w:r>
        <w:rPr>
          <w:b/>
          <w:bCs/>
          <w:color w:val="1F2937"/>
          <w:sz w:val="20"/>
          <w:szCs w:val="20"/>
        </w:rPr>
        <w:t xml:space="preserve">Tabel 8.1 </w:t>
      </w:r>
      <w:r>
        <w:rPr>
          <w:color w:val="1F2937"/>
          <w:sz w:val="20"/>
          <w:szCs w:val="20"/>
        </w:rPr>
        <w:t xml:space="preserve">Status fitur wajib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126"/>
        <w:gridCol w:w="3400"/>
      </w:tblGrid>
      <w:tr>
        <w:trPr>
          <w:tblHeader/>
        </w:trPr>
        <w:tc>
          <w:tcPr>
            <w:tcW w:type="dxa" w:w="15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Kode PRD</w:t>
            </w:r>
          </w:p>
        </w:tc>
        <w:tc>
          <w:tcPr>
            <w:tcW w:type="dxa" w:w="41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Fitur</w:t>
            </w:r>
          </w:p>
        </w:tc>
        <w:tc>
          <w:tcPr>
            <w:tcW w:type="dxa" w:w="34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Status</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A1 sampai A7</w:t>
            </w:r>
          </w:p>
        </w:tc>
        <w:tc>
          <w:tcPr>
            <w:tcW w:type="dxa" w:w="41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Mesin SAW, evaluasi, penerapan dan pembatalan prioritas</w:t>
            </w:r>
          </w:p>
        </w:tc>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Selesai</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B1 sampai B5</w:t>
            </w:r>
          </w:p>
        </w:tc>
        <w:tc>
          <w:tcPr>
            <w:tcW w:type="dxa" w:w="41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Pemantauan order, </w:t>
            </w:r>
            <w:r>
              <w:rPr>
                <w:b w:val="false"/>
                <w:bCs w:val="false"/>
                <w:i/>
                <w:iCs/>
                <w:color w:val="1F2937"/>
                <w:sz w:val="20"/>
                <w:szCs w:val="20"/>
              </w:rPr>
              <w:t xml:space="preserve">dashboard</w:t>
            </w:r>
            <w:r>
              <w:rPr>
                <w:b w:val="false"/>
                <w:bCs w:val="false"/>
                <w:color w:val="1F2937"/>
                <w:sz w:val="20"/>
                <w:szCs w:val="20"/>
              </w:rPr>
              <w:t xml:space="preserve">, </w:t>
            </w:r>
            <w:r>
              <w:rPr>
                <w:b w:val="false"/>
                <w:bCs w:val="false"/>
                <w:i/>
                <w:iCs/>
                <w:color w:val="1F2937"/>
                <w:sz w:val="20"/>
                <w:szCs w:val="20"/>
              </w:rPr>
              <w:t xml:space="preserve">widget</w:t>
            </w:r>
          </w:p>
        </w:tc>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Selesai</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C1</w:t>
            </w:r>
          </w:p>
        </w:tc>
        <w:tc>
          <w:tcPr>
            <w:tcW w:type="dxa" w:w="41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Laporan Produksi Harian</w:t>
            </w:r>
          </w:p>
        </w:tc>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Selesai</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C6</w:t>
            </w:r>
          </w:p>
        </w:tc>
        <w:tc>
          <w:tcPr>
            <w:tcW w:type="dxa" w:w="41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Alur </w:t>
            </w:r>
            <w:r>
              <w:rPr>
                <w:b w:val="false"/>
                <w:bCs w:val="false"/>
                <w:i/>
                <w:iCs/>
                <w:color w:val="1F2937"/>
                <w:sz w:val="20"/>
                <w:szCs w:val="20"/>
              </w:rPr>
              <w:t xml:space="preserve">sales order</w:t>
            </w:r>
            <w:r>
              <w:rPr>
                <w:b w:val="false"/>
                <w:bCs w:val="false"/>
                <w:color w:val="1F2937"/>
                <w:sz w:val="20"/>
                <w:szCs w:val="20"/>
              </w:rPr>
              <w:t xml:space="preserve"> ke order produksi dan nilai order</w:t>
            </w:r>
          </w:p>
        </w:tc>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Selesai</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C8</w:t>
            </w:r>
          </w:p>
        </w:tc>
        <w:tc>
          <w:tcPr>
            <w:tcW w:type="dxa" w:w="41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Ekspor Excel dan PDF</w:t>
            </w:r>
          </w:p>
        </w:tc>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Selesai</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D1</w:t>
            </w:r>
          </w:p>
        </w:tc>
        <w:tc>
          <w:tcPr>
            <w:tcW w:type="dxa" w:w="41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Antarmuka berbahasa Indonesia</w:t>
            </w:r>
          </w:p>
        </w:tc>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Sebagian: terjemahan </w:t>
            </w:r>
            <w:r>
              <w:rPr>
                <w:b w:val="false"/>
                <w:bCs w:val="false"/>
                <w:i/>
                <w:iCs/>
                <w:color w:val="1F2937"/>
                <w:sz w:val="20"/>
                <w:szCs w:val="20"/>
              </w:rPr>
              <w:t xml:space="preserve">plugin</w:t>
            </w:r>
            <w:r>
              <w:rPr>
                <w:b w:val="false"/>
                <w:bCs w:val="false"/>
                <w:color w:val="1F2937"/>
                <w:sz w:val="20"/>
                <w:szCs w:val="20"/>
              </w:rPr>
              <w:t xml:space="preserve"> sudah ada, </w:t>
            </w:r>
            <w:r>
              <w:rPr>
                <w:b w:val="false"/>
                <w:bCs w:val="false"/>
                <w:i/>
                <w:iCs/>
                <w:color w:val="1F2937"/>
                <w:sz w:val="20"/>
                <w:szCs w:val="20"/>
              </w:rPr>
              <w:t xml:space="preserve">locale</w:t>
            </w:r>
            <w:r>
              <w:rPr>
                <w:b w:val="false"/>
                <w:bCs w:val="false"/>
                <w:color w:val="1F2937"/>
                <w:sz w:val="20"/>
                <w:szCs w:val="20"/>
              </w:rPr>
              <w:t xml:space="preserve"> </w:t>
            </w:r>
            <w:r>
              <w:rPr>
                <w:rFonts w:ascii="Consolas" w:cs="Consolas" w:eastAsia="Consolas" w:hAnsi="Consolas"/>
                <w:b w:val="false"/>
                <w:bCs w:val="false"/>
                <w:color w:val="1F2937"/>
                <w:sz w:val="18"/>
                <w:szCs w:val="18"/>
              </w:rPr>
              <w:t xml:space="preserve">id</w:t>
            </w:r>
            <w:r>
              <w:rPr>
                <w:b w:val="false"/>
                <w:bCs w:val="false"/>
                <w:color w:val="1F2937"/>
                <w:sz w:val="20"/>
                <w:szCs w:val="20"/>
              </w:rPr>
              <w:t xml:space="preserve"> belum terdaftar, aplikasi inti belum diterjemahkan</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D2</w:t>
            </w:r>
          </w:p>
        </w:tc>
        <w:tc>
          <w:tcPr>
            <w:tcW w:type="dxa" w:w="41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Format Rupiah, zona waktu WIB, PPN 11%</w:t>
            </w:r>
          </w:p>
        </w:tc>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Belum dikerjakan</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E1</w:t>
            </w:r>
          </w:p>
        </w:tc>
        <w:tc>
          <w:tcPr>
            <w:tcW w:type="dxa" w:w="41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Data studi kasus PT. Weba International</w:t>
            </w:r>
          </w:p>
        </w:tc>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Sebagian, memakai data demo</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E2</w:t>
            </w:r>
          </w:p>
        </w:tc>
        <w:tc>
          <w:tcPr>
            <w:tcW w:type="dxa" w:w="41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Peran dan hak akses</w:t>
            </w:r>
          </w:p>
        </w:tc>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Selesai</w:t>
            </w:r>
          </w:p>
        </w:tc>
      </w:tr>
      <w:tr>
        <w:trPr>
          <w:cantSplit/>
        </w:trPr>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E3</w:t>
            </w:r>
          </w:p>
        </w:tc>
        <w:tc>
          <w:tcPr>
            <w:tcW w:type="dxa" w:w="41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Pengujian otomatis mesin SAW, nilai kriteria, dan otorisasi</w:t>
            </w:r>
          </w:p>
        </w:tc>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Selesai</w:t>
            </w:r>
          </w:p>
        </w:tc>
      </w:tr>
    </w:tbl>
    <w:p>
      <w:pPr>
        <w:spacing w:after="120"/>
      </w:pPr>
    </w:p>
    <w:p>
      <w:pPr>
        <w:pStyle w:val="Heading2"/>
      </w:pPr>
      <w:r>
        <w:rPr>
          <w:b/>
          <w:bCs/>
          <w:color w:val="1F2937"/>
          <w:sz w:val="26"/>
          <w:szCs w:val="26"/>
        </w:rPr>
        <w:t xml:space="preserve">8.2 Pekerjaan Tambahan</w:t>
      </w:r>
    </w:p>
    <w:p>
      <w:pPr>
        <w:spacing w:after="140" w:line="300"/>
        <w:jc w:val="both"/>
      </w:pPr>
      <w:r>
        <w:rPr>
          <w:color w:val="1F2937"/>
          <w:sz w:val="22"/>
          <w:szCs w:val="22"/>
        </w:rPr>
        <w:t xml:space="preserve">Di luar fitur wajib, telah diselesaikan Panel Kerja Harian, </w:t>
      </w:r>
      <w:r>
        <w:rPr>
          <w:i/>
          <w:iCs/>
          <w:color w:val="1F2937"/>
          <w:sz w:val="22"/>
          <w:szCs w:val="22"/>
        </w:rPr>
        <w:t xml:space="preserve">sidebar</w:t>
      </w:r>
      <w:r>
        <w:rPr>
          <w:color w:val="1F2937"/>
          <w:sz w:val="22"/>
          <w:szCs w:val="22"/>
        </w:rPr>
        <w:t xml:space="preserve"> yang disusun ulang, navigasi tanpa muat ulang, dan beban jam kerja per </w:t>
      </w:r>
      <w:r>
        <w:rPr>
          <w:i/>
          <w:iCs/>
          <w:color w:val="1F2937"/>
          <w:sz w:val="22"/>
          <w:szCs w:val="22"/>
        </w:rPr>
        <w:t xml:space="preserve">work center</w:t>
      </w:r>
      <w:r>
        <w:rPr>
          <w:color w:val="1F2937"/>
          <w:sz w:val="22"/>
          <w:szCs w:val="22"/>
        </w:rPr>
        <w:t xml:space="preserve">. Fitur tambahan yang dipilih untuk dikerjakan setelah seluruh fitur wajib adalah perhitungan kekurangan bahan yang memperhitungkan stok dan pesanan pembelian berjalan, serta biaya produksi per order. Pencatatan produk cacat, jadwal Gantt, dan impor Excel ditunda.</w:t>
      </w:r>
    </w:p>
    <w:p>
      <w:pPr>
        <w:pStyle w:val="Heading2"/>
      </w:pPr>
      <w:r>
        <w:rPr>
          <w:b/>
          <w:bCs/>
          <w:color w:val="1F2937"/>
          <w:sz w:val="26"/>
          <w:szCs w:val="26"/>
        </w:rPr>
        <w:t xml:space="preserve">8.3 Kemajuan Pekerjaan</w:t>
      </w:r>
    </w:p>
    <w:p>
      <w:pPr>
        <w:spacing w:after="140" w:line="300"/>
        <w:jc w:val="both"/>
      </w:pPr>
      <w:r>
        <w:rPr>
          <w:color w:val="1F2937"/>
          <w:sz w:val="22"/>
          <w:szCs w:val="22"/>
        </w:rPr>
        <w:t xml:space="preserve">Daftar kerja </w:t>
      </w:r>
      <w:r>
        <w:rPr>
          <w:rFonts w:ascii="Consolas" w:cs="Consolas" w:eastAsia="Consolas" w:hAnsi="Consolas"/>
          <w:color w:val="1F2937"/>
          <w:sz w:val="20"/>
          <w:szCs w:val="20"/>
        </w:rPr>
        <w:t xml:space="preserve">docs/TODO-Custom-Development.md</w:t>
      </w:r>
      <w:r>
        <w:rPr>
          <w:color w:val="1F2937"/>
          <w:sz w:val="22"/>
          <w:szCs w:val="22"/>
        </w:rPr>
        <w:t xml:space="preserve"> memuat 69 tugas bernomor yang tidak berlabel fitur tambahan (EXT) atau opsional (OPT). Sebanyak 46 tugas telah selesai, 2 tugas selesai sebagian, dan 21 tugas belum dikerjakan. Tugas yang belum dikerjakan terutama berada pada lokalisasi (Fase 1), data studi kasus (Fase 10), pengujian (Fase 11), dan dokumentasi skripsi (Fase 12).</w:t>
      </w:r>
    </w:p>
    <w:p>
      <w:pPr>
        <w:pStyle w:val="Heading1"/>
        <w:pageBreakBefore/>
      </w:pPr>
      <w:r>
        <w:rPr>
          <w:b/>
          <w:bCs/>
          <w:color w:val="1F2937"/>
          <w:sz w:val="32"/>
          <w:szCs w:val="32"/>
        </w:rPr>
        <w:t xml:space="preserve">9. Keterbatasan dan Rencana Lanjutan</w:t>
      </w:r>
    </w:p>
    <w:p>
      <w:pPr>
        <w:pStyle w:val="Heading2"/>
      </w:pPr>
      <w:r>
        <w:rPr>
          <w:b/>
          <w:bCs/>
          <w:color w:val="1F2937"/>
          <w:sz w:val="26"/>
          <w:szCs w:val="26"/>
        </w:rPr>
        <w:t xml:space="preserve">9.1 Keterbatasan</w:t>
      </w:r>
    </w:p>
    <w:p>
      <w:pPr>
        <w:pStyle w:val="ListParagraph"/>
        <w:numPr>
          <w:ilvl w:val="0"/>
          <w:numId w:val="3"/>
        </w:numPr>
        <w:spacing w:after="80" w:line="290"/>
        <w:jc w:val="both"/>
      </w:pPr>
      <w:r>
        <w:rPr>
          <w:color w:val="1F2937"/>
          <w:sz w:val="22"/>
          <w:szCs w:val="22"/>
        </w:rPr>
        <w:t xml:space="preserve">Kriteria, bobot, dan data yang dipakai saat ini masih berupa asumsi peneliti dan data demo berisi 30 order dan 5 </w:t>
      </w:r>
      <w:r>
        <w:rPr>
          <w:i/>
          <w:iCs/>
          <w:color w:val="1F2937"/>
          <w:sz w:val="22"/>
          <w:szCs w:val="22"/>
        </w:rPr>
        <w:t xml:space="preserve">work center</w:t>
      </w:r>
      <w:r>
        <w:rPr>
          <w:color w:val="1F2937"/>
          <w:sz w:val="22"/>
          <w:szCs w:val="22"/>
        </w:rPr>
        <w:t xml:space="preserve">, karena data nyata PT. Weba International belum tersedia.</w:t>
      </w:r>
    </w:p>
    <w:p>
      <w:pPr>
        <w:pStyle w:val="ListParagraph"/>
        <w:numPr>
          <w:ilvl w:val="0"/>
          <w:numId w:val="3"/>
        </w:numPr>
        <w:spacing w:after="80" w:line="290"/>
        <w:jc w:val="both"/>
      </w:pPr>
      <w:r>
        <w:rPr>
          <w:color w:val="1F2937"/>
          <w:sz w:val="22"/>
          <w:szCs w:val="22"/>
        </w:rPr>
        <w:t xml:space="preserve">Gambaran cara penentuan prioritas di PT. Weba International pada subbab 1.1 merupakan asumsi awal penelitian dan perlu dikonfirmasi melalui wawancara dengan pihak perusahaan.</w:t>
      </w:r>
    </w:p>
    <w:p>
      <w:pPr>
        <w:pStyle w:val="ListParagraph"/>
        <w:numPr>
          <w:ilvl w:val="0"/>
          <w:numId w:val="3"/>
        </w:numPr>
        <w:spacing w:after="80" w:line="290"/>
        <w:jc w:val="both"/>
      </w:pPr>
      <w:r>
        <w:rPr>
          <w:color w:val="1F2937"/>
          <w:sz w:val="22"/>
          <w:szCs w:val="22"/>
        </w:rPr>
        <w:t xml:space="preserve">Normalisasi kriteria </w:t>
      </w:r>
      <w:r>
        <w:rPr>
          <w:i/>
          <w:iCs/>
          <w:color w:val="1F2937"/>
          <w:sz w:val="22"/>
          <w:szCs w:val="22"/>
        </w:rPr>
        <w:t xml:space="preserve">cost</w:t>
      </w:r>
      <w:r>
        <w:rPr>
          <w:color w:val="1F2937"/>
          <w:sz w:val="22"/>
          <w:szCs w:val="22"/>
        </w:rPr>
        <w:t xml:space="preserve"> dengan rumus min/x tidak membedakan alternatif lain ketika terdapat alternatif bernilai 0, dan sangat peka ketika nilai minimum mendekati 0. Pengaruh kondisi ini terhadap peringkat belum dianalisis dengan data nyata.</w:t>
      </w:r>
    </w:p>
    <w:p>
      <w:pPr>
        <w:pStyle w:val="ListParagraph"/>
        <w:numPr>
          <w:ilvl w:val="0"/>
          <w:numId w:val="3"/>
        </w:numPr>
        <w:spacing w:after="80" w:line="290"/>
        <w:jc w:val="both"/>
      </w:pPr>
      <w:r>
        <w:rPr>
          <w:color w:val="1F2937"/>
          <w:sz w:val="22"/>
          <w:szCs w:val="22"/>
        </w:rPr>
        <w:t xml:space="preserve">C4 dan C5 sama-sama diturunkan dari durasi </w:t>
      </w:r>
      <w:r>
        <w:rPr>
          <w:i/>
          <w:iCs/>
          <w:color w:val="1F2937"/>
          <w:sz w:val="22"/>
          <w:szCs w:val="22"/>
        </w:rPr>
        <w:t xml:space="preserve">work order</w:t>
      </w:r>
      <w:r>
        <w:rPr>
          <w:color w:val="1F2937"/>
          <w:sz w:val="22"/>
          <w:szCs w:val="22"/>
        </w:rPr>
        <w:t xml:space="preserve">, sehingga keduanya saling berkorelasi.</w:t>
      </w:r>
    </w:p>
    <w:p>
      <w:pPr>
        <w:pStyle w:val="ListParagraph"/>
        <w:numPr>
          <w:ilvl w:val="0"/>
          <w:numId w:val="3"/>
        </w:numPr>
        <w:spacing w:after="80" w:line="290"/>
        <w:jc w:val="both"/>
      </w:pPr>
      <w:r>
        <w:rPr>
          <w:color w:val="1F2937"/>
          <w:sz w:val="22"/>
          <w:szCs w:val="22"/>
        </w:rPr>
        <w:t xml:space="preserve">Tingkat urgensi yang belum diisi dianggap 3 tanpa peringatan, dan arti setiap tingkat pada skala 1 sampai 5 belum dibakukan.</w:t>
      </w:r>
    </w:p>
    <w:p>
      <w:pPr>
        <w:pStyle w:val="ListParagraph"/>
        <w:numPr>
          <w:ilvl w:val="0"/>
          <w:numId w:val="3"/>
        </w:numPr>
        <w:spacing w:after="80" w:line="290"/>
        <w:jc w:val="both"/>
      </w:pPr>
      <w:r>
        <w:rPr>
          <w:color w:val="1F2937"/>
          <w:sz w:val="22"/>
          <w:szCs w:val="22"/>
        </w:rPr>
        <w:t xml:space="preserve">Laporan Produksi Harian belum dikelompokkan per </w:t>
      </w:r>
      <w:r>
        <w:rPr>
          <w:i/>
          <w:iCs/>
          <w:color w:val="1F2937"/>
          <w:sz w:val="22"/>
          <w:szCs w:val="22"/>
        </w:rPr>
        <w:t xml:space="preserve">shift</w:t>
      </w:r>
      <w:r>
        <w:rPr>
          <w:color w:val="1F2937"/>
          <w:sz w:val="22"/>
          <w:szCs w:val="22"/>
        </w:rPr>
        <w:t xml:space="preserve"> karena jam </w:t>
      </w:r>
      <w:r>
        <w:rPr>
          <w:i/>
          <w:iCs/>
          <w:color w:val="1F2937"/>
          <w:sz w:val="22"/>
          <w:szCs w:val="22"/>
        </w:rPr>
        <w:t xml:space="preserve">shift</w:t>
      </w:r>
      <w:r>
        <w:rPr>
          <w:color w:val="1F2937"/>
          <w:sz w:val="22"/>
          <w:szCs w:val="22"/>
        </w:rPr>
        <w:t xml:space="preserve"> belum diketahui. Jumlah produksi pada laporan adalah total </w:t>
      </w:r>
      <w:r>
        <w:rPr>
          <w:i/>
          <w:iCs/>
          <w:color w:val="1F2937"/>
          <w:sz w:val="22"/>
          <w:szCs w:val="22"/>
        </w:rPr>
        <w:t xml:space="preserve">work order</w:t>
      </w:r>
      <w:r>
        <w:rPr>
          <w:color w:val="1F2937"/>
          <w:sz w:val="22"/>
          <w:szCs w:val="22"/>
        </w:rPr>
        <w:t xml:space="preserve"> sampai saat laporan dibuka.</w:t>
      </w:r>
    </w:p>
    <w:p>
      <w:pPr>
        <w:pStyle w:val="ListParagraph"/>
        <w:numPr>
          <w:ilvl w:val="0"/>
          <w:numId w:val="3"/>
        </w:numPr>
        <w:spacing w:after="80" w:line="290"/>
        <w:jc w:val="both"/>
      </w:pPr>
      <w:r>
        <w:rPr>
          <w:color w:val="1F2937"/>
          <w:sz w:val="22"/>
          <w:szCs w:val="22"/>
        </w:rPr>
        <w:t xml:space="preserve">Jangkauan data (global, kelompok, individu) diatur per pengguna, bukan per peran. Pada aplikasi inti, pengguna dengan jangkauan kelompok yang belum tergabung dalam tim justru dapat melihat seluruh data. Oleh karena itu, setiap pengguna dengan jangkauan kelompok perlu dimasukkan ke dalam tim.</w:t>
      </w:r>
    </w:p>
    <w:p>
      <w:pPr>
        <w:pStyle w:val="ListParagraph"/>
        <w:numPr>
          <w:ilvl w:val="0"/>
          <w:numId w:val="3"/>
        </w:numPr>
        <w:spacing w:after="80" w:line="290"/>
        <w:jc w:val="both"/>
      </w:pPr>
      <w:r>
        <w:rPr>
          <w:color w:val="1F2937"/>
          <w:sz w:val="22"/>
          <w:szCs w:val="22"/>
        </w:rPr>
        <w:t xml:space="preserve">Pembatalan penerapan prioritas menghapus keterangan penerap pada evaluasi; jejaknya tetap tersimpan pada riwayat masing-masing order.</w:t>
      </w:r>
    </w:p>
    <w:p>
      <w:pPr>
        <w:pStyle w:val="Heading2"/>
      </w:pPr>
      <w:r>
        <w:rPr>
          <w:b/>
          <w:bCs/>
          <w:color w:val="1F2937"/>
          <w:sz w:val="26"/>
          <w:szCs w:val="26"/>
        </w:rPr>
        <w:t xml:space="preserve">9.2 Rencana Lanjutan</w:t>
      </w:r>
    </w:p>
    <w:p>
      <w:pPr>
        <w:pStyle w:val="ListParagraph"/>
        <w:numPr>
          <w:ilvl w:val="0"/>
          <w:numId w:val="6"/>
        </w:numPr>
        <w:spacing w:after="90" w:line="290"/>
        <w:jc w:val="both"/>
      </w:pPr>
      <w:r>
        <w:rPr>
          <w:color w:val="1F2937"/>
          <w:sz w:val="22"/>
          <w:szCs w:val="22"/>
        </w:rPr>
        <w:t xml:space="preserve">Lokalisasi: mendaftarkan bahasa Indonesia, menerjemahkan aplikasi inti dan modul yang dipakai, menerapkan format Rupiah, serta PPN 11%.</w:t>
      </w:r>
    </w:p>
    <w:p>
      <w:pPr>
        <w:pStyle w:val="ListParagraph"/>
        <w:numPr>
          <w:ilvl w:val="0"/>
          <w:numId w:val="6"/>
        </w:numPr>
        <w:spacing w:after="90" w:line="290"/>
        <w:jc w:val="both"/>
      </w:pPr>
      <w:r>
        <w:rPr>
          <w:color w:val="1F2937"/>
          <w:sz w:val="22"/>
          <w:szCs w:val="22"/>
        </w:rPr>
        <w:t xml:space="preserve">Data studi kasus: merapikan </w:t>
      </w:r>
      <w:r>
        <w:rPr>
          <w:i/>
          <w:iCs/>
          <w:color w:val="1F2937"/>
          <w:sz w:val="22"/>
          <w:szCs w:val="22"/>
        </w:rPr>
        <w:t xml:space="preserve">seeder</w:t>
      </w:r>
      <w:r>
        <w:rPr>
          <w:color w:val="1F2937"/>
          <w:sz w:val="22"/>
          <w:szCs w:val="22"/>
        </w:rPr>
        <w:t xml:space="preserve"> data uji dan menggantinya dengan data PT. Weba International apabila sudah tersedia, termasuk validasi kriteria dan bobot.</w:t>
      </w:r>
    </w:p>
    <w:p>
      <w:pPr>
        <w:pStyle w:val="ListParagraph"/>
        <w:numPr>
          <w:ilvl w:val="0"/>
          <w:numId w:val="6"/>
        </w:numPr>
        <w:spacing w:after="90" w:line="290"/>
        <w:jc w:val="both"/>
      </w:pPr>
      <w:r>
        <w:rPr>
          <w:color w:val="1F2937"/>
          <w:sz w:val="22"/>
          <w:szCs w:val="22"/>
        </w:rPr>
        <w:t xml:space="preserve">Pengujian yang tercantum pada subbab 7.7.</w:t>
      </w:r>
    </w:p>
    <w:p>
      <w:pPr>
        <w:pStyle w:val="ListParagraph"/>
        <w:numPr>
          <w:ilvl w:val="0"/>
          <w:numId w:val="6"/>
        </w:numPr>
        <w:spacing w:after="90" w:line="290"/>
        <w:jc w:val="both"/>
      </w:pPr>
      <w:r>
        <w:rPr>
          <w:color w:val="1F2937"/>
          <w:sz w:val="22"/>
          <w:szCs w:val="22"/>
        </w:rPr>
        <w:t xml:space="preserve">Dokumentasi skripsi: diagram </w:t>
      </w:r>
      <w:r>
        <w:rPr>
          <w:i/>
          <w:iCs/>
          <w:color w:val="1F2937"/>
          <w:sz w:val="22"/>
          <w:szCs w:val="22"/>
        </w:rPr>
        <w:t xml:space="preserve">use case</w:t>
      </w:r>
      <w:r>
        <w:rPr>
          <w:color w:val="1F2937"/>
          <w:sz w:val="22"/>
          <w:szCs w:val="22"/>
        </w:rPr>
        <w:t xml:space="preserve"> dan aktivitas, panduan pengguna, dan README.</w:t>
      </w:r>
    </w:p>
    <w:p>
      <w:pPr>
        <w:pStyle w:val="ListParagraph"/>
        <w:numPr>
          <w:ilvl w:val="0"/>
          <w:numId w:val="6"/>
        </w:numPr>
        <w:spacing w:after="90" w:line="290"/>
        <w:jc w:val="both"/>
      </w:pPr>
      <w:r>
        <w:rPr>
          <w:color w:val="1F2937"/>
          <w:sz w:val="22"/>
          <w:szCs w:val="22"/>
        </w:rPr>
        <w:t xml:space="preserve">Fitur tambahan yang tercantum pada subbab 8.2, setelah seluruh fitur wajib selesai.</w:t>
      </w:r>
    </w:p>
    <w:p>
      <w:pPr>
        <w:pStyle w:val="Heading1"/>
        <w:pageBreakBefore/>
      </w:pPr>
      <w:r>
        <w:rPr>
          <w:b/>
          <w:bCs/>
          <w:color w:val="1F2937"/>
          <w:sz w:val="32"/>
          <w:szCs w:val="32"/>
        </w:rPr>
        <w:t xml:space="preserve">Daftar Pustaka</w:t>
      </w:r>
    </w:p>
    <w:p>
      <w:pPr>
        <w:spacing w:after="140" w:line="290"/>
        <w:ind w:left="540" w:hanging="540"/>
        <w:jc w:val="both"/>
      </w:pPr>
      <w:r>
        <w:rPr>
          <w:color w:val="1F2937"/>
          <w:sz w:val="22"/>
          <w:szCs w:val="22"/>
        </w:rPr>
        <w:t xml:space="preserve">Filament. (2026). </w:t>
      </w:r>
      <w:r>
        <w:rPr>
          <w:i/>
          <w:iCs/>
          <w:color w:val="1F2937"/>
          <w:sz w:val="22"/>
          <w:szCs w:val="22"/>
        </w:rPr>
        <w:t xml:space="preserve">Filament documentation</w:t>
      </w:r>
      <w:r>
        <w:rPr>
          <w:color w:val="1F2937"/>
          <w:sz w:val="22"/>
          <w:szCs w:val="22"/>
        </w:rPr>
        <w:t xml:space="preserve">. https://filamentphp.com/docs. Diakses 11 Oktober 2026.</w:t>
      </w:r>
    </w:p>
    <w:p>
      <w:pPr>
        <w:spacing w:after="140" w:line="290"/>
        <w:ind w:left="540" w:hanging="540"/>
        <w:jc w:val="both"/>
      </w:pPr>
      <w:r>
        <w:rPr>
          <w:color w:val="1F2937"/>
          <w:sz w:val="22"/>
          <w:szCs w:val="22"/>
        </w:rPr>
        <w:t xml:space="preserve">Fishburn, P. C. (1967). Additive utilities with incomplete product set: Applications to priorities and assignments. </w:t>
      </w:r>
      <w:r>
        <w:rPr>
          <w:i/>
          <w:iCs/>
          <w:color w:val="1F2937"/>
          <w:sz w:val="22"/>
          <w:szCs w:val="22"/>
        </w:rPr>
        <w:t xml:space="preserve">Operations Research</w:t>
      </w:r>
      <w:r>
        <w:rPr>
          <w:color w:val="1F2937"/>
          <w:sz w:val="22"/>
          <w:szCs w:val="22"/>
        </w:rPr>
        <w:t xml:space="preserve">, 15(3), 537-542.</w:t>
      </w:r>
    </w:p>
    <w:p>
      <w:pPr>
        <w:spacing w:after="140" w:line="290"/>
        <w:ind w:left="540" w:hanging="540"/>
        <w:jc w:val="both"/>
      </w:pPr>
      <w:r>
        <w:rPr>
          <w:color w:val="1F2937"/>
          <w:sz w:val="22"/>
          <w:szCs w:val="22"/>
        </w:rPr>
        <w:t xml:space="preserve">Kusumadewi, S., Hartati, S., Harjoko, A., &amp; Wardoyo, R. (2006). </w:t>
      </w:r>
      <w:r>
        <w:rPr>
          <w:i/>
          <w:iCs/>
          <w:color w:val="1F2937"/>
          <w:sz w:val="22"/>
          <w:szCs w:val="22"/>
        </w:rPr>
        <w:t xml:space="preserve">Fuzzy Multi-Attribute Decision Making (Fuzzy MADM)</w:t>
      </w:r>
      <w:r>
        <w:rPr>
          <w:color w:val="1F2937"/>
          <w:sz w:val="22"/>
          <w:szCs w:val="22"/>
        </w:rPr>
        <w:t xml:space="preserve">. Yogyakarta: Graha Ilmu.</w:t>
      </w:r>
    </w:p>
    <w:p>
      <w:pPr>
        <w:spacing w:after="140" w:line="290"/>
        <w:ind w:left="540" w:hanging="540"/>
        <w:jc w:val="both"/>
      </w:pPr>
      <w:r>
        <w:rPr>
          <w:color w:val="1F2937"/>
          <w:sz w:val="22"/>
          <w:szCs w:val="22"/>
        </w:rPr>
        <w:t xml:space="preserve">Laravel. (2026). </w:t>
      </w:r>
      <w:r>
        <w:rPr>
          <w:i/>
          <w:iCs/>
          <w:color w:val="1F2937"/>
          <w:sz w:val="22"/>
          <w:szCs w:val="22"/>
        </w:rPr>
        <w:t xml:space="preserve">Laravel documentation</w:t>
      </w:r>
      <w:r>
        <w:rPr>
          <w:color w:val="1F2937"/>
          <w:sz w:val="22"/>
          <w:szCs w:val="22"/>
        </w:rPr>
        <w:t xml:space="preserve">. https://laravel.com/docs. Diakses 11 Oktober 2026.</w:t>
      </w:r>
    </w:p>
    <w:p>
      <w:pPr>
        <w:spacing w:after="140" w:line="290"/>
        <w:ind w:left="540" w:hanging="540"/>
        <w:jc w:val="both"/>
      </w:pPr>
      <w:r>
        <w:rPr>
          <w:color w:val="1F2937"/>
          <w:sz w:val="22"/>
          <w:szCs w:val="22"/>
        </w:rPr>
        <w:t xml:space="preserve">MacCrimmon, K. R. (1968). </w:t>
      </w:r>
      <w:r>
        <w:rPr>
          <w:i/>
          <w:iCs/>
          <w:color w:val="1F2937"/>
          <w:sz w:val="22"/>
          <w:szCs w:val="22"/>
        </w:rPr>
        <w:t xml:space="preserve">Decisionmaking among multiple-attribute alternatives: A survey and consolidated approach</w:t>
      </w:r>
      <w:r>
        <w:rPr>
          <w:color w:val="1F2937"/>
          <w:sz w:val="22"/>
          <w:szCs w:val="22"/>
        </w:rPr>
        <w:t xml:space="preserve"> (RM-4823-ARPA). Santa Monica: The RAND Corporation.</w:t>
      </w:r>
    </w:p>
    <w:p>
      <w:pPr>
        <w:pStyle w:val="Heading1"/>
        <w:pageBreakBefore/>
      </w:pPr>
      <w:r>
        <w:rPr>
          <w:b/>
          <w:bCs/>
          <w:color w:val="1F2937"/>
          <w:sz w:val="32"/>
          <w:szCs w:val="32"/>
        </w:rPr>
        <w:t xml:space="preserve">Lampiran A. Menjalankan Sistem di Lingkungan Lokal</w:t>
      </w:r>
    </w:p>
    <w:p>
      <w:pPr>
        <w:keepNext/>
        <w:spacing w:after="140" w:line="300"/>
        <w:jc w:val="both"/>
      </w:pPr>
      <w:r>
        <w:rPr>
          <w:color w:val="1F2937"/>
          <w:sz w:val="22"/>
          <w:szCs w:val="22"/>
        </w:rPr>
        <w:t xml:space="preserve">Langkah berikut berlaku untuk instalasi yang sudah berjalan. Instalasi baru mengikuti README proyek.</w:t>
      </w:r>
    </w:p>
    <w:p>
      <w:pPr>
        <w:pStyle w:val="ListParagraph"/>
        <w:numPr>
          <w:ilvl w:val="0"/>
          <w:numId w:val="7"/>
        </w:numPr>
        <w:spacing w:after="90" w:line="290"/>
        <w:jc w:val="both"/>
      </w:pPr>
      <w:r>
        <w:rPr>
          <w:color w:val="1F2937"/>
          <w:sz w:val="22"/>
          <w:szCs w:val="22"/>
        </w:rPr>
        <w:t xml:space="preserve">Jalankan MySQL atau MariaDB dari XAMPP.</w:t>
      </w:r>
    </w:p>
    <w:p>
      <w:pPr>
        <w:pStyle w:val="ListParagraph"/>
        <w:numPr>
          <w:ilvl w:val="0"/>
          <w:numId w:val="7"/>
        </w:numPr>
        <w:spacing w:after="90" w:line="290"/>
        <w:jc w:val="left"/>
      </w:pPr>
      <w:r>
        <w:rPr>
          <w:color w:val="1F2937"/>
          <w:sz w:val="22"/>
          <w:szCs w:val="22"/>
        </w:rPr>
        <w:t xml:space="preserve">Gunakan PHP 8.3. Pada komputer pengembang, PHP 8.3 terpasang di </w:t>
      </w:r>
      <w:r>
        <w:rPr>
          <w:rFonts w:ascii="Consolas" w:cs="Consolas" w:eastAsia="Consolas" w:hAnsi="Consolas"/>
          <w:color w:val="1F2937"/>
          <w:sz w:val="20"/>
          <w:szCs w:val="20"/>
        </w:rPr>
        <w:t xml:space="preserve">D:\php83\php.exe</w:t>
      </w:r>
      <w:r>
        <w:rPr>
          <w:color w:val="1F2937"/>
          <w:sz w:val="22"/>
          <w:szCs w:val="22"/>
        </w:rPr>
        <w:t xml:space="preserve">; PHP 8.2 bawaan XAMPP tidak dapat menjalankan proyek ini.</w:t>
      </w:r>
    </w:p>
    <w:p>
      <w:pPr>
        <w:pStyle w:val="ListParagraph"/>
        <w:numPr>
          <w:ilvl w:val="0"/>
          <w:numId w:val="7"/>
        </w:numPr>
        <w:spacing w:after="90" w:line="290"/>
        <w:jc w:val="left"/>
      </w:pPr>
      <w:r>
        <w:rPr>
          <w:color w:val="1F2937"/>
          <w:sz w:val="22"/>
          <w:szCs w:val="22"/>
        </w:rPr>
        <w:t xml:space="preserve">Terapkan migrasi terbaru dengan </w:t>
      </w:r>
      <w:r>
        <w:rPr>
          <w:rFonts w:ascii="Consolas" w:cs="Consolas" w:eastAsia="Consolas" w:hAnsi="Consolas"/>
          <w:color w:val="1F2937"/>
          <w:sz w:val="20"/>
          <w:szCs w:val="20"/>
        </w:rPr>
        <w:t xml:space="preserve">php artisan migrate</w:t>
      </w:r>
      <w:r>
        <w:rPr>
          <w:color w:val="1F2937"/>
          <w:sz w:val="22"/>
          <w:szCs w:val="22"/>
        </w:rPr>
        <w:t xml:space="preserve">.</w:t>
      </w:r>
    </w:p>
    <w:p>
      <w:pPr>
        <w:pStyle w:val="ListParagraph"/>
        <w:numPr>
          <w:ilvl w:val="0"/>
          <w:numId w:val="7"/>
        </w:numPr>
        <w:spacing w:after="90" w:line="290"/>
        <w:jc w:val="left"/>
      </w:pPr>
      <w:r>
        <w:rPr>
          <w:color w:val="1F2937"/>
          <w:sz w:val="22"/>
          <w:szCs w:val="22"/>
        </w:rPr>
        <w:t xml:space="preserve">Jalankan </w:t>
      </w:r>
      <w:r>
        <w:rPr>
          <w:rFonts w:ascii="Consolas" w:cs="Consolas" w:eastAsia="Consolas" w:hAnsi="Consolas"/>
          <w:color w:val="1F2937"/>
          <w:sz w:val="20"/>
          <w:szCs w:val="20"/>
        </w:rPr>
        <w:t xml:space="preserve">serve.bat 8090</w:t>
      </w:r>
      <w:r>
        <w:rPr>
          <w:color w:val="1F2937"/>
          <w:sz w:val="22"/>
          <w:szCs w:val="22"/>
        </w:rPr>
        <w:t xml:space="preserve"> dari folder proyek, lalu buka </w:t>
      </w:r>
      <w:r>
        <w:rPr>
          <w:rFonts w:ascii="Consolas" w:cs="Consolas" w:eastAsia="Consolas" w:hAnsi="Consolas"/>
          <w:color w:val="1F2937"/>
          <w:sz w:val="20"/>
          <w:szCs w:val="20"/>
        </w:rPr>
        <w:t xml:space="preserve">http://127.0.0.1:8090/admin/login</w:t>
      </w:r>
      <w:r>
        <w:rPr>
          <w:color w:val="1F2937"/>
          <w:sz w:val="22"/>
          <w:szCs w:val="22"/>
        </w:rPr>
        <w:t xml:space="preserve">.</w:t>
      </w:r>
    </w:p>
    <w:p>
      <w:pPr>
        <w:pStyle w:val="ListParagraph"/>
        <w:numPr>
          <w:ilvl w:val="0"/>
          <w:numId w:val="7"/>
        </w:numPr>
        <w:spacing w:after="90" w:line="290"/>
        <w:jc w:val="left"/>
      </w:pPr>
      <w:r>
        <w:rPr>
          <w:color w:val="1F2937"/>
          <w:sz w:val="22"/>
          <w:szCs w:val="22"/>
        </w:rPr>
        <w:t xml:space="preserve">Sebelum menjalankan pengujian, jalankan </w:t>
      </w:r>
      <w:r>
        <w:rPr>
          <w:rFonts w:ascii="Consolas" w:cs="Consolas" w:eastAsia="Consolas" w:hAnsi="Consolas"/>
          <w:color w:val="1F2937"/>
          <w:sz w:val="20"/>
          <w:szCs w:val="20"/>
        </w:rPr>
        <w:t xml:space="preserve">php artisan optimize:clear</w:t>
      </w:r>
      <w:r>
        <w:rPr>
          <w:color w:val="1F2937"/>
          <w:sz w:val="22"/>
          <w:szCs w:val="22"/>
        </w:rPr>
        <w:t xml:space="preserve">. Setelah selesai, jalankan </w:t>
      </w:r>
      <w:r>
        <w:rPr>
          <w:rFonts w:ascii="Consolas" w:cs="Consolas" w:eastAsia="Consolas" w:hAnsi="Consolas"/>
          <w:color w:val="1F2937"/>
          <w:sz w:val="20"/>
          <w:szCs w:val="20"/>
        </w:rPr>
        <w:t xml:space="preserve">php artisan optimize</w:t>
      </w:r>
      <w:r>
        <w:rPr>
          <w:color w:val="1F2937"/>
          <w:sz w:val="22"/>
          <w:szCs w:val="22"/>
        </w:rPr>
        <w:t xml:space="preserve"> dan </w:t>
      </w:r>
      <w:r>
        <w:rPr>
          <w:rFonts w:ascii="Consolas" w:cs="Consolas" w:eastAsia="Consolas" w:hAnsi="Consolas"/>
          <w:color w:val="1F2937"/>
          <w:sz w:val="20"/>
          <w:szCs w:val="20"/>
        </w:rPr>
        <w:t xml:space="preserve">php artisan filament:optimize</w:t>
      </w:r>
      <w:r>
        <w:rPr>
          <w:color w:val="1F2937"/>
          <w:sz w:val="22"/>
          <w:szCs w:val="22"/>
        </w:rPr>
        <w:t xml:space="preserve">.</w:t>
      </w:r>
    </w:p>
    <w:p>
      <w:pPr>
        <w:spacing w:after="140" w:line="300"/>
        <w:jc w:val="both"/>
      </w:pPr>
      <w:r>
        <w:rPr>
          <w:i/>
          <w:iCs/>
          <w:color w:val="4B5563"/>
          <w:sz w:val="20"/>
          <w:szCs w:val="20"/>
        </w:rPr>
        <w:t xml:space="preserve">Akun contoh setiap peran tersedia pada basis data pengembangan dan hanya dipakai untuk demonstrasi. Kata sandi akun tersebut wajib diganti sebelum sistem dipakai di lingkungan produksi.</w:t>
      </w:r>
    </w:p>
    <w:p>
      <w:pPr>
        <w:pStyle w:val="Heading1"/>
        <w:pageBreakBefore/>
      </w:pPr>
      <w:r>
        <w:rPr>
          <w:b/>
          <w:bCs/>
          <w:color w:val="1F2937"/>
          <w:sz w:val="32"/>
          <w:szCs w:val="32"/>
        </w:rPr>
        <w:t xml:space="preserve">Lampiran B. Riwayat Perubahan Kode</w:t>
      </w:r>
    </w:p>
    <w:p>
      <w:pPr>
        <w:keepNext/>
        <w:spacing w:after="140" w:line="300"/>
        <w:jc w:val="both"/>
      </w:pPr>
      <w:r>
        <w:rPr>
          <w:color w:val="1F2937"/>
          <w:sz w:val="22"/>
          <w:szCs w:val="22"/>
        </w:rPr>
        <w:t xml:space="preserve">Riwayat </w:t>
      </w:r>
      <w:r>
        <w:rPr>
          <w:i/>
          <w:iCs/>
          <w:color w:val="1F2937"/>
          <w:sz w:val="22"/>
          <w:szCs w:val="22"/>
        </w:rPr>
        <w:t xml:space="preserve">commit</w:t>
      </w:r>
      <w:r>
        <w:rPr>
          <w:color w:val="1F2937"/>
          <w:sz w:val="22"/>
          <w:szCs w:val="22"/>
        </w:rPr>
        <w:t xml:space="preserve"> pada cabang </w:t>
      </w:r>
      <w:r>
        <w:rPr>
          <w:rFonts w:ascii="Consolas" w:cs="Consolas" w:eastAsia="Consolas" w:hAnsi="Consolas"/>
          <w:color w:val="1F2937"/>
          <w:sz w:val="20"/>
          <w:szCs w:val="20"/>
        </w:rPr>
        <w:t xml:space="preserve">feature/panel-kerja-harian</w:t>
      </w:r>
      <w:r>
        <w:rPr>
          <w:color w:val="1F2937"/>
          <w:sz w:val="22"/>
          <w:szCs w:val="22"/>
        </w:rPr>
        <w:t xml:space="preserve"> ditunjukkan pada Tabel B.1.</w:t>
      </w:r>
    </w:p>
    <w:p>
      <w:pPr>
        <w:keepNext/>
        <w:spacing w:after="80" w:before="160"/>
        <w:jc w:val="center"/>
      </w:pPr>
      <w:r>
        <w:rPr>
          <w:b/>
          <w:bCs/>
          <w:color w:val="1F2937"/>
          <w:sz w:val="20"/>
          <w:szCs w:val="20"/>
        </w:rPr>
        <w:t xml:space="preserve">Tabel B.1 </w:t>
      </w:r>
      <w:r>
        <w:rPr>
          <w:color w:val="1F2937"/>
          <w:sz w:val="20"/>
          <w:szCs w:val="20"/>
        </w:rPr>
        <w:t xml:space="preserve">Riwayat </w:t>
      </w:r>
      <w:r>
        <w:rPr>
          <w:i/>
          <w:iCs/>
          <w:color w:val="1F2937"/>
          <w:sz w:val="20"/>
          <w:szCs w:val="20"/>
        </w:rPr>
        <w:t xml:space="preserve">commit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Commit</w:t>
            </w:r>
          </w:p>
        </w:tc>
        <w:tc>
          <w:tcPr>
            <w:tcW w:type="dxa" w:w="7026"/>
            <w:tcBorders>
              <w:top w:val="single" w:color="B8C2CC" w:sz="4"/>
              <w:left w:val="single" w:color="B8C2CC" w:sz="4"/>
              <w:bottom w:val="single" w:color="B8C2CC" w:sz="4"/>
              <w:right w:val="single" w:color="B8C2CC" w:sz="4"/>
            </w:tcBorders>
            <w:shd w:fill="E9EEF3" w:color="auto" w:val="clear"/>
            <w:tcMar>
              <w:top w:type="dxa" w:w="70"/>
              <w:left w:type="dxa" w:w="110"/>
              <w:bottom w:type="dxa" w:w="70"/>
              <w:right w:type="dxa" w:w="110"/>
            </w:tcMar>
            <w:vAlign w:val="top"/>
          </w:tcPr>
          <w:p>
            <w:pPr>
              <w:keepNext/>
              <w:spacing w:after="0" w:line="260"/>
              <w:jc w:val="left"/>
            </w:pPr>
            <w:r>
              <w:rPr>
                <w:b/>
                <w:bCs/>
                <w:color w:val="1F2937"/>
                <w:sz w:val="20"/>
                <w:szCs w:val="20"/>
              </w:rPr>
              <w:t xml:space="preserve">Isi</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6fa06d877</w:t>
            </w:r>
          </w:p>
        </w:tc>
        <w:tc>
          <w:tcPr>
            <w:tcW w:type="dxa" w:w="7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i/>
                <w:iCs/>
                <w:color w:val="1F2937"/>
                <w:sz w:val="20"/>
                <w:szCs w:val="20"/>
              </w:rPr>
              <w:t xml:space="preserve">Plugin</w:t>
            </w:r>
            <w:r>
              <w:rPr>
                <w:b w:val="false"/>
                <w:bCs w:val="false"/>
                <w:color w:val="1F2937"/>
                <w:sz w:val="20"/>
                <w:szCs w:val="20"/>
              </w:rPr>
              <w:t xml:space="preserve"> production-priority (mesin SAW) dan dokumen proyek awal</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b4bdd56bf</w:t>
            </w:r>
          </w:p>
        </w:tc>
        <w:tc>
          <w:tcPr>
            <w:tcW w:type="dxa" w:w="7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Panel Kerja Harian, </w:t>
            </w:r>
            <w:r>
              <w:rPr>
                <w:b w:val="false"/>
                <w:bCs w:val="false"/>
                <w:i/>
                <w:iCs/>
                <w:color w:val="1F2937"/>
                <w:sz w:val="20"/>
                <w:szCs w:val="20"/>
              </w:rPr>
              <w:t xml:space="preserve">sidebar</w:t>
            </w:r>
            <w:r>
              <w:rPr>
                <w:b w:val="false"/>
                <w:bCs w:val="false"/>
                <w:color w:val="1F2937"/>
                <w:sz w:val="20"/>
                <w:szCs w:val="20"/>
              </w:rPr>
              <w:t xml:space="preserve">, nilai order dari </w:t>
            </w:r>
            <w:r>
              <w:rPr>
                <w:b w:val="false"/>
                <w:bCs w:val="false"/>
                <w:i/>
                <w:iCs/>
                <w:color w:val="1F2937"/>
                <w:sz w:val="20"/>
                <w:szCs w:val="20"/>
              </w:rPr>
              <w:t xml:space="preserve">sales order</w:t>
            </w:r>
            <w:r>
              <w:rPr>
                <w:b w:val="false"/>
                <w:bCs w:val="false"/>
                <w:color w:val="1F2937"/>
                <w:sz w:val="20"/>
                <w:szCs w:val="20"/>
              </w:rPr>
              <w:t xml:space="preserve">, Laporan Produksi Harian, ekspor</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c8b275f21</w:t>
            </w:r>
          </w:p>
        </w:tc>
        <w:tc>
          <w:tcPr>
            <w:tcW w:type="dxa" w:w="7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Penyelarasan PRD dan daftar kerja</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450a1c16e</w:t>
            </w:r>
          </w:p>
        </w:tc>
        <w:tc>
          <w:tcPr>
            <w:tcW w:type="dxa" w:w="7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i/>
                <w:iCs/>
                <w:color w:val="1F2937"/>
                <w:sz w:val="20"/>
                <w:szCs w:val="20"/>
              </w:rPr>
              <w:t xml:space="preserve">Mockup</w:t>
            </w:r>
            <w:r>
              <w:rPr>
                <w:b w:val="false"/>
                <w:bCs w:val="false"/>
                <w:color w:val="1F2937"/>
                <w:sz w:val="20"/>
                <w:szCs w:val="20"/>
              </w:rPr>
              <w:t xml:space="preserve"> desain HTML</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rFonts w:ascii="Consolas" w:cs="Consolas" w:eastAsia="Consolas" w:hAnsi="Consolas"/>
                <w:b w:val="false"/>
                <w:bCs w:val="false"/>
                <w:color w:val="1F2937"/>
                <w:sz w:val="18"/>
                <w:szCs w:val="18"/>
              </w:rPr>
              <w:t xml:space="preserve">62836eee9</w:t>
            </w:r>
          </w:p>
        </w:tc>
        <w:tc>
          <w:tcPr>
            <w:tcW w:type="dxa" w:w="7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spacing w:after="0" w:line="260"/>
              <w:jc w:val="left"/>
            </w:pPr>
            <w:r>
              <w:rPr>
                <w:b w:val="false"/>
                <w:bCs w:val="false"/>
                <w:color w:val="1F2937"/>
                <w:sz w:val="20"/>
                <w:szCs w:val="20"/>
              </w:rPr>
              <w:t xml:space="preserve">Peran dan penguatan otorisasi (Fase 9)</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rFonts w:ascii="Consolas" w:cs="Consolas" w:eastAsia="Consolas" w:hAnsi="Consolas"/>
                <w:b w:val="false"/>
                <w:bCs w:val="false"/>
                <w:color w:val="1F2937"/>
                <w:sz w:val="18"/>
                <w:szCs w:val="18"/>
              </w:rPr>
              <w:t xml:space="preserve">aeb32eef6</w:t>
            </w:r>
          </w:p>
        </w:tc>
        <w:tc>
          <w:tcPr>
            <w:tcW w:type="dxa" w:w="7026"/>
            <w:tcBorders>
              <w:top w:val="single" w:color="B8C2CC" w:sz="4"/>
              <w:left w:val="single" w:color="B8C2CC" w:sz="4"/>
              <w:bottom w:val="single" w:color="B8C2CC" w:sz="4"/>
              <w:right w:val="single" w:color="B8C2CC" w:sz="4"/>
            </w:tcBorders>
            <w:tcMar>
              <w:top w:type="dxa" w:w="70"/>
              <w:left w:type="dxa" w:w="110"/>
              <w:bottom w:type="dxa" w:w="70"/>
              <w:right w:type="dxa" w:w="110"/>
            </w:tcMar>
            <w:vAlign w:val="top"/>
          </w:tcPr>
          <w:p>
            <w:pPr>
              <w:keepNext w:val="false"/>
              <w:spacing w:after="0" w:line="260"/>
              <w:jc w:val="left"/>
            </w:pPr>
            <w:r>
              <w:rPr>
                <w:b w:val="false"/>
                <w:bCs w:val="false"/>
                <w:color w:val="1F2937"/>
                <w:sz w:val="20"/>
                <w:szCs w:val="20"/>
              </w:rPr>
              <w:t xml:space="preserve">Pencatatan Fase 9 pada PRD dan daftar kerja</w:t>
            </w:r>
          </w:p>
        </w:tc>
      </w:tr>
    </w:tbl>
    <w:p>
      <w:pPr>
        <w:spacing w:after="120"/>
      </w:pPr>
    </w:p>
    <w:sectPr>
      <w:headerReference w:type="default" r:id="rId7"/>
      <w:footerReference w:type="default" r:id="rId8"/>
      <w:pgSz w:w="11906" w:h="16838" w:orient="portrait"/>
      <w:pgMar w:top="1440" w:right="1440" w:bottom="130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CC" w:sz="4" w:space="4"/>
      </w:pBdr>
      <w:jc w:val="right"/>
    </w:pPr>
    <w:r>
      <w:rPr>
        <w:color w:val="4B5563"/>
        <w:sz w:val="17"/>
        <w:szCs w:val="17"/>
      </w:rPr>
      <w:t xml:space="preserve">Dokumentasi Teknis Sistem ERP Produksi dengan DSS Metode SAW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2937"/>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293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0478c9bb4c5bc8adf2c826841e6a47b84623e7b3.png"/><Relationship Id="rId11" Type="http://schemas.openxmlformats.org/officeDocument/2006/relationships/image" Target="media/102bdce6534f01362e4627aebbd698978346cf8f.png"/><Relationship Id="rId12" Type="http://schemas.openxmlformats.org/officeDocument/2006/relationships/image" Target="media/b5249fe56b67716730cdfc652caa498bde424d0f.png"/><Relationship Id="rId13" Type="http://schemas.openxmlformats.org/officeDocument/2006/relationships/image" Target="media/4ef9fb95c4060794c04802750de3d25cd21f266b.png"/><Relationship Id="rId14" Type="http://schemas.openxmlformats.org/officeDocument/2006/relationships/image" Target="media/fa355696e94d47b8c36b74cc389ba46d83ca7317.png"/><Relationship Id="rId15" Type="http://schemas.openxmlformats.org/officeDocument/2006/relationships/image" Target="media/cfbc15ae976a77233d4f0f3369be4989b71ec76b.png"/><Relationship Id="rId16" Type="http://schemas.openxmlformats.org/officeDocument/2006/relationships/image" Target="media/f3ce03e8a7d9cd591b89593a7fd21351d1612567.png"/><Relationship Id="rId17" Type="http://schemas.openxmlformats.org/officeDocument/2006/relationships/image" Target="media/484ffa3d3db0d4da58389bf428a1fe3cf1f41997.png"/><Relationship Id="rId18" Type="http://schemas.openxmlformats.org/officeDocument/2006/relationships/image" Target="media/89ec59af839703c9e0810043a1b2e77bdbb0d442.png"/><Relationship Id="rId19" Type="http://schemas.openxmlformats.org/officeDocument/2006/relationships/image" Target="media/002d32a3875a4a261182810de0e6a5a0cefb0b2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Teknis Sistem ERP Produksi dengan DSS Metode SAW</dc:title>
  <dc:creator>[Nama mahasiswa]</dc:creator>
  <dc:description>Status pengembangan per 11 Oktober 2026</dc:description>
  <cp:lastModifiedBy>Un-named</cp:lastModifiedBy>
  <cp:revision>1</cp:revision>
  <dcterms:created xsi:type="dcterms:W3CDTF">2026-10-11T07:41:08.699Z</dcterms:created>
  <dcterms:modified xsi:type="dcterms:W3CDTF">2026-10-11T07:41:08.701Z</dcterms:modified>
</cp:coreProperties>
</file>

<file path=docProps/custom.xml><?xml version="1.0" encoding="utf-8"?>
<Properties xmlns="http://schemas.openxmlformats.org/officeDocument/2006/custom-properties" xmlns:vt="http://schemas.openxmlformats.org/officeDocument/2006/docPropsVTypes"/>
</file>