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421"/>
        <w:tblW w:w="10943" w:type="dxa"/>
        <w:tblInd w:w="0" w:type="dxa"/>
        <w:tblLook w:val="04A0" w:firstRow="1" w:lastRow="0" w:firstColumn="1" w:lastColumn="0" w:noHBand="0" w:noVBand="1"/>
      </w:tblPr>
      <w:tblGrid>
        <w:gridCol w:w="3054"/>
        <w:gridCol w:w="663"/>
        <w:gridCol w:w="3366"/>
        <w:gridCol w:w="3860"/>
      </w:tblGrid>
      <w:tr w:rsidR="002E5997" w14:paraId="12CDAD8F" w14:textId="77777777" w:rsidTr="00207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7D4763" w14:textId="77777777" w:rsidR="002E5997" w:rsidRDefault="002E5997" w:rsidP="00207AA4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#05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2886F2" w14:textId="35226490" w:rsidR="002E5997" w:rsidRDefault="002E5997" w:rsidP="0020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Report</w:t>
            </w:r>
          </w:p>
        </w:tc>
      </w:tr>
      <w:tr w:rsidR="002E5997" w14:paraId="4651BCCE" w14:textId="77777777" w:rsidTr="00207AA4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8810E6" w14:textId="77777777" w:rsidR="002E5997" w:rsidRDefault="002E5997" w:rsidP="00207AA4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FD5279" w14:textId="4DC1FE22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segnala il feed</w:t>
            </w:r>
            <w:r w:rsidR="003A7B57">
              <w:t>.</w:t>
            </w:r>
          </w:p>
        </w:tc>
      </w:tr>
      <w:tr w:rsidR="002E5997" w14:paraId="23ABE041" w14:textId="77777777" w:rsidTr="00207AA4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C5044D" w14:textId="77777777" w:rsidR="002E5997" w:rsidRDefault="002E5997" w:rsidP="00207AA4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42D32A" w14:textId="263F2B4E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loggato</w:t>
            </w:r>
            <w:r w:rsidR="003A7B57">
              <w:t>.</w:t>
            </w:r>
          </w:p>
        </w:tc>
      </w:tr>
      <w:tr w:rsidR="002E5997" w14:paraId="1BC706A3" w14:textId="77777777" w:rsidTr="00207AA4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C6E9F8" w14:textId="77777777" w:rsidR="002E5997" w:rsidRDefault="002E5997" w:rsidP="00207AA4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0A8617" w14:textId="606D17B7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riesce correttamente a segnalare un feed </w:t>
            </w:r>
            <w:r w:rsidR="003A7B57">
              <w:t>.</w:t>
            </w:r>
          </w:p>
        </w:tc>
      </w:tr>
      <w:tr w:rsidR="002E5997" w14:paraId="0739303D" w14:textId="77777777" w:rsidTr="00207AA4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D564C5E" w14:textId="77777777" w:rsidR="002E5997" w:rsidRDefault="002E5997" w:rsidP="00207AA4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BC91FC" w14:textId="5433B327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riesce a segnalare un feed</w:t>
            </w:r>
            <w:r w:rsidR="003A7B57">
              <w:t>.</w:t>
            </w:r>
          </w:p>
        </w:tc>
      </w:tr>
      <w:tr w:rsidR="002E5997" w14:paraId="30F8B0C5" w14:textId="77777777" w:rsidTr="00207AA4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FC56C6" w14:textId="77777777" w:rsidR="002E5997" w:rsidRDefault="002E5997" w:rsidP="00207AA4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99AFC3" w14:textId="5E6CB9AE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  <w:r w:rsidR="003A7B57">
              <w:t>.</w:t>
            </w:r>
          </w:p>
        </w:tc>
      </w:tr>
      <w:tr w:rsidR="002E5997" w14:paraId="2B00C602" w14:textId="77777777" w:rsidTr="00207AA4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FA242BE" w14:textId="77777777" w:rsidR="002E5997" w:rsidRDefault="002E5997" w:rsidP="00207AA4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E75050" w14:textId="1456AA2C" w:rsidR="002E5997" w:rsidRDefault="003A7B5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 una recensione per avviare un report</w:t>
            </w:r>
            <w:r w:rsidR="00DE45C6">
              <w:t xml:space="preserve"> dalla schermata “Home”.</w:t>
            </w:r>
          </w:p>
        </w:tc>
      </w:tr>
      <w:tr w:rsidR="002E5997" w14:paraId="476B80CE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B9165D" w14:textId="77777777" w:rsidR="002E5997" w:rsidRDefault="002E5997" w:rsidP="00207AA4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9BCD3E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1DAD19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866F60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2E5997" w14:paraId="5AD0DB56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2392AE4" w14:textId="77777777" w:rsidR="002E5997" w:rsidRDefault="002E5997" w:rsidP="00207AA4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2F2E50" w14:textId="77777777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10A9D4" w14:textId="21393BCA" w:rsidR="002E5997" w:rsidRPr="0081238A" w:rsidRDefault="002E5997" w:rsidP="00207A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81238A">
              <w:rPr>
                <w:rFonts w:cs="Calibri"/>
                <w:lang w:eastAsia="it-IT"/>
              </w:rPr>
              <w:t>Clicca “Home” nella schermata “Menu”</w:t>
            </w:r>
            <w:r w:rsidR="0081238A">
              <w:rPr>
                <w:rFonts w:cs="Calibri"/>
                <w:lang w:eastAsia="it-IT"/>
              </w:rPr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94FF0AD" w14:textId="77777777" w:rsidR="002E5997" w:rsidRPr="0081238A" w:rsidRDefault="002E5997" w:rsidP="00207A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2E5997" w14:paraId="07CC3118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97B5ED1" w14:textId="77777777" w:rsidR="002E5997" w:rsidRDefault="002E5997" w:rsidP="00207AA4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F132F9" w14:textId="77777777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3D3307" w14:textId="77777777" w:rsidR="002E5997" w:rsidRPr="0081238A" w:rsidRDefault="002E5997" w:rsidP="00207A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DB72B4" w14:textId="36B64D7B" w:rsidR="002E5997" w:rsidRPr="0081238A" w:rsidRDefault="002E5997" w:rsidP="00207A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81238A">
              <w:rPr>
                <w:rFonts w:cs="Calibri"/>
                <w:lang w:eastAsia="it-IT"/>
              </w:rPr>
              <w:t>Carica il frame “Home”</w:t>
            </w:r>
            <w:r w:rsidR="0081238A">
              <w:rPr>
                <w:rFonts w:cs="Calibri"/>
                <w:lang w:eastAsia="it-IT"/>
              </w:rPr>
              <w:t>.</w:t>
            </w:r>
          </w:p>
        </w:tc>
      </w:tr>
      <w:tr w:rsidR="002E5997" w14:paraId="4C639D84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32A798C" w14:textId="77777777" w:rsidR="002E5997" w:rsidRDefault="002E5997" w:rsidP="00207AA4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85AC8E" w14:textId="626463FC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6397C03" w14:textId="2BB76BFB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38A">
              <w:t>Clicca “</w:t>
            </w:r>
            <w:r w:rsidRPr="0081238A">
              <w:rPr>
                <w:noProof/>
              </w:rPr>
              <w:drawing>
                <wp:inline distT="0" distB="0" distL="0" distR="0" wp14:anchorId="05605E70" wp14:editId="5D138FBB">
                  <wp:extent cx="45719" cy="90172"/>
                  <wp:effectExtent l="0" t="0" r="0" b="508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8662" cy="5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238A">
              <w:t>”</w:t>
            </w:r>
            <w:r w:rsidR="0081238A"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5740F4" w14:textId="77777777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5997" w14:paraId="7454C5EE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49EB8BB" w14:textId="77777777" w:rsidR="002E5997" w:rsidRDefault="002E5997" w:rsidP="00207AA4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21A75C" w14:textId="2114CE3B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4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E1E74ED" w14:textId="77777777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786F5B" w14:textId="0AC74499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38A">
              <w:t>Mostra finestra con “Report for spoiler”</w:t>
            </w:r>
            <w:r w:rsidR="0081238A">
              <w:t>.</w:t>
            </w:r>
          </w:p>
        </w:tc>
      </w:tr>
      <w:tr w:rsidR="002E5997" w14:paraId="61534C78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33A2D6D" w14:textId="77777777" w:rsidR="002E5997" w:rsidRDefault="002E5997" w:rsidP="00207AA4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ED9314" w14:textId="4C1A7ED4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5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303012" w14:textId="37A32F9A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38A">
              <w:t xml:space="preserve">Clicca “Report </w:t>
            </w:r>
            <w:r w:rsidR="00E50409">
              <w:t>Reviews</w:t>
            </w:r>
            <w:r w:rsidRPr="0081238A">
              <w:t>”</w:t>
            </w:r>
            <w:r w:rsidR="0081238A"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B0F928" w14:textId="77777777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5997" w:rsidRPr="00E50409" w14:paraId="75133713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3A988BC" w14:textId="77777777" w:rsidR="002E5997" w:rsidRDefault="002E5997" w:rsidP="00207AA4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EF78C7" w14:textId="177B24CA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6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2F93405" w14:textId="77777777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4D99D5" w14:textId="7419A25B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1238A">
              <w:rPr>
                <w:lang w:val="en-US"/>
              </w:rPr>
              <w:t>Mostra pop-up “</w:t>
            </w:r>
            <w:r w:rsidR="00E50409">
              <w:rPr>
                <w:lang w:val="en-US"/>
              </w:rPr>
              <w:t>Choose report</w:t>
            </w:r>
            <w:r w:rsidRPr="0081238A">
              <w:rPr>
                <w:lang w:val="en-US"/>
              </w:rPr>
              <w:t>”</w:t>
            </w:r>
            <w:r w:rsidR="0081238A">
              <w:rPr>
                <w:lang w:val="en-US"/>
              </w:rPr>
              <w:t>.</w:t>
            </w:r>
          </w:p>
        </w:tc>
      </w:tr>
      <w:tr w:rsidR="002E5997" w14:paraId="4ED4A1B1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D34C4AB" w14:textId="77777777" w:rsidR="002E5997" w:rsidRPr="003A7B57" w:rsidRDefault="002E5997" w:rsidP="00207AA4">
            <w:pPr>
              <w:spacing w:after="0" w:line="240" w:lineRule="auto"/>
              <w:rPr>
                <w:caps/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C69BC32" w14:textId="692AD51B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7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F65AF8B" w14:textId="6DFBCE30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38A">
              <w:t xml:space="preserve">Clicca </w:t>
            </w:r>
            <w:r w:rsidR="00E50409">
              <w:t>un report tra quelli disponibili</w:t>
            </w:r>
            <w:r w:rsidR="0081238A"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B0C3831" w14:textId="77777777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5997" w14:paraId="66E5B6CC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E4BE0BC" w14:textId="77777777" w:rsidR="002E5997" w:rsidRDefault="002E5997" w:rsidP="00207AA4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F9798B" w14:textId="13EC0FAC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8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0B89CE4" w14:textId="77777777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67B709" w14:textId="2BE0353A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38A">
              <w:t>Invia segnalazione al database</w:t>
            </w:r>
            <w:r w:rsidR="0081238A">
              <w:t>.</w:t>
            </w:r>
          </w:p>
        </w:tc>
      </w:tr>
      <w:tr w:rsidR="002E5997" w14:paraId="0D390614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5A2AAD8" w14:textId="77777777" w:rsidR="002E5997" w:rsidRDefault="002E5997" w:rsidP="00207AA4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C80E82D" w14:textId="036AC142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9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57D9AC" w14:textId="77777777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D464E5B" w14:textId="5366BD39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38A">
              <w:t>Chiusura pop-up</w:t>
            </w:r>
            <w:r w:rsidR="0081238A">
              <w:t>.</w:t>
            </w:r>
          </w:p>
        </w:tc>
      </w:tr>
      <w:tr w:rsidR="002E5997" w14:paraId="4A424BC5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FAADB0C" w14:textId="77777777" w:rsidR="002E5997" w:rsidRDefault="002E5997" w:rsidP="00207AA4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8A23486" w14:textId="49E944E0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10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C5D85D" w14:textId="77777777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0A3FE6" w14:textId="277614AB" w:rsidR="002E5997" w:rsidRPr="0081238A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38A">
              <w:t>Chiusura finestra</w:t>
            </w:r>
            <w:r w:rsidR="0081238A">
              <w:t>.</w:t>
            </w:r>
          </w:p>
        </w:tc>
      </w:tr>
      <w:tr w:rsidR="002E5997" w14:paraId="3257F62A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61B003" w14:textId="77777777" w:rsidR="002E5997" w:rsidRDefault="002E5997" w:rsidP="00207AA4">
            <w:r>
              <w:t>EXTENSIONS #1</w:t>
            </w:r>
          </w:p>
          <w:p w14:paraId="7AAA4F0F" w14:textId="4362F333" w:rsidR="002E5997" w:rsidRDefault="002E5997" w:rsidP="00207AA4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 sistema non riesce a collegarsi al Database</w:t>
            </w:r>
            <w:r w:rsidR="0081238A">
              <w:rPr>
                <w:b w:val="0"/>
                <w:bCs w:val="0"/>
              </w:rPr>
              <w:t>.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A7E8E8" w14:textId="77777777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E9F133A" w14:textId="77777777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7B17728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350043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2E5997" w14:paraId="17B51F08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38B6B57" w14:textId="77777777" w:rsidR="002E5997" w:rsidRDefault="002E5997" w:rsidP="00207AA4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A1F0C0" w14:textId="026EB9A8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8.</w:t>
            </w:r>
            <w:r w:rsidR="003A7B57" w:rsidRPr="006A0C51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D9DD13D" w14:textId="77777777" w:rsidR="002E5997" w:rsidRPr="003A7B5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70E2AF" w14:textId="7803993E" w:rsidR="002E5997" w:rsidRPr="003A7B5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B57">
              <w:t>Il sistema fallisce il collegamento con il database</w:t>
            </w:r>
            <w:r w:rsidR="0081238A">
              <w:t>.</w:t>
            </w:r>
          </w:p>
        </w:tc>
      </w:tr>
      <w:tr w:rsidR="002E5997" w14:paraId="58CAAA1A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A742603" w14:textId="77777777" w:rsidR="002E5997" w:rsidRDefault="002E5997" w:rsidP="00207AA4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E30C17" w14:textId="44877AD5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9.</w:t>
            </w:r>
            <w:r w:rsidR="003A7B57" w:rsidRPr="006A0C51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53C7BD" w14:textId="77777777" w:rsidR="002E5997" w:rsidRPr="003A7B5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228164" w14:textId="3D1AD769" w:rsidR="002E5997" w:rsidRPr="003A7B5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B57">
              <w:t>Mostra pop-up “Connessione fallita”</w:t>
            </w:r>
            <w:r w:rsidR="0081238A">
              <w:t>.</w:t>
            </w:r>
          </w:p>
        </w:tc>
      </w:tr>
      <w:tr w:rsidR="002E5997" w14:paraId="667BC822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1EC79F0" w14:textId="77777777" w:rsidR="002E5997" w:rsidRDefault="002E5997" w:rsidP="00207AA4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0EEBDE" w14:textId="6AA6B23D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10</w:t>
            </w:r>
            <w:r w:rsidR="003A7B57" w:rsidRPr="006A0C51">
              <w:rPr>
                <w:i/>
                <w:iCs/>
              </w:rPr>
              <w:t>.a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7B6AE9" w14:textId="119EA997" w:rsidR="002E5997" w:rsidRPr="003A7B5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B57">
              <w:t>Clicca “OK”</w:t>
            </w:r>
            <w:r w:rsidR="0081238A"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CC11629" w14:textId="77777777" w:rsidR="002E5997" w:rsidRPr="003A7B5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5997" w14:paraId="471B86BB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5B9A4C2" w14:textId="77777777" w:rsidR="002E5997" w:rsidRDefault="002E5997" w:rsidP="00207AA4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F2693D" w14:textId="53404BB4" w:rsidR="002E5997" w:rsidRPr="006A0C51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A0C51">
              <w:rPr>
                <w:i/>
                <w:iCs/>
              </w:rPr>
              <w:t>11.</w:t>
            </w:r>
            <w:r w:rsidR="003A7B57" w:rsidRPr="006A0C51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BC1CEE" w14:textId="77777777" w:rsidR="002E5997" w:rsidRPr="003A7B5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AEB326" w14:textId="0EDCB045" w:rsidR="002E5997" w:rsidRPr="003A7B5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B57">
              <w:t>Chiude pop-up</w:t>
            </w:r>
            <w:r w:rsidR="0081238A">
              <w:t>.</w:t>
            </w:r>
          </w:p>
        </w:tc>
      </w:tr>
    </w:tbl>
    <w:p w14:paraId="4EBF8545" w14:textId="77777777" w:rsidR="002E5997" w:rsidRDefault="002E5997" w:rsidP="002E5997"/>
    <w:p w14:paraId="24689790" w14:textId="77777777" w:rsidR="002E5997" w:rsidRDefault="002E5997" w:rsidP="002E5997"/>
    <w:p w14:paraId="5B8B2D94" w14:textId="77777777" w:rsidR="002E5997" w:rsidRDefault="002E5997" w:rsidP="002E5997"/>
    <w:p w14:paraId="3DFBC8C3" w14:textId="77777777" w:rsidR="006430AC" w:rsidRDefault="006430AC"/>
    <w:sectPr w:rsidR="006430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97"/>
    <w:rsid w:val="002E5997"/>
    <w:rsid w:val="003A7B57"/>
    <w:rsid w:val="006430AC"/>
    <w:rsid w:val="006A0C51"/>
    <w:rsid w:val="0081238A"/>
    <w:rsid w:val="00DE45C6"/>
    <w:rsid w:val="00E5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B3ED7"/>
  <w15:chartTrackingRefBased/>
  <w15:docId w15:val="{B01964D6-AA1E-4801-A890-CA9910B7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599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2E599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ANTONIO GAROFALO</cp:lastModifiedBy>
  <cp:revision>10</cp:revision>
  <dcterms:created xsi:type="dcterms:W3CDTF">2021-03-29T16:10:00Z</dcterms:created>
  <dcterms:modified xsi:type="dcterms:W3CDTF">2021-04-15T09:43:00Z</dcterms:modified>
</cp:coreProperties>
</file>