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Kofe Shop Anbar Şablonu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Məhsulun adı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Ölçü vahidi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Kateqoriya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Anbardakı qalıq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Vahid ədəd qiyməti</w:t>
            </w:r>
          </w:p>
        </w:tc>
      </w:tr>
      <w:tr>
        <w:tc>
          <w:tcPr>
            <w:tcW w:type="dxa" w:w="1728"/>
          </w:tcPr>
          <w:p>
            <w:r>
              <w:t>Süd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Laktozasız süd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Badam südü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Yulaf südü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Süd məhsulları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Qəhvə dənələri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Qara çay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Yaşıl çay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Matcha tozu</w:t>
            </w:r>
          </w:p>
        </w:tc>
        <w:tc>
          <w:tcPr>
            <w:tcW w:type="dxa" w:w="1728"/>
          </w:tcPr>
          <w:p>
            <w:r>
              <w:t>Qram</w:t>
            </w:r>
          </w:p>
        </w:tc>
        <w:tc>
          <w:tcPr>
            <w:tcW w:type="dxa" w:w="1728"/>
          </w:tcPr>
          <w:p>
            <w:r>
              <w:t>Qəhvə və Çay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stəkan 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Şəffaf stəkan 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dondurma qabı S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Karton dondurma qabı M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Stəkan qapaqları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Taxta qarışdırıcılar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Salfetka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Boru (Pipetka)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Qablaşdırma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Çiyələkli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Karamelli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Şokoladlı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Vanilli premium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Çiyələkli premium dondurma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Dondurmalar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 Cola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Fanta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Sprite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qazlı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qazsız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qazlı (Şüşə)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Sirab qazsız (Şüşə)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Red Bull 250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Fuse Tea 330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Fuse Tea 500 ML</w:t>
            </w:r>
          </w:p>
        </w:tc>
        <w:tc>
          <w:tcPr>
            <w:tcW w:type="dxa" w:w="1728"/>
          </w:tcPr>
          <w:p>
            <w:r>
              <w:t>Ədəd</w:t>
            </w:r>
          </w:p>
        </w:tc>
        <w:tc>
          <w:tcPr>
            <w:tcW w:type="dxa" w:w="1728"/>
          </w:tcPr>
          <w:p>
            <w:r>
              <w:t>Sərinləşdirici içkilər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Karamel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Vanil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Fındıq siropu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Şəkər tozu</w:t>
            </w:r>
          </w:p>
        </w:tc>
        <w:tc>
          <w:tcPr>
            <w:tcW w:type="dxa" w:w="1728"/>
          </w:tcPr>
          <w:p>
            <w:r>
              <w:t>Kq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Ağ qənd</w:t>
            </w:r>
          </w:p>
        </w:tc>
        <w:tc>
          <w:tcPr>
            <w:tcW w:type="dxa" w:w="1728"/>
          </w:tcPr>
          <w:p>
            <w:r>
              <w:t>Qutu</w:t>
            </w:r>
          </w:p>
        </w:tc>
        <w:tc>
          <w:tcPr>
            <w:tcW w:type="dxa" w:w="1728"/>
          </w:tcPr>
          <w:p>
            <w:r>
              <w:t>Əlavələr və Sirolar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Qabyuyan maye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Səth təmizləyici</w:t>
            </w:r>
          </w:p>
        </w:tc>
        <w:tc>
          <w:tcPr>
            <w:tcW w:type="dxa" w:w="1728"/>
          </w:tcPr>
          <w:p>
            <w:r>
              <w:t>Litr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Zibil torbası</w:t>
            </w:r>
          </w:p>
        </w:tc>
        <w:tc>
          <w:tcPr>
            <w:tcW w:type="dxa" w:w="1728"/>
          </w:tcPr>
          <w:p>
            <w:r>
              <w:t>Paket</w:t>
            </w:r>
          </w:p>
        </w:tc>
        <w:tc>
          <w:tcPr>
            <w:tcW w:type="dxa" w:w="1728"/>
          </w:tcPr>
          <w:p>
            <w:r>
              <w:t>Təmizlik ləvazimatları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