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CA34" w14:textId="77777777" w:rsidR="000147B2" w:rsidRDefault="000147B2">
      <w:pPr>
        <w:widowControl w:val="0"/>
        <w:pBdr>
          <w:top w:val="nil"/>
          <w:left w:val="nil"/>
          <w:bottom w:val="nil"/>
          <w:right w:val="nil"/>
          <w:between w:val="nil"/>
        </w:pBdr>
        <w:spacing w:after="0" w:line="276" w:lineRule="auto"/>
        <w:jc w:val="left"/>
      </w:pPr>
    </w:p>
    <w:p w14:paraId="63A00707" w14:textId="77777777" w:rsidR="000147B2" w:rsidRDefault="000147B2">
      <w:pPr>
        <w:widowControl w:val="0"/>
        <w:pBdr>
          <w:top w:val="nil"/>
          <w:left w:val="nil"/>
          <w:bottom w:val="nil"/>
          <w:right w:val="nil"/>
          <w:between w:val="nil"/>
        </w:pBdr>
        <w:spacing w:after="0" w:line="276" w:lineRule="auto"/>
        <w:jc w:val="left"/>
      </w:pPr>
    </w:p>
    <w:p w14:paraId="0D3A8517" w14:textId="654E7D10" w:rsidR="000147B2" w:rsidRDefault="00785942">
      <w:pPr>
        <w:pStyle w:val="a3"/>
      </w:pPr>
      <w:r>
        <w:t>Advanced cOmputer ARchitectures</w:t>
      </w:r>
    </w:p>
    <w:p w14:paraId="19108C43" w14:textId="1AF27C39" w:rsidR="000147B2" w:rsidRDefault="00903316">
      <w:pPr>
        <w:pStyle w:val="a6"/>
      </w:pPr>
      <w:r>
        <w:t>202</w:t>
      </w:r>
      <w:r w:rsidR="00785942">
        <w:t>6</w:t>
      </w:r>
    </w:p>
    <w:p w14:paraId="65B5CC07" w14:textId="4B35BBFD" w:rsidR="00785942" w:rsidRPr="00835756" w:rsidRDefault="00785942">
      <w:pPr>
        <w:pStyle w:val="a6"/>
        <w:rPr>
          <w:sz w:val="32"/>
          <w:szCs w:val="32"/>
        </w:rPr>
      </w:pPr>
      <w:r w:rsidRPr="00835756">
        <w:rPr>
          <w:sz w:val="32"/>
          <w:szCs w:val="32"/>
        </w:rPr>
        <w:t xml:space="preserve">Practical Session </w:t>
      </w:r>
      <w:r w:rsidR="00105985">
        <w:rPr>
          <w:sz w:val="32"/>
          <w:szCs w:val="32"/>
        </w:rPr>
        <w:t>I</w:t>
      </w:r>
      <w:r w:rsidR="00AE4A36">
        <w:rPr>
          <w:sz w:val="32"/>
          <w:szCs w:val="32"/>
        </w:rPr>
        <w:t>II</w:t>
      </w:r>
    </w:p>
    <w:p w14:paraId="2AE1B611" w14:textId="7D0C6020" w:rsidR="000147B2" w:rsidRDefault="00105985" w:rsidP="00835756">
      <w:pPr>
        <w:pStyle w:val="1"/>
      </w:pPr>
      <w:r>
        <w:t>Cache Memories</w:t>
      </w:r>
    </w:p>
    <w:p w14:paraId="023E2E92" w14:textId="77777777" w:rsidR="00835756" w:rsidRDefault="00835756">
      <w:pPr>
        <w:spacing w:line="276" w:lineRule="auto"/>
      </w:pPr>
    </w:p>
    <w:p w14:paraId="301267D8" w14:textId="5091614B" w:rsidR="000147B2" w:rsidRDefault="00785942">
      <w:pPr>
        <w:spacing w:line="276" w:lineRule="auto"/>
      </w:pPr>
      <w:r w:rsidRPr="00785942">
        <w:t xml:space="preserve">This guide </w:t>
      </w:r>
      <w:r w:rsidR="00604171">
        <w:t>uses</w:t>
      </w:r>
      <w:r w:rsidRPr="00785942">
        <w:t xml:space="preserve"> the </w:t>
      </w:r>
      <w:hyperlink r:id="rId12">
        <w:r w:rsidR="00903316">
          <w:rPr>
            <w:color w:val="1155CC"/>
            <w:u w:val="single"/>
          </w:rPr>
          <w:t>Ripes</w:t>
        </w:r>
      </w:hyperlink>
      <w:r w:rsidR="00903316">
        <w:rPr>
          <w:vertAlign w:val="superscript"/>
        </w:rPr>
        <w:footnoteReference w:id="2"/>
      </w:r>
      <w:r>
        <w:t xml:space="preserve"> Simulator</w:t>
      </w:r>
      <w:r w:rsidRPr="00785942">
        <w:rPr>
          <w:lang w:val="en-US"/>
        </w:rPr>
        <w:t xml:space="preserve">. To this end, </w:t>
      </w:r>
      <w:r w:rsidR="00D36C51">
        <w:rPr>
          <w:lang w:val="en-US"/>
        </w:rPr>
        <w:t>each</w:t>
      </w:r>
      <w:r w:rsidRPr="00785942">
        <w:rPr>
          <w:lang w:val="en-US"/>
        </w:rPr>
        <w:t xml:space="preserve"> student </w:t>
      </w:r>
      <w:r w:rsidR="00D36C51">
        <w:rPr>
          <w:lang w:val="en-US"/>
        </w:rPr>
        <w:t xml:space="preserve">must </w:t>
      </w:r>
      <w:r w:rsidRPr="00785942">
        <w:rPr>
          <w:lang w:val="en-US"/>
        </w:rPr>
        <w:t xml:space="preserve">install this tool on their personal computer, </w:t>
      </w:r>
      <w:r w:rsidR="00D44350">
        <w:rPr>
          <w:lang w:val="en-US"/>
        </w:rPr>
        <w:t xml:space="preserve">according to </w:t>
      </w:r>
      <w:r w:rsidRPr="00785942">
        <w:rPr>
          <w:lang w:val="en-US"/>
        </w:rPr>
        <w:t>the information available</w:t>
      </w:r>
      <w:r w:rsidR="00903316">
        <w:t xml:space="preserve"> </w:t>
      </w:r>
      <w:hyperlink r:id="rId13" w:anchor="downloading--installation">
        <w:r>
          <w:rPr>
            <w:color w:val="1155CC"/>
            <w:u w:val="single"/>
          </w:rPr>
          <w:t>here</w:t>
        </w:r>
      </w:hyperlink>
      <w:r w:rsidR="00903316">
        <w:t>.</w:t>
      </w:r>
    </w:p>
    <w:p w14:paraId="4D268FC0" w14:textId="095F7954" w:rsidR="000147B2" w:rsidRDefault="00E64A35" w:rsidP="00E64A35">
      <w:pPr>
        <w:spacing w:line="276" w:lineRule="auto"/>
        <w:jc w:val="center"/>
      </w:pPr>
      <w:r>
        <w:rPr>
          <w:noProof/>
        </w:rPr>
        <w:drawing>
          <wp:inline distT="0" distB="0" distL="0" distR="0" wp14:anchorId="2EBE4117" wp14:editId="31D05020">
            <wp:extent cx="5109882" cy="2976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from 2025-02-27 13-35-4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7441" cy="2986988"/>
                    </a:xfrm>
                    <a:prstGeom prst="rect">
                      <a:avLst/>
                    </a:prstGeom>
                  </pic:spPr>
                </pic:pic>
              </a:graphicData>
            </a:graphic>
          </wp:inline>
        </w:drawing>
      </w:r>
    </w:p>
    <w:p w14:paraId="4F139413" w14:textId="753D9ECF" w:rsidR="00D36C51" w:rsidRDefault="00D36C51" w:rsidP="00D36C51">
      <w:pPr>
        <w:spacing w:line="276" w:lineRule="auto"/>
      </w:pPr>
      <w:r>
        <w:rPr>
          <w:lang w:val="en-US"/>
        </w:rPr>
        <w:t xml:space="preserve">Besides </w:t>
      </w:r>
      <w:r w:rsidRPr="00785942">
        <w:rPr>
          <w:lang w:val="en-US"/>
        </w:rPr>
        <w:t xml:space="preserve">the information available </w:t>
      </w:r>
      <w:r>
        <w:rPr>
          <w:lang w:val="en-US"/>
        </w:rPr>
        <w:t>i</w:t>
      </w:r>
      <w:r w:rsidRPr="00785942">
        <w:rPr>
          <w:lang w:val="en-US"/>
        </w:rPr>
        <w:t>n th</w:t>
      </w:r>
      <w:r>
        <w:rPr>
          <w:lang w:val="en-US"/>
        </w:rPr>
        <w:t>is</w:t>
      </w:r>
      <w:r w:rsidRPr="00785942">
        <w:rPr>
          <w:lang w:val="en-US"/>
        </w:rPr>
        <w:t xml:space="preserve"> </w:t>
      </w:r>
      <w:r>
        <w:rPr>
          <w:lang w:val="en-US"/>
        </w:rPr>
        <w:t>guide</w:t>
      </w:r>
      <w:r w:rsidRPr="00785942">
        <w:rPr>
          <w:lang w:val="en-US"/>
        </w:rPr>
        <w:t xml:space="preserve">, it is recommended that you </w:t>
      </w:r>
      <w:r>
        <w:rPr>
          <w:lang w:val="en-US"/>
        </w:rPr>
        <w:t xml:space="preserve">also </w:t>
      </w:r>
      <w:r w:rsidRPr="00785942">
        <w:rPr>
          <w:lang w:val="en-US"/>
        </w:rPr>
        <w:t xml:space="preserve">read the </w:t>
      </w:r>
      <w:hyperlink r:id="rId15">
        <w:r>
          <w:rPr>
            <w:color w:val="0563C1"/>
            <w:u w:val="single"/>
          </w:rPr>
          <w:t>information available in the simulator’s website</w:t>
        </w:r>
      </w:hyperlink>
      <w:r>
        <w:t xml:space="preserve">, to ensure a better understanding </w:t>
      </w:r>
      <w:r w:rsidR="00B9045D">
        <w:t xml:space="preserve">of </w:t>
      </w:r>
      <w:r>
        <w:t>its functionality.</w:t>
      </w:r>
    </w:p>
    <w:p w14:paraId="2667D9F3" w14:textId="77777777" w:rsidR="00835756" w:rsidRDefault="00835756" w:rsidP="00D36C51">
      <w:pPr>
        <w:spacing w:line="276" w:lineRule="auto"/>
      </w:pPr>
    </w:p>
    <w:p w14:paraId="15AFB8C9" w14:textId="77777777" w:rsidR="00835756" w:rsidRDefault="00835756" w:rsidP="00D36C51">
      <w:pPr>
        <w:spacing w:line="276" w:lineRule="auto"/>
      </w:pPr>
    </w:p>
    <w:p w14:paraId="5FF42CEF" w14:textId="77777777" w:rsidR="00835756" w:rsidRDefault="00835756" w:rsidP="00D36C51">
      <w:pPr>
        <w:spacing w:line="276" w:lineRule="auto"/>
      </w:pPr>
    </w:p>
    <w:p w14:paraId="6057EC24" w14:textId="5ED0AC0D" w:rsidR="006E36AE" w:rsidRDefault="00835756" w:rsidP="00835756">
      <w:pPr>
        <w:pStyle w:val="1"/>
        <w:jc w:val="left"/>
      </w:pPr>
      <w:r>
        <w:lastRenderedPageBreak/>
        <w:t>Practical Session I</w:t>
      </w:r>
      <w:r w:rsidR="00105985">
        <w:t>I</w:t>
      </w:r>
      <w:r w:rsidR="00604171">
        <w:t>I</w:t>
      </w:r>
      <w:r>
        <w:t xml:space="preserve"> </w:t>
      </w:r>
      <w:r w:rsidR="00802C2A">
        <w:t>– Summary</w:t>
      </w:r>
    </w:p>
    <w:p w14:paraId="553CD386" w14:textId="73C43433" w:rsidR="00835756" w:rsidRDefault="00835756"/>
    <w:p w14:paraId="0B661739" w14:textId="0791B6F5" w:rsidR="00835756" w:rsidRDefault="00835756">
      <w:r>
        <w:t xml:space="preserve">This Practical Session is divided into </w:t>
      </w:r>
      <w:r w:rsidR="00604171">
        <w:t>two</w:t>
      </w:r>
      <w:r>
        <w:t xml:space="preserve"> part</w:t>
      </w:r>
      <w:r w:rsidR="00802C2A">
        <w:t>s:</w:t>
      </w:r>
    </w:p>
    <w:p w14:paraId="4A50BB99" w14:textId="73C8E7B2" w:rsidR="00835756" w:rsidRDefault="00835756" w:rsidP="00604171">
      <w:pPr>
        <w:pStyle w:val="a9"/>
        <w:numPr>
          <w:ilvl w:val="0"/>
          <w:numId w:val="14"/>
        </w:numPr>
      </w:pPr>
      <w:r>
        <w:t xml:space="preserve">Part 1 – </w:t>
      </w:r>
      <w:r w:rsidR="00604171">
        <w:t xml:space="preserve">Ripes Simulator </w:t>
      </w:r>
      <w:r w:rsidR="00105985">
        <w:t>–</w:t>
      </w:r>
      <w:r w:rsidR="00604171">
        <w:t xml:space="preserve"> </w:t>
      </w:r>
      <w:r w:rsidR="00105985">
        <w:t>Cache Memories</w:t>
      </w:r>
    </w:p>
    <w:p w14:paraId="674F62A2" w14:textId="40D87008" w:rsidR="00835756" w:rsidRDefault="00835756" w:rsidP="00835756">
      <w:pPr>
        <w:pStyle w:val="a9"/>
        <w:numPr>
          <w:ilvl w:val="0"/>
          <w:numId w:val="14"/>
        </w:numPr>
      </w:pPr>
      <w:r>
        <w:t xml:space="preserve">Part </w:t>
      </w:r>
      <w:r w:rsidR="00604171">
        <w:t>2</w:t>
      </w:r>
      <w:r>
        <w:t xml:space="preserve"> – Practical Session Exercises</w:t>
      </w:r>
      <w:r w:rsidR="008507D0">
        <w:t xml:space="preserve"> </w:t>
      </w:r>
      <w:r w:rsidR="008507D0" w:rsidRPr="008507D0">
        <w:rPr>
          <w:i/>
          <w:iCs/>
        </w:rPr>
        <w:t xml:space="preserve">(provided </w:t>
      </w:r>
      <w:r w:rsidR="00E94D61">
        <w:rPr>
          <w:i/>
          <w:iCs/>
        </w:rPr>
        <w:t>during the class session</w:t>
      </w:r>
      <w:r w:rsidR="008507D0" w:rsidRPr="008507D0">
        <w:rPr>
          <w:i/>
          <w:iCs/>
        </w:rPr>
        <w:t>)</w:t>
      </w:r>
    </w:p>
    <w:p w14:paraId="3DAFD74A" w14:textId="77777777" w:rsidR="00E94D61" w:rsidRDefault="00E94D61"/>
    <w:p w14:paraId="766C561A" w14:textId="77777777" w:rsidR="003A5E59" w:rsidRPr="003A5E59" w:rsidRDefault="003A5E59" w:rsidP="003A5E59">
      <w:r w:rsidRPr="003A5E59">
        <w:rPr>
          <w:b/>
          <w:bCs/>
          <w:u w:val="single"/>
        </w:rPr>
        <w:t>Part 1</w:t>
      </w:r>
      <w:r w:rsidRPr="003A5E59">
        <w:t xml:space="preserve"> is provided in this document and should be done by the students ahead of the class to prepare the Practical Session. These include tutorials to explore the functionalities of the Ripes Simulator, while reviewing the topics discussed in the classes about Cache Memories. One source file (p3_home.s) is provided together with this guide.</w:t>
      </w:r>
    </w:p>
    <w:p w14:paraId="35302CDE" w14:textId="77777777" w:rsidR="003A5E59" w:rsidRPr="003A5E59" w:rsidRDefault="003A5E59" w:rsidP="003A5E59">
      <w:pPr>
        <w:rPr>
          <w:b/>
          <w:bCs/>
          <w:u w:val="single"/>
        </w:rPr>
      </w:pPr>
    </w:p>
    <w:p w14:paraId="14361026" w14:textId="77777777" w:rsidR="003A5E59" w:rsidRPr="003A5E59" w:rsidRDefault="003A5E59" w:rsidP="003A5E59">
      <w:r w:rsidRPr="003A5E59">
        <w:rPr>
          <w:b/>
          <w:bCs/>
          <w:u w:val="single"/>
        </w:rPr>
        <w:t>Part 2</w:t>
      </w:r>
      <w:r w:rsidRPr="003A5E59">
        <w:t xml:space="preserve"> will be provided in the beginning of the next class and then solved by the students. The exercises will be solved in the first two 45-minute periods of the class, followed by a review and discussion in the last 20 minutes. </w:t>
      </w:r>
    </w:p>
    <w:p w14:paraId="791650ED" w14:textId="77777777" w:rsidR="003A5E59" w:rsidRPr="003A5E59" w:rsidRDefault="003A5E59" w:rsidP="003A5E59"/>
    <w:p w14:paraId="70CB4574" w14:textId="050C6407" w:rsidR="0078150A" w:rsidRDefault="003A5E59" w:rsidP="003A5E59">
      <w:r w:rsidRPr="003A5E59">
        <w:t xml:space="preserve">The answers to </w:t>
      </w:r>
      <w:r w:rsidRPr="003A5E59">
        <w:rPr>
          <w:b/>
          <w:bCs/>
          <w:u w:val="single"/>
        </w:rPr>
        <w:t>both</w:t>
      </w:r>
      <w:r w:rsidRPr="003A5E59">
        <w:t xml:space="preserve"> Part 1 and Part 2 must be submitted </w:t>
      </w:r>
      <w:r w:rsidR="00F63B5E">
        <w:t xml:space="preserve">until </w:t>
      </w:r>
      <w:r w:rsidR="00F63B5E" w:rsidRPr="00F63B5E">
        <w:rPr>
          <w:b/>
          <w:bCs/>
          <w:u w:val="single"/>
        </w:rPr>
        <w:t>Friday, April 17, 11:59pm</w:t>
      </w:r>
      <w:r w:rsidR="00F63B5E">
        <w:t xml:space="preserve">, </w:t>
      </w:r>
      <w:r w:rsidR="0078150A">
        <w:t>through the following QR code.</w:t>
      </w:r>
    </w:p>
    <w:p w14:paraId="2F3B8CAA" w14:textId="32D0ECDC" w:rsidR="00604171" w:rsidRDefault="0078150A" w:rsidP="0078150A">
      <w:pPr>
        <w:jc w:val="center"/>
      </w:pPr>
      <w:r>
        <w:rPr>
          <w:noProof/>
        </w:rPr>
        <w:drawing>
          <wp:inline distT="0" distB="0" distL="0" distR="0" wp14:anchorId="02B8CAAA" wp14:editId="3335352B">
            <wp:extent cx="1655806" cy="1655806"/>
            <wp:effectExtent l="0" t="0" r="1905" b="1905"/>
            <wp:docPr id="731326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7528" cy="1667528"/>
                    </a:xfrm>
                    <a:prstGeom prst="rect">
                      <a:avLst/>
                    </a:prstGeom>
                    <a:noFill/>
                    <a:ln>
                      <a:noFill/>
                    </a:ln>
                  </pic:spPr>
                </pic:pic>
              </a:graphicData>
            </a:graphic>
          </wp:inline>
        </w:drawing>
      </w:r>
    </w:p>
    <w:p w14:paraId="3015FF5F" w14:textId="77777777" w:rsidR="0078150A" w:rsidRDefault="0078150A" w:rsidP="0078150A">
      <w:pPr>
        <w:jc w:val="center"/>
      </w:pPr>
    </w:p>
    <w:p w14:paraId="239F4A62" w14:textId="77777777" w:rsidR="00604171" w:rsidRDefault="00604171"/>
    <w:p w14:paraId="2C7F5EE4" w14:textId="10DEE583" w:rsidR="00DF0A29" w:rsidRPr="00D36C51" w:rsidRDefault="00DF0A29" w:rsidP="00DF0A29">
      <w:pPr>
        <w:spacing w:line="276" w:lineRule="auto"/>
        <w:rPr>
          <w:lang w:val="en-US"/>
        </w:rPr>
      </w:pPr>
      <w:r>
        <w:rPr>
          <w:b/>
        </w:rPr>
        <w:t>REMEMBER</w:t>
      </w:r>
      <w:r>
        <w:t>: All t</w:t>
      </w:r>
      <w:r w:rsidRPr="00D36C51">
        <w:rPr>
          <w:lang w:val="en-US"/>
        </w:rPr>
        <w:t xml:space="preserve">he </w:t>
      </w:r>
      <w:r>
        <w:rPr>
          <w:lang w:val="en-US"/>
        </w:rPr>
        <w:t xml:space="preserve">RISC-V </w:t>
      </w:r>
      <w:r w:rsidRPr="00D36C51">
        <w:rPr>
          <w:lang w:val="en-US"/>
        </w:rPr>
        <w:t xml:space="preserve">instructions covered in the theoretical and practical classes are described in the </w:t>
      </w:r>
      <w:r w:rsidRPr="00D36C51">
        <w:rPr>
          <w:i/>
          <w:iCs/>
          <w:lang w:val="en-US"/>
        </w:rPr>
        <w:t>RISC-V Reference Card</w:t>
      </w:r>
      <w:r>
        <w:rPr>
          <w:lang w:val="en-US"/>
        </w:rPr>
        <w:t>, already provided to the students</w:t>
      </w:r>
      <w:r w:rsidRPr="00D36C51">
        <w:rPr>
          <w:lang w:val="en-US"/>
        </w:rPr>
        <w:t xml:space="preserve">. It is not necessary to memorize the instructions, just understand and consult the </w:t>
      </w:r>
      <w:r w:rsidRPr="00D36C51">
        <w:rPr>
          <w:i/>
          <w:iCs/>
          <w:lang w:val="en-US"/>
        </w:rPr>
        <w:t>Reference Card</w:t>
      </w:r>
      <w:r w:rsidRPr="00D36C51">
        <w:rPr>
          <w:lang w:val="en-US"/>
        </w:rPr>
        <w:t xml:space="preserve"> whenever necessary (including at any time during assessment).</w:t>
      </w:r>
    </w:p>
    <w:p w14:paraId="01D39171" w14:textId="77777777" w:rsidR="00DF0A29" w:rsidRDefault="00DF0A29"/>
    <w:p w14:paraId="2A295794" w14:textId="6BD9B180" w:rsidR="00197CB8" w:rsidRDefault="00D36C51" w:rsidP="00197CB8">
      <w:pPr>
        <w:pStyle w:val="1"/>
        <w:spacing w:line="276" w:lineRule="auto"/>
        <w:jc w:val="both"/>
      </w:pPr>
      <w:r>
        <w:lastRenderedPageBreak/>
        <w:t xml:space="preserve">Part </w:t>
      </w:r>
      <w:r w:rsidR="00604171">
        <w:t>1</w:t>
      </w:r>
      <w:r>
        <w:t xml:space="preserve"> - </w:t>
      </w:r>
      <w:r w:rsidR="00604171" w:rsidRPr="00604171">
        <w:t xml:space="preserve">Ripes Simulator </w:t>
      </w:r>
      <w:r w:rsidR="00105985">
        <w:t>–</w:t>
      </w:r>
      <w:r w:rsidR="00604171" w:rsidRPr="00604171">
        <w:t xml:space="preserve"> </w:t>
      </w:r>
      <w:r w:rsidR="00105985">
        <w:t>Cache Memories</w:t>
      </w:r>
    </w:p>
    <w:p w14:paraId="62370F2F" w14:textId="77777777" w:rsidR="00197CB8" w:rsidRDefault="00197CB8" w:rsidP="00197CB8"/>
    <w:p w14:paraId="1B576FEF" w14:textId="283A5E0E" w:rsidR="00197CB8" w:rsidRPr="00197CB8" w:rsidRDefault="00197CB8" w:rsidP="00197CB8">
      <w:r>
        <w:t>Perform the following steps.</w:t>
      </w:r>
    </w:p>
    <w:p w14:paraId="6D85E63D" w14:textId="77EF15EF" w:rsidR="000147B2" w:rsidRDefault="00E70975" w:rsidP="00D228E0">
      <w:pPr>
        <w:pStyle w:val="2"/>
        <w:numPr>
          <w:ilvl w:val="0"/>
          <w:numId w:val="1"/>
        </w:numPr>
        <w:spacing w:before="240" w:after="120" w:line="276" w:lineRule="auto"/>
        <w:ind w:left="540" w:hanging="357"/>
      </w:pPr>
      <w:r>
        <w:t>Select</w:t>
      </w:r>
      <w:r w:rsidR="00363DE8">
        <w:t xml:space="preserve"> processor architecture</w:t>
      </w:r>
    </w:p>
    <w:p w14:paraId="06335759" w14:textId="2A8E1B5D" w:rsidR="00D228E0" w:rsidRDefault="00363DE8">
      <w:pPr>
        <w:spacing w:line="276" w:lineRule="auto"/>
      </w:pPr>
      <w:r>
        <w:t>T</w:t>
      </w:r>
      <w:r w:rsidR="00D228E0" w:rsidRPr="00D228E0">
        <w:t>he toolbar at the top</w:t>
      </w:r>
      <w:r>
        <w:t xml:space="preserve"> allows you to choose different processor architectures to simulate your code. </w:t>
      </w:r>
    </w:p>
    <w:p w14:paraId="2EC0C7B5" w14:textId="6EFA4387" w:rsidR="000147B2" w:rsidRDefault="005C7DFF" w:rsidP="00802C2A">
      <w:pPr>
        <w:spacing w:line="276" w:lineRule="auto"/>
        <w:jc w:val="center"/>
      </w:pPr>
      <w:r w:rsidRPr="005C7DFF">
        <w:rPr>
          <w:noProof/>
        </w:rPr>
        <w:drawing>
          <wp:inline distT="0" distB="0" distL="0" distR="0" wp14:anchorId="11FD8356" wp14:editId="517A9AAC">
            <wp:extent cx="4190338" cy="1398422"/>
            <wp:effectExtent l="0" t="0" r="1270" b="0"/>
            <wp:docPr id="6306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2072" name=""/>
                    <pic:cNvPicPr/>
                  </pic:nvPicPr>
                  <pic:blipFill>
                    <a:blip r:embed="rId17"/>
                    <a:stretch>
                      <a:fillRect/>
                    </a:stretch>
                  </pic:blipFill>
                  <pic:spPr>
                    <a:xfrm>
                      <a:off x="0" y="0"/>
                      <a:ext cx="4206918" cy="1403955"/>
                    </a:xfrm>
                    <a:prstGeom prst="rect">
                      <a:avLst/>
                    </a:prstGeom>
                  </pic:spPr>
                </pic:pic>
              </a:graphicData>
            </a:graphic>
          </wp:inline>
        </w:drawing>
      </w:r>
    </w:p>
    <w:p w14:paraId="5868CC1C" w14:textId="086E4ACE" w:rsidR="00363DE8" w:rsidRDefault="00D228E0" w:rsidP="00363DE8">
      <w:pPr>
        <w:spacing w:line="276" w:lineRule="auto"/>
      </w:pPr>
      <w:r w:rsidRPr="00D228E0">
        <w:t xml:space="preserve">Click on the </w:t>
      </w:r>
      <w:r w:rsidR="00363DE8">
        <w:t xml:space="preserve">symbol to </w:t>
      </w:r>
      <w:r w:rsidRPr="00D228E0">
        <w:t>“</w:t>
      </w:r>
      <w:r w:rsidR="00363DE8">
        <w:t>Choose the processor type</w:t>
      </w:r>
      <w:r w:rsidRPr="00D228E0">
        <w:t>”</w:t>
      </w:r>
      <w:r w:rsidR="00363DE8">
        <w:t xml:space="preserve"> as shown in the image above</w:t>
      </w:r>
      <w:r w:rsidRPr="00D228E0">
        <w:t xml:space="preserve">. </w:t>
      </w:r>
      <w:r w:rsidR="00363DE8">
        <w:t xml:space="preserve">This will open a menu that will allow you to select different processor architectures. </w:t>
      </w:r>
      <w:r w:rsidR="00E70975">
        <w:t xml:space="preserve">In this practical session, we will </w:t>
      </w:r>
      <w:r w:rsidR="00105985">
        <w:t>only use the “Single-cycle processor” under</w:t>
      </w:r>
      <w:r w:rsidR="00E70975">
        <w:t xml:space="preserve"> RISC-V</w:t>
      </w:r>
      <w:r w:rsidR="00E70975">
        <w:sym w:font="Wingdings" w:char="F0E0"/>
      </w:r>
      <w:r w:rsidR="00E70975">
        <w:t xml:space="preserve">32-bit. </w:t>
      </w:r>
      <w:r w:rsidR="00105985">
        <w:t>S</w:t>
      </w:r>
      <w:r w:rsidR="00E70975">
        <w:t>elect the options highlighted in the image for “ISA Exts.” (only M) and “Layout” (</w:t>
      </w:r>
      <w:r w:rsidR="00105985">
        <w:t>Standard</w:t>
      </w:r>
      <w:r w:rsidR="00E70975">
        <w:t>).</w:t>
      </w:r>
    </w:p>
    <w:p w14:paraId="778E4E5E" w14:textId="2F4805AA" w:rsidR="00363DE8" w:rsidRDefault="00E70975" w:rsidP="00363DE8">
      <w:pPr>
        <w:spacing w:line="276" w:lineRule="auto"/>
      </w:pPr>
      <w:r>
        <w:rPr>
          <w:noProof/>
        </w:rPr>
        <mc:AlternateContent>
          <mc:Choice Requires="wps">
            <w:drawing>
              <wp:anchor distT="0" distB="0" distL="114300" distR="114300" simplePos="0" relativeHeight="251659264" behindDoc="0" locked="0" layoutInCell="1" allowOverlap="1" wp14:anchorId="527DA781" wp14:editId="2513B380">
                <wp:simplePos x="0" y="0"/>
                <wp:positionH relativeFrom="column">
                  <wp:posOffset>2670278</wp:posOffset>
                </wp:positionH>
                <wp:positionV relativeFrom="paragraph">
                  <wp:posOffset>868766</wp:posOffset>
                </wp:positionV>
                <wp:extent cx="2681554" cy="434031"/>
                <wp:effectExtent l="19050" t="19050" r="24130" b="23495"/>
                <wp:wrapNone/>
                <wp:docPr id="500673792" name="Rectangle 8"/>
                <wp:cNvGraphicFramePr/>
                <a:graphic xmlns:a="http://schemas.openxmlformats.org/drawingml/2006/main">
                  <a:graphicData uri="http://schemas.microsoft.com/office/word/2010/wordprocessingShape">
                    <wps:wsp>
                      <wps:cNvSpPr/>
                      <wps:spPr>
                        <a:xfrm>
                          <a:off x="0" y="0"/>
                          <a:ext cx="2681554" cy="434031"/>
                        </a:xfrm>
                        <a:prstGeom prst="rect">
                          <a:avLst/>
                        </a:prstGeom>
                        <a:no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2204AB" id="Rectangle 8" o:spid="_x0000_s1026" style="position:absolute;margin-left:210.25pt;margin-top:68.4pt;width:211.15pt;height:3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" filled="f" strokecolor="#c45911 [2405]" strokeweight="3pt"/>
            </w:pict>
          </mc:Fallback>
        </mc:AlternateContent>
      </w:r>
      <w:r w:rsidR="00105985" w:rsidRPr="00105985">
        <w:rPr>
          <w:noProof/>
        </w:rPr>
        <w:t xml:space="preserve"> </w:t>
      </w:r>
      <w:r w:rsidR="00105985" w:rsidRPr="00105985">
        <w:rPr>
          <w:noProof/>
        </w:rPr>
        <w:drawing>
          <wp:inline distT="0" distB="0" distL="0" distR="0" wp14:anchorId="59649BA6" wp14:editId="75C97181">
            <wp:extent cx="5400040" cy="3432278"/>
            <wp:effectExtent l="0" t="0" r="0" b="0"/>
            <wp:docPr id="12224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1254" name=""/>
                    <pic:cNvPicPr/>
                  </pic:nvPicPr>
                  <pic:blipFill rotWithShape="1">
                    <a:blip r:embed="rId18"/>
                    <a:srcRect t="1420"/>
                    <a:stretch>
                      <a:fillRect/>
                    </a:stretch>
                  </pic:blipFill>
                  <pic:spPr bwMode="auto">
                    <a:xfrm>
                      <a:off x="0" y="0"/>
                      <a:ext cx="5400040" cy="3432278"/>
                    </a:xfrm>
                    <a:prstGeom prst="rect">
                      <a:avLst/>
                    </a:prstGeom>
                    <a:ln>
                      <a:noFill/>
                    </a:ln>
                    <a:extLst>
                      <a:ext uri="{53640926-AAD7-44D8-BBD7-CCE9431645EC}">
                        <a14:shadowObscured xmlns:a14="http://schemas.microsoft.com/office/drawing/2010/main"/>
                      </a:ext>
                    </a:extLst>
                  </pic:spPr>
                </pic:pic>
              </a:graphicData>
            </a:graphic>
          </wp:inline>
        </w:drawing>
      </w:r>
    </w:p>
    <w:p w14:paraId="60B62343" w14:textId="34C49035" w:rsidR="00B374E5" w:rsidRDefault="00B374E5" w:rsidP="0092230F">
      <w:pPr>
        <w:pStyle w:val="2"/>
        <w:numPr>
          <w:ilvl w:val="0"/>
          <w:numId w:val="1"/>
        </w:numPr>
        <w:spacing w:before="240" w:after="120" w:line="276" w:lineRule="auto"/>
        <w:ind w:left="540"/>
      </w:pPr>
      <w:r>
        <w:lastRenderedPageBreak/>
        <w:t>Configure</w:t>
      </w:r>
      <w:r w:rsidR="0045490B">
        <w:t xml:space="preserve"> cache and</w:t>
      </w:r>
      <w:r>
        <w:t xml:space="preserve"> memory</w:t>
      </w:r>
    </w:p>
    <w:p w14:paraId="0A2A4825" w14:textId="77777777" w:rsidR="0092230F" w:rsidRDefault="0092230F" w:rsidP="0092230F">
      <w:pPr>
        <w:spacing w:after="0" w:line="276" w:lineRule="auto"/>
      </w:pPr>
      <w:r w:rsidRPr="00126275">
        <w:t>In addition to simulating different processor architecture models,</w:t>
      </w:r>
      <w:r>
        <w:t xml:space="preserve"> </w:t>
      </w:r>
      <w:hyperlink r:id="rId19">
        <w:r w:rsidRPr="0092230F">
          <w:rPr>
            <w:color w:val="1155CC"/>
            <w:u w:val="single"/>
          </w:rPr>
          <w:t>Ripes</w:t>
        </w:r>
      </w:hyperlink>
      <w:r>
        <w:t xml:space="preserve"> </w:t>
      </w:r>
      <w:r w:rsidRPr="00126275">
        <w:t>also includes a cache memory simulator, allowing users to study the behavior of this memory component in response to the address patterns (instruction or data) required by the application.</w:t>
      </w:r>
    </w:p>
    <w:p w14:paraId="131E6D70" w14:textId="77777777" w:rsidR="0092230F" w:rsidRDefault="0092230F" w:rsidP="0092230F">
      <w:pPr>
        <w:spacing w:after="0" w:line="276" w:lineRule="auto"/>
      </w:pPr>
    </w:p>
    <w:p w14:paraId="11592BCB" w14:textId="77777777" w:rsidR="0092230F" w:rsidRDefault="0092230F" w:rsidP="0092230F">
      <w:pPr>
        <w:spacing w:after="0" w:line="276" w:lineRule="auto"/>
      </w:pPr>
      <w:r w:rsidRPr="00126275">
        <w:t xml:space="preserve">To ensure a thorough understanding of the features and operation of this cache simulator, we recommend reading the relevant documentation, available at the following web page: </w:t>
      </w:r>
      <w:hyperlink r:id="rId20">
        <w:r w:rsidRPr="0092230F">
          <w:rPr>
            <w:color w:val="0563C1"/>
            <w:u w:val="single"/>
          </w:rPr>
          <w:t>https://github.com/mortbopet/Ripes/blob/master/docs/cache_sim.md</w:t>
        </w:r>
      </w:hyperlink>
    </w:p>
    <w:p w14:paraId="24F1D6E0" w14:textId="77777777" w:rsidR="0092230F" w:rsidRDefault="0092230F" w:rsidP="0092230F">
      <w:pPr>
        <w:spacing w:after="0" w:line="276" w:lineRule="auto"/>
      </w:pPr>
    </w:p>
    <w:p w14:paraId="6CCD17D4" w14:textId="77777777" w:rsidR="0092230F" w:rsidRDefault="0092230F" w:rsidP="0092230F">
      <w:pPr>
        <w:spacing w:line="276" w:lineRule="auto"/>
      </w:pPr>
      <w:r>
        <w:t>In particular, the cache simulator allows for the definition of a wide range of configuration parameters, namely:</w:t>
      </w:r>
    </w:p>
    <w:p w14:paraId="165B204D" w14:textId="03715C88" w:rsidR="003E4881" w:rsidRDefault="003E4881" w:rsidP="003E4881">
      <w:pPr>
        <w:pStyle w:val="a9"/>
        <w:numPr>
          <w:ilvl w:val="0"/>
          <w:numId w:val="23"/>
        </w:numPr>
        <w:spacing w:line="276" w:lineRule="auto"/>
      </w:pPr>
      <w:r>
        <w:t>The number of lines (</w:t>
      </w:r>
      <w:r w:rsidR="00AA018D" w:rsidRPr="00AA018D">
        <w:rPr>
          <w:b/>
          <w:bCs/>
          <w:i/>
          <w:iCs/>
        </w:rPr>
        <w:t>s</w:t>
      </w:r>
      <w:r w:rsidRPr="00AA018D">
        <w:rPr>
          <w:b/>
          <w:bCs/>
          <w:i/>
          <w:iCs/>
        </w:rPr>
        <w:t>ets</w:t>
      </w:r>
      <w:r>
        <w:t>) in each way;</w:t>
      </w:r>
    </w:p>
    <w:p w14:paraId="1C28D3C9" w14:textId="316B7473" w:rsidR="0092230F" w:rsidRDefault="0092230F" w:rsidP="003E4881">
      <w:pPr>
        <w:pStyle w:val="a9"/>
        <w:numPr>
          <w:ilvl w:val="0"/>
          <w:numId w:val="23"/>
        </w:numPr>
        <w:spacing w:line="276" w:lineRule="auto"/>
      </w:pPr>
      <w:r>
        <w:t xml:space="preserve">The number of cache </w:t>
      </w:r>
      <w:r w:rsidRPr="00AA018D">
        <w:rPr>
          <w:b/>
          <w:bCs/>
          <w:i/>
          <w:iCs/>
        </w:rPr>
        <w:t>ways</w:t>
      </w:r>
      <w:r>
        <w:t>;</w:t>
      </w:r>
    </w:p>
    <w:p w14:paraId="25DD7F09" w14:textId="3778EBF3" w:rsidR="0092230F" w:rsidRDefault="0092230F" w:rsidP="0092230F">
      <w:pPr>
        <w:pStyle w:val="a9"/>
        <w:numPr>
          <w:ilvl w:val="0"/>
          <w:numId w:val="23"/>
        </w:numPr>
        <w:spacing w:line="276" w:lineRule="auto"/>
      </w:pPr>
      <w:r>
        <w:t xml:space="preserve">The line size, which is specified based on the register size. In particular, the line size is indicated in </w:t>
      </w:r>
      <w:r w:rsidRPr="00AA018D">
        <w:rPr>
          <w:b/>
          <w:bCs/>
          <w:i/>
          <w:iCs/>
        </w:rPr>
        <w:t>words</w:t>
      </w:r>
      <w:r w:rsidR="003E4881" w:rsidRPr="00AA018D">
        <w:rPr>
          <w:b/>
          <w:bCs/>
          <w:i/>
          <w:iCs/>
        </w:rPr>
        <w:t xml:space="preserve"> per </w:t>
      </w:r>
      <w:r w:rsidRPr="00AA018D">
        <w:rPr>
          <w:b/>
          <w:bCs/>
          <w:i/>
          <w:iCs/>
        </w:rPr>
        <w:t>line</w:t>
      </w:r>
      <w:r>
        <w:t>, where in this context 1 word corresponds to 32 bits in RV32;</w:t>
      </w:r>
    </w:p>
    <w:p w14:paraId="3D5F4985" w14:textId="25A7966E" w:rsidR="0092230F" w:rsidRDefault="0092230F" w:rsidP="0092230F">
      <w:pPr>
        <w:pStyle w:val="a9"/>
        <w:numPr>
          <w:ilvl w:val="0"/>
          <w:numId w:val="23"/>
        </w:numPr>
        <w:spacing w:line="276" w:lineRule="auto"/>
      </w:pPr>
      <w:r>
        <w:t>The replacement policy (only for associative caches) – Repl. Policy;</w:t>
      </w:r>
    </w:p>
    <w:p w14:paraId="0B945793" w14:textId="2942CCAF" w:rsidR="0092230F" w:rsidRDefault="0092230F" w:rsidP="0092230F">
      <w:pPr>
        <w:pStyle w:val="a9"/>
        <w:numPr>
          <w:ilvl w:val="0"/>
          <w:numId w:val="23"/>
        </w:numPr>
        <w:spacing w:line="276" w:lineRule="auto"/>
      </w:pPr>
      <w:r>
        <w:t>The write policy (Wr. hit) and data allocation (Wr. miss) in the cache in the case of a store;</w:t>
      </w:r>
    </w:p>
    <w:p w14:paraId="54F0573A" w14:textId="3624D6F5" w:rsidR="0092230F" w:rsidRDefault="0092230F" w:rsidP="0092230F">
      <w:pPr>
        <w:spacing w:line="276" w:lineRule="auto"/>
      </w:pPr>
      <w:r>
        <w:t>It also allows counting the number of Hits and Misses, as well as calculating the resulting Hit-Rate, as the program is being executed by the processor.</w:t>
      </w:r>
    </w:p>
    <w:p w14:paraId="0986276F" w14:textId="77777777" w:rsidR="0092230F" w:rsidRDefault="0092230F" w:rsidP="0092230F">
      <w:pPr>
        <w:spacing w:line="276" w:lineRule="auto"/>
      </w:pPr>
    </w:p>
    <w:p w14:paraId="27CF18A5" w14:textId="4EF127F7" w:rsidR="00197CB8" w:rsidRDefault="0092230F" w:rsidP="00197CB8">
      <w:r w:rsidRPr="0092230F">
        <w:rPr>
          <w:noProof/>
        </w:rPr>
        <w:drawing>
          <wp:inline distT="0" distB="0" distL="0" distR="0" wp14:anchorId="6318C7D5" wp14:editId="65FC7262">
            <wp:extent cx="5400040" cy="3479800"/>
            <wp:effectExtent l="0" t="0" r="0" b="6350"/>
            <wp:docPr id="9494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6878" name=""/>
                    <pic:cNvPicPr/>
                  </pic:nvPicPr>
                  <pic:blipFill>
                    <a:blip r:embed="rId21"/>
                    <a:stretch>
                      <a:fillRect/>
                    </a:stretch>
                  </pic:blipFill>
                  <pic:spPr>
                    <a:xfrm>
                      <a:off x="0" y="0"/>
                      <a:ext cx="5400040" cy="3479800"/>
                    </a:xfrm>
                    <a:prstGeom prst="rect">
                      <a:avLst/>
                    </a:prstGeom>
                  </pic:spPr>
                </pic:pic>
              </a:graphicData>
            </a:graphic>
          </wp:inline>
        </w:drawing>
      </w:r>
    </w:p>
    <w:p w14:paraId="42CBBD38" w14:textId="77777777" w:rsidR="00197CB8" w:rsidRDefault="00197CB8" w:rsidP="00197CB8"/>
    <w:p w14:paraId="780CCCEA" w14:textId="77777777" w:rsidR="00197CB8" w:rsidRDefault="00197CB8" w:rsidP="00197CB8"/>
    <w:p w14:paraId="6039AFBA" w14:textId="3465D311" w:rsidR="00197CB8" w:rsidRDefault="00197CB8" w:rsidP="00197CB8">
      <w:pPr>
        <w:pStyle w:val="2"/>
        <w:numPr>
          <w:ilvl w:val="0"/>
          <w:numId w:val="1"/>
        </w:numPr>
        <w:spacing w:before="240" w:after="120" w:line="276" w:lineRule="auto"/>
      </w:pPr>
      <w:r>
        <w:lastRenderedPageBreak/>
        <w:t>Load the example program</w:t>
      </w:r>
    </w:p>
    <w:p w14:paraId="20176224" w14:textId="77777777" w:rsidR="00197CB8" w:rsidRDefault="00197CB8" w:rsidP="00197CB8">
      <w:pPr>
        <w:spacing w:line="276" w:lineRule="auto"/>
        <w:ind w:right="44"/>
      </w:pPr>
      <w:r w:rsidRPr="00DE226F">
        <w:t>Select “File” followed by “Load Program” from the menu bar, select “Source file” and the “</w:t>
      </w:r>
      <w:r>
        <w:t>p3_home</w:t>
      </w:r>
      <w:r w:rsidRPr="00DE226F">
        <w:t>.s” file</w:t>
      </w:r>
      <w:r>
        <w:t xml:space="preserve"> provided with this guide. </w:t>
      </w:r>
    </w:p>
    <w:p w14:paraId="3C1CC450" w14:textId="77777777" w:rsidR="00197CB8" w:rsidRDefault="00197CB8" w:rsidP="00197CB8">
      <w:pPr>
        <w:spacing w:line="276" w:lineRule="auto"/>
        <w:ind w:right="44"/>
      </w:pPr>
    </w:p>
    <w:p w14:paraId="36A4049C" w14:textId="77777777" w:rsidR="00197CB8" w:rsidRDefault="00197CB8" w:rsidP="00197CB8">
      <w:pPr>
        <w:rPr>
          <w:color w:val="000000"/>
        </w:rPr>
      </w:pPr>
      <w:r>
        <w:rPr>
          <w:color w:val="000000"/>
        </w:rPr>
        <w:t xml:space="preserve">In this practical session, we </w:t>
      </w:r>
      <w:r w:rsidRPr="00197CB8">
        <w:rPr>
          <w:color w:val="000000"/>
        </w:rPr>
        <w:t xml:space="preserve">will examine the influence of the cache on the average access time to data in the memory hierarchy associated with a given processor. In particular, we will consider the implementation of </w:t>
      </w:r>
      <w:r>
        <w:rPr>
          <w:color w:val="000000"/>
        </w:rPr>
        <w:t>a matrix-vector multiplication operation:</w:t>
      </w:r>
    </w:p>
    <w:p w14:paraId="4D519C74" w14:textId="77777777" w:rsidR="00197CB8" w:rsidRDefault="00197CB8" w:rsidP="00197CB8">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y=A.x</m:t>
          </m:r>
        </m:oMath>
      </m:oMathPara>
    </w:p>
    <w:p w14:paraId="5694A90F" w14:textId="1733DC58" w:rsidR="00AA018D" w:rsidRDefault="00197CB8" w:rsidP="00AA018D">
      <w:pPr>
        <w:pBdr>
          <w:top w:val="nil"/>
          <w:left w:val="nil"/>
          <w:bottom w:val="nil"/>
          <w:right w:val="nil"/>
          <w:between w:val="nil"/>
        </w:pBdr>
        <w:rPr>
          <w:color w:val="000000"/>
        </w:rPr>
      </w:pPr>
      <w:r>
        <w:rPr>
          <w:noProof/>
        </w:rPr>
        <mc:AlternateContent>
          <mc:Choice Requires="wps">
            <w:drawing>
              <wp:anchor distT="45720" distB="45720" distL="114300" distR="114300" simplePos="0" relativeHeight="251676672" behindDoc="0" locked="0" layoutInCell="1" hidden="0" allowOverlap="1" wp14:anchorId="4B409914" wp14:editId="083D7B4C">
                <wp:simplePos x="0" y="0"/>
                <wp:positionH relativeFrom="column">
                  <wp:posOffset>179705</wp:posOffset>
                </wp:positionH>
                <wp:positionV relativeFrom="paragraph">
                  <wp:posOffset>856615</wp:posOffset>
                </wp:positionV>
                <wp:extent cx="4970145" cy="1466215"/>
                <wp:effectExtent l="0" t="0" r="20955" b="19685"/>
                <wp:wrapSquare wrapText="bothSides" distT="45720" distB="45720" distL="114300" distR="114300"/>
                <wp:docPr id="1550057047" name="Rectangle 1550057047"/>
                <wp:cNvGraphicFramePr/>
                <a:graphic xmlns:a="http://schemas.openxmlformats.org/drawingml/2006/main">
                  <a:graphicData uri="http://schemas.microsoft.com/office/word/2010/wordprocessingShape">
                    <wps:wsp>
                      <wps:cNvSpPr/>
                      <wps:spPr>
                        <a:xfrm>
                          <a:off x="0" y="0"/>
                          <a:ext cx="4970145" cy="14662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15C89A"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for (i=0, checksum=0; i&lt;N; i++){</w:t>
                            </w:r>
                          </w:p>
                          <w:p w14:paraId="76BDA2AB" w14:textId="77777777" w:rsidR="00197CB8" w:rsidRDefault="00197CB8" w:rsidP="00197CB8">
                            <w:pPr>
                              <w:spacing w:before="40" w:after="40" w:line="240" w:lineRule="auto"/>
                              <w:textDirection w:val="btLr"/>
                              <w:rPr>
                                <w:rFonts w:ascii="Courier New" w:eastAsia="Courier New" w:hAnsi="Courier New" w:cs="Courier New"/>
                                <w:color w:val="000000"/>
                                <w:sz w:val="20"/>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sum = 0;</w:t>
                            </w:r>
                          </w:p>
                          <w:p w14:paraId="64167B85" w14:textId="77777777" w:rsidR="00197CB8" w:rsidRDefault="00197CB8" w:rsidP="00197CB8">
                            <w:pPr>
                              <w:spacing w:before="40" w:after="40" w:line="240" w:lineRule="auto"/>
                              <w:ind w:firstLine="720"/>
                              <w:textDirection w:val="btLr"/>
                            </w:pPr>
                            <w:r>
                              <w:rPr>
                                <w:rFonts w:ascii="Courier New" w:eastAsia="Courier New" w:hAnsi="Courier New" w:cs="Courier New"/>
                                <w:color w:val="000000"/>
                                <w:sz w:val="20"/>
                              </w:rPr>
                              <w:t>for (j=0; j&lt;N; j++){</w:t>
                            </w:r>
                          </w:p>
                          <w:p w14:paraId="4D8D91D4"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r>
                            <w:r>
                              <w:rPr>
                                <w:rFonts w:ascii="Courier New" w:eastAsia="Courier New" w:hAnsi="Courier New" w:cs="Courier New"/>
                                <w:color w:val="000000"/>
                                <w:sz w:val="20"/>
                              </w:rPr>
                              <w:tab/>
                              <w:t>sum += A[i][j]*x[j];</w:t>
                            </w:r>
                          </w:p>
                          <w:p w14:paraId="4B205D2A" w14:textId="77777777" w:rsidR="00197CB8" w:rsidRPr="00126275" w:rsidRDefault="00197CB8" w:rsidP="00197CB8">
                            <w:pPr>
                              <w:spacing w:before="40" w:after="40" w:line="240" w:lineRule="auto"/>
                              <w:textDirection w:val="btLr"/>
                              <w:rPr>
                                <w:sz w:val="21"/>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w:t>
                            </w:r>
                          </w:p>
                          <w:p w14:paraId="33A2E45B" w14:textId="77777777" w:rsidR="00197CB8" w:rsidRPr="00126275" w:rsidRDefault="00197CB8" w:rsidP="00197CB8">
                            <w:pPr>
                              <w:spacing w:before="40" w:after="40" w:line="240" w:lineRule="auto"/>
                              <w:textDirection w:val="btLr"/>
                              <w:rPr>
                                <w:sz w:val="21"/>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y[i] = sum;</w:t>
                            </w:r>
                          </w:p>
                          <w:p w14:paraId="0B1F5792" w14:textId="77777777" w:rsidR="00197CB8" w:rsidRDefault="00197CB8" w:rsidP="00197CB8">
                            <w:pPr>
                              <w:spacing w:before="40" w:after="40" w:line="240" w:lineRule="auto"/>
                              <w:ind w:firstLine="720"/>
                              <w:textDirection w:val="btLr"/>
                            </w:pPr>
                            <w:r>
                              <w:rPr>
                                <w:rFonts w:ascii="Courier New" w:eastAsia="Courier New" w:hAnsi="Courier New" w:cs="Courier New"/>
                                <w:color w:val="000000"/>
                                <w:sz w:val="20"/>
                              </w:rPr>
                              <w:t>checksum += sum;</w:t>
                            </w:r>
                          </w:p>
                          <w:p w14:paraId="4C6F2DB7"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B409914" id="Rectangle 1550057047" o:spid="_x0000_s1026" style="position:absolute;left:0;text-align:left;margin-left:14.15pt;margin-top:67.45pt;width:391.35pt;height:115.4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">
                <v:stroke startarrowwidth="narrow" startarrowlength="short" endarrowwidth="narrow" endarrowlength="short"/>
                <v:textbox inset="2.53958mm,1.2694mm,2.53958mm,1.2694mm">
                  <w:txbxContent>
                    <w:p w14:paraId="7815C89A"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for (i=0, checksum=0; i&lt;N; i++){</w:t>
                      </w:r>
                    </w:p>
                    <w:p w14:paraId="76BDA2AB" w14:textId="77777777" w:rsidR="00197CB8" w:rsidRDefault="00197CB8" w:rsidP="00197CB8">
                      <w:pPr>
                        <w:spacing w:before="40" w:after="40" w:line="240" w:lineRule="auto"/>
                        <w:textDirection w:val="btLr"/>
                        <w:rPr>
                          <w:rFonts w:ascii="Courier New" w:eastAsia="Courier New" w:hAnsi="Courier New" w:cs="Courier New"/>
                          <w:color w:val="000000"/>
                          <w:sz w:val="20"/>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sum = 0;</w:t>
                      </w:r>
                    </w:p>
                    <w:p w14:paraId="64167B85" w14:textId="77777777" w:rsidR="00197CB8" w:rsidRDefault="00197CB8" w:rsidP="00197CB8">
                      <w:pPr>
                        <w:spacing w:before="40" w:after="40" w:line="240" w:lineRule="auto"/>
                        <w:ind w:firstLine="720"/>
                        <w:textDirection w:val="btLr"/>
                      </w:pPr>
                      <w:r>
                        <w:rPr>
                          <w:rFonts w:ascii="Courier New" w:eastAsia="Courier New" w:hAnsi="Courier New" w:cs="Courier New"/>
                          <w:color w:val="000000"/>
                          <w:sz w:val="20"/>
                        </w:rPr>
                        <w:t>for (j=0; j&lt;N; j++){</w:t>
                      </w:r>
                    </w:p>
                    <w:p w14:paraId="4D8D91D4"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r>
                      <w:r>
                        <w:rPr>
                          <w:rFonts w:ascii="Courier New" w:eastAsia="Courier New" w:hAnsi="Courier New" w:cs="Courier New"/>
                          <w:color w:val="000000"/>
                          <w:sz w:val="20"/>
                        </w:rPr>
                        <w:tab/>
                        <w:t>sum += A[i][j]*x[j];</w:t>
                      </w:r>
                    </w:p>
                    <w:p w14:paraId="4B205D2A" w14:textId="77777777" w:rsidR="00197CB8" w:rsidRPr="00126275" w:rsidRDefault="00197CB8" w:rsidP="00197CB8">
                      <w:pPr>
                        <w:spacing w:before="40" w:after="40" w:line="240" w:lineRule="auto"/>
                        <w:textDirection w:val="btLr"/>
                        <w:rPr>
                          <w:sz w:val="21"/>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w:t>
                      </w:r>
                    </w:p>
                    <w:p w14:paraId="33A2E45B" w14:textId="77777777" w:rsidR="00197CB8" w:rsidRPr="00126275" w:rsidRDefault="00197CB8" w:rsidP="00197CB8">
                      <w:pPr>
                        <w:spacing w:before="40" w:after="40" w:line="240" w:lineRule="auto"/>
                        <w:textDirection w:val="btLr"/>
                        <w:rPr>
                          <w:sz w:val="21"/>
                        </w:rPr>
                      </w:pPr>
                      <w:r>
                        <w:rPr>
                          <w:rFonts w:ascii="Courier New" w:eastAsia="Courier New" w:hAnsi="Courier New" w:cs="Courier New"/>
                          <w:color w:val="000000"/>
                          <w:sz w:val="20"/>
                        </w:rPr>
                        <w:t xml:space="preserve"> </w:t>
                      </w:r>
                      <w:r>
                        <w:rPr>
                          <w:rFonts w:ascii="Courier New" w:eastAsia="Courier New" w:hAnsi="Courier New" w:cs="Courier New"/>
                          <w:color w:val="000000"/>
                          <w:sz w:val="20"/>
                        </w:rPr>
                        <w:tab/>
                        <w:t>y[i] = sum;</w:t>
                      </w:r>
                    </w:p>
                    <w:p w14:paraId="0B1F5792" w14:textId="77777777" w:rsidR="00197CB8" w:rsidRDefault="00197CB8" w:rsidP="00197CB8">
                      <w:pPr>
                        <w:spacing w:before="40" w:after="40" w:line="240" w:lineRule="auto"/>
                        <w:ind w:firstLine="720"/>
                        <w:textDirection w:val="btLr"/>
                      </w:pPr>
                      <w:r>
                        <w:rPr>
                          <w:rFonts w:ascii="Courier New" w:eastAsia="Courier New" w:hAnsi="Courier New" w:cs="Courier New"/>
                          <w:color w:val="000000"/>
                          <w:sz w:val="20"/>
                        </w:rPr>
                        <w:t>checksum += sum;</w:t>
                      </w:r>
                    </w:p>
                    <w:p w14:paraId="4C6F2DB7" w14:textId="77777777" w:rsidR="00197CB8" w:rsidRDefault="00197CB8" w:rsidP="00197CB8">
                      <w:pPr>
                        <w:spacing w:before="40" w:after="40" w:line="240" w:lineRule="auto"/>
                        <w:textDirection w:val="btLr"/>
                      </w:pPr>
                      <w:r>
                        <w:rPr>
                          <w:rFonts w:ascii="Courier New" w:eastAsia="Courier New" w:hAnsi="Courier New" w:cs="Courier New"/>
                          <w:color w:val="000000"/>
                          <w:sz w:val="20"/>
                        </w:rPr>
                        <w:t>}</w:t>
                      </w:r>
                    </w:p>
                  </w:txbxContent>
                </v:textbox>
                <w10:wrap type="square"/>
              </v:rect>
            </w:pict>
          </mc:Fallback>
        </mc:AlternateContent>
      </w:r>
      <w:r>
        <w:rPr>
          <w:color w:val="000000"/>
        </w:rPr>
        <w:t xml:space="preserve">In this equation, </w:t>
      </w:r>
      <w:r>
        <w:rPr>
          <w:b/>
          <w:color w:val="000000"/>
        </w:rPr>
        <w:t>A</w:t>
      </w:r>
      <w:r>
        <w:rPr>
          <w:color w:val="000000"/>
        </w:rPr>
        <w:t xml:space="preserve"> is a NxN matrix and </w:t>
      </w:r>
      <w:r>
        <w:rPr>
          <w:b/>
          <w:color w:val="000000"/>
        </w:rPr>
        <w:t>y, x</w:t>
      </w:r>
      <w:r>
        <w:rPr>
          <w:color w:val="000000"/>
        </w:rPr>
        <w:t xml:space="preserve"> are N-element vecto</w:t>
      </w:r>
      <w:r w:rsidR="007F7798">
        <w:rPr>
          <w:color w:val="000000"/>
        </w:rPr>
        <w:t>r</w:t>
      </w:r>
      <w:r>
        <w:rPr>
          <w:color w:val="000000"/>
        </w:rPr>
        <w:t xml:space="preserve">s. All operands are 32-bit integers. To do so, the following C program was translated to RISC-V Assembly in the </w:t>
      </w:r>
      <w:r w:rsidRPr="00DE226F">
        <w:t>“</w:t>
      </w:r>
      <w:r>
        <w:t>p3_home</w:t>
      </w:r>
      <w:r w:rsidRPr="00DE226F">
        <w:t>.s” file</w:t>
      </w:r>
      <w:r>
        <w:t xml:space="preserve"> provided with this guide</w:t>
      </w:r>
      <w:r>
        <w:rPr>
          <w:color w:val="000000"/>
        </w:rPr>
        <w:t>.</w:t>
      </w:r>
    </w:p>
    <w:p w14:paraId="6613B61F" w14:textId="77777777" w:rsidR="00AA018D" w:rsidRPr="00AA018D" w:rsidRDefault="00AA018D" w:rsidP="00AA018D">
      <w:pPr>
        <w:pBdr>
          <w:top w:val="nil"/>
          <w:left w:val="nil"/>
          <w:bottom w:val="nil"/>
          <w:right w:val="nil"/>
          <w:between w:val="nil"/>
        </w:pBdr>
        <w:rPr>
          <w:color w:val="000000"/>
        </w:rPr>
      </w:pPr>
    </w:p>
    <w:p w14:paraId="6BDB18B9" w14:textId="35AD5B4F" w:rsidR="00EA25D7" w:rsidRDefault="00EA25D7" w:rsidP="00197CB8">
      <w:pPr>
        <w:pStyle w:val="2"/>
        <w:numPr>
          <w:ilvl w:val="0"/>
          <w:numId w:val="1"/>
        </w:numPr>
        <w:spacing w:before="240" w:after="120" w:line="276" w:lineRule="auto"/>
        <w:ind w:left="540"/>
      </w:pPr>
      <w:r>
        <w:t>Cache architecture analysis</w:t>
      </w:r>
    </w:p>
    <w:p w14:paraId="1E760EA2" w14:textId="13635B97" w:rsidR="007F7798" w:rsidRDefault="007F7798" w:rsidP="00197CB8">
      <w:pPr>
        <w:spacing w:line="276" w:lineRule="auto"/>
      </w:pPr>
      <w:bookmarkStart w:id="0" w:name="_heading=h.1t3h5sf" w:colFirst="0" w:colLast="0"/>
      <w:bookmarkEnd w:id="0"/>
      <w:r w:rsidRPr="007F7798">
        <w:t>Suppose the program runs on a set of fixed-size matri</w:t>
      </w:r>
      <w:r>
        <w:t>x</w:t>
      </w:r>
      <w:r w:rsidRPr="007F7798">
        <w:t xml:space="preserve"> (NxN)</w:t>
      </w:r>
      <w:r>
        <w:t xml:space="preserve"> and vectors (N)</w:t>
      </w:r>
      <w:r w:rsidRPr="007F7798">
        <w:t xml:space="preserve">, where N=16. Each element stores a 32-bit integer. </w:t>
      </w:r>
    </w:p>
    <w:p w14:paraId="0B8A9921" w14:textId="107C6C55" w:rsidR="007F7798" w:rsidRDefault="007F7798" w:rsidP="007F7798">
      <w:pPr>
        <w:spacing w:line="276" w:lineRule="auto"/>
      </w:pPr>
      <w:r w:rsidRPr="007F7798">
        <w:t>Assume that matrix</w:t>
      </w:r>
      <w:r>
        <w:t xml:space="preserve"> A</w:t>
      </w:r>
      <w:r w:rsidRPr="007F7798">
        <w:t xml:space="preserve"> is allocated in memory using the row-major-order format, with element A[0,0] stored at address</w:t>
      </w:r>
      <w:r>
        <w:t xml:space="preserve"> </w:t>
      </w:r>
      <w:r w:rsidR="00197CB8">
        <w:rPr>
          <w:rFonts w:ascii="Courier New" w:eastAsia="Courier New" w:hAnsi="Courier New" w:cs="Courier New"/>
        </w:rPr>
        <w:t>10000000h</w:t>
      </w:r>
      <w:r w:rsidR="00197CB8">
        <w:t xml:space="preserve"> </w:t>
      </w:r>
      <w:r w:rsidRPr="007F7798">
        <w:t>and element A[0,1] stored at address</w:t>
      </w:r>
      <w:r w:rsidR="00197CB8">
        <w:t xml:space="preserve"> </w:t>
      </w:r>
      <w:r w:rsidR="00197CB8">
        <w:rPr>
          <w:rFonts w:ascii="Courier New" w:eastAsia="Courier New" w:hAnsi="Courier New" w:cs="Courier New"/>
        </w:rPr>
        <w:t>10000004h</w:t>
      </w:r>
      <w:r w:rsidR="00197CB8">
        <w:t xml:space="preserve">. </w:t>
      </w:r>
      <w:r>
        <w:t>The matrix A and both vectors are allocated in adjacent memory spaces (i.e., first A, then x, then y).</w:t>
      </w:r>
    </w:p>
    <w:p w14:paraId="5504E0DA" w14:textId="5F213837" w:rsidR="00197CB8" w:rsidRDefault="007F7798" w:rsidP="007F7798">
      <w:pPr>
        <w:spacing w:line="276" w:lineRule="auto"/>
      </w:pPr>
      <w:r>
        <w:t>Determine the values of the addresses (in hexadecimal) of the following elements of the matrices used throughout the program’s execution:</w:t>
      </w:r>
    </w:p>
    <w:p w14:paraId="555DEA72" w14:textId="77777777" w:rsidR="003E4881" w:rsidRDefault="003E4881" w:rsidP="007F7798">
      <w:pPr>
        <w:spacing w:line="276" w:lineRule="auto"/>
      </w:pPr>
    </w:p>
    <w:tbl>
      <w:tblPr>
        <w:tblW w:w="6134"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091"/>
        <w:gridCol w:w="5043"/>
      </w:tblGrid>
      <w:tr w:rsidR="00197CB8" w14:paraId="5F85BCC6" w14:textId="77777777" w:rsidTr="005B56DB">
        <w:trPr>
          <w:jc w:val="center"/>
        </w:trPr>
        <w:tc>
          <w:tcPr>
            <w:tcW w:w="1091" w:type="dxa"/>
            <w:vAlign w:val="center"/>
          </w:tcPr>
          <w:p w14:paraId="36895BF1" w14:textId="28E0D546" w:rsidR="00197CB8" w:rsidRDefault="00197CB8" w:rsidP="005B56DB">
            <w:pPr>
              <w:pBdr>
                <w:top w:val="nil"/>
                <w:left w:val="nil"/>
                <w:bottom w:val="nil"/>
                <w:right w:val="nil"/>
                <w:between w:val="nil"/>
              </w:pBdr>
              <w:spacing w:before="60" w:after="60" w:line="300" w:lineRule="auto"/>
              <w:jc w:val="center"/>
              <w:rPr>
                <w:b/>
                <w:color w:val="000000"/>
                <w:sz w:val="21"/>
                <w:szCs w:val="21"/>
              </w:rPr>
            </w:pPr>
            <w:r>
              <w:rPr>
                <w:b/>
                <w:color w:val="000000"/>
                <w:sz w:val="21"/>
                <w:szCs w:val="21"/>
              </w:rPr>
              <w:t>Element</w:t>
            </w:r>
          </w:p>
        </w:tc>
        <w:tc>
          <w:tcPr>
            <w:tcW w:w="5043" w:type="dxa"/>
            <w:vAlign w:val="center"/>
          </w:tcPr>
          <w:p w14:paraId="4E9905F1" w14:textId="77D7B251" w:rsidR="00197CB8" w:rsidRDefault="00197CB8" w:rsidP="005B56DB">
            <w:pPr>
              <w:pBdr>
                <w:top w:val="nil"/>
                <w:left w:val="nil"/>
                <w:bottom w:val="nil"/>
                <w:right w:val="nil"/>
                <w:between w:val="nil"/>
              </w:pBdr>
              <w:spacing w:before="60" w:after="60" w:line="300" w:lineRule="auto"/>
              <w:jc w:val="center"/>
              <w:rPr>
                <w:b/>
                <w:color w:val="000000"/>
                <w:sz w:val="21"/>
                <w:szCs w:val="21"/>
              </w:rPr>
            </w:pPr>
            <w:r>
              <w:rPr>
                <w:b/>
                <w:color w:val="000000"/>
                <w:sz w:val="21"/>
                <w:szCs w:val="21"/>
              </w:rPr>
              <w:t>Address (Hexadecimal)</w:t>
            </w:r>
          </w:p>
        </w:tc>
      </w:tr>
      <w:tr w:rsidR="00197CB8" w14:paraId="138FB621" w14:textId="77777777" w:rsidTr="007F7798">
        <w:trPr>
          <w:jc w:val="center"/>
        </w:trPr>
        <w:tc>
          <w:tcPr>
            <w:tcW w:w="1091" w:type="dxa"/>
            <w:vAlign w:val="center"/>
          </w:tcPr>
          <w:p w14:paraId="28A7EA0C" w14:textId="77777777" w:rsidR="00197CB8" w:rsidRDefault="00197CB8" w:rsidP="005B56DB">
            <w:pPr>
              <w:pBdr>
                <w:top w:val="nil"/>
                <w:left w:val="nil"/>
                <w:bottom w:val="nil"/>
                <w:right w:val="nil"/>
                <w:between w:val="nil"/>
              </w:pBdr>
              <w:spacing w:before="40" w:after="40" w:line="300" w:lineRule="auto"/>
              <w:rPr>
                <w:color w:val="000000"/>
                <w:sz w:val="21"/>
                <w:szCs w:val="21"/>
              </w:rPr>
            </w:pPr>
            <w:r>
              <w:rPr>
                <w:color w:val="000000"/>
                <w:sz w:val="21"/>
                <w:szCs w:val="21"/>
              </w:rPr>
              <w:t>A[0,15]</w:t>
            </w:r>
          </w:p>
        </w:tc>
        <w:tc>
          <w:tcPr>
            <w:tcW w:w="5043" w:type="dxa"/>
            <w:shd w:val="clear" w:color="auto" w:fill="FFFFFF" w:themeFill="background1"/>
            <w:vAlign w:val="center"/>
          </w:tcPr>
          <w:p w14:paraId="4CCA9A56" w14:textId="7F7DEE8A" w:rsidR="00197CB8" w:rsidRDefault="003E77D8" w:rsidP="005B56DB">
            <w:pPr>
              <w:pBdr>
                <w:top w:val="nil"/>
                <w:left w:val="nil"/>
                <w:bottom w:val="nil"/>
                <w:right w:val="nil"/>
                <w:between w:val="nil"/>
              </w:pBdr>
              <w:spacing w:before="40" w:after="40" w:line="300" w:lineRule="auto"/>
              <w:rPr>
                <w:color w:val="000000"/>
                <w:sz w:val="21"/>
                <w:szCs w:val="21"/>
              </w:rPr>
            </w:pPr>
            <w:r w:rsidRPr="003E77D8">
              <w:rPr>
                <w:color w:val="000000"/>
                <w:sz w:val="21"/>
                <w:szCs w:val="21"/>
              </w:rPr>
              <w:t>0x1000003C</w:t>
            </w:r>
          </w:p>
        </w:tc>
      </w:tr>
      <w:tr w:rsidR="00197CB8" w14:paraId="79188211" w14:textId="77777777" w:rsidTr="007F7798">
        <w:trPr>
          <w:jc w:val="center"/>
        </w:trPr>
        <w:tc>
          <w:tcPr>
            <w:tcW w:w="1091" w:type="dxa"/>
            <w:vAlign w:val="center"/>
          </w:tcPr>
          <w:p w14:paraId="0B4ABE26" w14:textId="77777777" w:rsidR="00197CB8" w:rsidRDefault="00197CB8" w:rsidP="005B56DB">
            <w:pPr>
              <w:pBdr>
                <w:top w:val="nil"/>
                <w:left w:val="nil"/>
                <w:bottom w:val="nil"/>
                <w:right w:val="nil"/>
                <w:between w:val="nil"/>
              </w:pBdr>
              <w:spacing w:before="40" w:after="40" w:line="300" w:lineRule="auto"/>
              <w:rPr>
                <w:color w:val="000000"/>
                <w:sz w:val="21"/>
                <w:szCs w:val="21"/>
              </w:rPr>
            </w:pPr>
            <w:r>
              <w:rPr>
                <w:color w:val="000000"/>
                <w:sz w:val="21"/>
                <w:szCs w:val="21"/>
              </w:rPr>
              <w:t>A[1,0]</w:t>
            </w:r>
          </w:p>
        </w:tc>
        <w:tc>
          <w:tcPr>
            <w:tcW w:w="5043" w:type="dxa"/>
            <w:shd w:val="clear" w:color="auto" w:fill="FFFFFF" w:themeFill="background1"/>
            <w:vAlign w:val="center"/>
          </w:tcPr>
          <w:p w14:paraId="4D6D6715" w14:textId="0163D4B2" w:rsidR="00197CB8" w:rsidRDefault="003E77D8" w:rsidP="005B56DB">
            <w:pPr>
              <w:pBdr>
                <w:top w:val="nil"/>
                <w:left w:val="nil"/>
                <w:bottom w:val="nil"/>
                <w:right w:val="nil"/>
                <w:between w:val="nil"/>
              </w:pBdr>
              <w:spacing w:before="40" w:after="40" w:line="300" w:lineRule="auto"/>
              <w:rPr>
                <w:color w:val="000000"/>
                <w:sz w:val="21"/>
                <w:szCs w:val="21"/>
              </w:rPr>
            </w:pPr>
            <w:r w:rsidRPr="003E77D8">
              <w:rPr>
                <w:color w:val="000000"/>
                <w:sz w:val="21"/>
                <w:szCs w:val="21"/>
              </w:rPr>
              <w:t>0x10000040</w:t>
            </w:r>
          </w:p>
        </w:tc>
      </w:tr>
      <w:tr w:rsidR="00197CB8" w14:paraId="36A69FB0" w14:textId="77777777" w:rsidTr="007F7798">
        <w:trPr>
          <w:jc w:val="center"/>
        </w:trPr>
        <w:tc>
          <w:tcPr>
            <w:tcW w:w="1091" w:type="dxa"/>
            <w:vAlign w:val="center"/>
          </w:tcPr>
          <w:p w14:paraId="3C42C687" w14:textId="77777777" w:rsidR="00197CB8" w:rsidRDefault="00197CB8" w:rsidP="005B56DB">
            <w:pPr>
              <w:pBdr>
                <w:top w:val="nil"/>
                <w:left w:val="nil"/>
                <w:bottom w:val="nil"/>
                <w:right w:val="nil"/>
                <w:between w:val="nil"/>
              </w:pBdr>
              <w:spacing w:before="40" w:after="40" w:line="300" w:lineRule="auto"/>
              <w:rPr>
                <w:color w:val="000000"/>
                <w:sz w:val="21"/>
                <w:szCs w:val="21"/>
              </w:rPr>
            </w:pPr>
            <w:r>
              <w:rPr>
                <w:color w:val="000000"/>
                <w:sz w:val="21"/>
                <w:szCs w:val="21"/>
              </w:rPr>
              <w:t>A[7,11]</w:t>
            </w:r>
          </w:p>
        </w:tc>
        <w:tc>
          <w:tcPr>
            <w:tcW w:w="5043" w:type="dxa"/>
            <w:shd w:val="clear" w:color="auto" w:fill="FFFFFF" w:themeFill="background1"/>
            <w:vAlign w:val="center"/>
          </w:tcPr>
          <w:p w14:paraId="68C708B9" w14:textId="06E9EF5D" w:rsidR="00197CB8" w:rsidRDefault="003E77D8" w:rsidP="005B56DB">
            <w:pPr>
              <w:pBdr>
                <w:top w:val="nil"/>
                <w:left w:val="nil"/>
                <w:bottom w:val="nil"/>
                <w:right w:val="nil"/>
                <w:between w:val="nil"/>
              </w:pBdr>
              <w:spacing w:before="40" w:after="40" w:line="300" w:lineRule="auto"/>
              <w:rPr>
                <w:rFonts w:hint="eastAsia"/>
                <w:color w:val="000000"/>
                <w:sz w:val="21"/>
                <w:szCs w:val="21"/>
                <w:lang w:eastAsia="zh-CN"/>
              </w:rPr>
            </w:pPr>
            <w:r w:rsidRPr="003E77D8">
              <w:rPr>
                <w:color w:val="000000"/>
                <w:sz w:val="21"/>
                <w:szCs w:val="21"/>
              </w:rPr>
              <w:t>0x10000</w:t>
            </w:r>
            <w:r>
              <w:rPr>
                <w:rFonts w:hint="eastAsia"/>
                <w:color w:val="000000"/>
                <w:sz w:val="21"/>
                <w:szCs w:val="21"/>
                <w:lang w:eastAsia="zh-CN"/>
              </w:rPr>
              <w:t>1EC</w:t>
            </w:r>
          </w:p>
        </w:tc>
      </w:tr>
      <w:tr w:rsidR="00197CB8" w14:paraId="3F3835FD" w14:textId="77777777" w:rsidTr="007F7798">
        <w:trPr>
          <w:jc w:val="center"/>
        </w:trPr>
        <w:tc>
          <w:tcPr>
            <w:tcW w:w="1091" w:type="dxa"/>
            <w:vAlign w:val="center"/>
          </w:tcPr>
          <w:p w14:paraId="3148EDCB" w14:textId="74F0B7F8" w:rsidR="00197CB8" w:rsidRDefault="00197CB8" w:rsidP="005B56DB">
            <w:pPr>
              <w:pBdr>
                <w:top w:val="nil"/>
                <w:left w:val="nil"/>
                <w:bottom w:val="nil"/>
                <w:right w:val="nil"/>
                <w:between w:val="nil"/>
              </w:pBdr>
              <w:spacing w:before="40" w:after="40" w:line="300" w:lineRule="auto"/>
              <w:rPr>
                <w:color w:val="000000"/>
                <w:sz w:val="21"/>
                <w:szCs w:val="21"/>
              </w:rPr>
            </w:pPr>
            <w:r>
              <w:rPr>
                <w:color w:val="000000"/>
                <w:sz w:val="21"/>
                <w:szCs w:val="21"/>
              </w:rPr>
              <w:t>x[7]</w:t>
            </w:r>
          </w:p>
        </w:tc>
        <w:tc>
          <w:tcPr>
            <w:tcW w:w="5043" w:type="dxa"/>
            <w:shd w:val="clear" w:color="auto" w:fill="FFFFFF" w:themeFill="background1"/>
            <w:vAlign w:val="center"/>
          </w:tcPr>
          <w:p w14:paraId="55D749D4" w14:textId="23F8FEFD" w:rsidR="00197CB8" w:rsidRDefault="003E77D8" w:rsidP="005B56DB">
            <w:pPr>
              <w:pBdr>
                <w:top w:val="nil"/>
                <w:left w:val="nil"/>
                <w:bottom w:val="nil"/>
                <w:right w:val="nil"/>
                <w:between w:val="nil"/>
              </w:pBdr>
              <w:spacing w:before="40" w:after="40" w:line="300" w:lineRule="auto"/>
              <w:rPr>
                <w:rFonts w:hint="eastAsia"/>
                <w:color w:val="000000"/>
                <w:sz w:val="21"/>
                <w:szCs w:val="21"/>
                <w:lang w:eastAsia="zh-CN"/>
              </w:rPr>
            </w:pPr>
            <w:r w:rsidRPr="003E77D8">
              <w:rPr>
                <w:color w:val="000000"/>
                <w:sz w:val="21"/>
                <w:szCs w:val="21"/>
              </w:rPr>
              <w:t>0x10000</w:t>
            </w:r>
            <w:r>
              <w:rPr>
                <w:rFonts w:hint="eastAsia"/>
                <w:color w:val="000000"/>
                <w:sz w:val="21"/>
                <w:szCs w:val="21"/>
                <w:lang w:eastAsia="zh-CN"/>
              </w:rPr>
              <w:t>41C</w:t>
            </w:r>
          </w:p>
        </w:tc>
      </w:tr>
      <w:tr w:rsidR="00197CB8" w14:paraId="5DEDD7F2" w14:textId="77777777" w:rsidTr="007F7798">
        <w:trPr>
          <w:jc w:val="center"/>
        </w:trPr>
        <w:tc>
          <w:tcPr>
            <w:tcW w:w="1091" w:type="dxa"/>
            <w:vAlign w:val="center"/>
          </w:tcPr>
          <w:p w14:paraId="6A7BFAEE" w14:textId="10A960ED" w:rsidR="00197CB8" w:rsidRDefault="00197CB8" w:rsidP="005B56DB">
            <w:pPr>
              <w:pBdr>
                <w:top w:val="nil"/>
                <w:left w:val="nil"/>
                <w:bottom w:val="nil"/>
                <w:right w:val="nil"/>
                <w:between w:val="nil"/>
              </w:pBdr>
              <w:spacing w:before="40" w:after="40" w:line="300" w:lineRule="auto"/>
              <w:rPr>
                <w:color w:val="000000"/>
                <w:sz w:val="21"/>
                <w:szCs w:val="21"/>
              </w:rPr>
            </w:pPr>
            <w:r>
              <w:rPr>
                <w:color w:val="000000"/>
                <w:sz w:val="21"/>
                <w:szCs w:val="21"/>
              </w:rPr>
              <w:t>y[7]</w:t>
            </w:r>
          </w:p>
        </w:tc>
        <w:tc>
          <w:tcPr>
            <w:tcW w:w="5043" w:type="dxa"/>
            <w:shd w:val="clear" w:color="auto" w:fill="FFFFFF" w:themeFill="background1"/>
            <w:vAlign w:val="center"/>
          </w:tcPr>
          <w:p w14:paraId="31567C5D" w14:textId="6062AA27" w:rsidR="00197CB8" w:rsidRDefault="003E77D8" w:rsidP="005B56DB">
            <w:pPr>
              <w:pBdr>
                <w:top w:val="nil"/>
                <w:left w:val="nil"/>
                <w:bottom w:val="nil"/>
                <w:right w:val="nil"/>
                <w:between w:val="nil"/>
              </w:pBdr>
              <w:spacing w:before="40" w:after="40" w:line="300" w:lineRule="auto"/>
              <w:rPr>
                <w:rFonts w:hint="eastAsia"/>
                <w:color w:val="000000"/>
                <w:sz w:val="21"/>
                <w:szCs w:val="21"/>
                <w:lang w:eastAsia="zh-CN"/>
              </w:rPr>
            </w:pPr>
            <w:r w:rsidRPr="003E77D8">
              <w:rPr>
                <w:color w:val="000000"/>
                <w:sz w:val="21"/>
                <w:szCs w:val="21"/>
              </w:rPr>
              <w:t>0x10000</w:t>
            </w:r>
            <w:r>
              <w:rPr>
                <w:rFonts w:hint="eastAsia"/>
                <w:color w:val="000000"/>
                <w:sz w:val="21"/>
                <w:szCs w:val="21"/>
                <w:lang w:eastAsia="zh-CN"/>
              </w:rPr>
              <w:t>45C</w:t>
            </w:r>
          </w:p>
        </w:tc>
      </w:tr>
    </w:tbl>
    <w:p w14:paraId="092F3A1D" w14:textId="474F2B19" w:rsidR="00197CB8" w:rsidRDefault="007F7798" w:rsidP="003051A7">
      <w:pPr>
        <w:pBdr>
          <w:top w:val="nil"/>
          <w:left w:val="nil"/>
          <w:bottom w:val="nil"/>
          <w:right w:val="nil"/>
          <w:between w:val="nil"/>
        </w:pBdr>
        <w:spacing w:after="0" w:line="276" w:lineRule="auto"/>
      </w:pPr>
      <w:bookmarkStart w:id="1" w:name="_heading=h.4d34og8" w:colFirst="0" w:colLast="0"/>
      <w:bookmarkEnd w:id="1"/>
      <w:r w:rsidRPr="007F7798">
        <w:rPr>
          <w:color w:val="000000"/>
        </w:rPr>
        <w:lastRenderedPageBreak/>
        <w:t>Now consider the use of a memory system consisting of a data cache (L1) and main memory (DRAM), with the following characteristics:</w:t>
      </w:r>
      <w:r w:rsidR="00197CB8">
        <w:rPr>
          <w:noProof/>
        </w:rPr>
        <mc:AlternateContent>
          <mc:Choice Requires="wpg">
            <w:drawing>
              <wp:anchor distT="0" distB="0" distL="114300" distR="114300" simplePos="0" relativeHeight="251678720" behindDoc="0" locked="0" layoutInCell="1" hidden="0" allowOverlap="1" wp14:anchorId="2FE0C9EB" wp14:editId="5DAF1037">
                <wp:simplePos x="0" y="0"/>
                <wp:positionH relativeFrom="column">
                  <wp:posOffset>469900</wp:posOffset>
                </wp:positionH>
                <wp:positionV relativeFrom="paragraph">
                  <wp:posOffset>444500</wp:posOffset>
                </wp:positionV>
                <wp:extent cx="4487545" cy="795712"/>
                <wp:effectExtent l="0" t="0" r="0" b="0"/>
                <wp:wrapTopAndBottom distT="0" distB="0"/>
                <wp:docPr id="1550057050" name="Group 1550057050"/>
                <wp:cNvGraphicFramePr/>
                <a:graphic xmlns:a="http://schemas.openxmlformats.org/drawingml/2006/main">
                  <a:graphicData uri="http://schemas.microsoft.com/office/word/2010/wordprocessingGroup">
                    <wpg:wgp>
                      <wpg:cNvGrpSpPr/>
                      <wpg:grpSpPr>
                        <a:xfrm>
                          <a:off x="0" y="0"/>
                          <a:ext cx="4487545" cy="795712"/>
                          <a:chOff x="3095875" y="3375775"/>
                          <a:chExt cx="4500250" cy="808450"/>
                        </a:xfrm>
                      </wpg:grpSpPr>
                      <wpg:grpSp>
                        <wpg:cNvPr id="333229870" name="Group 333229870"/>
                        <wpg:cNvGrpSpPr/>
                        <wpg:grpSpPr>
                          <a:xfrm>
                            <a:off x="3102228" y="3382144"/>
                            <a:ext cx="4487545" cy="795712"/>
                            <a:chOff x="179471" y="305009"/>
                            <a:chExt cx="4488063" cy="795872"/>
                          </a:xfrm>
                        </wpg:grpSpPr>
                        <wps:wsp>
                          <wps:cNvPr id="1162732261" name="Rectangle 1162732261"/>
                          <wps:cNvSpPr/>
                          <wps:spPr>
                            <a:xfrm>
                              <a:off x="179471" y="305009"/>
                              <a:ext cx="4488050" cy="795850"/>
                            </a:xfrm>
                            <a:prstGeom prst="rect">
                              <a:avLst/>
                            </a:prstGeom>
                            <a:noFill/>
                            <a:ln>
                              <a:noFill/>
                            </a:ln>
                          </wps:spPr>
                          <wps:txbx>
                            <w:txbxContent>
                              <w:p w14:paraId="7BE9C9D0" w14:textId="77777777" w:rsidR="00197CB8" w:rsidRDefault="00197CB8" w:rsidP="00197CB8">
                                <w:pPr>
                                  <w:spacing w:after="0" w:line="240" w:lineRule="auto"/>
                                  <w:textDirection w:val="btLr"/>
                                </w:pPr>
                              </w:p>
                            </w:txbxContent>
                          </wps:txbx>
                          <wps:bodyPr spcFirstLastPara="1" wrap="square" lIns="91425" tIns="91425" rIns="91425" bIns="91425" anchor="ctr" anchorCtr="0">
                            <a:noAutofit/>
                          </wps:bodyPr>
                        </wps:wsp>
                        <wps:wsp>
                          <wps:cNvPr id="728988444" name="Rectangle 728988444"/>
                          <wps:cNvSpPr/>
                          <wps:spPr>
                            <a:xfrm>
                              <a:off x="179471" y="427196"/>
                              <a:ext cx="919174" cy="551428"/>
                            </a:xfrm>
                            <a:prstGeom prst="rect">
                              <a:avLst/>
                            </a:prstGeom>
                            <a:solidFill>
                              <a:schemeClr val="accent2"/>
                            </a:solidFill>
                            <a:ln w="12700" cap="flat" cmpd="sng">
                              <a:solidFill>
                                <a:srgbClr val="AC5B23"/>
                              </a:solidFill>
                              <a:prstDash val="solid"/>
                              <a:miter lim="800000"/>
                              <a:headEnd type="none" w="sm" len="sm"/>
                              <a:tailEnd type="none" w="sm" len="sm"/>
                            </a:ln>
                          </wps:spPr>
                          <wps:txbx>
                            <w:txbxContent>
                              <w:p w14:paraId="63FE9BC6" w14:textId="77777777" w:rsidR="00197CB8" w:rsidRDefault="00197CB8" w:rsidP="007F7798">
                                <w:pPr>
                                  <w:spacing w:after="0" w:line="276" w:lineRule="auto"/>
                                  <w:jc w:val="center"/>
                                  <w:textDirection w:val="btLr"/>
                                </w:pPr>
                                <w:r>
                                  <w:rPr>
                                    <w:b/>
                                    <w:color w:val="000000"/>
                                    <w:sz w:val="24"/>
                                  </w:rPr>
                                  <w:t>RISC-V</w:t>
                                </w:r>
                              </w:p>
                              <w:p w14:paraId="39AAF643" w14:textId="77777777" w:rsidR="00197CB8" w:rsidRDefault="00197CB8" w:rsidP="007F7798">
                                <w:pPr>
                                  <w:spacing w:after="0" w:line="276" w:lineRule="auto"/>
                                  <w:jc w:val="center"/>
                                  <w:textDirection w:val="btLr"/>
                                </w:pPr>
                                <w:r>
                                  <w:rPr>
                                    <w:b/>
                                    <w:color w:val="000000"/>
                                    <w:sz w:val="24"/>
                                  </w:rPr>
                                  <w:t>Processor</w:t>
                                </w:r>
                              </w:p>
                            </w:txbxContent>
                          </wps:txbx>
                          <wps:bodyPr spcFirstLastPara="1" wrap="square" lIns="91425" tIns="45700" rIns="91425" bIns="45700" anchor="ctr" anchorCtr="0">
                            <a:noAutofit/>
                          </wps:bodyPr>
                        </wps:wsp>
                        <wps:wsp>
                          <wps:cNvPr id="786942321" name="Rectangle 786942321"/>
                          <wps:cNvSpPr/>
                          <wps:spPr>
                            <a:xfrm>
                              <a:off x="1995948" y="442451"/>
                              <a:ext cx="688258" cy="520700"/>
                            </a:xfrm>
                            <a:prstGeom prst="rect">
                              <a:avLst/>
                            </a:prstGeom>
                            <a:solidFill>
                              <a:schemeClr val="accent6"/>
                            </a:solidFill>
                            <a:ln w="12700" cap="flat" cmpd="sng">
                              <a:solidFill>
                                <a:srgbClr val="517E33"/>
                              </a:solidFill>
                              <a:prstDash val="solid"/>
                              <a:miter lim="800000"/>
                              <a:headEnd type="none" w="sm" len="sm"/>
                              <a:tailEnd type="none" w="sm" len="sm"/>
                            </a:ln>
                          </wps:spPr>
                          <wps:txbx>
                            <w:txbxContent>
                              <w:p w14:paraId="60F8F1AD" w14:textId="77777777" w:rsidR="00197CB8" w:rsidRDefault="00197CB8" w:rsidP="007F7798">
                                <w:pPr>
                                  <w:spacing w:after="0" w:line="276" w:lineRule="auto"/>
                                  <w:jc w:val="center"/>
                                  <w:textDirection w:val="btLr"/>
                                </w:pPr>
                                <w:r>
                                  <w:rPr>
                                    <w:b/>
                                    <w:color w:val="000000"/>
                                    <w:sz w:val="24"/>
                                  </w:rPr>
                                  <w:t>L1 Data Cache</w:t>
                                </w:r>
                              </w:p>
                            </w:txbxContent>
                          </wps:txbx>
                          <wps:bodyPr spcFirstLastPara="1" wrap="square" lIns="91425" tIns="45700" rIns="91425" bIns="45700" anchor="ctr" anchorCtr="0">
                            <a:noAutofit/>
                          </wps:bodyPr>
                        </wps:wsp>
                        <wps:wsp>
                          <wps:cNvPr id="889500554" name="Rectangle 889500554"/>
                          <wps:cNvSpPr/>
                          <wps:spPr>
                            <a:xfrm>
                              <a:off x="3644476" y="305009"/>
                              <a:ext cx="1023058" cy="795872"/>
                            </a:xfrm>
                            <a:prstGeom prst="rect">
                              <a:avLst/>
                            </a:prstGeom>
                            <a:solidFill>
                              <a:schemeClr val="accent5"/>
                            </a:solidFill>
                            <a:ln w="12700" cap="flat" cmpd="sng">
                              <a:solidFill>
                                <a:srgbClr val="42719B"/>
                              </a:solidFill>
                              <a:prstDash val="solid"/>
                              <a:miter lim="800000"/>
                              <a:headEnd type="none" w="sm" len="sm"/>
                              <a:tailEnd type="none" w="sm" len="sm"/>
                            </a:ln>
                          </wps:spPr>
                          <wps:txbx>
                            <w:txbxContent>
                              <w:p w14:paraId="765F5478" w14:textId="77777777" w:rsidR="00197CB8" w:rsidRDefault="00197CB8" w:rsidP="00197CB8">
                                <w:pPr>
                                  <w:spacing w:after="0"/>
                                  <w:jc w:val="center"/>
                                  <w:textDirection w:val="btLr"/>
                                </w:pPr>
                                <w:r>
                                  <w:rPr>
                                    <w:b/>
                                    <w:color w:val="000000"/>
                                    <w:sz w:val="24"/>
                                  </w:rPr>
                                  <w:t>DRAM</w:t>
                                </w:r>
                              </w:p>
                            </w:txbxContent>
                          </wps:txbx>
                          <wps:bodyPr spcFirstLastPara="1" wrap="square" lIns="91425" tIns="45700" rIns="91425" bIns="45700" anchor="ctr" anchorCtr="0">
                            <a:noAutofit/>
                          </wps:bodyPr>
                        </wps:wsp>
                        <wps:wsp>
                          <wps:cNvPr id="1398709468" name="Arrow: Left-Right 1398709468"/>
                          <wps:cNvSpPr/>
                          <wps:spPr>
                            <a:xfrm>
                              <a:off x="1212144" y="619432"/>
                              <a:ext cx="663678" cy="167005"/>
                            </a:xfrm>
                            <a:prstGeom prst="leftRightArrow">
                              <a:avLst>
                                <a:gd name="adj1" fmla="val 50000"/>
                                <a:gd name="adj2" fmla="val 50000"/>
                              </a:avLst>
                            </a:prstGeom>
                            <a:solidFill>
                              <a:schemeClr val="accent3"/>
                            </a:solidFill>
                            <a:ln w="12700" cap="flat" cmpd="sng">
                              <a:solidFill>
                                <a:srgbClr val="787878"/>
                              </a:solidFill>
                              <a:prstDash val="solid"/>
                              <a:miter lim="800000"/>
                              <a:headEnd type="none" w="sm" len="sm"/>
                              <a:tailEnd type="none" w="sm" len="sm"/>
                            </a:ln>
                          </wps:spPr>
                          <wps:txbx>
                            <w:txbxContent>
                              <w:p w14:paraId="09F6649B" w14:textId="77777777" w:rsidR="00197CB8" w:rsidRDefault="00197CB8" w:rsidP="00197CB8">
                                <w:pPr>
                                  <w:spacing w:after="0" w:line="240" w:lineRule="auto"/>
                                  <w:textDirection w:val="btLr"/>
                                </w:pPr>
                              </w:p>
                            </w:txbxContent>
                          </wps:txbx>
                          <wps:bodyPr spcFirstLastPara="1" wrap="square" lIns="91425" tIns="91425" rIns="91425" bIns="91425" anchor="ctr" anchorCtr="0">
                            <a:noAutofit/>
                          </wps:bodyPr>
                        </wps:wsp>
                        <wps:wsp>
                          <wps:cNvPr id="1806113683" name="Arrow: Left-Right 1806113683"/>
                          <wps:cNvSpPr/>
                          <wps:spPr>
                            <a:xfrm>
                              <a:off x="2814164" y="619432"/>
                              <a:ext cx="658762" cy="167005"/>
                            </a:xfrm>
                            <a:prstGeom prst="leftRightArrow">
                              <a:avLst>
                                <a:gd name="adj1" fmla="val 50000"/>
                                <a:gd name="adj2" fmla="val 50000"/>
                              </a:avLst>
                            </a:prstGeom>
                            <a:solidFill>
                              <a:schemeClr val="accent3"/>
                            </a:solidFill>
                            <a:ln w="12700" cap="flat" cmpd="sng">
                              <a:solidFill>
                                <a:srgbClr val="787878"/>
                              </a:solidFill>
                              <a:prstDash val="solid"/>
                              <a:miter lim="800000"/>
                              <a:headEnd type="none" w="sm" len="sm"/>
                              <a:tailEnd type="none" w="sm" len="sm"/>
                            </a:ln>
                          </wps:spPr>
                          <wps:txbx>
                            <w:txbxContent>
                              <w:p w14:paraId="21F975D7" w14:textId="77777777" w:rsidR="00197CB8" w:rsidRDefault="00197CB8" w:rsidP="00197CB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FE0C9EB" id="Group 1550057050" o:spid="_x0000_s1027" style="position:absolute;left:0;text-align:left;margin-left:37pt;margin-top:35pt;width:353.35pt;height:62.65pt;z-index:251678720" coordorigin="30958,33757" coordsize="45002,8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">
                <v:group id="Group 333229870" o:spid="_x0000_s1028" style="position:absolute;left:31022;top:33821;width:44875;height:7957" coordorigin="1794,3050" coordsize="44880,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">
                  <v:rect id="Rectangle 1162732261" o:spid="_x0000_s1029" style="position:absolute;left:1794;top:3050;width:44881;height:7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" filled="f" stroked="f">
                    <v:textbox inset="2.53958mm,2.53958mm,2.53958mm,2.53958mm">
                      <w:txbxContent>
                        <w:p w14:paraId="7BE9C9D0" w14:textId="77777777" w:rsidR="00197CB8" w:rsidRDefault="00197CB8" w:rsidP="00197CB8">
                          <w:pPr>
                            <w:spacing w:after="0" w:line="240" w:lineRule="auto"/>
                            <w:textDirection w:val="btLr"/>
                          </w:pPr>
                        </w:p>
                      </w:txbxContent>
                    </v:textbox>
                  </v:rect>
                  <v:rect id="Rectangle 728988444" o:spid="_x0000_s1030" style="position:absolute;left:1794;top:4271;width:9192;height:5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" fillcolor="#ed7d31 [3205]" strokecolor="#ac5b23" strokeweight="1pt">
                    <v:stroke startarrowwidth="narrow" startarrowlength="short" endarrowwidth="narrow" endarrowlength="short"/>
                    <v:textbox inset="2.53958mm,1.2694mm,2.53958mm,1.2694mm">
                      <w:txbxContent>
                        <w:p w14:paraId="63FE9BC6" w14:textId="77777777" w:rsidR="00197CB8" w:rsidRDefault="00197CB8" w:rsidP="007F7798">
                          <w:pPr>
                            <w:spacing w:after="0" w:line="276" w:lineRule="auto"/>
                            <w:jc w:val="center"/>
                            <w:textDirection w:val="btLr"/>
                          </w:pPr>
                          <w:r>
                            <w:rPr>
                              <w:b/>
                              <w:color w:val="000000"/>
                              <w:sz w:val="24"/>
                            </w:rPr>
                            <w:t>RISC-V</w:t>
                          </w:r>
                        </w:p>
                        <w:p w14:paraId="39AAF643" w14:textId="77777777" w:rsidR="00197CB8" w:rsidRDefault="00197CB8" w:rsidP="007F7798">
                          <w:pPr>
                            <w:spacing w:after="0" w:line="276" w:lineRule="auto"/>
                            <w:jc w:val="center"/>
                            <w:textDirection w:val="btLr"/>
                          </w:pPr>
                          <w:r>
                            <w:rPr>
                              <w:b/>
                              <w:color w:val="000000"/>
                              <w:sz w:val="24"/>
                            </w:rPr>
                            <w:t>Processor</w:t>
                          </w:r>
                        </w:p>
                      </w:txbxContent>
                    </v:textbox>
                  </v:rect>
                  <v:rect id="Rectangle 786942321" o:spid="_x0000_s1031" style="position:absolute;left:19959;top:4424;width:6883;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" fillcolor="#70ad47 [3209]" strokecolor="#517e33" strokeweight="1pt">
                    <v:stroke startarrowwidth="narrow" startarrowlength="short" endarrowwidth="narrow" endarrowlength="short"/>
                    <v:textbox inset="2.53958mm,1.2694mm,2.53958mm,1.2694mm">
                      <w:txbxContent>
                        <w:p w14:paraId="60F8F1AD" w14:textId="77777777" w:rsidR="00197CB8" w:rsidRDefault="00197CB8" w:rsidP="007F7798">
                          <w:pPr>
                            <w:spacing w:after="0" w:line="276" w:lineRule="auto"/>
                            <w:jc w:val="center"/>
                            <w:textDirection w:val="btLr"/>
                          </w:pPr>
                          <w:r>
                            <w:rPr>
                              <w:b/>
                              <w:color w:val="000000"/>
                              <w:sz w:val="24"/>
                            </w:rPr>
                            <w:t>L1 Data Cache</w:t>
                          </w:r>
                        </w:p>
                      </w:txbxContent>
                    </v:textbox>
                  </v:rect>
                  <v:rect id="Rectangle 889500554" o:spid="_x0000_s1032" style="position:absolute;left:36444;top:3050;width:10231;height:7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" fillcolor="#5b9bd5 [3208]" strokecolor="#42719b" strokeweight="1pt">
                    <v:stroke startarrowwidth="narrow" startarrowlength="short" endarrowwidth="narrow" endarrowlength="short"/>
                    <v:textbox inset="2.53958mm,1.2694mm,2.53958mm,1.2694mm">
                      <w:txbxContent>
                        <w:p w14:paraId="765F5478" w14:textId="77777777" w:rsidR="00197CB8" w:rsidRDefault="00197CB8" w:rsidP="00197CB8">
                          <w:pPr>
                            <w:spacing w:after="0"/>
                            <w:jc w:val="center"/>
                            <w:textDirection w:val="btLr"/>
                          </w:pPr>
                          <w:r>
                            <w:rPr>
                              <w:b/>
                              <w:color w:val="000000"/>
                              <w:sz w:val="24"/>
                            </w:rPr>
                            <w:t>DRAM</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398709468" o:spid="_x0000_s1033" type="#_x0000_t69" style="position:absolute;left:12121;top:6194;width:6637;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" adj="2718" fillcolor="#a5a5a5 [3206]" strokecolor="#787878" strokeweight="1pt">
                    <v:stroke startarrowwidth="narrow" startarrowlength="short" endarrowwidth="narrow" endarrowlength="short"/>
                    <v:textbox inset="2.53958mm,2.53958mm,2.53958mm,2.53958mm">
                      <w:txbxContent>
                        <w:p w14:paraId="09F6649B" w14:textId="77777777" w:rsidR="00197CB8" w:rsidRDefault="00197CB8" w:rsidP="00197CB8">
                          <w:pPr>
                            <w:spacing w:after="0" w:line="240" w:lineRule="auto"/>
                            <w:textDirection w:val="btLr"/>
                          </w:pPr>
                        </w:p>
                      </w:txbxContent>
                    </v:textbox>
                  </v:shape>
                  <v:shape id="Arrow: Left-Right 1806113683" o:spid="_x0000_s1034" type="#_x0000_t69" style="position:absolute;left:28141;top:6194;width:6588;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" adj="2738" fillcolor="#a5a5a5 [3206]" strokecolor="#787878" strokeweight="1pt">
                    <v:stroke startarrowwidth="narrow" startarrowlength="short" endarrowwidth="narrow" endarrowlength="short"/>
                    <v:textbox inset="2.53958mm,2.53958mm,2.53958mm,2.53958mm">
                      <w:txbxContent>
                        <w:p w14:paraId="21F975D7" w14:textId="77777777" w:rsidR="00197CB8" w:rsidRDefault="00197CB8" w:rsidP="00197CB8">
                          <w:pPr>
                            <w:spacing w:after="0" w:line="240" w:lineRule="auto"/>
                            <w:textDirection w:val="btLr"/>
                          </w:pPr>
                        </w:p>
                      </w:txbxContent>
                    </v:textbox>
                  </v:shape>
                </v:group>
                <w10:wrap type="topAndBottom"/>
              </v:group>
            </w:pict>
          </mc:Fallback>
        </mc:AlternateContent>
      </w:r>
    </w:p>
    <w:p w14:paraId="73D51E02" w14:textId="77777777" w:rsidR="00197CB8" w:rsidRDefault="00197CB8" w:rsidP="00197CB8">
      <w:pPr>
        <w:pBdr>
          <w:top w:val="nil"/>
          <w:left w:val="nil"/>
          <w:bottom w:val="nil"/>
          <w:right w:val="nil"/>
          <w:between w:val="nil"/>
        </w:pBdr>
        <w:spacing w:line="276" w:lineRule="auto"/>
        <w:ind w:left="720"/>
        <w:rPr>
          <w:color w:val="000000"/>
          <w:sz w:val="10"/>
          <w:szCs w:val="10"/>
        </w:rPr>
      </w:pPr>
    </w:p>
    <w:p w14:paraId="51ED2AC3" w14:textId="77777777" w:rsidR="00197CB8" w:rsidRPr="00F50893" w:rsidRDefault="00197CB8" w:rsidP="00197CB8">
      <w:pPr>
        <w:pStyle w:val="a9"/>
        <w:spacing w:line="276" w:lineRule="auto"/>
        <w:rPr>
          <w:sz w:val="10"/>
          <w:szCs w:val="10"/>
        </w:rPr>
      </w:pPr>
    </w:p>
    <w:tbl>
      <w:tblPr>
        <w:tblStyle w:val="af7"/>
        <w:tblpPr w:leftFromText="180" w:rightFromText="180" w:vertAnchor="text" w:horzAnchor="page" w:tblpX="1721" w:tblpY="-1"/>
        <w:tblW w:w="0" w:type="auto"/>
        <w:tblLayout w:type="fixed"/>
        <w:tblLook w:val="04A0" w:firstRow="1" w:lastRow="0" w:firstColumn="1" w:lastColumn="0" w:noHBand="0" w:noVBand="1"/>
      </w:tblPr>
      <w:tblGrid>
        <w:gridCol w:w="2515"/>
        <w:gridCol w:w="2160"/>
      </w:tblGrid>
      <w:tr w:rsidR="00197CB8" w:rsidRPr="008E6EAA" w14:paraId="7947E966" w14:textId="77777777" w:rsidTr="003051A7">
        <w:tc>
          <w:tcPr>
            <w:tcW w:w="4675" w:type="dxa"/>
            <w:gridSpan w:val="2"/>
            <w:shd w:val="clear" w:color="auto" w:fill="70AD47" w:themeFill="accent6"/>
            <w:noWrap/>
            <w:vAlign w:val="center"/>
          </w:tcPr>
          <w:p w14:paraId="128E5462" w14:textId="77777777" w:rsidR="00197CB8" w:rsidRPr="00D11511" w:rsidRDefault="00197CB8" w:rsidP="003051A7">
            <w:pPr>
              <w:spacing w:before="60" w:after="60"/>
              <w:jc w:val="center"/>
              <w:rPr>
                <w:rFonts w:asciiTheme="minorHAnsi" w:hAnsiTheme="minorHAnsi" w:cstheme="minorHAnsi"/>
                <w:b/>
                <w:caps/>
              </w:rPr>
            </w:pPr>
            <w:r w:rsidRPr="00D11511">
              <w:rPr>
                <w:rFonts w:asciiTheme="minorHAnsi" w:hAnsiTheme="minorHAnsi" w:cstheme="minorHAnsi"/>
                <w:b/>
                <w:caps/>
                <w:color w:val="FFFFFF" w:themeColor="background1"/>
              </w:rPr>
              <w:t>L1</w:t>
            </w:r>
            <w:r>
              <w:rPr>
                <w:rFonts w:asciiTheme="minorHAnsi" w:hAnsiTheme="minorHAnsi" w:cstheme="minorHAnsi"/>
                <w:b/>
                <w:caps/>
                <w:color w:val="FFFFFF" w:themeColor="background1"/>
              </w:rPr>
              <w:t xml:space="preserve"> Data cache</w:t>
            </w:r>
          </w:p>
        </w:tc>
      </w:tr>
      <w:tr w:rsidR="00197CB8" w:rsidRPr="008E6EAA" w14:paraId="2CD8F526" w14:textId="77777777" w:rsidTr="003051A7">
        <w:tc>
          <w:tcPr>
            <w:tcW w:w="2515" w:type="dxa"/>
            <w:shd w:val="clear" w:color="auto" w:fill="E2EFD9" w:themeFill="accent6" w:themeFillTint="33"/>
            <w:noWrap/>
            <w:vAlign w:val="center"/>
          </w:tcPr>
          <w:p w14:paraId="56D1D7ED" w14:textId="43D4829D"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Number of ways</w:t>
            </w:r>
            <w:r w:rsidR="00197CB8" w:rsidRPr="00D11511">
              <w:rPr>
                <w:rFonts w:asciiTheme="minorHAnsi" w:hAnsiTheme="minorHAnsi" w:cstheme="minorHAnsi"/>
                <w:b/>
              </w:rPr>
              <w:t>:</w:t>
            </w:r>
          </w:p>
        </w:tc>
        <w:tc>
          <w:tcPr>
            <w:tcW w:w="2160" w:type="dxa"/>
            <w:shd w:val="clear" w:color="auto" w:fill="E2EFD9" w:themeFill="accent6" w:themeFillTint="33"/>
            <w:noWrap/>
            <w:vAlign w:val="center"/>
          </w:tcPr>
          <w:p w14:paraId="4B559243" w14:textId="77777777" w:rsidR="00197CB8" w:rsidRPr="00D11511" w:rsidRDefault="00197CB8" w:rsidP="003051A7">
            <w:pPr>
              <w:spacing w:before="60" w:after="60"/>
              <w:rPr>
                <w:rFonts w:asciiTheme="minorHAnsi" w:hAnsiTheme="minorHAnsi" w:cstheme="minorHAnsi"/>
              </w:rPr>
            </w:pPr>
            <w:r>
              <w:rPr>
                <w:rFonts w:asciiTheme="minorHAnsi" w:hAnsiTheme="minorHAnsi" w:cstheme="minorHAnsi"/>
              </w:rPr>
              <w:t>1</w:t>
            </w:r>
          </w:p>
        </w:tc>
      </w:tr>
      <w:tr w:rsidR="00197CB8" w:rsidRPr="008E6EAA" w14:paraId="5B20F55B" w14:textId="77777777" w:rsidTr="003051A7">
        <w:tc>
          <w:tcPr>
            <w:tcW w:w="2515" w:type="dxa"/>
            <w:shd w:val="clear" w:color="auto" w:fill="E2EFD9" w:themeFill="accent6" w:themeFillTint="33"/>
            <w:noWrap/>
            <w:vAlign w:val="center"/>
          </w:tcPr>
          <w:p w14:paraId="1A41805C" w14:textId="6B93DF5C"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Number of lines:</w:t>
            </w:r>
          </w:p>
        </w:tc>
        <w:tc>
          <w:tcPr>
            <w:tcW w:w="2160" w:type="dxa"/>
            <w:shd w:val="clear" w:color="auto" w:fill="E2EFD9" w:themeFill="accent6" w:themeFillTint="33"/>
            <w:noWrap/>
            <w:vAlign w:val="center"/>
          </w:tcPr>
          <w:p w14:paraId="5DE5FCD2" w14:textId="39F2CAFA" w:rsidR="00197CB8" w:rsidRPr="00D11511" w:rsidRDefault="007F7798" w:rsidP="003051A7">
            <w:pPr>
              <w:spacing w:before="60" w:after="60"/>
              <w:rPr>
                <w:rFonts w:asciiTheme="minorHAnsi" w:hAnsiTheme="minorHAnsi" w:cstheme="minorHAnsi"/>
              </w:rPr>
            </w:pPr>
            <w:r>
              <w:rPr>
                <w:rFonts w:asciiTheme="minorHAnsi" w:hAnsiTheme="minorHAnsi" w:cstheme="minorHAnsi"/>
              </w:rPr>
              <w:t>32</w:t>
            </w:r>
          </w:p>
        </w:tc>
      </w:tr>
      <w:tr w:rsidR="00197CB8" w:rsidRPr="008E6EAA" w14:paraId="6AF7791A" w14:textId="77777777" w:rsidTr="003051A7">
        <w:tc>
          <w:tcPr>
            <w:tcW w:w="2515" w:type="dxa"/>
            <w:shd w:val="clear" w:color="auto" w:fill="E2EFD9" w:themeFill="accent6" w:themeFillTint="33"/>
            <w:noWrap/>
            <w:vAlign w:val="center"/>
          </w:tcPr>
          <w:p w14:paraId="1A718192" w14:textId="5405C523"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Line size</w:t>
            </w:r>
            <w:r w:rsidR="00197CB8" w:rsidRPr="00F50893">
              <w:rPr>
                <w:rFonts w:asciiTheme="minorHAnsi" w:hAnsiTheme="minorHAnsi" w:cstheme="minorHAnsi"/>
                <w:b/>
                <w:vertAlign w:val="superscript"/>
              </w:rPr>
              <w:t>(</w:t>
            </w:r>
            <w:r>
              <w:rPr>
                <w:rFonts w:asciiTheme="minorHAnsi" w:hAnsiTheme="minorHAnsi" w:cstheme="minorHAnsi"/>
                <w:b/>
                <w:vertAlign w:val="superscript"/>
              </w:rPr>
              <w:t>see note</w:t>
            </w:r>
            <w:r w:rsidR="00197CB8" w:rsidRPr="00F50893">
              <w:rPr>
                <w:rFonts w:asciiTheme="minorHAnsi" w:hAnsiTheme="minorHAnsi" w:cstheme="minorHAnsi"/>
                <w:b/>
                <w:vertAlign w:val="superscript"/>
              </w:rPr>
              <w:t>)</w:t>
            </w:r>
            <w:r w:rsidR="00197CB8">
              <w:rPr>
                <w:rFonts w:asciiTheme="minorHAnsi" w:hAnsiTheme="minorHAnsi" w:cstheme="minorHAnsi"/>
                <w:b/>
              </w:rPr>
              <w:t>:</w:t>
            </w:r>
          </w:p>
        </w:tc>
        <w:tc>
          <w:tcPr>
            <w:tcW w:w="2160" w:type="dxa"/>
            <w:shd w:val="clear" w:color="auto" w:fill="E2EFD9" w:themeFill="accent6" w:themeFillTint="33"/>
            <w:noWrap/>
            <w:vAlign w:val="center"/>
          </w:tcPr>
          <w:p w14:paraId="0F848BE5" w14:textId="79D166A4" w:rsidR="00197CB8" w:rsidRPr="00D11511" w:rsidRDefault="00197CB8" w:rsidP="003051A7">
            <w:pPr>
              <w:spacing w:before="60" w:after="60"/>
              <w:rPr>
                <w:rFonts w:asciiTheme="minorHAnsi" w:hAnsiTheme="minorHAnsi" w:cstheme="minorHAnsi"/>
              </w:rPr>
            </w:pPr>
            <w:r>
              <w:rPr>
                <w:rFonts w:asciiTheme="minorHAnsi" w:hAnsiTheme="minorHAnsi" w:cstheme="minorHAnsi"/>
              </w:rPr>
              <w:t xml:space="preserve">16B (4 </w:t>
            </w:r>
            <w:r w:rsidR="007F7798">
              <w:rPr>
                <w:rFonts w:asciiTheme="minorHAnsi" w:hAnsiTheme="minorHAnsi" w:cstheme="minorHAnsi"/>
              </w:rPr>
              <w:t>words</w:t>
            </w:r>
            <w:r>
              <w:rPr>
                <w:rFonts w:asciiTheme="minorHAnsi" w:hAnsiTheme="minorHAnsi" w:cstheme="minorHAnsi"/>
              </w:rPr>
              <w:t>)</w:t>
            </w:r>
          </w:p>
        </w:tc>
      </w:tr>
      <w:tr w:rsidR="00197CB8" w:rsidRPr="008E6EAA" w14:paraId="04CC1939" w14:textId="77777777" w:rsidTr="003051A7">
        <w:tc>
          <w:tcPr>
            <w:tcW w:w="2515" w:type="dxa"/>
            <w:shd w:val="clear" w:color="auto" w:fill="E2EFD9" w:themeFill="accent6" w:themeFillTint="33"/>
            <w:noWrap/>
            <w:vAlign w:val="center"/>
          </w:tcPr>
          <w:p w14:paraId="32EDBB07" w14:textId="37BDFE8C"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Replacement Policy</w:t>
            </w:r>
            <w:r w:rsidR="00197CB8" w:rsidRPr="00D11511">
              <w:rPr>
                <w:rFonts w:asciiTheme="minorHAnsi" w:hAnsiTheme="minorHAnsi" w:cstheme="minorHAnsi"/>
                <w:b/>
              </w:rPr>
              <w:t>:</w:t>
            </w:r>
          </w:p>
        </w:tc>
        <w:tc>
          <w:tcPr>
            <w:tcW w:w="2160" w:type="dxa"/>
            <w:shd w:val="clear" w:color="auto" w:fill="E2EFD9" w:themeFill="accent6" w:themeFillTint="33"/>
            <w:noWrap/>
            <w:vAlign w:val="center"/>
          </w:tcPr>
          <w:p w14:paraId="652CDAA0" w14:textId="77777777" w:rsidR="00197CB8" w:rsidRPr="00D11511" w:rsidRDefault="00197CB8" w:rsidP="003051A7">
            <w:pPr>
              <w:spacing w:before="60" w:after="60"/>
              <w:rPr>
                <w:rFonts w:asciiTheme="minorHAnsi" w:hAnsiTheme="minorHAnsi" w:cstheme="minorHAnsi"/>
              </w:rPr>
            </w:pPr>
            <w:r w:rsidRPr="00D11511">
              <w:rPr>
                <w:rFonts w:asciiTheme="minorHAnsi" w:hAnsiTheme="minorHAnsi" w:cstheme="minorHAnsi"/>
                <w:i/>
              </w:rPr>
              <w:t>Least Recently Used</w:t>
            </w:r>
          </w:p>
        </w:tc>
      </w:tr>
      <w:tr w:rsidR="00197CB8" w:rsidRPr="008E6EAA" w14:paraId="2103D58A" w14:textId="77777777" w:rsidTr="003051A7">
        <w:tc>
          <w:tcPr>
            <w:tcW w:w="2515" w:type="dxa"/>
            <w:shd w:val="clear" w:color="auto" w:fill="E2EFD9" w:themeFill="accent6" w:themeFillTint="33"/>
            <w:noWrap/>
            <w:vAlign w:val="center"/>
          </w:tcPr>
          <w:p w14:paraId="24F0652B" w14:textId="1E511298"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Write Policy</w:t>
            </w:r>
            <w:r w:rsidR="00197CB8" w:rsidRPr="00D11511">
              <w:rPr>
                <w:rFonts w:asciiTheme="minorHAnsi" w:hAnsiTheme="minorHAnsi" w:cstheme="minorHAnsi"/>
                <w:b/>
              </w:rPr>
              <w:t>:</w:t>
            </w:r>
          </w:p>
        </w:tc>
        <w:tc>
          <w:tcPr>
            <w:tcW w:w="2160" w:type="dxa"/>
            <w:shd w:val="clear" w:color="auto" w:fill="E2EFD9" w:themeFill="accent6" w:themeFillTint="33"/>
            <w:noWrap/>
            <w:vAlign w:val="center"/>
          </w:tcPr>
          <w:p w14:paraId="3565E4B5" w14:textId="77777777" w:rsidR="00197CB8" w:rsidRPr="00D11511" w:rsidRDefault="00197CB8" w:rsidP="003051A7">
            <w:pPr>
              <w:spacing w:before="60" w:after="60"/>
              <w:rPr>
                <w:rFonts w:asciiTheme="minorHAnsi" w:hAnsiTheme="minorHAnsi" w:cstheme="minorHAnsi"/>
              </w:rPr>
            </w:pPr>
            <w:r w:rsidRPr="00D11511">
              <w:rPr>
                <w:rFonts w:asciiTheme="minorHAnsi" w:hAnsiTheme="minorHAnsi" w:cstheme="minorHAnsi"/>
                <w:i/>
              </w:rPr>
              <w:t>Write-Back</w:t>
            </w:r>
          </w:p>
        </w:tc>
      </w:tr>
      <w:tr w:rsidR="00197CB8" w:rsidRPr="008E6EAA" w14:paraId="65C0350F" w14:textId="77777777" w:rsidTr="003051A7">
        <w:tc>
          <w:tcPr>
            <w:tcW w:w="2515" w:type="dxa"/>
            <w:shd w:val="clear" w:color="auto" w:fill="E2EFD9" w:themeFill="accent6" w:themeFillTint="33"/>
            <w:noWrap/>
            <w:vAlign w:val="center"/>
          </w:tcPr>
          <w:p w14:paraId="2B23C42F" w14:textId="0B34E0CA"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Allocation Policy</w:t>
            </w:r>
            <w:r w:rsidR="00197CB8" w:rsidRPr="00D11511">
              <w:rPr>
                <w:rFonts w:asciiTheme="minorHAnsi" w:hAnsiTheme="minorHAnsi" w:cstheme="minorHAnsi"/>
                <w:b/>
              </w:rPr>
              <w:t>:</w:t>
            </w:r>
          </w:p>
        </w:tc>
        <w:tc>
          <w:tcPr>
            <w:tcW w:w="2160" w:type="dxa"/>
            <w:shd w:val="clear" w:color="auto" w:fill="E2EFD9" w:themeFill="accent6" w:themeFillTint="33"/>
            <w:noWrap/>
            <w:vAlign w:val="center"/>
          </w:tcPr>
          <w:p w14:paraId="162A09A1" w14:textId="77777777" w:rsidR="00197CB8" w:rsidRPr="00D11511" w:rsidRDefault="00197CB8" w:rsidP="003051A7">
            <w:pPr>
              <w:spacing w:before="60" w:after="60"/>
              <w:rPr>
                <w:rFonts w:asciiTheme="minorHAnsi" w:hAnsiTheme="minorHAnsi" w:cstheme="minorHAnsi"/>
                <w:i/>
              </w:rPr>
            </w:pPr>
            <w:r w:rsidRPr="00D11511">
              <w:rPr>
                <w:rFonts w:asciiTheme="minorHAnsi" w:hAnsiTheme="minorHAnsi" w:cstheme="minorHAnsi"/>
                <w:i/>
              </w:rPr>
              <w:t>Write-Allocate</w:t>
            </w:r>
          </w:p>
        </w:tc>
      </w:tr>
      <w:tr w:rsidR="00197CB8" w14:paraId="62CD2C76" w14:textId="77777777" w:rsidTr="003051A7">
        <w:tc>
          <w:tcPr>
            <w:tcW w:w="2515" w:type="dxa"/>
            <w:shd w:val="clear" w:color="auto" w:fill="E2EFD9" w:themeFill="accent6" w:themeFillTint="33"/>
            <w:noWrap/>
            <w:vAlign w:val="center"/>
          </w:tcPr>
          <w:p w14:paraId="19C07CE8" w14:textId="70C99917" w:rsidR="00197CB8" w:rsidRPr="00D11511" w:rsidRDefault="007F7798" w:rsidP="003051A7">
            <w:pPr>
              <w:spacing w:before="60" w:after="60"/>
              <w:rPr>
                <w:rFonts w:asciiTheme="minorHAnsi" w:hAnsiTheme="minorHAnsi" w:cstheme="minorHAnsi"/>
                <w:b/>
              </w:rPr>
            </w:pPr>
            <w:r>
              <w:rPr>
                <w:rFonts w:asciiTheme="minorHAnsi" w:hAnsiTheme="minorHAnsi" w:cstheme="minorHAnsi"/>
                <w:b/>
              </w:rPr>
              <w:t xml:space="preserve">Access time </w:t>
            </w:r>
            <w:r w:rsidR="00197CB8" w:rsidRPr="00D11511">
              <w:rPr>
                <w:rFonts w:asciiTheme="minorHAnsi" w:hAnsiTheme="minorHAnsi" w:cstheme="minorHAnsi"/>
                <w:b/>
              </w:rPr>
              <w:t>(t</w:t>
            </w:r>
            <w:r w:rsidR="00197CB8" w:rsidRPr="00D11511">
              <w:rPr>
                <w:rFonts w:asciiTheme="minorHAnsi" w:hAnsiTheme="minorHAnsi" w:cstheme="minorHAnsi"/>
                <w:b/>
                <w:vertAlign w:val="subscript"/>
              </w:rPr>
              <w:t>Hit</w:t>
            </w:r>
            <w:r w:rsidR="00197CB8" w:rsidRPr="00D11511">
              <w:rPr>
                <w:rFonts w:asciiTheme="minorHAnsi" w:hAnsiTheme="minorHAnsi" w:cstheme="minorHAnsi"/>
                <w:b/>
              </w:rPr>
              <w:t>):</w:t>
            </w:r>
          </w:p>
        </w:tc>
        <w:tc>
          <w:tcPr>
            <w:tcW w:w="2160" w:type="dxa"/>
            <w:shd w:val="clear" w:color="auto" w:fill="E2EFD9" w:themeFill="accent6" w:themeFillTint="33"/>
            <w:noWrap/>
            <w:vAlign w:val="center"/>
          </w:tcPr>
          <w:p w14:paraId="08849ECF" w14:textId="77777777" w:rsidR="00197CB8" w:rsidRPr="00D11511" w:rsidRDefault="00197CB8" w:rsidP="003051A7">
            <w:pPr>
              <w:spacing w:before="60" w:after="60"/>
              <w:rPr>
                <w:rFonts w:asciiTheme="minorHAnsi" w:hAnsiTheme="minorHAnsi" w:cstheme="minorHAnsi"/>
              </w:rPr>
            </w:pPr>
            <w:r w:rsidRPr="00D11511">
              <w:rPr>
                <w:rFonts w:asciiTheme="minorHAnsi" w:hAnsiTheme="minorHAnsi" w:cstheme="minorHAnsi"/>
              </w:rPr>
              <w:t>1 ns</w:t>
            </w:r>
          </w:p>
        </w:tc>
      </w:tr>
    </w:tbl>
    <w:tbl>
      <w:tblPr>
        <w:tblStyle w:val="af7"/>
        <w:tblpPr w:leftFromText="141" w:rightFromText="141" w:vertAnchor="text" w:horzAnchor="margin" w:tblpXSpec="right" w:tblpY="-28"/>
        <w:tblW w:w="0" w:type="auto"/>
        <w:tblLayout w:type="fixed"/>
        <w:tblLook w:val="04A0" w:firstRow="1" w:lastRow="0" w:firstColumn="1" w:lastColumn="0" w:noHBand="0" w:noVBand="1"/>
      </w:tblPr>
      <w:tblGrid>
        <w:gridCol w:w="2155"/>
        <w:gridCol w:w="1283"/>
      </w:tblGrid>
      <w:tr w:rsidR="00197CB8" w:rsidRPr="008E6EAA" w14:paraId="5F367796" w14:textId="77777777" w:rsidTr="003051A7">
        <w:tc>
          <w:tcPr>
            <w:tcW w:w="3438" w:type="dxa"/>
            <w:gridSpan w:val="2"/>
            <w:shd w:val="clear" w:color="auto" w:fill="5B9BD5" w:themeFill="accent5"/>
            <w:noWrap/>
            <w:vAlign w:val="center"/>
          </w:tcPr>
          <w:p w14:paraId="742F8CB8" w14:textId="77777777" w:rsidR="00197CB8" w:rsidRPr="00D11511" w:rsidRDefault="00197CB8" w:rsidP="005B56DB">
            <w:pPr>
              <w:spacing w:before="60" w:after="60"/>
              <w:jc w:val="center"/>
              <w:rPr>
                <w:rFonts w:asciiTheme="minorHAnsi" w:hAnsiTheme="minorHAnsi" w:cstheme="minorHAnsi"/>
                <w:b/>
                <w:caps/>
              </w:rPr>
            </w:pPr>
            <w:r w:rsidRPr="00D11511">
              <w:rPr>
                <w:rFonts w:asciiTheme="minorHAnsi" w:hAnsiTheme="minorHAnsi" w:cstheme="minorHAnsi"/>
                <w:b/>
                <w:caps/>
                <w:color w:val="FFFFFF" w:themeColor="background1"/>
              </w:rPr>
              <w:t>DRAM</w:t>
            </w:r>
          </w:p>
        </w:tc>
      </w:tr>
      <w:tr w:rsidR="00197CB8" w14:paraId="3624E7D7" w14:textId="77777777" w:rsidTr="003051A7">
        <w:tc>
          <w:tcPr>
            <w:tcW w:w="2155" w:type="dxa"/>
            <w:shd w:val="clear" w:color="auto" w:fill="DEEAF6" w:themeFill="accent5" w:themeFillTint="33"/>
            <w:noWrap/>
            <w:vAlign w:val="center"/>
          </w:tcPr>
          <w:p w14:paraId="4796A25D" w14:textId="1262A660" w:rsidR="00197CB8" w:rsidRPr="00D11511" w:rsidRDefault="007F7798" w:rsidP="005B56DB">
            <w:pPr>
              <w:spacing w:before="60" w:after="60"/>
              <w:rPr>
                <w:rFonts w:asciiTheme="minorHAnsi" w:hAnsiTheme="minorHAnsi" w:cstheme="minorHAnsi"/>
                <w:b/>
              </w:rPr>
            </w:pPr>
            <w:r>
              <w:rPr>
                <w:rFonts w:asciiTheme="minorHAnsi" w:hAnsiTheme="minorHAnsi" w:cstheme="minorHAnsi"/>
                <w:b/>
              </w:rPr>
              <w:t>Total size:</w:t>
            </w:r>
          </w:p>
        </w:tc>
        <w:tc>
          <w:tcPr>
            <w:tcW w:w="1283" w:type="dxa"/>
            <w:shd w:val="clear" w:color="auto" w:fill="DEEAF6" w:themeFill="accent5" w:themeFillTint="33"/>
            <w:noWrap/>
            <w:vAlign w:val="center"/>
          </w:tcPr>
          <w:p w14:paraId="78DFA0B3" w14:textId="77777777" w:rsidR="00197CB8" w:rsidRPr="00D11511" w:rsidRDefault="00197CB8" w:rsidP="005B56DB">
            <w:pPr>
              <w:spacing w:before="60" w:after="60"/>
              <w:rPr>
                <w:rFonts w:asciiTheme="minorHAnsi" w:hAnsiTheme="minorHAnsi" w:cstheme="minorHAnsi"/>
              </w:rPr>
            </w:pPr>
            <w:r w:rsidRPr="00D11511">
              <w:rPr>
                <w:rFonts w:asciiTheme="minorHAnsi" w:hAnsiTheme="minorHAnsi" w:cstheme="minorHAnsi"/>
              </w:rPr>
              <w:t>1 GByte</w:t>
            </w:r>
          </w:p>
        </w:tc>
      </w:tr>
      <w:tr w:rsidR="00197CB8" w14:paraId="7983DED2" w14:textId="77777777" w:rsidTr="003051A7">
        <w:tc>
          <w:tcPr>
            <w:tcW w:w="2155" w:type="dxa"/>
            <w:shd w:val="clear" w:color="auto" w:fill="DEEAF6" w:themeFill="accent5" w:themeFillTint="33"/>
            <w:noWrap/>
            <w:vAlign w:val="center"/>
          </w:tcPr>
          <w:p w14:paraId="40DF03D7" w14:textId="1FECF652" w:rsidR="00197CB8" w:rsidRPr="00D11511" w:rsidRDefault="007F7798" w:rsidP="005B56DB">
            <w:pPr>
              <w:spacing w:before="60" w:after="60"/>
              <w:rPr>
                <w:rFonts w:asciiTheme="minorHAnsi" w:hAnsiTheme="minorHAnsi" w:cstheme="minorHAnsi"/>
                <w:b/>
              </w:rPr>
            </w:pPr>
            <w:r>
              <w:rPr>
                <w:rFonts w:asciiTheme="minorHAnsi" w:hAnsiTheme="minorHAnsi" w:cstheme="minorHAnsi"/>
                <w:b/>
              </w:rPr>
              <w:t>Access time</w:t>
            </w:r>
            <w:r w:rsidR="00197CB8" w:rsidRPr="00D11511">
              <w:rPr>
                <w:rFonts w:asciiTheme="minorHAnsi" w:hAnsiTheme="minorHAnsi" w:cstheme="minorHAnsi"/>
                <w:b/>
              </w:rPr>
              <w:t xml:space="preserve">: </w:t>
            </w:r>
          </w:p>
        </w:tc>
        <w:tc>
          <w:tcPr>
            <w:tcW w:w="1283" w:type="dxa"/>
            <w:shd w:val="clear" w:color="auto" w:fill="DEEAF6" w:themeFill="accent5" w:themeFillTint="33"/>
            <w:noWrap/>
            <w:vAlign w:val="center"/>
          </w:tcPr>
          <w:p w14:paraId="46A315B0" w14:textId="77777777" w:rsidR="00197CB8" w:rsidRPr="00D11511" w:rsidRDefault="00197CB8" w:rsidP="005B56DB">
            <w:pPr>
              <w:spacing w:before="60" w:after="60"/>
              <w:rPr>
                <w:rFonts w:asciiTheme="minorHAnsi" w:hAnsiTheme="minorHAnsi" w:cstheme="minorHAnsi"/>
              </w:rPr>
            </w:pPr>
            <w:r w:rsidRPr="00D11511">
              <w:rPr>
                <w:rFonts w:asciiTheme="minorHAnsi" w:hAnsiTheme="minorHAnsi" w:cstheme="minorHAnsi"/>
              </w:rPr>
              <w:t>100 ns</w:t>
            </w:r>
          </w:p>
        </w:tc>
      </w:tr>
    </w:tbl>
    <w:p w14:paraId="53080EFB" w14:textId="77777777" w:rsidR="00197CB8" w:rsidRDefault="00197CB8" w:rsidP="00197CB8">
      <w:pPr>
        <w:pStyle w:val="a9"/>
        <w:spacing w:line="276" w:lineRule="auto"/>
      </w:pPr>
    </w:p>
    <w:p w14:paraId="77339436" w14:textId="77777777" w:rsidR="00197CB8" w:rsidRDefault="00197CB8" w:rsidP="00197CB8">
      <w:pPr>
        <w:pStyle w:val="a9"/>
        <w:spacing w:line="276" w:lineRule="auto"/>
      </w:pPr>
    </w:p>
    <w:p w14:paraId="10C9E471" w14:textId="77777777" w:rsidR="00197CB8" w:rsidRDefault="00197CB8" w:rsidP="00197CB8">
      <w:pPr>
        <w:pStyle w:val="a9"/>
        <w:spacing w:line="276" w:lineRule="auto"/>
      </w:pPr>
    </w:p>
    <w:p w14:paraId="2C4D6A3D" w14:textId="77777777" w:rsidR="00197CB8" w:rsidRDefault="00197CB8" w:rsidP="00197CB8">
      <w:pPr>
        <w:pStyle w:val="a9"/>
        <w:spacing w:line="276" w:lineRule="auto"/>
      </w:pPr>
    </w:p>
    <w:p w14:paraId="30F17FED" w14:textId="77777777" w:rsidR="00197CB8" w:rsidRDefault="00197CB8" w:rsidP="00197CB8">
      <w:pPr>
        <w:pStyle w:val="a9"/>
        <w:spacing w:line="276" w:lineRule="auto"/>
      </w:pPr>
    </w:p>
    <w:p w14:paraId="3BC571CD" w14:textId="77777777" w:rsidR="00197CB8" w:rsidRDefault="00197CB8" w:rsidP="00197CB8">
      <w:pPr>
        <w:pBdr>
          <w:top w:val="nil"/>
          <w:left w:val="nil"/>
          <w:bottom w:val="nil"/>
          <w:right w:val="nil"/>
          <w:between w:val="nil"/>
        </w:pBdr>
        <w:spacing w:after="0" w:line="276" w:lineRule="auto"/>
        <w:ind w:left="720"/>
        <w:rPr>
          <w:color w:val="000000"/>
        </w:rPr>
      </w:pPr>
    </w:p>
    <w:p w14:paraId="57E89C53" w14:textId="77777777" w:rsidR="007F7798" w:rsidRDefault="007F7798" w:rsidP="007F7798">
      <w:pPr>
        <w:pBdr>
          <w:top w:val="nil"/>
          <w:left w:val="nil"/>
          <w:bottom w:val="nil"/>
          <w:right w:val="nil"/>
          <w:between w:val="nil"/>
        </w:pBdr>
        <w:spacing w:line="276" w:lineRule="auto"/>
        <w:rPr>
          <w:color w:val="000000"/>
          <w:sz w:val="16"/>
          <w:szCs w:val="16"/>
        </w:rPr>
      </w:pPr>
    </w:p>
    <w:p w14:paraId="5778D876" w14:textId="2C703883" w:rsidR="007F7798" w:rsidRDefault="007F7798" w:rsidP="003051A7">
      <w:pPr>
        <w:pBdr>
          <w:top w:val="nil"/>
          <w:left w:val="nil"/>
          <w:bottom w:val="nil"/>
          <w:right w:val="nil"/>
          <w:between w:val="nil"/>
        </w:pBdr>
        <w:spacing w:line="276" w:lineRule="auto"/>
        <w:rPr>
          <w:color w:val="000000"/>
          <w:sz w:val="16"/>
          <w:szCs w:val="16"/>
        </w:rPr>
      </w:pPr>
      <w:r w:rsidRPr="007F7798">
        <w:rPr>
          <w:color w:val="000000"/>
          <w:sz w:val="16"/>
          <w:szCs w:val="16"/>
        </w:rPr>
        <w:t>Note: Since the processor has been configured in 32-bit mode (RV32), the simulator defines the row size in terms of 4-byte words</w:t>
      </w:r>
      <w:r w:rsidR="00197CB8">
        <w:rPr>
          <w:color w:val="000000"/>
          <w:sz w:val="16"/>
          <w:szCs w:val="16"/>
        </w:rPr>
        <w:t>.</w:t>
      </w:r>
    </w:p>
    <w:p w14:paraId="4CC85E55" w14:textId="77777777" w:rsidR="007F7798" w:rsidRPr="007F7798" w:rsidRDefault="007F7798" w:rsidP="007F7798">
      <w:pPr>
        <w:pBdr>
          <w:top w:val="nil"/>
          <w:left w:val="nil"/>
          <w:bottom w:val="nil"/>
          <w:right w:val="nil"/>
          <w:between w:val="nil"/>
        </w:pBdr>
        <w:spacing w:line="276" w:lineRule="auto"/>
        <w:ind w:left="720"/>
        <w:rPr>
          <w:color w:val="000000"/>
          <w:sz w:val="16"/>
          <w:szCs w:val="16"/>
        </w:rPr>
      </w:pPr>
    </w:p>
    <w:p w14:paraId="395CF754" w14:textId="59F10733" w:rsidR="00197CB8" w:rsidRDefault="007F7798" w:rsidP="007F7798">
      <w:pPr>
        <w:spacing w:line="276" w:lineRule="auto"/>
      </w:pPr>
      <w:r w:rsidRPr="007F7798">
        <w:t xml:space="preserve">Based on the specification described in the previous paragraph, and assuming a 32-bit address bus, determine the number of bits associated with the </w:t>
      </w:r>
      <w:r w:rsidRPr="007F7798">
        <w:rPr>
          <w:i/>
          <w:iCs/>
        </w:rPr>
        <w:t>tag</w:t>
      </w:r>
      <w:r w:rsidRPr="007F7798">
        <w:t xml:space="preserve">, </w:t>
      </w:r>
      <w:r w:rsidRPr="007F7798">
        <w:rPr>
          <w:i/>
          <w:iCs/>
        </w:rPr>
        <w:t>index</w:t>
      </w:r>
      <w:r w:rsidRPr="007F7798">
        <w:t xml:space="preserve">, and </w:t>
      </w:r>
      <w:r w:rsidRPr="007F7798">
        <w:rPr>
          <w:i/>
          <w:iCs/>
        </w:rPr>
        <w:t>offset</w:t>
      </w:r>
      <w:r w:rsidRPr="007F7798">
        <w:t xml:space="preserve"> for each address fetched by the processor.</w:t>
      </w:r>
      <w:r w:rsidR="003051A7">
        <w:t xml:space="preserve"> Justify bellow by showing all the necessary calculations</w:t>
      </w:r>
      <w:r w:rsidRPr="007F7798">
        <w:t>.</w:t>
      </w:r>
    </w:p>
    <w:tbl>
      <w:tblPr>
        <w:tblW w:w="5103"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01"/>
        <w:gridCol w:w="1701"/>
        <w:gridCol w:w="1701"/>
      </w:tblGrid>
      <w:tr w:rsidR="00197CB8" w14:paraId="6827FF08" w14:textId="77777777" w:rsidTr="005B56DB">
        <w:trPr>
          <w:jc w:val="center"/>
        </w:trPr>
        <w:tc>
          <w:tcPr>
            <w:tcW w:w="1701" w:type="dxa"/>
            <w:vAlign w:val="center"/>
          </w:tcPr>
          <w:p w14:paraId="3E893240"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Tag</w:t>
            </w:r>
          </w:p>
        </w:tc>
        <w:tc>
          <w:tcPr>
            <w:tcW w:w="1701" w:type="dxa"/>
            <w:vAlign w:val="center"/>
          </w:tcPr>
          <w:p w14:paraId="305987D5"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Index</w:t>
            </w:r>
          </w:p>
        </w:tc>
        <w:tc>
          <w:tcPr>
            <w:tcW w:w="1701" w:type="dxa"/>
            <w:vAlign w:val="center"/>
          </w:tcPr>
          <w:p w14:paraId="75BCD443"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Offset</w:t>
            </w:r>
          </w:p>
        </w:tc>
      </w:tr>
      <w:tr w:rsidR="00197CB8" w14:paraId="09B3F5CD" w14:textId="77777777" w:rsidTr="007F7798">
        <w:trPr>
          <w:jc w:val="center"/>
        </w:trPr>
        <w:tc>
          <w:tcPr>
            <w:tcW w:w="1701" w:type="dxa"/>
            <w:shd w:val="clear" w:color="auto" w:fill="FFFFFF" w:themeFill="background1"/>
            <w:vAlign w:val="center"/>
          </w:tcPr>
          <w:p w14:paraId="616FB6F0" w14:textId="3709FA19" w:rsidR="00197CB8" w:rsidRDefault="00EA2E39" w:rsidP="005B56DB">
            <w:pPr>
              <w:pBdr>
                <w:top w:val="nil"/>
                <w:left w:val="nil"/>
                <w:bottom w:val="nil"/>
                <w:right w:val="nil"/>
                <w:between w:val="nil"/>
              </w:pBdr>
              <w:spacing w:before="40" w:after="40" w:line="300" w:lineRule="auto"/>
              <w:rPr>
                <w:rFonts w:hint="eastAsia"/>
                <w:color w:val="000000"/>
                <w:sz w:val="21"/>
                <w:szCs w:val="21"/>
                <w:lang w:eastAsia="zh-CN"/>
              </w:rPr>
            </w:pPr>
            <w:r>
              <w:rPr>
                <w:rFonts w:hint="eastAsia"/>
                <w:color w:val="000000"/>
                <w:sz w:val="21"/>
                <w:szCs w:val="21"/>
                <w:lang w:eastAsia="zh-CN"/>
              </w:rPr>
              <w:t>23</w:t>
            </w:r>
          </w:p>
        </w:tc>
        <w:tc>
          <w:tcPr>
            <w:tcW w:w="1701" w:type="dxa"/>
            <w:shd w:val="clear" w:color="auto" w:fill="FFFFFF" w:themeFill="background1"/>
            <w:vAlign w:val="center"/>
          </w:tcPr>
          <w:p w14:paraId="15C9F7A5" w14:textId="14CC7437" w:rsidR="00197CB8" w:rsidRDefault="00EA2E39" w:rsidP="005B56DB">
            <w:pPr>
              <w:pBdr>
                <w:top w:val="nil"/>
                <w:left w:val="nil"/>
                <w:bottom w:val="nil"/>
                <w:right w:val="nil"/>
                <w:between w:val="nil"/>
              </w:pBdr>
              <w:spacing w:before="40" w:after="40" w:line="300" w:lineRule="auto"/>
              <w:rPr>
                <w:rFonts w:hint="eastAsia"/>
                <w:color w:val="000000"/>
                <w:sz w:val="21"/>
                <w:szCs w:val="21"/>
                <w:lang w:eastAsia="zh-CN"/>
              </w:rPr>
            </w:pPr>
            <w:r>
              <w:rPr>
                <w:rFonts w:hint="eastAsia"/>
                <w:color w:val="000000"/>
                <w:sz w:val="21"/>
                <w:szCs w:val="21"/>
                <w:lang w:eastAsia="zh-CN"/>
              </w:rPr>
              <w:t>5</w:t>
            </w:r>
          </w:p>
        </w:tc>
        <w:tc>
          <w:tcPr>
            <w:tcW w:w="1701" w:type="dxa"/>
            <w:shd w:val="clear" w:color="auto" w:fill="FFFFFF" w:themeFill="background1"/>
            <w:vAlign w:val="center"/>
          </w:tcPr>
          <w:p w14:paraId="002E4259" w14:textId="02932160" w:rsidR="00197CB8" w:rsidRDefault="00EA2E39" w:rsidP="005B56DB">
            <w:pPr>
              <w:pBdr>
                <w:top w:val="nil"/>
                <w:left w:val="nil"/>
                <w:bottom w:val="nil"/>
                <w:right w:val="nil"/>
                <w:between w:val="nil"/>
              </w:pBdr>
              <w:spacing w:before="40" w:after="40" w:line="300" w:lineRule="auto"/>
              <w:rPr>
                <w:rFonts w:hint="eastAsia"/>
                <w:color w:val="000000"/>
                <w:sz w:val="21"/>
                <w:szCs w:val="21"/>
                <w:lang w:eastAsia="zh-CN"/>
              </w:rPr>
            </w:pPr>
            <w:r>
              <w:rPr>
                <w:rFonts w:hint="eastAsia"/>
                <w:color w:val="000000"/>
                <w:sz w:val="21"/>
                <w:szCs w:val="21"/>
                <w:lang w:eastAsia="zh-CN"/>
              </w:rPr>
              <w:t>4</w:t>
            </w:r>
          </w:p>
        </w:tc>
      </w:tr>
    </w:tbl>
    <w:p w14:paraId="57E9660E" w14:textId="4978B814" w:rsidR="00197CB8" w:rsidRDefault="003051A7" w:rsidP="00197CB8">
      <w:pPr>
        <w:pBdr>
          <w:top w:val="nil"/>
          <w:left w:val="nil"/>
          <w:bottom w:val="nil"/>
          <w:right w:val="nil"/>
          <w:between w:val="nil"/>
        </w:pBdr>
        <w:spacing w:after="0" w:line="276" w:lineRule="auto"/>
        <w:ind w:left="720"/>
        <w:rPr>
          <w:color w:val="000000"/>
        </w:rPr>
      </w:pPr>
      <w:r>
        <w:rPr>
          <w:noProof/>
        </w:rPr>
        <mc:AlternateContent>
          <mc:Choice Requires="wps">
            <w:drawing>
              <wp:anchor distT="0" distB="0" distL="114300" distR="114300" simplePos="0" relativeHeight="251680768" behindDoc="0" locked="0" layoutInCell="1" allowOverlap="1" wp14:anchorId="3C3D4CF8" wp14:editId="18D60AD1">
                <wp:simplePos x="0" y="0"/>
                <wp:positionH relativeFrom="column">
                  <wp:posOffset>89535</wp:posOffset>
                </wp:positionH>
                <wp:positionV relativeFrom="paragraph">
                  <wp:posOffset>195580</wp:posOffset>
                </wp:positionV>
                <wp:extent cx="5247005" cy="2924175"/>
                <wp:effectExtent l="0" t="0" r="10795" b="28575"/>
                <wp:wrapSquare wrapText="bothSides"/>
                <wp:docPr id="52957131" name="Text Box 10"/>
                <wp:cNvGraphicFramePr/>
                <a:graphic xmlns:a="http://schemas.openxmlformats.org/drawingml/2006/main">
                  <a:graphicData uri="http://schemas.microsoft.com/office/word/2010/wordprocessingShape">
                    <wps:wsp>
                      <wps:cNvSpPr txBox="1"/>
                      <wps:spPr>
                        <a:xfrm>
                          <a:off x="0" y="0"/>
                          <a:ext cx="5247005" cy="2924175"/>
                        </a:xfrm>
                        <a:prstGeom prst="rect">
                          <a:avLst/>
                        </a:prstGeom>
                        <a:solidFill>
                          <a:schemeClr val="lt1"/>
                        </a:solidFill>
                        <a:ln w="6350">
                          <a:solidFill>
                            <a:prstClr val="black"/>
                          </a:solidFill>
                        </a:ln>
                      </wps:spPr>
                      <wps:txbx>
                        <w:txbxContent>
                          <w:p w14:paraId="3C16E39A" w14:textId="24FFF8F0" w:rsidR="003051A7" w:rsidRDefault="00EA2E39" w:rsidP="003051A7">
                            <w:r>
                              <w:rPr>
                                <w:rFonts w:hint="eastAsia"/>
                                <w:lang w:eastAsia="zh-CN"/>
                              </w:rPr>
                              <w:t>(1) :</w:t>
                            </w:r>
                            <w:r w:rsidRPr="00EA2E39">
                              <w:t>Offset bits</w:t>
                            </w:r>
                            <w:r>
                              <w:rPr>
                                <w:rFonts w:hint="eastAsia"/>
                                <w:lang w:eastAsia="zh-CN"/>
                              </w:rPr>
                              <w:t xml:space="preserve">   </w:t>
                            </w:r>
                            <w:r w:rsidRPr="00EA2E39">
                              <w:t>=log2​(Line size)=log2​(16)=4 bits</w:t>
                            </w:r>
                          </w:p>
                          <w:p w14:paraId="2D1F71A7" w14:textId="684A1B2C" w:rsidR="00EA2E39" w:rsidRDefault="00EA2E39" w:rsidP="003051A7">
                            <w:pPr>
                              <w:rPr>
                                <w:lang w:eastAsia="zh-CN"/>
                              </w:rPr>
                            </w:pPr>
                            <w:r>
                              <w:rPr>
                                <w:rFonts w:hint="eastAsia"/>
                                <w:lang w:eastAsia="zh-CN"/>
                              </w:rPr>
                              <w:t>(2):</w:t>
                            </w:r>
                            <w:r w:rsidRPr="00EA2E39">
                              <w:rPr>
                                <w:rFonts w:ascii="Arial" w:hAnsi="Arial" w:cs="Arial"/>
                                <w:color w:val="000000"/>
                              </w:rPr>
                              <w:t xml:space="preserve"> </w:t>
                            </w:r>
                            <w:r w:rsidRPr="00EA2E39">
                              <w:rPr>
                                <w:lang w:eastAsia="zh-CN"/>
                              </w:rPr>
                              <w:t>Index bits</w:t>
                            </w:r>
                            <w:r>
                              <w:rPr>
                                <w:rFonts w:hint="eastAsia"/>
                                <w:lang w:eastAsia="zh-CN"/>
                              </w:rPr>
                              <w:t xml:space="preserve">    </w:t>
                            </w:r>
                            <w:r w:rsidRPr="00EA2E39">
                              <w:rPr>
                                <w:lang w:eastAsia="zh-CN"/>
                              </w:rPr>
                              <w:t>=log2​(Number of lines)=log2​(32)=5 bits</w:t>
                            </w:r>
                          </w:p>
                          <w:p w14:paraId="31077400" w14:textId="10AD6D63" w:rsidR="00EA2E39" w:rsidRDefault="00EA2E39" w:rsidP="003051A7">
                            <w:pPr>
                              <w:rPr>
                                <w:rFonts w:hint="eastAsia"/>
                                <w:lang w:eastAsia="zh-CN"/>
                              </w:rPr>
                            </w:pPr>
                            <w:r>
                              <w:rPr>
                                <w:rFonts w:hint="eastAsia"/>
                                <w:lang w:eastAsia="zh-CN"/>
                              </w:rPr>
                              <w:t>(3):</w:t>
                            </w:r>
                            <w:r w:rsidRPr="00EA2E39">
                              <w:rPr>
                                <w:rFonts w:ascii="Arial" w:hAnsi="Arial" w:cs="Arial"/>
                                <w:color w:val="000000"/>
                              </w:rPr>
                              <w:t xml:space="preserve"> </w:t>
                            </w:r>
                            <w:r w:rsidRPr="00EA2E39">
                              <w:rPr>
                                <w:lang w:eastAsia="zh-CN"/>
                              </w:rPr>
                              <w:t>Tag bits</w:t>
                            </w:r>
                            <w:r>
                              <w:rPr>
                                <w:rFonts w:hint="eastAsia"/>
                                <w:lang w:eastAsia="zh-CN"/>
                              </w:rPr>
                              <w:t xml:space="preserve">        </w:t>
                            </w:r>
                            <w:r w:rsidRPr="00EA2E39">
                              <w:rPr>
                                <w:lang w:eastAsia="zh-CN"/>
                              </w:rPr>
                              <w:t>=32−Index bits−Offset bits=32−5−4=23 bits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D4CF8" id="_x0000_t202" coordsize="21600,21600" o:spt="202" path="m,l,21600r21600,l21600,xe">
                <v:stroke joinstyle="miter"/>
                <v:path gradientshapeok="t" o:connecttype="rect"/>
              </v:shapetype>
              <v:shape id="Text Box 10" o:spid="_x0000_s1035" type="#_x0000_t202" style="position:absolute;left:0;text-align:left;margin-left:7.05pt;margin-top:15.4pt;width:413.15pt;height:23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" fillcolor="white [3201]" strokeweight=".5pt">
                <v:textbox>
                  <w:txbxContent>
                    <w:p w14:paraId="3C16E39A" w14:textId="24FFF8F0" w:rsidR="003051A7" w:rsidRDefault="00EA2E39" w:rsidP="003051A7">
                      <w:r>
                        <w:rPr>
                          <w:rFonts w:hint="eastAsia"/>
                          <w:lang w:eastAsia="zh-CN"/>
                        </w:rPr>
                        <w:t>(1) :</w:t>
                      </w:r>
                      <w:r w:rsidRPr="00EA2E39">
                        <w:t>Offset bits</w:t>
                      </w:r>
                      <w:r>
                        <w:rPr>
                          <w:rFonts w:hint="eastAsia"/>
                          <w:lang w:eastAsia="zh-CN"/>
                        </w:rPr>
                        <w:t xml:space="preserve">   </w:t>
                      </w:r>
                      <w:r w:rsidRPr="00EA2E39">
                        <w:t>=log2​(Line size)=log2​(16)=4 bits</w:t>
                      </w:r>
                    </w:p>
                    <w:p w14:paraId="2D1F71A7" w14:textId="684A1B2C" w:rsidR="00EA2E39" w:rsidRDefault="00EA2E39" w:rsidP="003051A7">
                      <w:pPr>
                        <w:rPr>
                          <w:lang w:eastAsia="zh-CN"/>
                        </w:rPr>
                      </w:pPr>
                      <w:r>
                        <w:rPr>
                          <w:rFonts w:hint="eastAsia"/>
                          <w:lang w:eastAsia="zh-CN"/>
                        </w:rPr>
                        <w:t>(2):</w:t>
                      </w:r>
                      <w:r w:rsidRPr="00EA2E39">
                        <w:rPr>
                          <w:rFonts w:ascii="Arial" w:hAnsi="Arial" w:cs="Arial"/>
                          <w:color w:val="000000"/>
                        </w:rPr>
                        <w:t xml:space="preserve"> </w:t>
                      </w:r>
                      <w:r w:rsidRPr="00EA2E39">
                        <w:rPr>
                          <w:lang w:eastAsia="zh-CN"/>
                        </w:rPr>
                        <w:t>Index bits</w:t>
                      </w:r>
                      <w:r>
                        <w:rPr>
                          <w:rFonts w:hint="eastAsia"/>
                          <w:lang w:eastAsia="zh-CN"/>
                        </w:rPr>
                        <w:t xml:space="preserve">    </w:t>
                      </w:r>
                      <w:r w:rsidRPr="00EA2E39">
                        <w:rPr>
                          <w:lang w:eastAsia="zh-CN"/>
                        </w:rPr>
                        <w:t>=log2​(Number of lines)=log2​(32)=5 bits</w:t>
                      </w:r>
                    </w:p>
                    <w:p w14:paraId="31077400" w14:textId="10AD6D63" w:rsidR="00EA2E39" w:rsidRDefault="00EA2E39" w:rsidP="003051A7">
                      <w:pPr>
                        <w:rPr>
                          <w:rFonts w:hint="eastAsia"/>
                          <w:lang w:eastAsia="zh-CN"/>
                        </w:rPr>
                      </w:pPr>
                      <w:r>
                        <w:rPr>
                          <w:rFonts w:hint="eastAsia"/>
                          <w:lang w:eastAsia="zh-CN"/>
                        </w:rPr>
                        <w:t>(3):</w:t>
                      </w:r>
                      <w:r w:rsidRPr="00EA2E39">
                        <w:rPr>
                          <w:rFonts w:ascii="Arial" w:hAnsi="Arial" w:cs="Arial"/>
                          <w:color w:val="000000"/>
                        </w:rPr>
                        <w:t xml:space="preserve"> </w:t>
                      </w:r>
                      <w:r w:rsidRPr="00EA2E39">
                        <w:rPr>
                          <w:lang w:eastAsia="zh-CN"/>
                        </w:rPr>
                        <w:t>Tag bits</w:t>
                      </w:r>
                      <w:r>
                        <w:rPr>
                          <w:rFonts w:hint="eastAsia"/>
                          <w:lang w:eastAsia="zh-CN"/>
                        </w:rPr>
                        <w:t xml:space="preserve">        </w:t>
                      </w:r>
                      <w:r w:rsidRPr="00EA2E39">
                        <w:rPr>
                          <w:lang w:eastAsia="zh-CN"/>
                        </w:rPr>
                        <w:t>=32−Index bits−Offset bits=32−5−4=23 bits</w:t>
                      </w:r>
                    </w:p>
                  </w:txbxContent>
                </v:textbox>
                <w10:wrap type="square"/>
              </v:shape>
            </w:pict>
          </mc:Fallback>
        </mc:AlternateContent>
      </w:r>
    </w:p>
    <w:p w14:paraId="51D8CAEE" w14:textId="00BC0E2E" w:rsidR="003051A7" w:rsidRDefault="003051A7" w:rsidP="00197CB8">
      <w:pPr>
        <w:pBdr>
          <w:top w:val="nil"/>
          <w:left w:val="nil"/>
          <w:bottom w:val="nil"/>
          <w:right w:val="nil"/>
          <w:between w:val="nil"/>
        </w:pBdr>
        <w:spacing w:after="0" w:line="276" w:lineRule="auto"/>
        <w:ind w:left="720"/>
        <w:rPr>
          <w:color w:val="000000"/>
        </w:rPr>
      </w:pPr>
    </w:p>
    <w:p w14:paraId="2FFD123A" w14:textId="3BAB5AD0" w:rsidR="00197CB8" w:rsidRDefault="003051A7" w:rsidP="007F7798">
      <w:pPr>
        <w:pBdr>
          <w:top w:val="nil"/>
          <w:left w:val="nil"/>
          <w:bottom w:val="nil"/>
          <w:right w:val="nil"/>
          <w:between w:val="nil"/>
        </w:pBdr>
        <w:spacing w:line="276" w:lineRule="auto"/>
      </w:pPr>
      <w:r w:rsidRPr="003051A7">
        <w:rPr>
          <w:color w:val="000000"/>
        </w:rPr>
        <w:lastRenderedPageBreak/>
        <w:t xml:space="preserve">Determine the tag, index, and offset values of the addresses of the </w:t>
      </w:r>
      <w:r>
        <w:rPr>
          <w:color w:val="000000"/>
        </w:rPr>
        <w:t xml:space="preserve">following </w:t>
      </w:r>
      <w:r w:rsidRPr="003051A7">
        <w:rPr>
          <w:color w:val="000000"/>
        </w:rPr>
        <w:t>array elements</w:t>
      </w:r>
      <w:r w:rsidR="00197CB8">
        <w:rPr>
          <w:color w:val="000000"/>
        </w:rPr>
        <w:t xml:space="preserve">: </w:t>
      </w:r>
    </w:p>
    <w:tbl>
      <w:tblPr>
        <w:tblW w:w="8408" w:type="dxa"/>
        <w:tblInd w:w="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70"/>
        <w:gridCol w:w="2610"/>
        <w:gridCol w:w="2070"/>
        <w:gridCol w:w="1170"/>
        <w:gridCol w:w="1388"/>
      </w:tblGrid>
      <w:tr w:rsidR="00197CB8" w14:paraId="089A21F7" w14:textId="77777777" w:rsidTr="003051A7">
        <w:tc>
          <w:tcPr>
            <w:tcW w:w="1170" w:type="dxa"/>
            <w:vAlign w:val="center"/>
          </w:tcPr>
          <w:p w14:paraId="1AB0FBE3" w14:textId="54A4B4AE" w:rsidR="00197CB8" w:rsidRDefault="007F779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Element</w:t>
            </w:r>
          </w:p>
        </w:tc>
        <w:tc>
          <w:tcPr>
            <w:tcW w:w="2610" w:type="dxa"/>
            <w:vAlign w:val="center"/>
          </w:tcPr>
          <w:p w14:paraId="12BBEB84" w14:textId="0F84E6F7" w:rsidR="00197CB8" w:rsidRDefault="007F779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Address</w:t>
            </w:r>
            <w:r w:rsidR="00197CB8">
              <w:rPr>
                <w:b/>
                <w:color w:val="000000"/>
                <w:sz w:val="21"/>
                <w:szCs w:val="21"/>
              </w:rPr>
              <w:t xml:space="preserve"> (Hexadecimal)</w:t>
            </w:r>
          </w:p>
        </w:tc>
        <w:tc>
          <w:tcPr>
            <w:tcW w:w="2070" w:type="dxa"/>
            <w:vAlign w:val="center"/>
          </w:tcPr>
          <w:p w14:paraId="4E46D555"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Tag</w:t>
            </w:r>
          </w:p>
        </w:tc>
        <w:tc>
          <w:tcPr>
            <w:tcW w:w="1170" w:type="dxa"/>
            <w:vAlign w:val="center"/>
          </w:tcPr>
          <w:p w14:paraId="0E73086E"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Index</w:t>
            </w:r>
          </w:p>
        </w:tc>
        <w:tc>
          <w:tcPr>
            <w:tcW w:w="1388" w:type="dxa"/>
            <w:vAlign w:val="center"/>
          </w:tcPr>
          <w:p w14:paraId="6E1722AC" w14:textId="77777777" w:rsidR="00197CB8" w:rsidRDefault="00197CB8" w:rsidP="005B56DB">
            <w:pPr>
              <w:pBdr>
                <w:top w:val="nil"/>
                <w:left w:val="nil"/>
                <w:bottom w:val="nil"/>
                <w:right w:val="nil"/>
                <w:between w:val="nil"/>
              </w:pBdr>
              <w:spacing w:before="40" w:after="40" w:line="300" w:lineRule="auto"/>
              <w:jc w:val="center"/>
              <w:rPr>
                <w:b/>
                <w:color w:val="000000"/>
                <w:sz w:val="21"/>
                <w:szCs w:val="21"/>
              </w:rPr>
            </w:pPr>
            <w:r>
              <w:rPr>
                <w:b/>
                <w:color w:val="000000"/>
                <w:sz w:val="21"/>
                <w:szCs w:val="21"/>
              </w:rPr>
              <w:t>Offset</w:t>
            </w:r>
          </w:p>
        </w:tc>
      </w:tr>
      <w:tr w:rsidR="00197CB8" w14:paraId="253FFC10" w14:textId="77777777" w:rsidTr="003051A7">
        <w:tc>
          <w:tcPr>
            <w:tcW w:w="1170" w:type="dxa"/>
            <w:vAlign w:val="center"/>
          </w:tcPr>
          <w:p w14:paraId="1C15AF6A" w14:textId="77777777" w:rsidR="00197CB8" w:rsidRDefault="00197CB8" w:rsidP="005B56DB">
            <w:pPr>
              <w:pBdr>
                <w:top w:val="nil"/>
                <w:left w:val="nil"/>
                <w:bottom w:val="nil"/>
                <w:right w:val="nil"/>
                <w:between w:val="nil"/>
              </w:pBdr>
              <w:spacing w:before="40" w:after="40" w:line="300" w:lineRule="auto"/>
              <w:jc w:val="center"/>
              <w:rPr>
                <w:color w:val="000000"/>
                <w:sz w:val="21"/>
                <w:szCs w:val="21"/>
              </w:rPr>
            </w:pPr>
            <w:r>
              <w:rPr>
                <w:color w:val="000000"/>
                <w:sz w:val="21"/>
                <w:szCs w:val="21"/>
              </w:rPr>
              <w:t>A[0,15]</w:t>
            </w:r>
          </w:p>
        </w:tc>
        <w:tc>
          <w:tcPr>
            <w:tcW w:w="2610" w:type="dxa"/>
            <w:shd w:val="clear" w:color="auto" w:fill="FFFFFF" w:themeFill="background1"/>
            <w:vAlign w:val="center"/>
          </w:tcPr>
          <w:p w14:paraId="06F72F35" w14:textId="022C2E83" w:rsidR="00197CB8" w:rsidRDefault="00E56103"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0x1000003C</w:t>
            </w:r>
          </w:p>
        </w:tc>
        <w:tc>
          <w:tcPr>
            <w:tcW w:w="2070" w:type="dxa"/>
            <w:shd w:val="clear" w:color="auto" w:fill="FFFFFF" w:themeFill="background1"/>
            <w:vAlign w:val="center"/>
          </w:tcPr>
          <w:p w14:paraId="53DAB27C" w14:textId="1C81C3A4" w:rsidR="00197CB8" w:rsidRDefault="00E56103" w:rsidP="005B56DB">
            <w:pPr>
              <w:pBdr>
                <w:top w:val="nil"/>
                <w:left w:val="nil"/>
                <w:bottom w:val="nil"/>
                <w:right w:val="nil"/>
                <w:between w:val="nil"/>
              </w:pBdr>
              <w:spacing w:before="40" w:after="40" w:line="300" w:lineRule="auto"/>
              <w:jc w:val="center"/>
              <w:rPr>
                <w:rFonts w:hint="eastAsia"/>
                <w:color w:val="000000"/>
                <w:sz w:val="21"/>
                <w:szCs w:val="21"/>
                <w:lang w:eastAsia="zh-CN"/>
              </w:rPr>
            </w:pPr>
            <w:r w:rsidRPr="00E56103">
              <w:rPr>
                <w:color w:val="000000"/>
                <w:sz w:val="21"/>
                <w:szCs w:val="21"/>
              </w:rPr>
              <w:t>0</w:t>
            </w:r>
            <w:r w:rsidR="00A36781">
              <w:rPr>
                <w:rFonts w:hint="eastAsia"/>
                <w:color w:val="000000"/>
                <w:sz w:val="21"/>
                <w:szCs w:val="21"/>
                <w:lang w:eastAsia="zh-CN"/>
              </w:rPr>
              <w:t>x80000</w:t>
            </w:r>
          </w:p>
        </w:tc>
        <w:tc>
          <w:tcPr>
            <w:tcW w:w="1170" w:type="dxa"/>
            <w:shd w:val="clear" w:color="auto" w:fill="FFFFFF" w:themeFill="background1"/>
            <w:vAlign w:val="center"/>
          </w:tcPr>
          <w:p w14:paraId="07FE1BA9" w14:textId="5538E6C7"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Pr>
                <w:rFonts w:hint="eastAsia"/>
                <w:color w:val="000000"/>
                <w:sz w:val="21"/>
                <w:szCs w:val="21"/>
                <w:lang w:eastAsia="zh-CN"/>
              </w:rPr>
              <w:t>0x03</w:t>
            </w:r>
          </w:p>
        </w:tc>
        <w:tc>
          <w:tcPr>
            <w:tcW w:w="1388" w:type="dxa"/>
            <w:shd w:val="clear" w:color="auto" w:fill="FFFFFF" w:themeFill="background1"/>
            <w:vAlign w:val="center"/>
          </w:tcPr>
          <w:p w14:paraId="3A77E95A" w14:textId="2D3E4603"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Pr>
                <w:rFonts w:hint="eastAsia"/>
                <w:color w:val="000000"/>
                <w:sz w:val="21"/>
                <w:szCs w:val="21"/>
                <w:lang w:eastAsia="zh-CN"/>
              </w:rPr>
              <w:t>0XC</w:t>
            </w:r>
          </w:p>
        </w:tc>
      </w:tr>
      <w:tr w:rsidR="00197CB8" w14:paraId="033029B6" w14:textId="77777777" w:rsidTr="003051A7">
        <w:tc>
          <w:tcPr>
            <w:tcW w:w="1170" w:type="dxa"/>
            <w:vAlign w:val="center"/>
          </w:tcPr>
          <w:p w14:paraId="22B5A78A" w14:textId="77777777" w:rsidR="00197CB8" w:rsidRDefault="00197CB8" w:rsidP="005B56DB">
            <w:pPr>
              <w:pBdr>
                <w:top w:val="nil"/>
                <w:left w:val="nil"/>
                <w:bottom w:val="nil"/>
                <w:right w:val="nil"/>
                <w:between w:val="nil"/>
              </w:pBdr>
              <w:spacing w:before="40" w:after="40" w:line="300" w:lineRule="auto"/>
              <w:jc w:val="center"/>
              <w:rPr>
                <w:color w:val="000000"/>
                <w:sz w:val="21"/>
                <w:szCs w:val="21"/>
              </w:rPr>
            </w:pPr>
            <w:r>
              <w:rPr>
                <w:color w:val="000000"/>
                <w:sz w:val="21"/>
                <w:szCs w:val="21"/>
              </w:rPr>
              <w:t>A[1,0]</w:t>
            </w:r>
          </w:p>
        </w:tc>
        <w:tc>
          <w:tcPr>
            <w:tcW w:w="2610" w:type="dxa"/>
            <w:shd w:val="clear" w:color="auto" w:fill="FFFFFF" w:themeFill="background1"/>
            <w:vAlign w:val="center"/>
          </w:tcPr>
          <w:p w14:paraId="2DE915AD" w14:textId="6ED71B5D" w:rsidR="00197CB8" w:rsidRDefault="00E56103"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0x10000040</w:t>
            </w:r>
          </w:p>
        </w:tc>
        <w:tc>
          <w:tcPr>
            <w:tcW w:w="2070" w:type="dxa"/>
            <w:shd w:val="clear" w:color="auto" w:fill="FFFFFF" w:themeFill="background1"/>
            <w:vAlign w:val="center"/>
          </w:tcPr>
          <w:p w14:paraId="61F15EB2" w14:textId="435BA93C" w:rsidR="00197CB8" w:rsidRDefault="00A36781"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w:t>
            </w:r>
            <w:r>
              <w:rPr>
                <w:rFonts w:hint="eastAsia"/>
                <w:color w:val="000000"/>
                <w:sz w:val="21"/>
                <w:szCs w:val="21"/>
                <w:lang w:eastAsia="zh-CN"/>
              </w:rPr>
              <w:t>x80000</w:t>
            </w:r>
          </w:p>
        </w:tc>
        <w:tc>
          <w:tcPr>
            <w:tcW w:w="1170" w:type="dxa"/>
            <w:shd w:val="clear" w:color="auto" w:fill="FFFFFF" w:themeFill="background1"/>
            <w:vAlign w:val="center"/>
          </w:tcPr>
          <w:p w14:paraId="03CAAC22" w14:textId="09304D74"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Pr>
                <w:rFonts w:hint="eastAsia"/>
                <w:color w:val="000000"/>
                <w:sz w:val="21"/>
                <w:szCs w:val="21"/>
                <w:lang w:eastAsia="zh-CN"/>
              </w:rPr>
              <w:t>0x04</w:t>
            </w:r>
          </w:p>
        </w:tc>
        <w:tc>
          <w:tcPr>
            <w:tcW w:w="1388" w:type="dxa"/>
            <w:shd w:val="clear" w:color="auto" w:fill="FFFFFF" w:themeFill="background1"/>
            <w:vAlign w:val="center"/>
          </w:tcPr>
          <w:p w14:paraId="113A432F" w14:textId="135793C8" w:rsidR="00197CB8" w:rsidRDefault="00A36781" w:rsidP="00A36781">
            <w:pPr>
              <w:pBdr>
                <w:top w:val="nil"/>
                <w:left w:val="nil"/>
                <w:bottom w:val="nil"/>
                <w:right w:val="nil"/>
                <w:between w:val="nil"/>
              </w:pBdr>
              <w:spacing w:before="40" w:after="40" w:line="300" w:lineRule="auto"/>
              <w:ind w:firstLineChars="200" w:firstLine="420"/>
              <w:rPr>
                <w:rFonts w:hint="eastAsia"/>
                <w:color w:val="000000"/>
                <w:sz w:val="21"/>
                <w:szCs w:val="21"/>
                <w:lang w:eastAsia="zh-CN"/>
              </w:rPr>
            </w:pPr>
            <w:r>
              <w:rPr>
                <w:rFonts w:hint="eastAsia"/>
                <w:color w:val="000000"/>
                <w:sz w:val="21"/>
                <w:szCs w:val="21"/>
                <w:lang w:eastAsia="zh-CN"/>
              </w:rPr>
              <w:t>0X0</w:t>
            </w:r>
          </w:p>
        </w:tc>
      </w:tr>
      <w:tr w:rsidR="00197CB8" w14:paraId="649ACAD0" w14:textId="77777777" w:rsidTr="003051A7">
        <w:tc>
          <w:tcPr>
            <w:tcW w:w="1170" w:type="dxa"/>
            <w:vAlign w:val="center"/>
          </w:tcPr>
          <w:p w14:paraId="69BCD11B" w14:textId="77777777" w:rsidR="00197CB8" w:rsidRDefault="00197CB8" w:rsidP="005B56DB">
            <w:pPr>
              <w:pBdr>
                <w:top w:val="nil"/>
                <w:left w:val="nil"/>
                <w:bottom w:val="nil"/>
                <w:right w:val="nil"/>
                <w:between w:val="nil"/>
              </w:pBdr>
              <w:spacing w:before="40" w:after="40" w:line="300" w:lineRule="auto"/>
              <w:jc w:val="center"/>
              <w:rPr>
                <w:color w:val="000000"/>
                <w:sz w:val="21"/>
                <w:szCs w:val="21"/>
              </w:rPr>
            </w:pPr>
            <w:r>
              <w:rPr>
                <w:color w:val="000000"/>
                <w:sz w:val="21"/>
                <w:szCs w:val="21"/>
              </w:rPr>
              <w:t>A[7,11]</w:t>
            </w:r>
          </w:p>
        </w:tc>
        <w:tc>
          <w:tcPr>
            <w:tcW w:w="2610" w:type="dxa"/>
            <w:shd w:val="clear" w:color="auto" w:fill="FFFFFF" w:themeFill="background1"/>
            <w:vAlign w:val="center"/>
          </w:tcPr>
          <w:p w14:paraId="0BAED62D" w14:textId="722AC919" w:rsidR="00197CB8" w:rsidRDefault="00E56103"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0x100001EC</w:t>
            </w:r>
          </w:p>
        </w:tc>
        <w:tc>
          <w:tcPr>
            <w:tcW w:w="2070" w:type="dxa"/>
            <w:shd w:val="clear" w:color="auto" w:fill="FFFFFF" w:themeFill="background1"/>
            <w:vAlign w:val="center"/>
          </w:tcPr>
          <w:p w14:paraId="4D5B2CE7" w14:textId="771AF9FC"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sidRPr="00E56103">
              <w:rPr>
                <w:color w:val="000000"/>
                <w:sz w:val="21"/>
                <w:szCs w:val="21"/>
              </w:rPr>
              <w:t>0</w:t>
            </w:r>
            <w:r>
              <w:rPr>
                <w:rFonts w:hint="eastAsia"/>
                <w:color w:val="000000"/>
                <w:sz w:val="21"/>
                <w:szCs w:val="21"/>
                <w:lang w:eastAsia="zh-CN"/>
              </w:rPr>
              <w:t>x80000</w:t>
            </w:r>
          </w:p>
        </w:tc>
        <w:tc>
          <w:tcPr>
            <w:tcW w:w="1170" w:type="dxa"/>
            <w:shd w:val="clear" w:color="auto" w:fill="FFFFFF" w:themeFill="background1"/>
            <w:vAlign w:val="center"/>
          </w:tcPr>
          <w:p w14:paraId="3DD6685E" w14:textId="609C1604"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Pr>
                <w:rFonts w:hint="eastAsia"/>
                <w:color w:val="000000"/>
                <w:sz w:val="21"/>
                <w:szCs w:val="21"/>
                <w:lang w:eastAsia="zh-CN"/>
              </w:rPr>
              <w:t>0x1E</w:t>
            </w:r>
          </w:p>
        </w:tc>
        <w:tc>
          <w:tcPr>
            <w:tcW w:w="1388" w:type="dxa"/>
            <w:shd w:val="clear" w:color="auto" w:fill="FFFFFF" w:themeFill="background1"/>
            <w:vAlign w:val="center"/>
          </w:tcPr>
          <w:p w14:paraId="656EBECE" w14:textId="2198DBE5" w:rsidR="00197CB8" w:rsidRDefault="00A36781" w:rsidP="005B56DB">
            <w:pPr>
              <w:pBdr>
                <w:top w:val="nil"/>
                <w:left w:val="nil"/>
                <w:bottom w:val="nil"/>
                <w:right w:val="nil"/>
                <w:between w:val="nil"/>
              </w:pBdr>
              <w:spacing w:before="40" w:after="40" w:line="300" w:lineRule="auto"/>
              <w:jc w:val="center"/>
              <w:rPr>
                <w:color w:val="000000"/>
                <w:sz w:val="21"/>
                <w:szCs w:val="21"/>
              </w:rPr>
            </w:pPr>
            <w:r>
              <w:rPr>
                <w:rFonts w:hint="eastAsia"/>
                <w:color w:val="000000"/>
                <w:sz w:val="21"/>
                <w:szCs w:val="21"/>
                <w:lang w:eastAsia="zh-CN"/>
              </w:rPr>
              <w:t>0XC</w:t>
            </w:r>
          </w:p>
        </w:tc>
      </w:tr>
      <w:tr w:rsidR="00197CB8" w14:paraId="656BA3F1" w14:textId="77777777" w:rsidTr="003051A7">
        <w:tc>
          <w:tcPr>
            <w:tcW w:w="1170" w:type="dxa"/>
            <w:vAlign w:val="center"/>
          </w:tcPr>
          <w:p w14:paraId="21636F92" w14:textId="3E979CF3" w:rsidR="00197CB8" w:rsidRDefault="007F7798" w:rsidP="005B56DB">
            <w:pPr>
              <w:pBdr>
                <w:top w:val="nil"/>
                <w:left w:val="nil"/>
                <w:bottom w:val="nil"/>
                <w:right w:val="nil"/>
                <w:between w:val="nil"/>
              </w:pBdr>
              <w:spacing w:before="40" w:after="40" w:line="300" w:lineRule="auto"/>
              <w:jc w:val="center"/>
              <w:rPr>
                <w:color w:val="000000"/>
                <w:sz w:val="21"/>
                <w:szCs w:val="21"/>
              </w:rPr>
            </w:pPr>
            <w:r>
              <w:rPr>
                <w:color w:val="000000"/>
                <w:sz w:val="21"/>
                <w:szCs w:val="21"/>
              </w:rPr>
              <w:t>x</w:t>
            </w:r>
            <w:r w:rsidR="00197CB8">
              <w:rPr>
                <w:color w:val="000000"/>
                <w:sz w:val="21"/>
                <w:szCs w:val="21"/>
              </w:rPr>
              <w:t>[7]</w:t>
            </w:r>
          </w:p>
        </w:tc>
        <w:tc>
          <w:tcPr>
            <w:tcW w:w="2610" w:type="dxa"/>
            <w:shd w:val="clear" w:color="auto" w:fill="FFFFFF" w:themeFill="background1"/>
            <w:vAlign w:val="center"/>
          </w:tcPr>
          <w:p w14:paraId="7EBBFDFD" w14:textId="03F4E604" w:rsidR="00197CB8" w:rsidRDefault="00E56103"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0x1000041C</w:t>
            </w:r>
          </w:p>
        </w:tc>
        <w:tc>
          <w:tcPr>
            <w:tcW w:w="2070" w:type="dxa"/>
            <w:shd w:val="clear" w:color="auto" w:fill="FFFFFF" w:themeFill="background1"/>
            <w:vAlign w:val="center"/>
          </w:tcPr>
          <w:p w14:paraId="0D0BDDD5" w14:textId="5068DF5C"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sidRPr="00E56103">
              <w:rPr>
                <w:color w:val="000000"/>
                <w:sz w:val="21"/>
                <w:szCs w:val="21"/>
              </w:rPr>
              <w:t>0</w:t>
            </w:r>
            <w:r>
              <w:rPr>
                <w:rFonts w:hint="eastAsia"/>
                <w:color w:val="000000"/>
                <w:sz w:val="21"/>
                <w:szCs w:val="21"/>
                <w:lang w:eastAsia="zh-CN"/>
              </w:rPr>
              <w:t>x80000</w:t>
            </w:r>
          </w:p>
        </w:tc>
        <w:tc>
          <w:tcPr>
            <w:tcW w:w="1170" w:type="dxa"/>
            <w:shd w:val="clear" w:color="auto" w:fill="FFFFFF" w:themeFill="background1"/>
            <w:vAlign w:val="center"/>
          </w:tcPr>
          <w:p w14:paraId="1B49DEDE" w14:textId="195C033F" w:rsidR="00197CB8" w:rsidRDefault="00A36781" w:rsidP="00A36781">
            <w:pPr>
              <w:pBdr>
                <w:top w:val="nil"/>
                <w:left w:val="nil"/>
                <w:bottom w:val="nil"/>
                <w:right w:val="nil"/>
                <w:between w:val="nil"/>
              </w:pBdr>
              <w:spacing w:before="40" w:after="40" w:line="300" w:lineRule="auto"/>
              <w:ind w:firstLineChars="100" w:firstLine="210"/>
              <w:rPr>
                <w:rFonts w:hint="eastAsia"/>
                <w:color w:val="000000"/>
                <w:sz w:val="21"/>
                <w:szCs w:val="21"/>
                <w:lang w:eastAsia="zh-CN"/>
              </w:rPr>
            </w:pPr>
            <w:r>
              <w:rPr>
                <w:rFonts w:hint="eastAsia"/>
                <w:color w:val="000000"/>
                <w:sz w:val="21"/>
                <w:szCs w:val="21"/>
                <w:lang w:eastAsia="zh-CN"/>
              </w:rPr>
              <w:t>0x01</w:t>
            </w:r>
          </w:p>
        </w:tc>
        <w:tc>
          <w:tcPr>
            <w:tcW w:w="1388" w:type="dxa"/>
            <w:shd w:val="clear" w:color="auto" w:fill="FFFFFF" w:themeFill="background1"/>
            <w:vAlign w:val="center"/>
          </w:tcPr>
          <w:p w14:paraId="7BF79DBF" w14:textId="0DB5133C" w:rsidR="00197CB8" w:rsidRDefault="00A36781" w:rsidP="005B56DB">
            <w:pPr>
              <w:pBdr>
                <w:top w:val="nil"/>
                <w:left w:val="nil"/>
                <w:bottom w:val="nil"/>
                <w:right w:val="nil"/>
                <w:between w:val="nil"/>
              </w:pBdr>
              <w:spacing w:before="40" w:after="40" w:line="300" w:lineRule="auto"/>
              <w:jc w:val="center"/>
              <w:rPr>
                <w:color w:val="000000"/>
                <w:sz w:val="21"/>
                <w:szCs w:val="21"/>
              </w:rPr>
            </w:pPr>
            <w:r>
              <w:rPr>
                <w:rFonts w:hint="eastAsia"/>
                <w:color w:val="000000"/>
                <w:sz w:val="21"/>
                <w:szCs w:val="21"/>
                <w:lang w:eastAsia="zh-CN"/>
              </w:rPr>
              <w:t>0XC</w:t>
            </w:r>
          </w:p>
        </w:tc>
      </w:tr>
      <w:tr w:rsidR="00197CB8" w14:paraId="5E6A5236" w14:textId="77777777" w:rsidTr="003051A7">
        <w:tc>
          <w:tcPr>
            <w:tcW w:w="1170" w:type="dxa"/>
            <w:vAlign w:val="center"/>
          </w:tcPr>
          <w:p w14:paraId="6D7D429E" w14:textId="542DFF01" w:rsidR="00197CB8" w:rsidRDefault="007F7798" w:rsidP="005B56DB">
            <w:pPr>
              <w:pBdr>
                <w:top w:val="nil"/>
                <w:left w:val="nil"/>
                <w:bottom w:val="nil"/>
                <w:right w:val="nil"/>
                <w:between w:val="nil"/>
              </w:pBdr>
              <w:spacing w:before="40" w:after="40" w:line="300" w:lineRule="auto"/>
              <w:jc w:val="center"/>
              <w:rPr>
                <w:color w:val="000000"/>
                <w:sz w:val="21"/>
                <w:szCs w:val="21"/>
              </w:rPr>
            </w:pPr>
            <w:r>
              <w:rPr>
                <w:color w:val="000000"/>
                <w:sz w:val="21"/>
                <w:szCs w:val="21"/>
              </w:rPr>
              <w:t>y</w:t>
            </w:r>
            <w:r w:rsidR="00197CB8">
              <w:rPr>
                <w:color w:val="000000"/>
                <w:sz w:val="21"/>
                <w:szCs w:val="21"/>
              </w:rPr>
              <w:t>[7]</w:t>
            </w:r>
          </w:p>
        </w:tc>
        <w:tc>
          <w:tcPr>
            <w:tcW w:w="2610" w:type="dxa"/>
            <w:shd w:val="clear" w:color="auto" w:fill="FFFFFF" w:themeFill="background1"/>
            <w:vAlign w:val="center"/>
          </w:tcPr>
          <w:p w14:paraId="7971A114" w14:textId="183F1720" w:rsidR="00197CB8" w:rsidRDefault="00E56103" w:rsidP="005B56DB">
            <w:pPr>
              <w:pBdr>
                <w:top w:val="nil"/>
                <w:left w:val="nil"/>
                <w:bottom w:val="nil"/>
                <w:right w:val="nil"/>
                <w:between w:val="nil"/>
              </w:pBdr>
              <w:spacing w:before="40" w:after="40" w:line="300" w:lineRule="auto"/>
              <w:jc w:val="center"/>
              <w:rPr>
                <w:color w:val="000000"/>
                <w:sz w:val="21"/>
                <w:szCs w:val="21"/>
              </w:rPr>
            </w:pPr>
            <w:r w:rsidRPr="00E56103">
              <w:rPr>
                <w:color w:val="000000"/>
                <w:sz w:val="21"/>
                <w:szCs w:val="21"/>
              </w:rPr>
              <w:t>0x1000045C</w:t>
            </w:r>
          </w:p>
        </w:tc>
        <w:tc>
          <w:tcPr>
            <w:tcW w:w="2070" w:type="dxa"/>
            <w:shd w:val="clear" w:color="auto" w:fill="FFFFFF" w:themeFill="background1"/>
            <w:vAlign w:val="center"/>
          </w:tcPr>
          <w:p w14:paraId="173D7BDF" w14:textId="024E4194"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sidRPr="00E56103">
              <w:rPr>
                <w:color w:val="000000"/>
                <w:sz w:val="21"/>
                <w:szCs w:val="21"/>
              </w:rPr>
              <w:t>0</w:t>
            </w:r>
            <w:r>
              <w:rPr>
                <w:rFonts w:hint="eastAsia"/>
                <w:color w:val="000000"/>
                <w:sz w:val="21"/>
                <w:szCs w:val="21"/>
                <w:lang w:eastAsia="zh-CN"/>
              </w:rPr>
              <w:t>x80000</w:t>
            </w:r>
          </w:p>
        </w:tc>
        <w:tc>
          <w:tcPr>
            <w:tcW w:w="1170" w:type="dxa"/>
            <w:shd w:val="clear" w:color="auto" w:fill="FFFFFF" w:themeFill="background1"/>
            <w:vAlign w:val="center"/>
          </w:tcPr>
          <w:p w14:paraId="2CC5DA60" w14:textId="75170E1B" w:rsidR="00197CB8" w:rsidRDefault="00A36781" w:rsidP="005B56DB">
            <w:pPr>
              <w:pBdr>
                <w:top w:val="nil"/>
                <w:left w:val="nil"/>
                <w:bottom w:val="nil"/>
                <w:right w:val="nil"/>
                <w:between w:val="nil"/>
              </w:pBdr>
              <w:spacing w:before="40" w:after="40" w:line="300" w:lineRule="auto"/>
              <w:jc w:val="center"/>
              <w:rPr>
                <w:rFonts w:hint="eastAsia"/>
                <w:color w:val="000000"/>
                <w:sz w:val="21"/>
                <w:szCs w:val="21"/>
                <w:lang w:eastAsia="zh-CN"/>
              </w:rPr>
            </w:pPr>
            <w:r>
              <w:rPr>
                <w:rFonts w:hint="eastAsia"/>
                <w:color w:val="000000"/>
                <w:sz w:val="21"/>
                <w:szCs w:val="21"/>
                <w:lang w:eastAsia="zh-CN"/>
              </w:rPr>
              <w:t>0x05</w:t>
            </w:r>
          </w:p>
        </w:tc>
        <w:tc>
          <w:tcPr>
            <w:tcW w:w="1388" w:type="dxa"/>
            <w:shd w:val="clear" w:color="auto" w:fill="FFFFFF" w:themeFill="background1"/>
            <w:vAlign w:val="center"/>
          </w:tcPr>
          <w:p w14:paraId="3D576FD7" w14:textId="46382BE4" w:rsidR="00197CB8" w:rsidRDefault="00A36781" w:rsidP="005B56DB">
            <w:pPr>
              <w:pBdr>
                <w:top w:val="nil"/>
                <w:left w:val="nil"/>
                <w:bottom w:val="nil"/>
                <w:right w:val="nil"/>
                <w:between w:val="nil"/>
              </w:pBdr>
              <w:spacing w:before="40" w:after="40" w:line="300" w:lineRule="auto"/>
              <w:jc w:val="center"/>
              <w:rPr>
                <w:color w:val="000000"/>
                <w:sz w:val="21"/>
                <w:szCs w:val="21"/>
              </w:rPr>
            </w:pPr>
            <w:r>
              <w:rPr>
                <w:rFonts w:hint="eastAsia"/>
                <w:color w:val="000000"/>
                <w:sz w:val="21"/>
                <w:szCs w:val="21"/>
                <w:lang w:eastAsia="zh-CN"/>
              </w:rPr>
              <w:t>0XC</w:t>
            </w:r>
          </w:p>
        </w:tc>
      </w:tr>
    </w:tbl>
    <w:p w14:paraId="41B8DC0C" w14:textId="77777777" w:rsidR="00EA25D7" w:rsidRPr="00EA25D7" w:rsidRDefault="00EA25D7" w:rsidP="00EA25D7"/>
    <w:p w14:paraId="13A56771" w14:textId="0B2DF2E1" w:rsidR="006E36AE" w:rsidRDefault="003051A7" w:rsidP="00197CB8">
      <w:pPr>
        <w:pStyle w:val="2"/>
        <w:numPr>
          <w:ilvl w:val="0"/>
          <w:numId w:val="1"/>
        </w:numPr>
        <w:spacing w:before="240" w:after="120" w:line="276" w:lineRule="auto"/>
        <w:ind w:left="540"/>
      </w:pPr>
      <w:r>
        <w:t>Analyze cache behaviour</w:t>
      </w:r>
    </w:p>
    <w:p w14:paraId="345B9F1C" w14:textId="77777777" w:rsidR="003E4881" w:rsidRDefault="003051A7" w:rsidP="003051A7">
      <w:pPr>
        <w:pBdr>
          <w:top w:val="nil"/>
          <w:left w:val="nil"/>
          <w:bottom w:val="nil"/>
          <w:right w:val="nil"/>
          <w:between w:val="nil"/>
        </w:pBdr>
        <w:spacing w:line="276" w:lineRule="auto"/>
        <w:rPr>
          <w:color w:val="000000"/>
        </w:rPr>
      </w:pPr>
      <w:r w:rsidRPr="003051A7">
        <w:rPr>
          <w:color w:val="000000"/>
        </w:rPr>
        <w:t xml:space="preserve">Open the </w:t>
      </w:r>
      <w:r w:rsidR="003E4881">
        <w:rPr>
          <w:color w:val="000000"/>
        </w:rPr>
        <w:t xml:space="preserve">Cache </w:t>
      </w:r>
      <w:r w:rsidRPr="003051A7">
        <w:rPr>
          <w:color w:val="000000"/>
        </w:rPr>
        <w:t>simulator view that allows you to observe the operation and usage of the cache memory.</w:t>
      </w:r>
      <w:r w:rsidR="003E4881">
        <w:rPr>
          <w:color w:val="000000"/>
        </w:rPr>
        <w:t xml:space="preserve"> Configure the cache according to the specification defined in 4, in table named L1 DATA CACHE. Notice that the number of sets (lines) and the number of words per line must be provided in the format 2</w:t>
      </w:r>
      <w:r w:rsidR="003E4881" w:rsidRPr="003E4881">
        <w:rPr>
          <w:color w:val="000000"/>
          <w:vertAlign w:val="superscript"/>
        </w:rPr>
        <w:t>N</w:t>
      </w:r>
      <w:r w:rsidR="003E4881">
        <w:rPr>
          <w:color w:val="000000"/>
        </w:rPr>
        <w:t>.</w:t>
      </w:r>
    </w:p>
    <w:p w14:paraId="4E36A2D2" w14:textId="54CF6B7E" w:rsidR="003051A7" w:rsidRPr="003051A7" w:rsidRDefault="003051A7" w:rsidP="003051A7">
      <w:pPr>
        <w:pBdr>
          <w:top w:val="nil"/>
          <w:left w:val="nil"/>
          <w:bottom w:val="nil"/>
          <w:right w:val="nil"/>
          <w:between w:val="nil"/>
        </w:pBdr>
        <w:spacing w:line="276" w:lineRule="auto"/>
        <w:rPr>
          <w:color w:val="000000"/>
        </w:rPr>
      </w:pPr>
      <w:r w:rsidRPr="003051A7">
        <w:rPr>
          <w:color w:val="000000"/>
        </w:rPr>
        <w:t>Run a few clock cycles to observe the fill and access criteria for the first memory accesses.</w:t>
      </w:r>
    </w:p>
    <w:p w14:paraId="211122D7" w14:textId="77777777" w:rsidR="003051A7" w:rsidRPr="003051A7" w:rsidRDefault="003051A7" w:rsidP="003051A7">
      <w:pPr>
        <w:pBdr>
          <w:top w:val="nil"/>
          <w:left w:val="nil"/>
          <w:bottom w:val="nil"/>
          <w:right w:val="nil"/>
          <w:between w:val="nil"/>
        </w:pBdr>
        <w:spacing w:line="276" w:lineRule="auto"/>
        <w:rPr>
          <w:color w:val="000000"/>
        </w:rPr>
      </w:pPr>
      <w:r w:rsidRPr="003051A7">
        <w:rPr>
          <w:color w:val="000000"/>
        </w:rPr>
        <w:t xml:space="preserve">Run the program to the end by pressing the </w:t>
      </w:r>
      <w:r w:rsidRPr="003E4881">
        <w:rPr>
          <w:color w:val="000000"/>
          <w:sz w:val="28"/>
          <w:szCs w:val="28"/>
        </w:rPr>
        <w:t xml:space="preserve">&gt;&gt; </w:t>
      </w:r>
      <w:r w:rsidRPr="003051A7">
        <w:rPr>
          <w:color w:val="000000"/>
        </w:rPr>
        <w:t>key in the simulator.</w:t>
      </w:r>
    </w:p>
    <w:p w14:paraId="29724FB3" w14:textId="659535DB" w:rsidR="003051A7" w:rsidRDefault="003051A7" w:rsidP="003051A7">
      <w:pPr>
        <w:pBdr>
          <w:top w:val="nil"/>
          <w:left w:val="nil"/>
          <w:bottom w:val="nil"/>
          <w:right w:val="nil"/>
          <w:between w:val="nil"/>
        </w:pBdr>
        <w:spacing w:line="276" w:lineRule="auto"/>
        <w:rPr>
          <w:color w:val="000000"/>
        </w:rPr>
      </w:pPr>
      <w:r w:rsidRPr="003051A7">
        <w:rPr>
          <w:color w:val="000000"/>
        </w:rPr>
        <w:t xml:space="preserve">Observe and interpret the result by examining the various regions of the data memory (.data section) to identify the addresses that store the </w:t>
      </w:r>
      <w:r>
        <w:rPr>
          <w:color w:val="000000"/>
        </w:rPr>
        <w:t>vector (y)</w:t>
      </w:r>
      <w:r w:rsidRPr="003051A7">
        <w:rPr>
          <w:color w:val="000000"/>
        </w:rPr>
        <w:t xml:space="preserve"> containing the function’s result.</w:t>
      </w:r>
    </w:p>
    <w:p w14:paraId="578AAC95" w14:textId="77777777" w:rsidR="003E4881" w:rsidRPr="003051A7" w:rsidRDefault="003E4881" w:rsidP="003051A7">
      <w:pPr>
        <w:pBdr>
          <w:top w:val="nil"/>
          <w:left w:val="nil"/>
          <w:bottom w:val="nil"/>
          <w:right w:val="nil"/>
          <w:between w:val="nil"/>
        </w:pBdr>
        <w:spacing w:line="276" w:lineRule="auto"/>
        <w:rPr>
          <w:color w:val="000000"/>
        </w:rPr>
      </w:pPr>
    </w:p>
    <w:p w14:paraId="5C25A146" w14:textId="21684558" w:rsidR="003051A7" w:rsidRDefault="003051A7" w:rsidP="003051A7">
      <w:pPr>
        <w:pBdr>
          <w:top w:val="nil"/>
          <w:left w:val="nil"/>
          <w:bottom w:val="nil"/>
          <w:right w:val="nil"/>
          <w:between w:val="nil"/>
        </w:pBdr>
        <w:spacing w:line="276" w:lineRule="auto"/>
      </w:pPr>
      <w:r w:rsidRPr="003051A7">
        <w:rPr>
          <w:color w:val="000000"/>
        </w:rPr>
        <w:t>Fill in the following table:</w:t>
      </w:r>
    </w:p>
    <w:tbl>
      <w:tblPr>
        <w:tblW w:w="7790" w:type="dxa"/>
        <w:tblInd w:w="85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490"/>
        <w:gridCol w:w="1530"/>
        <w:gridCol w:w="2933"/>
        <w:gridCol w:w="1837"/>
      </w:tblGrid>
      <w:tr w:rsidR="003051A7" w14:paraId="05B6E9DB" w14:textId="77777777" w:rsidTr="003051A7">
        <w:tc>
          <w:tcPr>
            <w:tcW w:w="1490" w:type="dxa"/>
            <w:vAlign w:val="center"/>
          </w:tcPr>
          <w:p w14:paraId="2AA8F41D" w14:textId="3A94E934" w:rsidR="003051A7" w:rsidRPr="003051A7" w:rsidRDefault="003051A7" w:rsidP="005B56DB">
            <w:pPr>
              <w:pBdr>
                <w:top w:val="nil"/>
                <w:left w:val="nil"/>
                <w:bottom w:val="nil"/>
                <w:right w:val="nil"/>
                <w:between w:val="nil"/>
              </w:pBdr>
              <w:spacing w:line="300" w:lineRule="auto"/>
              <w:rPr>
                <w:b/>
                <w:bCs/>
                <w:color w:val="000000"/>
                <w:sz w:val="21"/>
                <w:szCs w:val="21"/>
              </w:rPr>
            </w:pPr>
            <w:bookmarkStart w:id="2" w:name="_heading=h.2s8eyo1" w:colFirst="0" w:colLast="0"/>
            <w:bookmarkEnd w:id="2"/>
            <w:r w:rsidRPr="003051A7">
              <w:rPr>
                <w:b/>
                <w:bCs/>
                <w:color w:val="000000"/>
                <w:sz w:val="21"/>
                <w:szCs w:val="21"/>
              </w:rPr>
              <w:t>No. of Hits:</w:t>
            </w:r>
          </w:p>
        </w:tc>
        <w:tc>
          <w:tcPr>
            <w:tcW w:w="1530" w:type="dxa"/>
            <w:shd w:val="clear" w:color="auto" w:fill="FFFFFF" w:themeFill="background1"/>
            <w:vAlign w:val="center"/>
          </w:tcPr>
          <w:p w14:paraId="2EA9D5C7" w14:textId="4789DBB2" w:rsidR="003051A7" w:rsidRDefault="00E56103" w:rsidP="005B56DB">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402</w:t>
            </w:r>
          </w:p>
        </w:tc>
        <w:tc>
          <w:tcPr>
            <w:tcW w:w="2933" w:type="dxa"/>
            <w:shd w:val="clear" w:color="auto" w:fill="FFFFFF"/>
            <w:vAlign w:val="center"/>
          </w:tcPr>
          <w:p w14:paraId="447AF395" w14:textId="187BE042" w:rsidR="003051A7" w:rsidRPr="003051A7" w:rsidRDefault="003051A7" w:rsidP="005B56DB">
            <w:pPr>
              <w:pBdr>
                <w:top w:val="nil"/>
                <w:left w:val="nil"/>
                <w:bottom w:val="nil"/>
                <w:right w:val="nil"/>
                <w:between w:val="nil"/>
              </w:pBdr>
              <w:spacing w:line="300" w:lineRule="auto"/>
              <w:rPr>
                <w:b/>
                <w:bCs/>
                <w:color w:val="000000"/>
                <w:sz w:val="21"/>
                <w:szCs w:val="21"/>
              </w:rPr>
            </w:pPr>
            <w:r w:rsidRPr="003051A7">
              <w:rPr>
                <w:b/>
                <w:bCs/>
                <w:color w:val="000000"/>
                <w:sz w:val="21"/>
                <w:szCs w:val="21"/>
              </w:rPr>
              <w:t>Total No. of Memory Accesses:</w:t>
            </w:r>
          </w:p>
        </w:tc>
        <w:tc>
          <w:tcPr>
            <w:tcW w:w="1837" w:type="dxa"/>
            <w:shd w:val="clear" w:color="auto" w:fill="FFFFFF" w:themeFill="background1"/>
            <w:vAlign w:val="center"/>
          </w:tcPr>
          <w:p w14:paraId="3BDF6F20" w14:textId="6737BB10" w:rsidR="003051A7" w:rsidRDefault="00E56103" w:rsidP="005B56DB">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528</w:t>
            </w:r>
          </w:p>
        </w:tc>
      </w:tr>
      <w:tr w:rsidR="003051A7" w14:paraId="7834686A" w14:textId="77777777" w:rsidTr="003051A7">
        <w:tc>
          <w:tcPr>
            <w:tcW w:w="1490" w:type="dxa"/>
            <w:vAlign w:val="center"/>
          </w:tcPr>
          <w:p w14:paraId="5536381F" w14:textId="3E0059DC" w:rsidR="003051A7" w:rsidRPr="003051A7" w:rsidRDefault="003051A7" w:rsidP="005B56DB">
            <w:pPr>
              <w:pBdr>
                <w:top w:val="nil"/>
                <w:left w:val="nil"/>
                <w:bottom w:val="nil"/>
                <w:right w:val="nil"/>
                <w:between w:val="nil"/>
              </w:pBdr>
              <w:spacing w:line="300" w:lineRule="auto"/>
              <w:rPr>
                <w:b/>
                <w:bCs/>
                <w:color w:val="000000"/>
                <w:sz w:val="21"/>
                <w:szCs w:val="21"/>
              </w:rPr>
            </w:pPr>
            <w:r w:rsidRPr="003051A7">
              <w:rPr>
                <w:b/>
                <w:bCs/>
                <w:color w:val="000000"/>
                <w:sz w:val="21"/>
                <w:szCs w:val="21"/>
              </w:rPr>
              <w:t>No. of Misses:</w:t>
            </w:r>
          </w:p>
        </w:tc>
        <w:tc>
          <w:tcPr>
            <w:tcW w:w="1530" w:type="dxa"/>
            <w:shd w:val="clear" w:color="auto" w:fill="FFFFFF" w:themeFill="background1"/>
            <w:vAlign w:val="center"/>
          </w:tcPr>
          <w:p w14:paraId="1C13D4A1" w14:textId="14322089" w:rsidR="003051A7" w:rsidRDefault="00E56103" w:rsidP="005B56DB">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126</w:t>
            </w:r>
          </w:p>
        </w:tc>
        <w:tc>
          <w:tcPr>
            <w:tcW w:w="2933" w:type="dxa"/>
            <w:shd w:val="clear" w:color="auto" w:fill="FFFFFF"/>
            <w:vAlign w:val="center"/>
          </w:tcPr>
          <w:p w14:paraId="3FD0F663" w14:textId="77777777" w:rsidR="003051A7" w:rsidRPr="003051A7" w:rsidRDefault="003051A7" w:rsidP="005B56DB">
            <w:pPr>
              <w:pBdr>
                <w:top w:val="nil"/>
                <w:left w:val="nil"/>
                <w:bottom w:val="nil"/>
                <w:right w:val="nil"/>
                <w:between w:val="nil"/>
              </w:pBdr>
              <w:spacing w:line="300" w:lineRule="auto"/>
              <w:rPr>
                <w:b/>
                <w:bCs/>
                <w:color w:val="000000"/>
                <w:sz w:val="21"/>
                <w:szCs w:val="21"/>
              </w:rPr>
            </w:pPr>
            <w:r w:rsidRPr="003051A7">
              <w:rPr>
                <w:b/>
                <w:bCs/>
                <w:color w:val="000000"/>
                <w:sz w:val="21"/>
                <w:szCs w:val="21"/>
              </w:rPr>
              <w:t>Miss-Rate (total) [%]:</w:t>
            </w:r>
          </w:p>
        </w:tc>
        <w:tc>
          <w:tcPr>
            <w:tcW w:w="1837" w:type="dxa"/>
            <w:shd w:val="clear" w:color="auto" w:fill="FFFFFF" w:themeFill="background1"/>
            <w:vAlign w:val="center"/>
          </w:tcPr>
          <w:p w14:paraId="4E88FBE5" w14:textId="35F59DCD" w:rsidR="003051A7" w:rsidRDefault="00E56103" w:rsidP="005B56DB">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23.86%</w:t>
            </w:r>
          </w:p>
        </w:tc>
      </w:tr>
    </w:tbl>
    <w:p w14:paraId="3A8A5221" w14:textId="77777777" w:rsidR="003051A7" w:rsidRDefault="003051A7" w:rsidP="003051A7">
      <w:pPr>
        <w:pBdr>
          <w:top w:val="nil"/>
          <w:left w:val="nil"/>
          <w:bottom w:val="nil"/>
          <w:right w:val="nil"/>
          <w:between w:val="nil"/>
        </w:pBdr>
        <w:spacing w:line="276" w:lineRule="auto"/>
        <w:rPr>
          <w:color w:val="000000"/>
        </w:rPr>
      </w:pPr>
    </w:p>
    <w:p w14:paraId="0D969DC0" w14:textId="7A2102BA" w:rsidR="003051A7" w:rsidRDefault="003051A7" w:rsidP="003051A7">
      <w:pPr>
        <w:pBdr>
          <w:top w:val="nil"/>
          <w:left w:val="nil"/>
          <w:bottom w:val="nil"/>
          <w:right w:val="nil"/>
          <w:between w:val="nil"/>
        </w:pBdr>
        <w:spacing w:line="276" w:lineRule="auto"/>
      </w:pPr>
      <w:r w:rsidRPr="003051A7">
        <w:rPr>
          <w:color w:val="000000"/>
        </w:rPr>
        <w:t>Given the memory system</w:t>
      </w:r>
      <w:r>
        <w:rPr>
          <w:color w:val="000000"/>
        </w:rPr>
        <w:t xml:space="preserve"> define</w:t>
      </w:r>
      <w:r w:rsidR="003E4881">
        <w:rPr>
          <w:color w:val="000000"/>
        </w:rPr>
        <w:t>d</w:t>
      </w:r>
      <w:r>
        <w:rPr>
          <w:color w:val="000000"/>
        </w:rPr>
        <w:t xml:space="preserve"> in 4</w:t>
      </w:r>
      <w:r w:rsidRPr="003051A7">
        <w:rPr>
          <w:color w:val="000000"/>
        </w:rPr>
        <w:t>, determine:</w:t>
      </w:r>
    </w:p>
    <w:tbl>
      <w:tblPr>
        <w:tblW w:w="6316" w:type="dxa"/>
        <w:tblInd w:w="10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4160"/>
        <w:gridCol w:w="2156"/>
      </w:tblGrid>
      <w:tr w:rsidR="003051A7" w14:paraId="2D7961DC" w14:textId="77777777" w:rsidTr="003051A7">
        <w:tc>
          <w:tcPr>
            <w:tcW w:w="4160" w:type="dxa"/>
            <w:vAlign w:val="center"/>
          </w:tcPr>
          <w:p w14:paraId="662E904F" w14:textId="62694136" w:rsidR="003051A7" w:rsidRPr="003051A7" w:rsidRDefault="003051A7" w:rsidP="005B56DB">
            <w:pPr>
              <w:pBdr>
                <w:top w:val="nil"/>
                <w:left w:val="nil"/>
                <w:bottom w:val="nil"/>
                <w:right w:val="nil"/>
                <w:between w:val="nil"/>
              </w:pBdr>
              <w:spacing w:line="300" w:lineRule="auto"/>
              <w:rPr>
                <w:b/>
                <w:bCs/>
                <w:color w:val="000000"/>
                <w:sz w:val="21"/>
                <w:szCs w:val="21"/>
              </w:rPr>
            </w:pPr>
            <w:bookmarkStart w:id="3" w:name="_heading=h.17dp8vu" w:colFirst="0" w:colLast="0"/>
            <w:bookmarkEnd w:id="3"/>
            <w:r w:rsidRPr="003051A7">
              <w:rPr>
                <w:b/>
                <w:bCs/>
                <w:color w:val="000000"/>
                <w:sz w:val="21"/>
                <w:szCs w:val="21"/>
              </w:rPr>
              <w:t>Average time for each data access [ns]:</w:t>
            </w:r>
          </w:p>
        </w:tc>
        <w:tc>
          <w:tcPr>
            <w:tcW w:w="2156" w:type="dxa"/>
            <w:shd w:val="clear" w:color="auto" w:fill="FFFFFF" w:themeFill="background1"/>
            <w:vAlign w:val="center"/>
          </w:tcPr>
          <w:p w14:paraId="2363246E" w14:textId="3051AB8B" w:rsidR="003051A7" w:rsidRDefault="00E56103" w:rsidP="005B56DB">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24.62ns</w:t>
            </w:r>
          </w:p>
        </w:tc>
      </w:tr>
      <w:tr w:rsidR="003051A7" w14:paraId="06923F1D" w14:textId="77777777" w:rsidTr="003051A7">
        <w:tc>
          <w:tcPr>
            <w:tcW w:w="4160" w:type="dxa"/>
            <w:vAlign w:val="center"/>
          </w:tcPr>
          <w:p w14:paraId="24ABFCDB" w14:textId="0ABE5B07" w:rsidR="003051A7" w:rsidRPr="003051A7" w:rsidRDefault="003051A7" w:rsidP="005B56DB">
            <w:pPr>
              <w:pBdr>
                <w:top w:val="nil"/>
                <w:left w:val="nil"/>
                <w:bottom w:val="nil"/>
                <w:right w:val="nil"/>
                <w:between w:val="nil"/>
              </w:pBdr>
              <w:spacing w:line="300" w:lineRule="auto"/>
              <w:rPr>
                <w:b/>
                <w:bCs/>
                <w:color w:val="000000"/>
                <w:sz w:val="21"/>
                <w:szCs w:val="21"/>
              </w:rPr>
            </w:pPr>
            <w:r w:rsidRPr="003051A7">
              <w:rPr>
                <w:b/>
                <w:bCs/>
                <w:color w:val="000000"/>
                <w:sz w:val="21"/>
                <w:szCs w:val="21"/>
              </w:rPr>
              <w:t>Total data access time [ns]:</w:t>
            </w:r>
          </w:p>
        </w:tc>
        <w:tc>
          <w:tcPr>
            <w:tcW w:w="2156" w:type="dxa"/>
            <w:shd w:val="clear" w:color="auto" w:fill="FFFFFF" w:themeFill="background1"/>
            <w:vAlign w:val="center"/>
          </w:tcPr>
          <w:p w14:paraId="75101F6B" w14:textId="3DF7DAF9" w:rsidR="003051A7" w:rsidRDefault="00E56103" w:rsidP="005B56DB">
            <w:pPr>
              <w:pBdr>
                <w:top w:val="nil"/>
                <w:left w:val="nil"/>
                <w:bottom w:val="nil"/>
                <w:right w:val="nil"/>
                <w:between w:val="nil"/>
              </w:pBdr>
              <w:spacing w:line="300" w:lineRule="auto"/>
              <w:rPr>
                <w:color w:val="000000"/>
                <w:sz w:val="21"/>
                <w:szCs w:val="21"/>
              </w:rPr>
            </w:pPr>
            <w:r w:rsidRPr="00E56103">
              <w:rPr>
                <w:color w:val="000000"/>
                <w:sz w:val="21"/>
                <w:szCs w:val="21"/>
              </w:rPr>
              <w:t>12999.36 ns</w:t>
            </w:r>
          </w:p>
        </w:tc>
      </w:tr>
    </w:tbl>
    <w:p w14:paraId="338BFD19" w14:textId="77777777" w:rsidR="003051A7" w:rsidRDefault="003051A7" w:rsidP="003051A7">
      <w:pPr>
        <w:pBdr>
          <w:top w:val="nil"/>
          <w:left w:val="nil"/>
          <w:bottom w:val="nil"/>
          <w:right w:val="nil"/>
          <w:between w:val="nil"/>
        </w:pBdr>
        <w:spacing w:after="0" w:line="276" w:lineRule="auto"/>
        <w:ind w:left="720"/>
        <w:rPr>
          <w:color w:val="000000"/>
        </w:rPr>
      </w:pPr>
    </w:p>
    <w:p w14:paraId="1C797F73" w14:textId="36C7682D" w:rsidR="003051A7" w:rsidRDefault="003051A7" w:rsidP="003051A7">
      <w:pPr>
        <w:pBdr>
          <w:top w:val="nil"/>
          <w:left w:val="nil"/>
          <w:bottom w:val="nil"/>
          <w:right w:val="nil"/>
          <w:between w:val="nil"/>
        </w:pBdr>
        <w:spacing w:line="276" w:lineRule="auto"/>
        <w:rPr>
          <w:color w:val="000000"/>
        </w:rPr>
      </w:pPr>
      <w:r>
        <w:rPr>
          <w:color w:val="000000"/>
        </w:rPr>
        <w:t>C</w:t>
      </w:r>
      <w:r w:rsidRPr="003051A7">
        <w:rPr>
          <w:color w:val="000000"/>
        </w:rPr>
        <w:t xml:space="preserve">ompare the obtained </w:t>
      </w:r>
      <w:r>
        <w:rPr>
          <w:color w:val="000000"/>
        </w:rPr>
        <w:t xml:space="preserve">values </w:t>
      </w:r>
      <w:r w:rsidRPr="003051A7">
        <w:rPr>
          <w:color w:val="000000"/>
        </w:rPr>
        <w:t>with those</w:t>
      </w:r>
      <w:r>
        <w:rPr>
          <w:color w:val="000000"/>
        </w:rPr>
        <w:t xml:space="preserve"> that</w:t>
      </w:r>
      <w:r w:rsidRPr="003051A7">
        <w:rPr>
          <w:color w:val="000000"/>
        </w:rPr>
        <w:t xml:space="preserve"> you would obtain if the memory system did not include a cache (i.e., all accesses would be made directly to memory):</w:t>
      </w:r>
    </w:p>
    <w:tbl>
      <w:tblPr>
        <w:tblW w:w="6316" w:type="dxa"/>
        <w:tblInd w:w="10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4160"/>
        <w:gridCol w:w="2156"/>
      </w:tblGrid>
      <w:tr w:rsidR="003051A7" w14:paraId="0ABACE86" w14:textId="77777777" w:rsidTr="003051A7">
        <w:tc>
          <w:tcPr>
            <w:tcW w:w="4160" w:type="dxa"/>
          </w:tcPr>
          <w:p w14:paraId="7C1B30AC" w14:textId="5362362D" w:rsidR="003051A7" w:rsidRPr="003051A7" w:rsidRDefault="003051A7" w:rsidP="003051A7">
            <w:pPr>
              <w:pBdr>
                <w:top w:val="nil"/>
                <w:left w:val="nil"/>
                <w:bottom w:val="nil"/>
                <w:right w:val="nil"/>
                <w:between w:val="nil"/>
              </w:pBdr>
              <w:spacing w:line="300" w:lineRule="auto"/>
              <w:rPr>
                <w:b/>
                <w:bCs/>
                <w:color w:val="000000"/>
                <w:sz w:val="21"/>
                <w:szCs w:val="21"/>
              </w:rPr>
            </w:pPr>
            <w:bookmarkStart w:id="4" w:name="_heading=h.3rdcrjn" w:colFirst="0" w:colLast="0"/>
            <w:bookmarkEnd w:id="4"/>
            <w:r w:rsidRPr="003051A7">
              <w:rPr>
                <w:b/>
                <w:bCs/>
                <w:color w:val="000000"/>
                <w:sz w:val="21"/>
                <w:szCs w:val="21"/>
              </w:rPr>
              <w:t>Average time for each data access [ns]:</w:t>
            </w:r>
          </w:p>
        </w:tc>
        <w:tc>
          <w:tcPr>
            <w:tcW w:w="2156" w:type="dxa"/>
            <w:shd w:val="clear" w:color="auto" w:fill="FFFFFF" w:themeFill="background1"/>
            <w:vAlign w:val="center"/>
          </w:tcPr>
          <w:p w14:paraId="3A2724C8" w14:textId="09030361" w:rsidR="003051A7" w:rsidRDefault="006329CF" w:rsidP="003051A7">
            <w:pPr>
              <w:pBdr>
                <w:top w:val="nil"/>
                <w:left w:val="nil"/>
                <w:bottom w:val="nil"/>
                <w:right w:val="nil"/>
                <w:between w:val="nil"/>
              </w:pBdr>
              <w:spacing w:line="300" w:lineRule="auto"/>
              <w:rPr>
                <w:rFonts w:hint="eastAsia"/>
                <w:color w:val="000000"/>
                <w:sz w:val="21"/>
                <w:szCs w:val="21"/>
                <w:lang w:eastAsia="zh-CN"/>
              </w:rPr>
            </w:pPr>
            <w:r>
              <w:rPr>
                <w:rFonts w:hint="eastAsia"/>
                <w:color w:val="000000"/>
                <w:sz w:val="21"/>
                <w:szCs w:val="21"/>
                <w:lang w:eastAsia="zh-CN"/>
              </w:rPr>
              <w:t>100ns</w:t>
            </w:r>
          </w:p>
        </w:tc>
      </w:tr>
      <w:tr w:rsidR="003051A7" w14:paraId="5F2FB332" w14:textId="77777777" w:rsidTr="003051A7">
        <w:tc>
          <w:tcPr>
            <w:tcW w:w="4160" w:type="dxa"/>
          </w:tcPr>
          <w:p w14:paraId="3B919132" w14:textId="1D216818" w:rsidR="003051A7" w:rsidRPr="003051A7" w:rsidRDefault="003051A7" w:rsidP="003051A7">
            <w:pPr>
              <w:pBdr>
                <w:top w:val="nil"/>
                <w:left w:val="nil"/>
                <w:bottom w:val="nil"/>
                <w:right w:val="nil"/>
                <w:between w:val="nil"/>
              </w:pBdr>
              <w:spacing w:line="300" w:lineRule="auto"/>
              <w:rPr>
                <w:b/>
                <w:bCs/>
                <w:color w:val="000000"/>
                <w:sz w:val="21"/>
                <w:szCs w:val="21"/>
              </w:rPr>
            </w:pPr>
            <w:r w:rsidRPr="003051A7">
              <w:rPr>
                <w:b/>
                <w:bCs/>
                <w:color w:val="000000"/>
                <w:sz w:val="21"/>
                <w:szCs w:val="21"/>
              </w:rPr>
              <w:t>Total data access time [ns]:</w:t>
            </w:r>
          </w:p>
        </w:tc>
        <w:tc>
          <w:tcPr>
            <w:tcW w:w="2156" w:type="dxa"/>
            <w:shd w:val="clear" w:color="auto" w:fill="FFFFFF" w:themeFill="background1"/>
            <w:vAlign w:val="center"/>
          </w:tcPr>
          <w:p w14:paraId="5A7BEC93" w14:textId="004963F8" w:rsidR="003051A7" w:rsidRDefault="006329CF" w:rsidP="003051A7">
            <w:pPr>
              <w:pBdr>
                <w:top w:val="nil"/>
                <w:left w:val="nil"/>
                <w:bottom w:val="nil"/>
                <w:right w:val="nil"/>
                <w:between w:val="nil"/>
              </w:pBdr>
              <w:spacing w:line="300" w:lineRule="auto"/>
              <w:rPr>
                <w:color w:val="000000"/>
                <w:sz w:val="21"/>
                <w:szCs w:val="21"/>
              </w:rPr>
            </w:pPr>
            <w:r w:rsidRPr="006329CF">
              <w:rPr>
                <w:color w:val="000000"/>
                <w:sz w:val="21"/>
                <w:szCs w:val="21"/>
              </w:rPr>
              <w:t>52800 ns</w:t>
            </w:r>
          </w:p>
        </w:tc>
      </w:tr>
    </w:tbl>
    <w:p w14:paraId="7968E3FC" w14:textId="6A3EAD8E" w:rsidR="00AA018D" w:rsidRDefault="00AA018D" w:rsidP="00E70975">
      <w:pPr>
        <w:spacing w:line="276" w:lineRule="auto"/>
      </w:pPr>
    </w:p>
    <w:p w14:paraId="01951867" w14:textId="77777777" w:rsidR="00AA018D" w:rsidRDefault="00AA018D">
      <w:r>
        <w:br w:type="page"/>
      </w:r>
    </w:p>
    <w:p w14:paraId="4FD5C58A" w14:textId="2052087B" w:rsidR="00AA018D" w:rsidRDefault="00AA018D" w:rsidP="00AA018D">
      <w:pPr>
        <w:pStyle w:val="1"/>
        <w:spacing w:line="276" w:lineRule="auto"/>
        <w:jc w:val="both"/>
      </w:pPr>
      <w:r>
        <w:lastRenderedPageBreak/>
        <w:t xml:space="preserve">Part 2 - </w:t>
      </w:r>
      <w:r w:rsidRPr="00604171">
        <w:t xml:space="preserve">Ripes Simulator </w:t>
      </w:r>
      <w:r>
        <w:t>–</w:t>
      </w:r>
      <w:r w:rsidRPr="00604171">
        <w:t xml:space="preserve"> </w:t>
      </w:r>
      <w:r>
        <w:t>Cache Memories (Class)</w:t>
      </w:r>
    </w:p>
    <w:p w14:paraId="570819B9" w14:textId="77777777" w:rsidR="00AA018D" w:rsidRDefault="00AA018D" w:rsidP="00AA018D"/>
    <w:p w14:paraId="6CCFA44C" w14:textId="77777777" w:rsidR="00AA018D" w:rsidRPr="00197CB8" w:rsidRDefault="00AA018D" w:rsidP="00AA018D">
      <w:r>
        <w:t>Perform the following steps.</w:t>
      </w:r>
    </w:p>
    <w:p w14:paraId="74DEEC7F" w14:textId="35670EDB" w:rsidR="00AA018D" w:rsidRDefault="00AA018D" w:rsidP="00AA018D">
      <w:pPr>
        <w:pStyle w:val="2"/>
        <w:numPr>
          <w:ilvl w:val="0"/>
          <w:numId w:val="27"/>
        </w:numPr>
        <w:spacing w:before="240" w:after="120" w:line="276" w:lineRule="auto"/>
      </w:pPr>
      <w:r>
        <w:t>Cache parameterization</w:t>
      </w:r>
      <w:r w:rsidR="00426158">
        <w:t xml:space="preserve"> study</w:t>
      </w:r>
    </w:p>
    <w:p w14:paraId="40BDCAE0" w14:textId="4705AC53" w:rsidR="00426158" w:rsidRDefault="00426158" w:rsidP="00426158">
      <w:pPr>
        <w:pBdr>
          <w:top w:val="nil"/>
          <w:left w:val="nil"/>
          <w:bottom w:val="nil"/>
          <w:right w:val="nil"/>
          <w:between w:val="nil"/>
        </w:pBdr>
        <w:spacing w:before="120" w:line="276" w:lineRule="auto"/>
      </w:pPr>
      <w:r>
        <w:rPr>
          <w:color w:val="000000"/>
        </w:rPr>
        <w:t xml:space="preserve">Continue analyzing the “p3_home.s” program. </w:t>
      </w:r>
      <w:r w:rsidRPr="00426158">
        <w:rPr>
          <w:color w:val="000000"/>
        </w:rPr>
        <w:t>Now vary the cache parameters by increasing the number of ways to 2, 4, and 8, while keeping the total cache capacity</w:t>
      </w:r>
      <w:r>
        <w:rPr>
          <w:color w:val="000000"/>
        </w:rPr>
        <w:t xml:space="preserve"> (i.e., decreasing the number of line)</w:t>
      </w:r>
      <w:r w:rsidRPr="00426158">
        <w:rPr>
          <w:color w:val="000000"/>
        </w:rPr>
        <w:t xml:space="preserve"> and</w:t>
      </w:r>
      <w:r>
        <w:rPr>
          <w:color w:val="000000"/>
        </w:rPr>
        <w:t xml:space="preserve"> keeping</w:t>
      </w:r>
      <w:r w:rsidRPr="00426158">
        <w:rPr>
          <w:color w:val="000000"/>
        </w:rPr>
        <w:t xml:space="preserve"> line size constant. </w:t>
      </w:r>
      <w:r>
        <w:rPr>
          <w:color w:val="000000"/>
        </w:rPr>
        <w:t>Record</w:t>
      </w:r>
      <w:r w:rsidRPr="00426158">
        <w:rPr>
          <w:color w:val="000000"/>
        </w:rPr>
        <w:t xml:space="preserve"> </w:t>
      </w:r>
      <w:r>
        <w:rPr>
          <w:color w:val="000000"/>
        </w:rPr>
        <w:t xml:space="preserve">in the table </w:t>
      </w:r>
      <w:r w:rsidRPr="00426158">
        <w:rPr>
          <w:color w:val="000000"/>
        </w:rPr>
        <w:t>how the total miss rate changes as a function of the number of ways</w:t>
      </w:r>
      <w:r>
        <w:rPr>
          <w:color w:val="000000"/>
        </w:rPr>
        <w:t>:</w:t>
      </w:r>
    </w:p>
    <w:tbl>
      <w:tblPr>
        <w:tblW w:w="6658" w:type="dxa"/>
        <w:tblInd w:w="91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177"/>
        <w:gridCol w:w="1079"/>
        <w:gridCol w:w="1134"/>
        <w:gridCol w:w="1134"/>
        <w:gridCol w:w="1134"/>
      </w:tblGrid>
      <w:tr w:rsidR="00426158" w14:paraId="32E08F8D" w14:textId="77777777" w:rsidTr="00426158">
        <w:tc>
          <w:tcPr>
            <w:tcW w:w="2177" w:type="dxa"/>
            <w:vAlign w:val="center"/>
          </w:tcPr>
          <w:p w14:paraId="4C1CB948" w14:textId="45C69DD8" w:rsidR="00426158" w:rsidRPr="00426158" w:rsidRDefault="00426158" w:rsidP="005B56DB">
            <w:pPr>
              <w:pBdr>
                <w:top w:val="nil"/>
                <w:left w:val="nil"/>
                <w:bottom w:val="nil"/>
                <w:right w:val="nil"/>
                <w:between w:val="nil"/>
              </w:pBdr>
              <w:spacing w:line="300" w:lineRule="auto"/>
              <w:rPr>
                <w:b/>
                <w:bCs/>
                <w:color w:val="000000"/>
                <w:sz w:val="21"/>
                <w:szCs w:val="21"/>
              </w:rPr>
            </w:pPr>
            <w:bookmarkStart w:id="5" w:name="_heading=h.26in1rg" w:colFirst="0" w:colLast="0"/>
            <w:bookmarkEnd w:id="5"/>
            <w:r w:rsidRPr="00426158">
              <w:rPr>
                <w:b/>
                <w:bCs/>
                <w:color w:val="000000"/>
                <w:sz w:val="21"/>
                <w:szCs w:val="21"/>
              </w:rPr>
              <w:t>No. of ways</w:t>
            </w:r>
            <w:r>
              <w:rPr>
                <w:b/>
                <w:bCs/>
                <w:color w:val="000000"/>
                <w:sz w:val="21"/>
                <w:szCs w:val="21"/>
              </w:rPr>
              <w:t>:</w:t>
            </w:r>
          </w:p>
        </w:tc>
        <w:tc>
          <w:tcPr>
            <w:tcW w:w="1079" w:type="dxa"/>
            <w:shd w:val="clear" w:color="auto" w:fill="FFFFFF" w:themeFill="background1"/>
            <w:vAlign w:val="center"/>
          </w:tcPr>
          <w:p w14:paraId="04FCEB0F" w14:textId="77777777" w:rsidR="00426158" w:rsidRPr="00426158" w:rsidRDefault="00426158" w:rsidP="005B56DB">
            <w:pPr>
              <w:pBdr>
                <w:top w:val="nil"/>
                <w:left w:val="nil"/>
                <w:bottom w:val="nil"/>
                <w:right w:val="nil"/>
                <w:between w:val="nil"/>
              </w:pBdr>
              <w:spacing w:line="300" w:lineRule="auto"/>
              <w:jc w:val="center"/>
              <w:rPr>
                <w:b/>
                <w:bCs/>
                <w:color w:val="000000"/>
                <w:sz w:val="21"/>
                <w:szCs w:val="21"/>
              </w:rPr>
            </w:pPr>
            <w:r w:rsidRPr="00426158">
              <w:rPr>
                <w:b/>
                <w:bCs/>
                <w:color w:val="000000"/>
                <w:sz w:val="21"/>
                <w:szCs w:val="21"/>
              </w:rPr>
              <w:t>1</w:t>
            </w:r>
          </w:p>
        </w:tc>
        <w:tc>
          <w:tcPr>
            <w:tcW w:w="1134" w:type="dxa"/>
            <w:shd w:val="clear" w:color="auto" w:fill="FFFFFF" w:themeFill="background1"/>
            <w:vAlign w:val="center"/>
          </w:tcPr>
          <w:p w14:paraId="75D24123" w14:textId="77777777" w:rsidR="00426158" w:rsidRPr="00426158" w:rsidRDefault="00426158" w:rsidP="005B56DB">
            <w:pPr>
              <w:pBdr>
                <w:top w:val="nil"/>
                <w:left w:val="nil"/>
                <w:bottom w:val="nil"/>
                <w:right w:val="nil"/>
                <w:between w:val="nil"/>
              </w:pBdr>
              <w:spacing w:line="300" w:lineRule="auto"/>
              <w:jc w:val="center"/>
              <w:rPr>
                <w:b/>
                <w:bCs/>
                <w:color w:val="000000"/>
                <w:sz w:val="21"/>
                <w:szCs w:val="21"/>
              </w:rPr>
            </w:pPr>
            <w:r w:rsidRPr="00426158">
              <w:rPr>
                <w:b/>
                <w:bCs/>
                <w:color w:val="000000"/>
                <w:sz w:val="21"/>
                <w:szCs w:val="21"/>
              </w:rPr>
              <w:t>2</w:t>
            </w:r>
          </w:p>
        </w:tc>
        <w:tc>
          <w:tcPr>
            <w:tcW w:w="1134" w:type="dxa"/>
            <w:shd w:val="clear" w:color="auto" w:fill="FFFFFF" w:themeFill="background1"/>
            <w:vAlign w:val="center"/>
          </w:tcPr>
          <w:p w14:paraId="1E19DFBE" w14:textId="77777777" w:rsidR="00426158" w:rsidRPr="00426158" w:rsidRDefault="00426158" w:rsidP="005B56DB">
            <w:pPr>
              <w:pBdr>
                <w:top w:val="nil"/>
                <w:left w:val="nil"/>
                <w:bottom w:val="nil"/>
                <w:right w:val="nil"/>
                <w:between w:val="nil"/>
              </w:pBdr>
              <w:spacing w:line="300" w:lineRule="auto"/>
              <w:jc w:val="center"/>
              <w:rPr>
                <w:b/>
                <w:bCs/>
                <w:color w:val="000000"/>
                <w:sz w:val="21"/>
                <w:szCs w:val="21"/>
              </w:rPr>
            </w:pPr>
            <w:r w:rsidRPr="00426158">
              <w:rPr>
                <w:b/>
                <w:bCs/>
                <w:color w:val="000000"/>
                <w:sz w:val="21"/>
                <w:szCs w:val="21"/>
              </w:rPr>
              <w:t>4</w:t>
            </w:r>
          </w:p>
        </w:tc>
        <w:tc>
          <w:tcPr>
            <w:tcW w:w="1134" w:type="dxa"/>
            <w:shd w:val="clear" w:color="auto" w:fill="FFFFFF" w:themeFill="background1"/>
            <w:vAlign w:val="center"/>
          </w:tcPr>
          <w:p w14:paraId="61A93198" w14:textId="77777777" w:rsidR="00426158" w:rsidRPr="00426158" w:rsidRDefault="00426158" w:rsidP="005B56DB">
            <w:pPr>
              <w:pBdr>
                <w:top w:val="nil"/>
                <w:left w:val="nil"/>
                <w:bottom w:val="nil"/>
                <w:right w:val="nil"/>
                <w:between w:val="nil"/>
              </w:pBdr>
              <w:spacing w:line="300" w:lineRule="auto"/>
              <w:jc w:val="center"/>
              <w:rPr>
                <w:b/>
                <w:bCs/>
                <w:color w:val="000000"/>
                <w:sz w:val="21"/>
                <w:szCs w:val="21"/>
              </w:rPr>
            </w:pPr>
            <w:r w:rsidRPr="00426158">
              <w:rPr>
                <w:b/>
                <w:bCs/>
                <w:color w:val="000000"/>
                <w:sz w:val="21"/>
                <w:szCs w:val="21"/>
              </w:rPr>
              <w:t>8</w:t>
            </w:r>
          </w:p>
        </w:tc>
      </w:tr>
      <w:tr w:rsidR="00426158" w14:paraId="7676E6A4" w14:textId="77777777" w:rsidTr="00426158">
        <w:tc>
          <w:tcPr>
            <w:tcW w:w="2177" w:type="dxa"/>
            <w:vAlign w:val="center"/>
          </w:tcPr>
          <w:p w14:paraId="6BEFED4F" w14:textId="6FA237DD" w:rsidR="00426158" w:rsidRPr="00426158" w:rsidRDefault="00426158"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No. of lines (sets)</w:t>
            </w:r>
            <w:r>
              <w:rPr>
                <w:b/>
                <w:bCs/>
                <w:color w:val="000000"/>
                <w:sz w:val="21"/>
                <w:szCs w:val="21"/>
              </w:rPr>
              <w:t>:</w:t>
            </w:r>
          </w:p>
        </w:tc>
        <w:tc>
          <w:tcPr>
            <w:tcW w:w="1079" w:type="dxa"/>
            <w:shd w:val="clear" w:color="auto" w:fill="FFFFFF" w:themeFill="background1"/>
            <w:vAlign w:val="center"/>
          </w:tcPr>
          <w:p w14:paraId="6E6FEEC6" w14:textId="131484D2" w:rsidR="00426158" w:rsidRDefault="00426158" w:rsidP="005B56DB">
            <w:pPr>
              <w:pBdr>
                <w:top w:val="nil"/>
                <w:left w:val="nil"/>
                <w:bottom w:val="nil"/>
                <w:right w:val="nil"/>
                <w:between w:val="nil"/>
              </w:pBdr>
              <w:spacing w:line="300" w:lineRule="auto"/>
              <w:jc w:val="center"/>
              <w:rPr>
                <w:color w:val="000000"/>
                <w:sz w:val="21"/>
                <w:szCs w:val="21"/>
              </w:rPr>
            </w:pPr>
            <w:r>
              <w:rPr>
                <w:color w:val="000000"/>
                <w:sz w:val="21"/>
                <w:szCs w:val="21"/>
              </w:rPr>
              <w:t>32</w:t>
            </w:r>
          </w:p>
        </w:tc>
        <w:tc>
          <w:tcPr>
            <w:tcW w:w="1134" w:type="dxa"/>
            <w:shd w:val="clear" w:color="auto" w:fill="FFFFFF" w:themeFill="background1"/>
            <w:vAlign w:val="center"/>
          </w:tcPr>
          <w:p w14:paraId="57282487" w14:textId="36040D8A"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w:t>
            </w:r>
          </w:p>
        </w:tc>
        <w:tc>
          <w:tcPr>
            <w:tcW w:w="1134" w:type="dxa"/>
            <w:shd w:val="clear" w:color="auto" w:fill="FFFFFF" w:themeFill="background1"/>
            <w:vAlign w:val="center"/>
          </w:tcPr>
          <w:p w14:paraId="3A0E3FF6" w14:textId="75E06C8D"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8</w:t>
            </w:r>
          </w:p>
        </w:tc>
        <w:tc>
          <w:tcPr>
            <w:tcW w:w="1134" w:type="dxa"/>
            <w:shd w:val="clear" w:color="auto" w:fill="FFFFFF" w:themeFill="background1"/>
            <w:vAlign w:val="center"/>
          </w:tcPr>
          <w:p w14:paraId="4FB88FF1" w14:textId="3DB14A8B"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4</w:t>
            </w:r>
          </w:p>
        </w:tc>
      </w:tr>
      <w:tr w:rsidR="00426158" w14:paraId="24547812" w14:textId="77777777" w:rsidTr="00426158">
        <w:tc>
          <w:tcPr>
            <w:tcW w:w="2177" w:type="dxa"/>
            <w:vAlign w:val="center"/>
          </w:tcPr>
          <w:p w14:paraId="4A7B1677" w14:textId="0CFB5182" w:rsidR="00426158" w:rsidRPr="00426158" w:rsidRDefault="00426158"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Line size:</w:t>
            </w:r>
          </w:p>
        </w:tc>
        <w:tc>
          <w:tcPr>
            <w:tcW w:w="1079" w:type="dxa"/>
            <w:shd w:val="clear" w:color="auto" w:fill="FFFFFF" w:themeFill="background1"/>
            <w:vAlign w:val="center"/>
          </w:tcPr>
          <w:p w14:paraId="6F19BADB" w14:textId="77777777" w:rsidR="00426158" w:rsidRDefault="00426158" w:rsidP="005B56DB">
            <w:pPr>
              <w:pBdr>
                <w:top w:val="nil"/>
                <w:left w:val="nil"/>
                <w:bottom w:val="nil"/>
                <w:right w:val="nil"/>
                <w:between w:val="nil"/>
              </w:pBdr>
              <w:spacing w:line="300" w:lineRule="auto"/>
              <w:jc w:val="center"/>
              <w:rPr>
                <w:color w:val="000000"/>
                <w:sz w:val="21"/>
                <w:szCs w:val="21"/>
              </w:rPr>
            </w:pPr>
            <w:r>
              <w:rPr>
                <w:color w:val="000000"/>
                <w:sz w:val="21"/>
                <w:szCs w:val="21"/>
              </w:rPr>
              <w:t>16B</w:t>
            </w:r>
          </w:p>
        </w:tc>
        <w:tc>
          <w:tcPr>
            <w:tcW w:w="1134" w:type="dxa"/>
            <w:shd w:val="clear" w:color="auto" w:fill="FFFFFF" w:themeFill="background1"/>
            <w:vAlign w:val="center"/>
          </w:tcPr>
          <w:p w14:paraId="4922456A" w14:textId="5D24815E"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16B</w:t>
            </w:r>
          </w:p>
        </w:tc>
        <w:tc>
          <w:tcPr>
            <w:tcW w:w="1134" w:type="dxa"/>
            <w:shd w:val="clear" w:color="auto" w:fill="FFFFFF" w:themeFill="background1"/>
            <w:vAlign w:val="center"/>
          </w:tcPr>
          <w:p w14:paraId="42CDD60A" w14:textId="679FAD85"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16B</w:t>
            </w:r>
          </w:p>
        </w:tc>
        <w:tc>
          <w:tcPr>
            <w:tcW w:w="1134" w:type="dxa"/>
            <w:shd w:val="clear" w:color="auto" w:fill="FFFFFF" w:themeFill="background1"/>
            <w:vAlign w:val="center"/>
          </w:tcPr>
          <w:p w14:paraId="6D991200" w14:textId="55B2FC69"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16B</w:t>
            </w:r>
          </w:p>
        </w:tc>
      </w:tr>
      <w:tr w:rsidR="00426158" w14:paraId="142B64DB" w14:textId="77777777" w:rsidTr="00426158">
        <w:tc>
          <w:tcPr>
            <w:tcW w:w="2177" w:type="dxa"/>
            <w:vAlign w:val="center"/>
          </w:tcPr>
          <w:p w14:paraId="578F1DEF" w14:textId="77777777" w:rsidR="00426158" w:rsidRPr="00426158" w:rsidRDefault="00426158"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Miss-Rate (total) [%]:</w:t>
            </w:r>
          </w:p>
        </w:tc>
        <w:tc>
          <w:tcPr>
            <w:tcW w:w="1079" w:type="dxa"/>
            <w:shd w:val="clear" w:color="auto" w:fill="FFFFFF" w:themeFill="background1"/>
            <w:vAlign w:val="center"/>
          </w:tcPr>
          <w:p w14:paraId="287C3A09" w14:textId="5271210C"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23.86%</w:t>
            </w:r>
          </w:p>
        </w:tc>
        <w:tc>
          <w:tcPr>
            <w:tcW w:w="1134" w:type="dxa"/>
            <w:shd w:val="clear" w:color="auto" w:fill="FFFFFF" w:themeFill="background1"/>
            <w:vAlign w:val="center"/>
          </w:tcPr>
          <w:p w14:paraId="40CB2770" w14:textId="6F38ECC6"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13.64%</w:t>
            </w:r>
          </w:p>
        </w:tc>
        <w:tc>
          <w:tcPr>
            <w:tcW w:w="1134" w:type="dxa"/>
            <w:shd w:val="clear" w:color="auto" w:fill="FFFFFF" w:themeFill="background1"/>
            <w:vAlign w:val="center"/>
          </w:tcPr>
          <w:p w14:paraId="4CB4C80E" w14:textId="4B6ECC6C" w:rsidR="00426158" w:rsidRDefault="00116C0F"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13.64%</w:t>
            </w:r>
          </w:p>
        </w:tc>
        <w:tc>
          <w:tcPr>
            <w:tcW w:w="1134" w:type="dxa"/>
            <w:shd w:val="clear" w:color="auto" w:fill="FFFFFF" w:themeFill="background1"/>
            <w:vAlign w:val="center"/>
          </w:tcPr>
          <w:p w14:paraId="4E6BAF28" w14:textId="5DDA0157" w:rsidR="00426158" w:rsidRDefault="007A63A9"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13.64%</w:t>
            </w:r>
          </w:p>
        </w:tc>
      </w:tr>
    </w:tbl>
    <w:p w14:paraId="5FC8D86F" w14:textId="77777777" w:rsidR="00426158" w:rsidRDefault="00426158" w:rsidP="00426158">
      <w:pPr>
        <w:pBdr>
          <w:top w:val="nil"/>
          <w:left w:val="nil"/>
          <w:bottom w:val="nil"/>
          <w:right w:val="nil"/>
          <w:between w:val="nil"/>
        </w:pBdr>
        <w:spacing w:before="120" w:after="0" w:line="276" w:lineRule="auto"/>
        <w:ind w:left="720"/>
        <w:rPr>
          <w:color w:val="000000"/>
        </w:rPr>
      </w:pPr>
    </w:p>
    <w:p w14:paraId="7131CFBF" w14:textId="1DA701EE" w:rsidR="00426158" w:rsidRDefault="00426158" w:rsidP="00426158">
      <w:pPr>
        <w:pBdr>
          <w:top w:val="nil"/>
          <w:left w:val="nil"/>
          <w:bottom w:val="nil"/>
          <w:right w:val="nil"/>
          <w:between w:val="nil"/>
        </w:pBdr>
        <w:spacing w:after="0" w:line="276" w:lineRule="auto"/>
      </w:pPr>
      <w:r>
        <w:rPr>
          <w:noProof/>
        </w:rPr>
        <mc:AlternateContent>
          <mc:Choice Requires="wps">
            <w:drawing>
              <wp:anchor distT="0" distB="0" distL="114300" distR="114300" simplePos="0" relativeHeight="251682816" behindDoc="0" locked="0" layoutInCell="1" allowOverlap="1" wp14:anchorId="23F378EE" wp14:editId="250C319B">
                <wp:simplePos x="0" y="0"/>
                <wp:positionH relativeFrom="column">
                  <wp:posOffset>62865</wp:posOffset>
                </wp:positionH>
                <wp:positionV relativeFrom="paragraph">
                  <wp:posOffset>518795</wp:posOffset>
                </wp:positionV>
                <wp:extent cx="5247005" cy="2461895"/>
                <wp:effectExtent l="0" t="0" r="10795" b="14605"/>
                <wp:wrapSquare wrapText="bothSides"/>
                <wp:docPr id="714946847" name="Text Box 10"/>
                <wp:cNvGraphicFramePr/>
                <a:graphic xmlns:a="http://schemas.openxmlformats.org/drawingml/2006/main">
                  <a:graphicData uri="http://schemas.microsoft.com/office/word/2010/wordprocessingShape">
                    <wps:wsp>
                      <wps:cNvSpPr txBox="1"/>
                      <wps:spPr>
                        <a:xfrm>
                          <a:off x="0" y="0"/>
                          <a:ext cx="5247005" cy="2461895"/>
                        </a:xfrm>
                        <a:prstGeom prst="rect">
                          <a:avLst/>
                        </a:prstGeom>
                        <a:solidFill>
                          <a:schemeClr val="lt1"/>
                        </a:solidFill>
                        <a:ln w="6350">
                          <a:solidFill>
                            <a:prstClr val="black"/>
                          </a:solidFill>
                        </a:ln>
                      </wps:spPr>
                      <wps:txbx>
                        <w:txbxContent>
                          <w:p w14:paraId="2545AC82" w14:textId="2D0E39F4" w:rsidR="007A63A9" w:rsidRPr="007A63A9" w:rsidRDefault="007A63A9" w:rsidP="007A63A9">
                            <w:pPr>
                              <w:rPr>
                                <w:lang w:val="en-US"/>
                              </w:rPr>
                            </w:pPr>
                            <w:bookmarkStart w:id="6" w:name="OLE_LINK1"/>
                            <w:r w:rsidRPr="007A63A9">
                              <w:rPr>
                                <w:lang w:val="en-US"/>
                              </w:rPr>
                              <w:t>The 2way configuration reduced the miss rate from 23.86% to 13.64%, effectively eliminating most conflict misses for this matrix multiplication workload.</w:t>
                            </w:r>
                          </w:p>
                          <w:p w14:paraId="44FD85D2" w14:textId="390303E0" w:rsidR="007A63A9" w:rsidRPr="007A63A9" w:rsidRDefault="007A63A9" w:rsidP="007A63A9">
                            <w:pPr>
                              <w:rPr>
                                <w:lang w:val="en-US"/>
                              </w:rPr>
                            </w:pPr>
                            <w:r w:rsidRPr="007A63A9">
                              <w:rPr>
                                <w:lang w:val="en-US"/>
                              </w:rPr>
                              <w:t>Increasing the ways further to 4-way or 8-way did not improve the miss rate (it remained at 13.64%), meaning there is no additional performance benefit.</w:t>
                            </w:r>
                            <w:r w:rsidR="003C71A5">
                              <w:rPr>
                                <w:rFonts w:hint="eastAsia"/>
                                <w:lang w:val="en-US" w:eastAsia="zh-CN"/>
                              </w:rPr>
                              <w:t xml:space="preserve"> </w:t>
                            </w:r>
                            <w:r w:rsidRPr="007A63A9">
                              <w:rPr>
                                <w:lang w:val="en-US"/>
                              </w:rPr>
                              <w:t>Higher associativity (4way/8way) increases hardware complexity, tag comparison latency, and power consumption, which is not justified by the saturated performance.</w:t>
                            </w:r>
                          </w:p>
                          <w:p w14:paraId="4D03A23A" w14:textId="77777777" w:rsidR="007A63A9" w:rsidRPr="007A63A9" w:rsidRDefault="007A63A9" w:rsidP="007A63A9">
                            <w:pPr>
                              <w:rPr>
                                <w:lang w:val="en-US"/>
                              </w:rPr>
                            </w:pPr>
                            <w:r w:rsidRPr="007A63A9">
                              <w:rPr>
                                <w:lang w:val="en-US"/>
                              </w:rPr>
                              <w:t>Therefore, the 2-way configuration provides the best balance between low miss rate and fast access time.</w:t>
                            </w:r>
                          </w:p>
                          <w:bookmarkEnd w:id="6"/>
                          <w:p w14:paraId="34A77EA9" w14:textId="77777777" w:rsidR="00426158" w:rsidRPr="007A63A9" w:rsidRDefault="00426158" w:rsidP="0042615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378EE" id="_x0000_s1036" type="#_x0000_t202" style="position:absolute;left:0;text-align:left;margin-left:4.95pt;margin-top:40.85pt;width:413.15pt;height:193.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DCPgIAAIQEAAAOAAAAZHJzL2Uyb0RvYy54bWysVE1v2zAMvQ/YfxB0X+xkSZo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" fillcolor="white [3201]" strokeweight=".5pt">
                <v:textbox>
                  <w:txbxContent>
                    <w:p w14:paraId="2545AC82" w14:textId="2D0E39F4" w:rsidR="007A63A9" w:rsidRPr="007A63A9" w:rsidRDefault="007A63A9" w:rsidP="007A63A9">
                      <w:pPr>
                        <w:rPr>
                          <w:lang w:val="en-US"/>
                        </w:rPr>
                      </w:pPr>
                      <w:bookmarkStart w:id="7" w:name="OLE_LINK1"/>
                      <w:r w:rsidRPr="007A63A9">
                        <w:rPr>
                          <w:lang w:val="en-US"/>
                        </w:rPr>
                        <w:t>The 2way configuration reduced the miss rate from 23.86% to 13.64%, effectively eliminating most conflict misses for this matrix multiplication workload.</w:t>
                      </w:r>
                    </w:p>
                    <w:p w14:paraId="44FD85D2" w14:textId="390303E0" w:rsidR="007A63A9" w:rsidRPr="007A63A9" w:rsidRDefault="007A63A9" w:rsidP="007A63A9">
                      <w:pPr>
                        <w:rPr>
                          <w:lang w:val="en-US"/>
                        </w:rPr>
                      </w:pPr>
                      <w:r w:rsidRPr="007A63A9">
                        <w:rPr>
                          <w:lang w:val="en-US"/>
                        </w:rPr>
                        <w:t>Increasing the ways further to 4-way or 8-way did not improve the miss rate (it remained at 13.64%), meaning there is no additional performance benefit.</w:t>
                      </w:r>
                      <w:r w:rsidR="003C71A5">
                        <w:rPr>
                          <w:rFonts w:hint="eastAsia"/>
                          <w:lang w:val="en-US" w:eastAsia="zh-CN"/>
                        </w:rPr>
                        <w:t xml:space="preserve"> </w:t>
                      </w:r>
                      <w:r w:rsidRPr="007A63A9">
                        <w:rPr>
                          <w:lang w:val="en-US"/>
                        </w:rPr>
                        <w:t>Higher associativity (4way/8way) increases hardware complexity, tag comparison latency, and power consumption, which is not justified by the saturated performance.</w:t>
                      </w:r>
                    </w:p>
                    <w:p w14:paraId="4D03A23A" w14:textId="77777777" w:rsidR="007A63A9" w:rsidRPr="007A63A9" w:rsidRDefault="007A63A9" w:rsidP="007A63A9">
                      <w:pPr>
                        <w:rPr>
                          <w:lang w:val="en-US"/>
                        </w:rPr>
                      </w:pPr>
                      <w:r w:rsidRPr="007A63A9">
                        <w:rPr>
                          <w:lang w:val="en-US"/>
                        </w:rPr>
                        <w:t>Therefore, the 2-way configuration provides the best balance between low miss rate and fast access time.</w:t>
                      </w:r>
                    </w:p>
                    <w:bookmarkEnd w:id="7"/>
                    <w:p w14:paraId="34A77EA9" w14:textId="77777777" w:rsidR="00426158" w:rsidRPr="007A63A9" w:rsidRDefault="00426158" w:rsidP="00426158">
                      <w:pPr>
                        <w:rPr>
                          <w:lang w:val="en-US"/>
                        </w:rPr>
                      </w:pPr>
                    </w:p>
                  </w:txbxContent>
                </v:textbox>
                <w10:wrap type="square"/>
              </v:shape>
            </w:pict>
          </mc:Fallback>
        </mc:AlternateContent>
      </w:r>
      <w:r w:rsidRPr="00426158">
        <w:rPr>
          <w:color w:val="000000"/>
        </w:rPr>
        <w:t>Given that the number of paths increases cache access time, which configuration would you choose?</w:t>
      </w:r>
    </w:p>
    <w:p w14:paraId="7B464AD0" w14:textId="09FFC7C8" w:rsidR="00426158" w:rsidRDefault="00426158" w:rsidP="00426158">
      <w:pPr>
        <w:pBdr>
          <w:top w:val="nil"/>
          <w:left w:val="nil"/>
          <w:bottom w:val="nil"/>
          <w:right w:val="nil"/>
          <w:between w:val="nil"/>
        </w:pBdr>
        <w:spacing w:line="276" w:lineRule="auto"/>
        <w:rPr>
          <w:color w:val="000000"/>
        </w:rPr>
      </w:pPr>
      <w:r w:rsidRPr="00426158">
        <w:rPr>
          <w:color w:val="000000"/>
        </w:rPr>
        <w:t xml:space="preserve">Now vary the line </w:t>
      </w:r>
      <w:r w:rsidR="00E5202C">
        <w:rPr>
          <w:color w:val="000000"/>
        </w:rPr>
        <w:t>size</w:t>
      </w:r>
      <w:r w:rsidRPr="00426158">
        <w:rPr>
          <w:color w:val="000000"/>
        </w:rPr>
        <w:t xml:space="preserve"> to 8B, 32B, and 64B, while keeping the total cache capacity and the number of channels chosen in the previous step. </w:t>
      </w:r>
      <w:r>
        <w:rPr>
          <w:color w:val="000000"/>
        </w:rPr>
        <w:t>Record</w:t>
      </w:r>
      <w:r w:rsidRPr="00426158">
        <w:rPr>
          <w:color w:val="000000"/>
        </w:rPr>
        <w:t xml:space="preserve"> </w:t>
      </w:r>
      <w:r>
        <w:rPr>
          <w:color w:val="000000"/>
        </w:rPr>
        <w:t xml:space="preserve">in the table </w:t>
      </w:r>
      <w:r w:rsidRPr="00426158">
        <w:rPr>
          <w:color w:val="000000"/>
        </w:rPr>
        <w:t>the results in terms of the total miss rate as a function of line width</w:t>
      </w:r>
      <w:r>
        <w:rPr>
          <w:color w:val="000000"/>
        </w:rPr>
        <w:t>:</w:t>
      </w:r>
    </w:p>
    <w:p w14:paraId="186A664B" w14:textId="77777777" w:rsidR="00426158" w:rsidRDefault="00426158" w:rsidP="00426158">
      <w:pPr>
        <w:pBdr>
          <w:top w:val="nil"/>
          <w:left w:val="nil"/>
          <w:bottom w:val="nil"/>
          <w:right w:val="nil"/>
          <w:between w:val="nil"/>
        </w:pBdr>
        <w:spacing w:line="276" w:lineRule="auto"/>
      </w:pPr>
    </w:p>
    <w:tbl>
      <w:tblPr>
        <w:tblW w:w="6658" w:type="dxa"/>
        <w:tblInd w:w="91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177"/>
        <w:gridCol w:w="1079"/>
        <w:gridCol w:w="1134"/>
        <w:gridCol w:w="1134"/>
        <w:gridCol w:w="1134"/>
      </w:tblGrid>
      <w:tr w:rsidR="00426158" w14:paraId="4741807C" w14:textId="77777777" w:rsidTr="00426158">
        <w:tc>
          <w:tcPr>
            <w:tcW w:w="2177" w:type="dxa"/>
          </w:tcPr>
          <w:p w14:paraId="52B0FF27" w14:textId="0E143EBC" w:rsidR="00426158" w:rsidRPr="00426158" w:rsidRDefault="00426158" w:rsidP="00426158">
            <w:pPr>
              <w:pBdr>
                <w:top w:val="nil"/>
                <w:left w:val="nil"/>
                <w:bottom w:val="nil"/>
                <w:right w:val="nil"/>
                <w:between w:val="nil"/>
              </w:pBdr>
              <w:spacing w:line="300" w:lineRule="auto"/>
              <w:rPr>
                <w:b/>
                <w:bCs/>
                <w:color w:val="000000"/>
                <w:sz w:val="21"/>
                <w:szCs w:val="21"/>
              </w:rPr>
            </w:pPr>
            <w:bookmarkStart w:id="8" w:name="_heading=h.lnxbz9" w:colFirst="0" w:colLast="0"/>
            <w:bookmarkEnd w:id="8"/>
            <w:r>
              <w:rPr>
                <w:b/>
                <w:bCs/>
                <w:color w:val="000000"/>
                <w:sz w:val="21"/>
                <w:szCs w:val="21"/>
              </w:rPr>
              <w:t>Selected n</w:t>
            </w:r>
            <w:r w:rsidRPr="00426158">
              <w:rPr>
                <w:b/>
                <w:bCs/>
                <w:color w:val="000000"/>
                <w:sz w:val="21"/>
                <w:szCs w:val="21"/>
              </w:rPr>
              <w:t>o. of ways:</w:t>
            </w:r>
          </w:p>
        </w:tc>
        <w:tc>
          <w:tcPr>
            <w:tcW w:w="1079" w:type="dxa"/>
            <w:shd w:val="clear" w:color="auto" w:fill="FFFFFF" w:themeFill="background1"/>
            <w:vAlign w:val="center"/>
          </w:tcPr>
          <w:p w14:paraId="6B396317" w14:textId="5FD7CA5E"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139B6717" w14:textId="747B67CA"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4BCE890A" w14:textId="3D49A2F3"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4D6C1A80" w14:textId="4CFD13C7"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r>
      <w:tr w:rsidR="00426158" w14:paraId="01040B31" w14:textId="77777777" w:rsidTr="00426158">
        <w:tc>
          <w:tcPr>
            <w:tcW w:w="2177" w:type="dxa"/>
          </w:tcPr>
          <w:p w14:paraId="36EAE2AC" w14:textId="31EB7F05" w:rsidR="00426158" w:rsidRPr="00426158" w:rsidRDefault="00426158" w:rsidP="00426158">
            <w:pPr>
              <w:pBdr>
                <w:top w:val="nil"/>
                <w:left w:val="nil"/>
                <w:bottom w:val="nil"/>
                <w:right w:val="nil"/>
                <w:between w:val="nil"/>
              </w:pBdr>
              <w:spacing w:line="300" w:lineRule="auto"/>
              <w:rPr>
                <w:b/>
                <w:bCs/>
                <w:color w:val="000000"/>
                <w:sz w:val="21"/>
                <w:szCs w:val="21"/>
              </w:rPr>
            </w:pPr>
            <w:r w:rsidRPr="00426158">
              <w:rPr>
                <w:b/>
                <w:bCs/>
                <w:color w:val="000000"/>
                <w:sz w:val="21"/>
                <w:szCs w:val="21"/>
              </w:rPr>
              <w:t>No. of lines (sets):</w:t>
            </w:r>
          </w:p>
        </w:tc>
        <w:tc>
          <w:tcPr>
            <w:tcW w:w="1079" w:type="dxa"/>
            <w:shd w:val="clear" w:color="auto" w:fill="FFFFFF" w:themeFill="background1"/>
            <w:vAlign w:val="center"/>
          </w:tcPr>
          <w:p w14:paraId="6C06C137" w14:textId="443A4384"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32</w:t>
            </w:r>
          </w:p>
        </w:tc>
        <w:tc>
          <w:tcPr>
            <w:tcW w:w="1134" w:type="dxa"/>
            <w:shd w:val="clear" w:color="auto" w:fill="FFFFFF" w:themeFill="background1"/>
            <w:vAlign w:val="center"/>
          </w:tcPr>
          <w:p w14:paraId="5A2F47ED" w14:textId="6223DE44"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w:t>
            </w:r>
          </w:p>
        </w:tc>
        <w:tc>
          <w:tcPr>
            <w:tcW w:w="1134" w:type="dxa"/>
            <w:shd w:val="clear" w:color="auto" w:fill="FFFFFF" w:themeFill="background1"/>
            <w:vAlign w:val="center"/>
          </w:tcPr>
          <w:p w14:paraId="62E72D21" w14:textId="1512CDB1"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8</w:t>
            </w:r>
          </w:p>
        </w:tc>
        <w:tc>
          <w:tcPr>
            <w:tcW w:w="1134" w:type="dxa"/>
            <w:shd w:val="clear" w:color="auto" w:fill="FFFFFF" w:themeFill="background1"/>
            <w:vAlign w:val="center"/>
          </w:tcPr>
          <w:p w14:paraId="59BB499E" w14:textId="0D69C3DD"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4</w:t>
            </w:r>
          </w:p>
        </w:tc>
      </w:tr>
      <w:tr w:rsidR="00426158" w14:paraId="4ED72A38" w14:textId="77777777" w:rsidTr="00426158">
        <w:tc>
          <w:tcPr>
            <w:tcW w:w="2177" w:type="dxa"/>
          </w:tcPr>
          <w:p w14:paraId="132E13A5" w14:textId="433CCD4A" w:rsidR="00426158" w:rsidRPr="00426158" w:rsidRDefault="00426158" w:rsidP="00426158">
            <w:pPr>
              <w:pBdr>
                <w:top w:val="nil"/>
                <w:left w:val="nil"/>
                <w:bottom w:val="nil"/>
                <w:right w:val="nil"/>
                <w:between w:val="nil"/>
              </w:pBdr>
              <w:spacing w:line="300" w:lineRule="auto"/>
              <w:rPr>
                <w:b/>
                <w:bCs/>
                <w:color w:val="000000"/>
                <w:sz w:val="21"/>
                <w:szCs w:val="21"/>
              </w:rPr>
            </w:pPr>
            <w:r w:rsidRPr="00426158">
              <w:rPr>
                <w:b/>
                <w:bCs/>
                <w:color w:val="000000"/>
                <w:sz w:val="21"/>
                <w:szCs w:val="21"/>
              </w:rPr>
              <w:t>Line size:</w:t>
            </w:r>
          </w:p>
        </w:tc>
        <w:tc>
          <w:tcPr>
            <w:tcW w:w="1079" w:type="dxa"/>
            <w:shd w:val="clear" w:color="auto" w:fill="FFFFFF" w:themeFill="background1"/>
            <w:vAlign w:val="center"/>
          </w:tcPr>
          <w:p w14:paraId="69B4674C" w14:textId="77777777" w:rsidR="00426158" w:rsidRDefault="00426158" w:rsidP="00426158">
            <w:pPr>
              <w:pBdr>
                <w:top w:val="nil"/>
                <w:left w:val="nil"/>
                <w:bottom w:val="nil"/>
                <w:right w:val="nil"/>
                <w:between w:val="nil"/>
              </w:pBdr>
              <w:spacing w:line="300" w:lineRule="auto"/>
              <w:jc w:val="center"/>
              <w:rPr>
                <w:color w:val="000000"/>
                <w:sz w:val="21"/>
                <w:szCs w:val="21"/>
              </w:rPr>
            </w:pPr>
            <w:r>
              <w:rPr>
                <w:color w:val="000000"/>
                <w:sz w:val="21"/>
                <w:szCs w:val="21"/>
              </w:rPr>
              <w:t>8B</w:t>
            </w:r>
          </w:p>
        </w:tc>
        <w:tc>
          <w:tcPr>
            <w:tcW w:w="1134" w:type="dxa"/>
            <w:shd w:val="clear" w:color="auto" w:fill="FFFFFF" w:themeFill="background1"/>
            <w:vAlign w:val="center"/>
          </w:tcPr>
          <w:p w14:paraId="48EBC974" w14:textId="77777777" w:rsidR="00426158" w:rsidRDefault="00426158" w:rsidP="00426158">
            <w:pPr>
              <w:pBdr>
                <w:top w:val="nil"/>
                <w:left w:val="nil"/>
                <w:bottom w:val="nil"/>
                <w:right w:val="nil"/>
                <w:between w:val="nil"/>
              </w:pBdr>
              <w:spacing w:line="300" w:lineRule="auto"/>
              <w:jc w:val="center"/>
              <w:rPr>
                <w:color w:val="000000"/>
                <w:sz w:val="21"/>
                <w:szCs w:val="21"/>
              </w:rPr>
            </w:pPr>
            <w:r>
              <w:rPr>
                <w:color w:val="000000"/>
                <w:sz w:val="21"/>
                <w:szCs w:val="21"/>
              </w:rPr>
              <w:t>16B</w:t>
            </w:r>
          </w:p>
        </w:tc>
        <w:tc>
          <w:tcPr>
            <w:tcW w:w="1134" w:type="dxa"/>
            <w:shd w:val="clear" w:color="auto" w:fill="FFFFFF" w:themeFill="background1"/>
            <w:vAlign w:val="center"/>
          </w:tcPr>
          <w:p w14:paraId="189C4C72" w14:textId="77777777" w:rsidR="00426158" w:rsidRDefault="00426158" w:rsidP="00426158">
            <w:pPr>
              <w:pBdr>
                <w:top w:val="nil"/>
                <w:left w:val="nil"/>
                <w:bottom w:val="nil"/>
                <w:right w:val="nil"/>
                <w:between w:val="nil"/>
              </w:pBdr>
              <w:spacing w:line="300" w:lineRule="auto"/>
              <w:jc w:val="center"/>
              <w:rPr>
                <w:color w:val="000000"/>
                <w:sz w:val="21"/>
                <w:szCs w:val="21"/>
              </w:rPr>
            </w:pPr>
            <w:r>
              <w:rPr>
                <w:color w:val="000000"/>
                <w:sz w:val="21"/>
                <w:szCs w:val="21"/>
              </w:rPr>
              <w:t>32B</w:t>
            </w:r>
          </w:p>
        </w:tc>
        <w:tc>
          <w:tcPr>
            <w:tcW w:w="1134" w:type="dxa"/>
            <w:shd w:val="clear" w:color="auto" w:fill="FFFFFF" w:themeFill="background1"/>
            <w:vAlign w:val="center"/>
          </w:tcPr>
          <w:p w14:paraId="3F2D7B12" w14:textId="77777777" w:rsidR="00426158" w:rsidRDefault="00426158" w:rsidP="00426158">
            <w:pPr>
              <w:pBdr>
                <w:top w:val="nil"/>
                <w:left w:val="nil"/>
                <w:bottom w:val="nil"/>
                <w:right w:val="nil"/>
                <w:between w:val="nil"/>
              </w:pBdr>
              <w:spacing w:line="300" w:lineRule="auto"/>
              <w:jc w:val="center"/>
              <w:rPr>
                <w:color w:val="000000"/>
                <w:sz w:val="21"/>
                <w:szCs w:val="21"/>
              </w:rPr>
            </w:pPr>
            <w:r>
              <w:rPr>
                <w:color w:val="000000"/>
                <w:sz w:val="21"/>
                <w:szCs w:val="21"/>
              </w:rPr>
              <w:t>64B</w:t>
            </w:r>
          </w:p>
        </w:tc>
      </w:tr>
      <w:tr w:rsidR="00426158" w14:paraId="4AEBC159" w14:textId="77777777" w:rsidTr="00426158">
        <w:tc>
          <w:tcPr>
            <w:tcW w:w="2177" w:type="dxa"/>
          </w:tcPr>
          <w:p w14:paraId="2F7B8787" w14:textId="2259E6D4" w:rsidR="00426158" w:rsidRPr="00426158" w:rsidRDefault="00426158" w:rsidP="00426158">
            <w:pPr>
              <w:pBdr>
                <w:top w:val="nil"/>
                <w:left w:val="nil"/>
                <w:bottom w:val="nil"/>
                <w:right w:val="nil"/>
                <w:between w:val="nil"/>
              </w:pBdr>
              <w:spacing w:line="300" w:lineRule="auto"/>
              <w:rPr>
                <w:b/>
                <w:bCs/>
                <w:color w:val="000000"/>
                <w:sz w:val="21"/>
                <w:szCs w:val="21"/>
              </w:rPr>
            </w:pPr>
            <w:r w:rsidRPr="00426158">
              <w:rPr>
                <w:b/>
                <w:bCs/>
                <w:color w:val="000000"/>
                <w:sz w:val="21"/>
                <w:szCs w:val="21"/>
              </w:rPr>
              <w:t>Miss-Rate (total) [%]:</w:t>
            </w:r>
          </w:p>
        </w:tc>
        <w:tc>
          <w:tcPr>
            <w:tcW w:w="1079" w:type="dxa"/>
            <w:shd w:val="clear" w:color="auto" w:fill="FFFFFF" w:themeFill="background1"/>
            <w:vAlign w:val="center"/>
          </w:tcPr>
          <w:p w14:paraId="310B1013" w14:textId="7710F673"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23.86%</w:t>
            </w:r>
          </w:p>
        </w:tc>
        <w:tc>
          <w:tcPr>
            <w:tcW w:w="1134" w:type="dxa"/>
            <w:shd w:val="clear" w:color="auto" w:fill="FFFFFF" w:themeFill="background1"/>
            <w:vAlign w:val="center"/>
          </w:tcPr>
          <w:p w14:paraId="10746E10" w14:textId="704550E5" w:rsidR="00426158" w:rsidRDefault="007A63A9" w:rsidP="00426158">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13.64%</w:t>
            </w:r>
          </w:p>
        </w:tc>
        <w:tc>
          <w:tcPr>
            <w:tcW w:w="1134" w:type="dxa"/>
            <w:shd w:val="clear" w:color="auto" w:fill="FFFFFF" w:themeFill="background1"/>
            <w:vAlign w:val="center"/>
          </w:tcPr>
          <w:p w14:paraId="5DAF2863" w14:textId="7F4AA56C" w:rsidR="00426158" w:rsidRDefault="007A63A9" w:rsidP="00426158">
            <w:pPr>
              <w:pBdr>
                <w:top w:val="nil"/>
                <w:left w:val="nil"/>
                <w:bottom w:val="nil"/>
                <w:right w:val="nil"/>
                <w:between w:val="nil"/>
              </w:pBdr>
              <w:spacing w:line="300" w:lineRule="auto"/>
              <w:jc w:val="center"/>
              <w:rPr>
                <w:color w:val="000000"/>
                <w:sz w:val="21"/>
                <w:szCs w:val="21"/>
              </w:rPr>
            </w:pPr>
            <w:r>
              <w:rPr>
                <w:rFonts w:hint="eastAsia"/>
                <w:color w:val="000000"/>
                <w:sz w:val="21"/>
                <w:szCs w:val="21"/>
                <w:lang w:eastAsia="zh-CN"/>
              </w:rPr>
              <w:t>13.64%</w:t>
            </w:r>
          </w:p>
        </w:tc>
        <w:tc>
          <w:tcPr>
            <w:tcW w:w="1134" w:type="dxa"/>
            <w:shd w:val="clear" w:color="auto" w:fill="FFFFFF" w:themeFill="background1"/>
            <w:vAlign w:val="center"/>
          </w:tcPr>
          <w:p w14:paraId="23AD503C" w14:textId="6DB92DFF" w:rsidR="00426158" w:rsidRDefault="007A63A9" w:rsidP="00426158">
            <w:pPr>
              <w:pBdr>
                <w:top w:val="nil"/>
                <w:left w:val="nil"/>
                <w:bottom w:val="nil"/>
                <w:right w:val="nil"/>
                <w:between w:val="nil"/>
              </w:pBdr>
              <w:spacing w:line="300" w:lineRule="auto"/>
              <w:jc w:val="center"/>
              <w:rPr>
                <w:color w:val="000000"/>
                <w:sz w:val="21"/>
                <w:szCs w:val="21"/>
              </w:rPr>
            </w:pPr>
            <w:r>
              <w:rPr>
                <w:rFonts w:hint="eastAsia"/>
                <w:color w:val="000000"/>
                <w:sz w:val="21"/>
                <w:szCs w:val="21"/>
                <w:lang w:eastAsia="zh-CN"/>
              </w:rPr>
              <w:t>13.64%</w:t>
            </w:r>
          </w:p>
        </w:tc>
      </w:tr>
    </w:tbl>
    <w:p w14:paraId="1D022BD9" w14:textId="77777777" w:rsidR="00E5202C" w:rsidRPr="00E5202C" w:rsidRDefault="00E5202C" w:rsidP="00E5202C">
      <w:pPr>
        <w:pBdr>
          <w:top w:val="nil"/>
          <w:left w:val="nil"/>
          <w:bottom w:val="nil"/>
          <w:right w:val="nil"/>
          <w:between w:val="nil"/>
        </w:pBdr>
        <w:spacing w:before="120" w:line="276" w:lineRule="auto"/>
      </w:pPr>
    </w:p>
    <w:p w14:paraId="51C03744" w14:textId="77777777" w:rsidR="00E5202C" w:rsidRDefault="00E5202C" w:rsidP="00E5202C">
      <w:pPr>
        <w:pBdr>
          <w:top w:val="nil"/>
          <w:left w:val="nil"/>
          <w:bottom w:val="nil"/>
          <w:right w:val="nil"/>
          <w:between w:val="nil"/>
        </w:pBdr>
        <w:spacing w:before="120" w:line="276" w:lineRule="auto"/>
        <w:ind w:left="360"/>
        <w:rPr>
          <w:color w:val="000000"/>
        </w:rPr>
      </w:pPr>
    </w:p>
    <w:p w14:paraId="30FA4D59" w14:textId="171FBADE" w:rsidR="00E5202C" w:rsidRDefault="00E5202C" w:rsidP="00E5202C">
      <w:pPr>
        <w:pStyle w:val="2"/>
        <w:numPr>
          <w:ilvl w:val="0"/>
          <w:numId w:val="27"/>
        </w:numPr>
        <w:spacing w:before="240" w:after="120" w:line="276" w:lineRule="auto"/>
      </w:pPr>
      <w:r>
        <w:t>Large problem size study</w:t>
      </w:r>
    </w:p>
    <w:p w14:paraId="3F82F696" w14:textId="13990547" w:rsidR="00E5202C" w:rsidRDefault="00E5202C" w:rsidP="00E5202C">
      <w:pPr>
        <w:pBdr>
          <w:top w:val="nil"/>
          <w:left w:val="nil"/>
          <w:bottom w:val="nil"/>
          <w:right w:val="nil"/>
          <w:between w:val="nil"/>
        </w:pBdr>
        <w:spacing w:before="120" w:line="276" w:lineRule="auto"/>
      </w:pPr>
      <w:r w:rsidRPr="00E5202C">
        <w:rPr>
          <w:color w:val="000000"/>
        </w:rPr>
        <w:t xml:space="preserve">Consider the optimal </w:t>
      </w:r>
      <w:r>
        <w:rPr>
          <w:color w:val="000000"/>
        </w:rPr>
        <w:t>line</w:t>
      </w:r>
      <w:r w:rsidRPr="00E5202C">
        <w:rPr>
          <w:color w:val="000000"/>
        </w:rPr>
        <w:t xml:space="preserve"> size configuration obtained in</w:t>
      </w:r>
      <w:r>
        <w:rPr>
          <w:color w:val="000000"/>
        </w:rPr>
        <w:t xml:space="preserve"> section</w:t>
      </w:r>
      <w:r w:rsidRPr="00E5202C">
        <w:rPr>
          <w:color w:val="000000"/>
        </w:rPr>
        <w:t xml:space="preserve"> 1. Now change the dimensions of matrix A from 16x16 to 64x64 and of vectors x and y from 1x16 to 1x64. To do this, load the file “p3_class.s” (which sets N=64). Repeat the steps in section 1 with the new program (N=64) and comment on the obtained</w:t>
      </w:r>
      <w:r>
        <w:rPr>
          <w:color w:val="000000"/>
        </w:rPr>
        <w:t xml:space="preserve"> results</w:t>
      </w:r>
      <w:r w:rsidRPr="00E5202C">
        <w:rPr>
          <w:color w:val="000000"/>
        </w:rPr>
        <w:t>.</w:t>
      </w:r>
    </w:p>
    <w:tbl>
      <w:tblPr>
        <w:tblW w:w="6658" w:type="dxa"/>
        <w:tblInd w:w="91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177"/>
        <w:gridCol w:w="1079"/>
        <w:gridCol w:w="1134"/>
        <w:gridCol w:w="1134"/>
        <w:gridCol w:w="1134"/>
      </w:tblGrid>
      <w:tr w:rsidR="00E5202C" w14:paraId="3DD4EB0B" w14:textId="77777777" w:rsidTr="00E5202C">
        <w:tc>
          <w:tcPr>
            <w:tcW w:w="2177" w:type="dxa"/>
          </w:tcPr>
          <w:p w14:paraId="357489A2" w14:textId="2D54D672" w:rsidR="00E5202C" w:rsidRPr="00E5202C" w:rsidRDefault="00E5202C" w:rsidP="00E5202C">
            <w:pPr>
              <w:pBdr>
                <w:top w:val="nil"/>
                <w:left w:val="nil"/>
                <w:bottom w:val="nil"/>
                <w:right w:val="nil"/>
                <w:between w:val="nil"/>
              </w:pBdr>
              <w:spacing w:line="300" w:lineRule="auto"/>
              <w:rPr>
                <w:b/>
                <w:bCs/>
                <w:color w:val="000000"/>
                <w:sz w:val="21"/>
                <w:szCs w:val="21"/>
              </w:rPr>
            </w:pPr>
            <w:bookmarkStart w:id="9" w:name="_heading=h.35nkun2" w:colFirst="0" w:colLast="0"/>
            <w:bookmarkEnd w:id="9"/>
            <w:r w:rsidRPr="00E5202C">
              <w:rPr>
                <w:b/>
                <w:bCs/>
                <w:color w:val="000000"/>
                <w:sz w:val="21"/>
                <w:szCs w:val="21"/>
              </w:rPr>
              <w:t>No. of ways:</w:t>
            </w:r>
          </w:p>
        </w:tc>
        <w:tc>
          <w:tcPr>
            <w:tcW w:w="1079" w:type="dxa"/>
            <w:shd w:val="clear" w:color="auto" w:fill="FFFFFF" w:themeFill="background1"/>
            <w:vAlign w:val="center"/>
          </w:tcPr>
          <w:p w14:paraId="52D0EC5C" w14:textId="77777777" w:rsidR="00E5202C" w:rsidRPr="00E5202C" w:rsidRDefault="00E5202C" w:rsidP="00E5202C">
            <w:pPr>
              <w:pBdr>
                <w:top w:val="nil"/>
                <w:left w:val="nil"/>
                <w:bottom w:val="nil"/>
                <w:right w:val="nil"/>
                <w:between w:val="nil"/>
              </w:pBdr>
              <w:spacing w:line="300" w:lineRule="auto"/>
              <w:jc w:val="center"/>
              <w:rPr>
                <w:b/>
                <w:bCs/>
                <w:color w:val="000000"/>
                <w:sz w:val="21"/>
                <w:szCs w:val="21"/>
              </w:rPr>
            </w:pPr>
            <w:r w:rsidRPr="00E5202C">
              <w:rPr>
                <w:b/>
                <w:bCs/>
                <w:color w:val="000000"/>
                <w:sz w:val="21"/>
                <w:szCs w:val="21"/>
              </w:rPr>
              <w:t>1</w:t>
            </w:r>
          </w:p>
        </w:tc>
        <w:tc>
          <w:tcPr>
            <w:tcW w:w="1134" w:type="dxa"/>
            <w:shd w:val="clear" w:color="auto" w:fill="FFFFFF" w:themeFill="background1"/>
            <w:vAlign w:val="center"/>
          </w:tcPr>
          <w:p w14:paraId="34085D77" w14:textId="77777777" w:rsidR="00E5202C" w:rsidRPr="00E5202C" w:rsidRDefault="00E5202C" w:rsidP="00E5202C">
            <w:pPr>
              <w:pBdr>
                <w:top w:val="nil"/>
                <w:left w:val="nil"/>
                <w:bottom w:val="nil"/>
                <w:right w:val="nil"/>
                <w:between w:val="nil"/>
              </w:pBdr>
              <w:spacing w:line="300" w:lineRule="auto"/>
              <w:jc w:val="center"/>
              <w:rPr>
                <w:b/>
                <w:bCs/>
                <w:color w:val="000000"/>
                <w:sz w:val="21"/>
                <w:szCs w:val="21"/>
              </w:rPr>
            </w:pPr>
            <w:r w:rsidRPr="00E5202C">
              <w:rPr>
                <w:b/>
                <w:bCs/>
                <w:color w:val="000000"/>
                <w:sz w:val="21"/>
                <w:szCs w:val="21"/>
              </w:rPr>
              <w:t>2</w:t>
            </w:r>
          </w:p>
        </w:tc>
        <w:tc>
          <w:tcPr>
            <w:tcW w:w="1134" w:type="dxa"/>
            <w:shd w:val="clear" w:color="auto" w:fill="FFFFFF" w:themeFill="background1"/>
            <w:vAlign w:val="center"/>
          </w:tcPr>
          <w:p w14:paraId="3FF6621E" w14:textId="77777777" w:rsidR="00E5202C" w:rsidRPr="00E5202C" w:rsidRDefault="00E5202C" w:rsidP="00E5202C">
            <w:pPr>
              <w:pBdr>
                <w:top w:val="nil"/>
                <w:left w:val="nil"/>
                <w:bottom w:val="nil"/>
                <w:right w:val="nil"/>
                <w:between w:val="nil"/>
              </w:pBdr>
              <w:spacing w:line="300" w:lineRule="auto"/>
              <w:jc w:val="center"/>
              <w:rPr>
                <w:b/>
                <w:bCs/>
                <w:color w:val="000000"/>
                <w:sz w:val="21"/>
                <w:szCs w:val="21"/>
              </w:rPr>
            </w:pPr>
            <w:r w:rsidRPr="00E5202C">
              <w:rPr>
                <w:b/>
                <w:bCs/>
                <w:color w:val="000000"/>
                <w:sz w:val="21"/>
                <w:szCs w:val="21"/>
              </w:rPr>
              <w:t>4</w:t>
            </w:r>
          </w:p>
        </w:tc>
        <w:tc>
          <w:tcPr>
            <w:tcW w:w="1134" w:type="dxa"/>
            <w:shd w:val="clear" w:color="auto" w:fill="FFFFFF" w:themeFill="background1"/>
            <w:vAlign w:val="center"/>
          </w:tcPr>
          <w:p w14:paraId="6A1EE21A" w14:textId="77777777" w:rsidR="00E5202C" w:rsidRPr="00E5202C" w:rsidRDefault="00E5202C" w:rsidP="00E5202C">
            <w:pPr>
              <w:pBdr>
                <w:top w:val="nil"/>
                <w:left w:val="nil"/>
                <w:bottom w:val="nil"/>
                <w:right w:val="nil"/>
                <w:between w:val="nil"/>
              </w:pBdr>
              <w:spacing w:line="300" w:lineRule="auto"/>
              <w:jc w:val="center"/>
              <w:rPr>
                <w:b/>
                <w:bCs/>
                <w:color w:val="000000"/>
                <w:sz w:val="21"/>
                <w:szCs w:val="21"/>
              </w:rPr>
            </w:pPr>
            <w:r w:rsidRPr="00E5202C">
              <w:rPr>
                <w:b/>
                <w:bCs/>
                <w:color w:val="000000"/>
                <w:sz w:val="21"/>
                <w:szCs w:val="21"/>
              </w:rPr>
              <w:t>8</w:t>
            </w:r>
          </w:p>
        </w:tc>
      </w:tr>
      <w:tr w:rsidR="00E5202C" w14:paraId="274A74FC" w14:textId="77777777" w:rsidTr="00E5202C">
        <w:tc>
          <w:tcPr>
            <w:tcW w:w="2177" w:type="dxa"/>
          </w:tcPr>
          <w:p w14:paraId="2C49D88B" w14:textId="4907B3ED" w:rsidR="00E5202C" w:rsidRPr="00E5202C" w:rsidRDefault="00E5202C" w:rsidP="00E5202C">
            <w:pPr>
              <w:pBdr>
                <w:top w:val="nil"/>
                <w:left w:val="nil"/>
                <w:bottom w:val="nil"/>
                <w:right w:val="nil"/>
                <w:between w:val="nil"/>
              </w:pBdr>
              <w:spacing w:line="300" w:lineRule="auto"/>
              <w:rPr>
                <w:b/>
                <w:bCs/>
                <w:color w:val="000000"/>
                <w:sz w:val="21"/>
                <w:szCs w:val="21"/>
              </w:rPr>
            </w:pPr>
            <w:r w:rsidRPr="00E5202C">
              <w:rPr>
                <w:b/>
                <w:bCs/>
                <w:color w:val="000000"/>
                <w:sz w:val="21"/>
                <w:szCs w:val="21"/>
              </w:rPr>
              <w:t>No. of lines (sets):</w:t>
            </w:r>
          </w:p>
        </w:tc>
        <w:tc>
          <w:tcPr>
            <w:tcW w:w="1079" w:type="dxa"/>
            <w:shd w:val="clear" w:color="auto" w:fill="FFFFFF" w:themeFill="background1"/>
            <w:vAlign w:val="center"/>
          </w:tcPr>
          <w:p w14:paraId="28051447" w14:textId="367A31CD"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32</w:t>
            </w:r>
          </w:p>
        </w:tc>
        <w:tc>
          <w:tcPr>
            <w:tcW w:w="1134" w:type="dxa"/>
            <w:shd w:val="clear" w:color="auto" w:fill="FFFFFF" w:themeFill="background1"/>
            <w:vAlign w:val="center"/>
          </w:tcPr>
          <w:p w14:paraId="65E7C214" w14:textId="28D174F5"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w:t>
            </w:r>
          </w:p>
        </w:tc>
        <w:tc>
          <w:tcPr>
            <w:tcW w:w="1134" w:type="dxa"/>
            <w:shd w:val="clear" w:color="auto" w:fill="FFFFFF" w:themeFill="background1"/>
            <w:vAlign w:val="center"/>
          </w:tcPr>
          <w:p w14:paraId="070D74C0" w14:textId="3295581B"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8</w:t>
            </w:r>
          </w:p>
        </w:tc>
        <w:tc>
          <w:tcPr>
            <w:tcW w:w="1134" w:type="dxa"/>
            <w:shd w:val="clear" w:color="auto" w:fill="FFFFFF" w:themeFill="background1"/>
            <w:vAlign w:val="center"/>
          </w:tcPr>
          <w:p w14:paraId="2A44AA6A" w14:textId="07B6C813"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4</w:t>
            </w:r>
          </w:p>
        </w:tc>
      </w:tr>
      <w:tr w:rsidR="00E5202C" w14:paraId="7FDCE717" w14:textId="77777777" w:rsidTr="00E5202C">
        <w:tc>
          <w:tcPr>
            <w:tcW w:w="2177" w:type="dxa"/>
          </w:tcPr>
          <w:p w14:paraId="6E769E2B" w14:textId="3AC9339F" w:rsidR="00E5202C" w:rsidRPr="00E5202C" w:rsidRDefault="00E5202C" w:rsidP="00E5202C">
            <w:pPr>
              <w:pBdr>
                <w:top w:val="nil"/>
                <w:left w:val="nil"/>
                <w:bottom w:val="nil"/>
                <w:right w:val="nil"/>
                <w:between w:val="nil"/>
              </w:pBdr>
              <w:spacing w:line="300" w:lineRule="auto"/>
              <w:rPr>
                <w:b/>
                <w:bCs/>
                <w:color w:val="000000"/>
                <w:sz w:val="21"/>
                <w:szCs w:val="21"/>
              </w:rPr>
            </w:pPr>
            <w:r w:rsidRPr="00E5202C">
              <w:rPr>
                <w:b/>
                <w:bCs/>
                <w:color w:val="000000"/>
                <w:sz w:val="21"/>
                <w:szCs w:val="21"/>
              </w:rPr>
              <w:t>Line size:</w:t>
            </w:r>
          </w:p>
        </w:tc>
        <w:tc>
          <w:tcPr>
            <w:tcW w:w="1079" w:type="dxa"/>
            <w:shd w:val="clear" w:color="auto" w:fill="FFFFFF" w:themeFill="background1"/>
            <w:vAlign w:val="center"/>
          </w:tcPr>
          <w:p w14:paraId="579EC16B" w14:textId="133C0D7B"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16B</w:t>
            </w:r>
          </w:p>
        </w:tc>
        <w:tc>
          <w:tcPr>
            <w:tcW w:w="1134" w:type="dxa"/>
            <w:shd w:val="clear" w:color="auto" w:fill="FFFFFF" w:themeFill="background1"/>
            <w:vAlign w:val="center"/>
          </w:tcPr>
          <w:p w14:paraId="006F11FF" w14:textId="3A5DE0D7" w:rsidR="00E5202C" w:rsidRDefault="001D7C2D" w:rsidP="00E5202C">
            <w:pPr>
              <w:pBdr>
                <w:top w:val="nil"/>
                <w:left w:val="nil"/>
                <w:bottom w:val="nil"/>
                <w:right w:val="nil"/>
                <w:between w:val="nil"/>
              </w:pBdr>
              <w:spacing w:line="300" w:lineRule="auto"/>
              <w:jc w:val="center"/>
              <w:rPr>
                <w:color w:val="000000"/>
                <w:sz w:val="21"/>
                <w:szCs w:val="21"/>
              </w:rPr>
            </w:pPr>
            <w:r>
              <w:rPr>
                <w:rFonts w:hint="eastAsia"/>
                <w:color w:val="000000"/>
                <w:sz w:val="21"/>
                <w:szCs w:val="21"/>
                <w:lang w:eastAsia="zh-CN"/>
              </w:rPr>
              <w:t>16B</w:t>
            </w:r>
          </w:p>
        </w:tc>
        <w:tc>
          <w:tcPr>
            <w:tcW w:w="1134" w:type="dxa"/>
            <w:shd w:val="clear" w:color="auto" w:fill="FFFFFF" w:themeFill="background1"/>
            <w:vAlign w:val="center"/>
          </w:tcPr>
          <w:p w14:paraId="40121B3C" w14:textId="3E875E04" w:rsidR="00E5202C" w:rsidRDefault="001D7C2D" w:rsidP="00E5202C">
            <w:pPr>
              <w:pBdr>
                <w:top w:val="nil"/>
                <w:left w:val="nil"/>
                <w:bottom w:val="nil"/>
                <w:right w:val="nil"/>
                <w:between w:val="nil"/>
              </w:pBdr>
              <w:spacing w:line="300" w:lineRule="auto"/>
              <w:jc w:val="center"/>
              <w:rPr>
                <w:color w:val="000000"/>
                <w:sz w:val="21"/>
                <w:szCs w:val="21"/>
              </w:rPr>
            </w:pPr>
            <w:r>
              <w:rPr>
                <w:rFonts w:hint="eastAsia"/>
                <w:color w:val="000000"/>
                <w:sz w:val="21"/>
                <w:szCs w:val="21"/>
                <w:lang w:eastAsia="zh-CN"/>
              </w:rPr>
              <w:t>16B</w:t>
            </w:r>
          </w:p>
        </w:tc>
        <w:tc>
          <w:tcPr>
            <w:tcW w:w="1134" w:type="dxa"/>
            <w:shd w:val="clear" w:color="auto" w:fill="FFFFFF" w:themeFill="background1"/>
            <w:vAlign w:val="center"/>
          </w:tcPr>
          <w:p w14:paraId="11AB9E19" w14:textId="6A2E9BFD" w:rsidR="00E5202C" w:rsidRDefault="001D7C2D" w:rsidP="00E5202C">
            <w:pPr>
              <w:pBdr>
                <w:top w:val="nil"/>
                <w:left w:val="nil"/>
                <w:bottom w:val="nil"/>
                <w:right w:val="nil"/>
                <w:between w:val="nil"/>
              </w:pBdr>
              <w:spacing w:line="300" w:lineRule="auto"/>
              <w:jc w:val="center"/>
              <w:rPr>
                <w:color w:val="000000"/>
                <w:sz w:val="21"/>
                <w:szCs w:val="21"/>
              </w:rPr>
            </w:pPr>
            <w:r>
              <w:rPr>
                <w:rFonts w:hint="eastAsia"/>
                <w:color w:val="000000"/>
                <w:sz w:val="21"/>
                <w:szCs w:val="21"/>
                <w:lang w:eastAsia="zh-CN"/>
              </w:rPr>
              <w:t>16B</w:t>
            </w:r>
          </w:p>
        </w:tc>
      </w:tr>
      <w:tr w:rsidR="00E5202C" w14:paraId="545CFC2D" w14:textId="77777777" w:rsidTr="00E5202C">
        <w:tc>
          <w:tcPr>
            <w:tcW w:w="2177" w:type="dxa"/>
          </w:tcPr>
          <w:p w14:paraId="589A5E88" w14:textId="2829909A" w:rsidR="00E5202C" w:rsidRPr="00E5202C" w:rsidRDefault="00E5202C" w:rsidP="00E5202C">
            <w:pPr>
              <w:pBdr>
                <w:top w:val="nil"/>
                <w:left w:val="nil"/>
                <w:bottom w:val="nil"/>
                <w:right w:val="nil"/>
                <w:between w:val="nil"/>
              </w:pBdr>
              <w:spacing w:line="300" w:lineRule="auto"/>
              <w:rPr>
                <w:b/>
                <w:bCs/>
                <w:color w:val="000000"/>
                <w:sz w:val="21"/>
                <w:szCs w:val="21"/>
              </w:rPr>
            </w:pPr>
            <w:r w:rsidRPr="00E5202C">
              <w:rPr>
                <w:b/>
                <w:bCs/>
                <w:color w:val="000000"/>
                <w:sz w:val="21"/>
                <w:szCs w:val="21"/>
              </w:rPr>
              <w:t>Miss-Rate (total) [%]:</w:t>
            </w:r>
          </w:p>
        </w:tc>
        <w:tc>
          <w:tcPr>
            <w:tcW w:w="1079" w:type="dxa"/>
            <w:shd w:val="clear" w:color="auto" w:fill="FFFFFF" w:themeFill="background1"/>
            <w:vAlign w:val="center"/>
          </w:tcPr>
          <w:p w14:paraId="352966F1" w14:textId="277E47CD"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56.40%</w:t>
            </w:r>
          </w:p>
        </w:tc>
        <w:tc>
          <w:tcPr>
            <w:tcW w:w="1134" w:type="dxa"/>
            <w:shd w:val="clear" w:color="auto" w:fill="FFFFFF" w:themeFill="background1"/>
            <w:vAlign w:val="center"/>
          </w:tcPr>
          <w:p w14:paraId="105EF5BC" w14:textId="28AA474E"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14.14%</w:t>
            </w:r>
          </w:p>
        </w:tc>
        <w:tc>
          <w:tcPr>
            <w:tcW w:w="1134" w:type="dxa"/>
            <w:shd w:val="clear" w:color="auto" w:fill="FFFFFF" w:themeFill="background1"/>
            <w:vAlign w:val="center"/>
          </w:tcPr>
          <w:p w14:paraId="2605DA08" w14:textId="19DB96A5"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14.90%</w:t>
            </w:r>
          </w:p>
        </w:tc>
        <w:tc>
          <w:tcPr>
            <w:tcW w:w="1134" w:type="dxa"/>
            <w:shd w:val="clear" w:color="auto" w:fill="FFFFFF" w:themeFill="background1"/>
            <w:vAlign w:val="center"/>
          </w:tcPr>
          <w:p w14:paraId="498A293E" w14:textId="22DE2BD5" w:rsidR="00E5202C" w:rsidRDefault="001D7C2D" w:rsidP="00E5202C">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16.42%</w:t>
            </w:r>
          </w:p>
        </w:tc>
      </w:tr>
    </w:tbl>
    <w:p w14:paraId="7CED1B38" w14:textId="77777777" w:rsidR="00E5202C" w:rsidRDefault="00E5202C" w:rsidP="00426158"/>
    <w:tbl>
      <w:tblPr>
        <w:tblW w:w="6658" w:type="dxa"/>
        <w:tblInd w:w="91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177"/>
        <w:gridCol w:w="1079"/>
        <w:gridCol w:w="1134"/>
        <w:gridCol w:w="1134"/>
        <w:gridCol w:w="1134"/>
      </w:tblGrid>
      <w:tr w:rsidR="00E5202C" w14:paraId="7D659492" w14:textId="77777777" w:rsidTr="005B56DB">
        <w:tc>
          <w:tcPr>
            <w:tcW w:w="2177" w:type="dxa"/>
          </w:tcPr>
          <w:p w14:paraId="2F3A3F16" w14:textId="77777777" w:rsidR="00E5202C" w:rsidRPr="00426158" w:rsidRDefault="00E5202C" w:rsidP="005B56DB">
            <w:pPr>
              <w:pBdr>
                <w:top w:val="nil"/>
                <w:left w:val="nil"/>
                <w:bottom w:val="nil"/>
                <w:right w:val="nil"/>
                <w:between w:val="nil"/>
              </w:pBdr>
              <w:spacing w:line="300" w:lineRule="auto"/>
              <w:rPr>
                <w:b/>
                <w:bCs/>
                <w:color w:val="000000"/>
                <w:sz w:val="21"/>
                <w:szCs w:val="21"/>
              </w:rPr>
            </w:pPr>
            <w:r>
              <w:rPr>
                <w:b/>
                <w:bCs/>
                <w:color w:val="000000"/>
                <w:sz w:val="21"/>
                <w:szCs w:val="21"/>
              </w:rPr>
              <w:t>Selected n</w:t>
            </w:r>
            <w:r w:rsidRPr="00426158">
              <w:rPr>
                <w:b/>
                <w:bCs/>
                <w:color w:val="000000"/>
                <w:sz w:val="21"/>
                <w:szCs w:val="21"/>
              </w:rPr>
              <w:t>o. of ways:</w:t>
            </w:r>
          </w:p>
        </w:tc>
        <w:tc>
          <w:tcPr>
            <w:tcW w:w="1079" w:type="dxa"/>
            <w:shd w:val="clear" w:color="auto" w:fill="FFFFFF" w:themeFill="background1"/>
            <w:vAlign w:val="center"/>
          </w:tcPr>
          <w:p w14:paraId="6892FFB0" w14:textId="0B73EC8D"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6A67F4D4" w14:textId="79469DBC"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31284674" w14:textId="251E1E33"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c>
          <w:tcPr>
            <w:tcW w:w="1134" w:type="dxa"/>
            <w:shd w:val="clear" w:color="auto" w:fill="FFFFFF" w:themeFill="background1"/>
            <w:vAlign w:val="center"/>
          </w:tcPr>
          <w:p w14:paraId="71239705" w14:textId="0F794965"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w:t>
            </w:r>
          </w:p>
        </w:tc>
      </w:tr>
      <w:tr w:rsidR="00E5202C" w14:paraId="745DA8AB" w14:textId="77777777" w:rsidTr="005B56DB">
        <w:tc>
          <w:tcPr>
            <w:tcW w:w="2177" w:type="dxa"/>
          </w:tcPr>
          <w:p w14:paraId="3D01ABB0" w14:textId="77777777" w:rsidR="00E5202C" w:rsidRPr="00426158" w:rsidRDefault="00E5202C"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No. of lines (sets):</w:t>
            </w:r>
          </w:p>
        </w:tc>
        <w:tc>
          <w:tcPr>
            <w:tcW w:w="1079" w:type="dxa"/>
            <w:shd w:val="clear" w:color="auto" w:fill="FFFFFF" w:themeFill="background1"/>
            <w:vAlign w:val="center"/>
          </w:tcPr>
          <w:p w14:paraId="04244227" w14:textId="405AD80A"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32</w:t>
            </w:r>
          </w:p>
        </w:tc>
        <w:tc>
          <w:tcPr>
            <w:tcW w:w="1134" w:type="dxa"/>
            <w:shd w:val="clear" w:color="auto" w:fill="FFFFFF" w:themeFill="background1"/>
            <w:vAlign w:val="center"/>
          </w:tcPr>
          <w:p w14:paraId="7E0A8305" w14:textId="5262349A"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16</w:t>
            </w:r>
          </w:p>
        </w:tc>
        <w:tc>
          <w:tcPr>
            <w:tcW w:w="1134" w:type="dxa"/>
            <w:shd w:val="clear" w:color="auto" w:fill="FFFFFF" w:themeFill="background1"/>
            <w:vAlign w:val="center"/>
          </w:tcPr>
          <w:p w14:paraId="74514123" w14:textId="1C88D1C9"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8</w:t>
            </w:r>
          </w:p>
        </w:tc>
        <w:tc>
          <w:tcPr>
            <w:tcW w:w="1134" w:type="dxa"/>
            <w:shd w:val="clear" w:color="auto" w:fill="FFFFFF" w:themeFill="background1"/>
            <w:vAlign w:val="center"/>
          </w:tcPr>
          <w:p w14:paraId="6C3CD253" w14:textId="47E4DDB1"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4</w:t>
            </w:r>
          </w:p>
        </w:tc>
      </w:tr>
      <w:tr w:rsidR="00E5202C" w14:paraId="5D9120F4" w14:textId="77777777" w:rsidTr="005B56DB">
        <w:tc>
          <w:tcPr>
            <w:tcW w:w="2177" w:type="dxa"/>
          </w:tcPr>
          <w:p w14:paraId="481CA553" w14:textId="77777777" w:rsidR="00E5202C" w:rsidRPr="00426158" w:rsidRDefault="00E5202C"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Line size:</w:t>
            </w:r>
          </w:p>
        </w:tc>
        <w:tc>
          <w:tcPr>
            <w:tcW w:w="1079" w:type="dxa"/>
            <w:shd w:val="clear" w:color="auto" w:fill="FFFFFF" w:themeFill="background1"/>
            <w:vAlign w:val="center"/>
          </w:tcPr>
          <w:p w14:paraId="0DFF4F13" w14:textId="77777777" w:rsidR="00E5202C" w:rsidRDefault="00E5202C" w:rsidP="005B56DB">
            <w:pPr>
              <w:pBdr>
                <w:top w:val="nil"/>
                <w:left w:val="nil"/>
                <w:bottom w:val="nil"/>
                <w:right w:val="nil"/>
                <w:between w:val="nil"/>
              </w:pBdr>
              <w:spacing w:line="300" w:lineRule="auto"/>
              <w:jc w:val="center"/>
              <w:rPr>
                <w:color w:val="000000"/>
                <w:sz w:val="21"/>
                <w:szCs w:val="21"/>
              </w:rPr>
            </w:pPr>
            <w:r>
              <w:rPr>
                <w:color w:val="000000"/>
                <w:sz w:val="21"/>
                <w:szCs w:val="21"/>
              </w:rPr>
              <w:t>8B</w:t>
            </w:r>
          </w:p>
        </w:tc>
        <w:tc>
          <w:tcPr>
            <w:tcW w:w="1134" w:type="dxa"/>
            <w:shd w:val="clear" w:color="auto" w:fill="FFFFFF" w:themeFill="background1"/>
            <w:vAlign w:val="center"/>
          </w:tcPr>
          <w:p w14:paraId="1689514A" w14:textId="77777777" w:rsidR="00E5202C" w:rsidRDefault="00E5202C" w:rsidP="005B56DB">
            <w:pPr>
              <w:pBdr>
                <w:top w:val="nil"/>
                <w:left w:val="nil"/>
                <w:bottom w:val="nil"/>
                <w:right w:val="nil"/>
                <w:between w:val="nil"/>
              </w:pBdr>
              <w:spacing w:line="300" w:lineRule="auto"/>
              <w:jc w:val="center"/>
              <w:rPr>
                <w:color w:val="000000"/>
                <w:sz w:val="21"/>
                <w:szCs w:val="21"/>
              </w:rPr>
            </w:pPr>
            <w:r>
              <w:rPr>
                <w:color w:val="000000"/>
                <w:sz w:val="21"/>
                <w:szCs w:val="21"/>
              </w:rPr>
              <w:t>16B</w:t>
            </w:r>
          </w:p>
        </w:tc>
        <w:tc>
          <w:tcPr>
            <w:tcW w:w="1134" w:type="dxa"/>
            <w:shd w:val="clear" w:color="auto" w:fill="FFFFFF" w:themeFill="background1"/>
            <w:vAlign w:val="center"/>
          </w:tcPr>
          <w:p w14:paraId="2D003F01" w14:textId="77777777" w:rsidR="00E5202C" w:rsidRDefault="00E5202C" w:rsidP="005B56DB">
            <w:pPr>
              <w:pBdr>
                <w:top w:val="nil"/>
                <w:left w:val="nil"/>
                <w:bottom w:val="nil"/>
                <w:right w:val="nil"/>
                <w:between w:val="nil"/>
              </w:pBdr>
              <w:spacing w:line="300" w:lineRule="auto"/>
              <w:jc w:val="center"/>
              <w:rPr>
                <w:color w:val="000000"/>
                <w:sz w:val="21"/>
                <w:szCs w:val="21"/>
              </w:rPr>
            </w:pPr>
            <w:r>
              <w:rPr>
                <w:color w:val="000000"/>
                <w:sz w:val="21"/>
                <w:szCs w:val="21"/>
              </w:rPr>
              <w:t>32B</w:t>
            </w:r>
          </w:p>
        </w:tc>
        <w:tc>
          <w:tcPr>
            <w:tcW w:w="1134" w:type="dxa"/>
            <w:shd w:val="clear" w:color="auto" w:fill="FFFFFF" w:themeFill="background1"/>
            <w:vAlign w:val="center"/>
          </w:tcPr>
          <w:p w14:paraId="7D7DC8E6" w14:textId="77777777" w:rsidR="00E5202C" w:rsidRDefault="00E5202C" w:rsidP="005B56DB">
            <w:pPr>
              <w:pBdr>
                <w:top w:val="nil"/>
                <w:left w:val="nil"/>
                <w:bottom w:val="nil"/>
                <w:right w:val="nil"/>
                <w:between w:val="nil"/>
              </w:pBdr>
              <w:spacing w:line="300" w:lineRule="auto"/>
              <w:jc w:val="center"/>
              <w:rPr>
                <w:color w:val="000000"/>
                <w:sz w:val="21"/>
                <w:szCs w:val="21"/>
              </w:rPr>
            </w:pPr>
            <w:r>
              <w:rPr>
                <w:color w:val="000000"/>
                <w:sz w:val="21"/>
                <w:szCs w:val="21"/>
              </w:rPr>
              <w:t>64B</w:t>
            </w:r>
          </w:p>
        </w:tc>
      </w:tr>
      <w:tr w:rsidR="00E5202C" w14:paraId="4A490791" w14:textId="77777777" w:rsidTr="005B56DB">
        <w:tc>
          <w:tcPr>
            <w:tcW w:w="2177" w:type="dxa"/>
          </w:tcPr>
          <w:p w14:paraId="23AA2528" w14:textId="77777777" w:rsidR="00E5202C" w:rsidRPr="00426158" w:rsidRDefault="00E5202C" w:rsidP="005B56DB">
            <w:pPr>
              <w:pBdr>
                <w:top w:val="nil"/>
                <w:left w:val="nil"/>
                <w:bottom w:val="nil"/>
                <w:right w:val="nil"/>
                <w:between w:val="nil"/>
              </w:pBdr>
              <w:spacing w:line="300" w:lineRule="auto"/>
              <w:rPr>
                <w:b/>
                <w:bCs/>
                <w:color w:val="000000"/>
                <w:sz w:val="21"/>
                <w:szCs w:val="21"/>
              </w:rPr>
            </w:pPr>
            <w:r w:rsidRPr="00426158">
              <w:rPr>
                <w:b/>
                <w:bCs/>
                <w:color w:val="000000"/>
                <w:sz w:val="21"/>
                <w:szCs w:val="21"/>
              </w:rPr>
              <w:t>Miss-Rate (total) [%]:</w:t>
            </w:r>
          </w:p>
        </w:tc>
        <w:tc>
          <w:tcPr>
            <w:tcW w:w="1079" w:type="dxa"/>
            <w:shd w:val="clear" w:color="auto" w:fill="FFFFFF" w:themeFill="background1"/>
            <w:vAlign w:val="center"/>
          </w:tcPr>
          <w:p w14:paraId="51603451" w14:textId="7F6C29A2"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26.73%</w:t>
            </w:r>
          </w:p>
        </w:tc>
        <w:tc>
          <w:tcPr>
            <w:tcW w:w="1134" w:type="dxa"/>
            <w:shd w:val="clear" w:color="auto" w:fill="FFFFFF" w:themeFill="background1"/>
            <w:vAlign w:val="center"/>
          </w:tcPr>
          <w:p w14:paraId="72C3D785" w14:textId="5E5534F5"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14.14%</w:t>
            </w:r>
          </w:p>
        </w:tc>
        <w:tc>
          <w:tcPr>
            <w:tcW w:w="1134" w:type="dxa"/>
            <w:shd w:val="clear" w:color="auto" w:fill="FFFFFF" w:themeFill="background1"/>
            <w:vAlign w:val="center"/>
          </w:tcPr>
          <w:p w14:paraId="5E301030" w14:textId="60C94EC1"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7.84%</w:t>
            </w:r>
          </w:p>
        </w:tc>
        <w:tc>
          <w:tcPr>
            <w:tcW w:w="1134" w:type="dxa"/>
            <w:shd w:val="clear" w:color="auto" w:fill="FFFFFF" w:themeFill="background1"/>
            <w:vAlign w:val="center"/>
          </w:tcPr>
          <w:p w14:paraId="74E9D97A" w14:textId="3FF1E48D" w:rsidR="00E5202C" w:rsidRDefault="00EF0D3D" w:rsidP="005B56DB">
            <w:pPr>
              <w:pBdr>
                <w:top w:val="nil"/>
                <w:left w:val="nil"/>
                <w:bottom w:val="nil"/>
                <w:right w:val="nil"/>
                <w:between w:val="nil"/>
              </w:pBdr>
              <w:spacing w:line="300" w:lineRule="auto"/>
              <w:jc w:val="center"/>
              <w:rPr>
                <w:rFonts w:hint="eastAsia"/>
                <w:color w:val="000000"/>
                <w:sz w:val="21"/>
                <w:szCs w:val="21"/>
                <w:lang w:eastAsia="zh-CN"/>
              </w:rPr>
            </w:pPr>
            <w:r>
              <w:rPr>
                <w:rFonts w:hint="eastAsia"/>
                <w:color w:val="000000"/>
                <w:sz w:val="21"/>
                <w:szCs w:val="21"/>
                <w:lang w:eastAsia="zh-CN"/>
              </w:rPr>
              <w:t>4.69%</w:t>
            </w:r>
          </w:p>
        </w:tc>
      </w:tr>
    </w:tbl>
    <w:p w14:paraId="463BF7BC" w14:textId="7E1EC15D" w:rsidR="00426158" w:rsidRPr="00426158" w:rsidRDefault="00E5202C" w:rsidP="00426158">
      <w:r>
        <w:rPr>
          <w:noProof/>
        </w:rPr>
        <mc:AlternateContent>
          <mc:Choice Requires="wps">
            <w:drawing>
              <wp:anchor distT="0" distB="0" distL="114300" distR="114300" simplePos="0" relativeHeight="251684864" behindDoc="0" locked="0" layoutInCell="1" allowOverlap="1" wp14:anchorId="33C8DF46" wp14:editId="6E5262D7">
                <wp:simplePos x="0" y="0"/>
                <wp:positionH relativeFrom="column">
                  <wp:posOffset>-1270</wp:posOffset>
                </wp:positionH>
                <wp:positionV relativeFrom="paragraph">
                  <wp:posOffset>329565</wp:posOffset>
                </wp:positionV>
                <wp:extent cx="5247005" cy="3121660"/>
                <wp:effectExtent l="0" t="0" r="10795" b="21590"/>
                <wp:wrapSquare wrapText="bothSides"/>
                <wp:docPr id="2062422903" name="Text Box 10"/>
                <wp:cNvGraphicFramePr/>
                <a:graphic xmlns:a="http://schemas.openxmlformats.org/drawingml/2006/main">
                  <a:graphicData uri="http://schemas.microsoft.com/office/word/2010/wordprocessingShape">
                    <wps:wsp>
                      <wps:cNvSpPr txBox="1"/>
                      <wps:spPr>
                        <a:xfrm>
                          <a:off x="0" y="0"/>
                          <a:ext cx="5247005" cy="3121660"/>
                        </a:xfrm>
                        <a:prstGeom prst="rect">
                          <a:avLst/>
                        </a:prstGeom>
                        <a:solidFill>
                          <a:schemeClr val="lt1"/>
                        </a:solidFill>
                        <a:ln w="6350">
                          <a:solidFill>
                            <a:prstClr val="black"/>
                          </a:solidFill>
                        </a:ln>
                      </wps:spPr>
                      <wps:txbx>
                        <w:txbxContent>
                          <w:p w14:paraId="09BFC80C" w14:textId="5E9A5D58" w:rsidR="00686EF7" w:rsidRPr="00686EF7" w:rsidRDefault="00686EF7" w:rsidP="00686EF7">
                            <w:pPr>
                              <w:rPr>
                                <w:lang w:val="en-US"/>
                              </w:rPr>
                            </w:pPr>
                            <w:r>
                              <w:rPr>
                                <w:rFonts w:hint="eastAsia"/>
                                <w:lang w:val="en-US" w:eastAsia="zh-CN"/>
                              </w:rPr>
                              <w:t>F</w:t>
                            </w:r>
                            <w:r w:rsidRPr="00686EF7">
                              <w:rPr>
                                <w:lang w:val="en-US"/>
                              </w:rPr>
                              <w:t xml:space="preserve">rom 1way to </w:t>
                            </w:r>
                            <w:r w:rsidR="00243DEB">
                              <w:rPr>
                                <w:rFonts w:hint="eastAsia"/>
                                <w:lang w:val="en-US" w:eastAsia="zh-CN"/>
                              </w:rPr>
                              <w:t>2</w:t>
                            </w:r>
                            <w:r w:rsidRPr="00686EF7">
                              <w:rPr>
                                <w:lang w:val="en-US"/>
                              </w:rPr>
                              <w:t>way</w:t>
                            </w:r>
                            <w:r>
                              <w:rPr>
                                <w:rFonts w:hint="eastAsia"/>
                                <w:lang w:val="en-US" w:eastAsia="zh-CN"/>
                              </w:rPr>
                              <w:t>,</w:t>
                            </w:r>
                            <w:r w:rsidRPr="00686EF7">
                              <w:rPr>
                                <w:lang w:val="en-US"/>
                              </w:rPr>
                              <w:t xml:space="preserve"> </w:t>
                            </w:r>
                            <w:r w:rsidR="00243DEB">
                              <w:rPr>
                                <w:rFonts w:hint="eastAsia"/>
                                <w:lang w:val="en-US" w:eastAsia="zh-CN"/>
                              </w:rPr>
                              <w:t xml:space="preserve">the </w:t>
                            </w:r>
                            <w:r w:rsidR="00243DEB" w:rsidRPr="00686EF7">
                              <w:rPr>
                                <w:lang w:val="en-US"/>
                              </w:rPr>
                              <w:t>miss rate</w:t>
                            </w:r>
                            <w:r w:rsidR="00243DEB" w:rsidRPr="00686EF7">
                              <w:rPr>
                                <w:lang w:val="en-US"/>
                              </w:rPr>
                              <w:t xml:space="preserve"> </w:t>
                            </w:r>
                            <w:r w:rsidRPr="00686EF7">
                              <w:rPr>
                                <w:lang w:val="en-US"/>
                              </w:rPr>
                              <w:t>reduce</w:t>
                            </w:r>
                            <w:r w:rsidR="00243DEB">
                              <w:rPr>
                                <w:rFonts w:hint="eastAsia"/>
                                <w:lang w:val="en-US" w:eastAsia="zh-CN"/>
                              </w:rPr>
                              <w:t xml:space="preserve">d a few steps </w:t>
                            </w:r>
                            <w:r w:rsidRPr="00686EF7">
                              <w:rPr>
                                <w:lang w:val="en-US"/>
                              </w:rPr>
                              <w:t xml:space="preserve">from 56.40% to 14.14%, but </w:t>
                            </w:r>
                            <w:r w:rsidR="00243DEB">
                              <w:rPr>
                                <w:rFonts w:hint="eastAsia"/>
                                <w:lang w:val="en-US" w:eastAsia="zh-CN"/>
                              </w:rPr>
                              <w:t>when we</w:t>
                            </w:r>
                            <w:r w:rsidRPr="00686EF7">
                              <w:rPr>
                                <w:lang w:val="en-US"/>
                              </w:rPr>
                              <w:t xml:space="preserve"> increase to 4-way/8-way</w:t>
                            </w:r>
                            <w:r w:rsidR="00243DEB">
                              <w:rPr>
                                <w:rFonts w:hint="eastAsia"/>
                                <w:lang w:val="en-US" w:eastAsia="zh-CN"/>
                              </w:rPr>
                              <w:t xml:space="preserve">, it </w:t>
                            </w:r>
                            <w:r w:rsidRPr="00686EF7">
                              <w:rPr>
                                <w:lang w:val="en-US"/>
                              </w:rPr>
                              <w:t>show</w:t>
                            </w:r>
                            <w:r w:rsidR="00243DEB">
                              <w:rPr>
                                <w:rFonts w:hint="eastAsia"/>
                                <w:lang w:val="en-US" w:eastAsia="zh-CN"/>
                              </w:rPr>
                              <w:t>s</w:t>
                            </w:r>
                            <w:r w:rsidRPr="00686EF7">
                              <w:rPr>
                                <w:lang w:val="en-US"/>
                              </w:rPr>
                              <w:t xml:space="preserve"> </w:t>
                            </w:r>
                            <w:r w:rsidR="00243DEB">
                              <w:rPr>
                                <w:rFonts w:hint="eastAsia"/>
                                <w:lang w:val="en-US" w:eastAsia="zh-CN"/>
                              </w:rPr>
                              <w:t xml:space="preserve">that </w:t>
                            </w:r>
                            <w:r w:rsidRPr="00686EF7">
                              <w:rPr>
                                <w:lang w:val="en-US"/>
                              </w:rPr>
                              <w:t xml:space="preserve">no benefit </w:t>
                            </w:r>
                            <w:r w:rsidR="00243DEB">
                              <w:rPr>
                                <w:rFonts w:hint="eastAsia"/>
                                <w:lang w:val="en-US" w:eastAsia="zh-CN"/>
                              </w:rPr>
                              <w:t>with</w:t>
                            </w:r>
                            <w:r w:rsidRPr="00686EF7">
                              <w:rPr>
                                <w:lang w:val="en-US"/>
                              </w:rPr>
                              <w:t xml:space="preserve"> </w:t>
                            </w:r>
                            <w:r w:rsidR="00243DEB">
                              <w:rPr>
                                <w:rFonts w:hint="eastAsia"/>
                                <w:lang w:val="en-US" w:eastAsia="zh-CN"/>
                              </w:rPr>
                              <w:t xml:space="preserve">only a </w:t>
                            </w:r>
                            <w:r w:rsidRPr="00686EF7">
                              <w:rPr>
                                <w:lang w:val="en-US"/>
                              </w:rPr>
                              <w:t>slight</w:t>
                            </w:r>
                            <w:r w:rsidR="00243DEB">
                              <w:rPr>
                                <w:rFonts w:hint="eastAsia"/>
                                <w:lang w:val="en-US" w:eastAsia="zh-CN"/>
                              </w:rPr>
                              <w:t xml:space="preserve"> change have happened.</w:t>
                            </w:r>
                            <w:r w:rsidRPr="00686EF7">
                              <w:rPr>
                                <w:lang w:val="en-US"/>
                              </w:rPr>
                              <w:t xml:space="preserve"> </w:t>
                            </w:r>
                          </w:p>
                          <w:p w14:paraId="1D6A2D4F" w14:textId="62FBE384" w:rsidR="00686EF7" w:rsidRPr="00686EF7" w:rsidRDefault="00686EF7" w:rsidP="00686EF7">
                            <w:pPr>
                              <w:rPr>
                                <w:lang w:val="en-US"/>
                              </w:rPr>
                            </w:pPr>
                            <w:r w:rsidRPr="00686EF7">
                              <w:rPr>
                                <w:lang w:val="en-US"/>
                              </w:rPr>
                              <w:t xml:space="preserve">The optimal line size for this workload is 64B, which achieved the lowest miss rate of 4.69%. </w:t>
                            </w:r>
                          </w:p>
                          <w:p w14:paraId="0D58E4FA" w14:textId="225130E8" w:rsidR="00686EF7" w:rsidRPr="00686EF7" w:rsidRDefault="00686EF7" w:rsidP="00686EF7">
                            <w:pPr>
                              <w:rPr>
                                <w:rFonts w:hint="eastAsia"/>
                                <w:lang w:val="en-US" w:eastAsia="zh-CN"/>
                              </w:rPr>
                            </w:pPr>
                            <w:r w:rsidRPr="00686EF7">
                              <w:rPr>
                                <w:lang w:val="en-US"/>
                              </w:rPr>
                              <w:t>The best overall cache configuration for the N=64 workload is 2way set-associative with 64B line size</w:t>
                            </w:r>
                            <w:r w:rsidR="00243DEB">
                              <w:rPr>
                                <w:rFonts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8DF46" id="_x0000_s1037" type="#_x0000_t202" style="position:absolute;left:0;text-align:left;margin-left:-.1pt;margin-top:25.95pt;width:413.15pt;height:245.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" fillcolor="white [3201]" strokeweight=".5pt">
                <v:textbox>
                  <w:txbxContent>
                    <w:p w14:paraId="09BFC80C" w14:textId="5E9A5D58" w:rsidR="00686EF7" w:rsidRPr="00686EF7" w:rsidRDefault="00686EF7" w:rsidP="00686EF7">
                      <w:pPr>
                        <w:rPr>
                          <w:lang w:val="en-US"/>
                        </w:rPr>
                      </w:pPr>
                      <w:r>
                        <w:rPr>
                          <w:rFonts w:hint="eastAsia"/>
                          <w:lang w:val="en-US" w:eastAsia="zh-CN"/>
                        </w:rPr>
                        <w:t>F</w:t>
                      </w:r>
                      <w:r w:rsidRPr="00686EF7">
                        <w:rPr>
                          <w:lang w:val="en-US"/>
                        </w:rPr>
                        <w:t xml:space="preserve">rom 1way to </w:t>
                      </w:r>
                      <w:r w:rsidR="00243DEB">
                        <w:rPr>
                          <w:rFonts w:hint="eastAsia"/>
                          <w:lang w:val="en-US" w:eastAsia="zh-CN"/>
                        </w:rPr>
                        <w:t>2</w:t>
                      </w:r>
                      <w:r w:rsidRPr="00686EF7">
                        <w:rPr>
                          <w:lang w:val="en-US"/>
                        </w:rPr>
                        <w:t>way</w:t>
                      </w:r>
                      <w:r>
                        <w:rPr>
                          <w:rFonts w:hint="eastAsia"/>
                          <w:lang w:val="en-US" w:eastAsia="zh-CN"/>
                        </w:rPr>
                        <w:t>,</w:t>
                      </w:r>
                      <w:r w:rsidRPr="00686EF7">
                        <w:rPr>
                          <w:lang w:val="en-US"/>
                        </w:rPr>
                        <w:t xml:space="preserve"> </w:t>
                      </w:r>
                      <w:r w:rsidR="00243DEB">
                        <w:rPr>
                          <w:rFonts w:hint="eastAsia"/>
                          <w:lang w:val="en-US" w:eastAsia="zh-CN"/>
                        </w:rPr>
                        <w:t xml:space="preserve">the </w:t>
                      </w:r>
                      <w:r w:rsidR="00243DEB" w:rsidRPr="00686EF7">
                        <w:rPr>
                          <w:lang w:val="en-US"/>
                        </w:rPr>
                        <w:t>miss rate</w:t>
                      </w:r>
                      <w:r w:rsidR="00243DEB" w:rsidRPr="00686EF7">
                        <w:rPr>
                          <w:lang w:val="en-US"/>
                        </w:rPr>
                        <w:t xml:space="preserve"> </w:t>
                      </w:r>
                      <w:r w:rsidRPr="00686EF7">
                        <w:rPr>
                          <w:lang w:val="en-US"/>
                        </w:rPr>
                        <w:t>reduce</w:t>
                      </w:r>
                      <w:r w:rsidR="00243DEB">
                        <w:rPr>
                          <w:rFonts w:hint="eastAsia"/>
                          <w:lang w:val="en-US" w:eastAsia="zh-CN"/>
                        </w:rPr>
                        <w:t xml:space="preserve">d a few steps </w:t>
                      </w:r>
                      <w:r w:rsidRPr="00686EF7">
                        <w:rPr>
                          <w:lang w:val="en-US"/>
                        </w:rPr>
                        <w:t xml:space="preserve">from 56.40% to 14.14%, but </w:t>
                      </w:r>
                      <w:r w:rsidR="00243DEB">
                        <w:rPr>
                          <w:rFonts w:hint="eastAsia"/>
                          <w:lang w:val="en-US" w:eastAsia="zh-CN"/>
                        </w:rPr>
                        <w:t>when we</w:t>
                      </w:r>
                      <w:r w:rsidRPr="00686EF7">
                        <w:rPr>
                          <w:lang w:val="en-US"/>
                        </w:rPr>
                        <w:t xml:space="preserve"> increase to 4-way/8-way</w:t>
                      </w:r>
                      <w:r w:rsidR="00243DEB">
                        <w:rPr>
                          <w:rFonts w:hint="eastAsia"/>
                          <w:lang w:val="en-US" w:eastAsia="zh-CN"/>
                        </w:rPr>
                        <w:t xml:space="preserve">, it </w:t>
                      </w:r>
                      <w:r w:rsidRPr="00686EF7">
                        <w:rPr>
                          <w:lang w:val="en-US"/>
                        </w:rPr>
                        <w:t>show</w:t>
                      </w:r>
                      <w:r w:rsidR="00243DEB">
                        <w:rPr>
                          <w:rFonts w:hint="eastAsia"/>
                          <w:lang w:val="en-US" w:eastAsia="zh-CN"/>
                        </w:rPr>
                        <w:t>s</w:t>
                      </w:r>
                      <w:r w:rsidRPr="00686EF7">
                        <w:rPr>
                          <w:lang w:val="en-US"/>
                        </w:rPr>
                        <w:t xml:space="preserve"> </w:t>
                      </w:r>
                      <w:r w:rsidR="00243DEB">
                        <w:rPr>
                          <w:rFonts w:hint="eastAsia"/>
                          <w:lang w:val="en-US" w:eastAsia="zh-CN"/>
                        </w:rPr>
                        <w:t xml:space="preserve">that </w:t>
                      </w:r>
                      <w:r w:rsidRPr="00686EF7">
                        <w:rPr>
                          <w:lang w:val="en-US"/>
                        </w:rPr>
                        <w:t xml:space="preserve">no benefit </w:t>
                      </w:r>
                      <w:r w:rsidR="00243DEB">
                        <w:rPr>
                          <w:rFonts w:hint="eastAsia"/>
                          <w:lang w:val="en-US" w:eastAsia="zh-CN"/>
                        </w:rPr>
                        <w:t>with</w:t>
                      </w:r>
                      <w:r w:rsidRPr="00686EF7">
                        <w:rPr>
                          <w:lang w:val="en-US"/>
                        </w:rPr>
                        <w:t xml:space="preserve"> </w:t>
                      </w:r>
                      <w:r w:rsidR="00243DEB">
                        <w:rPr>
                          <w:rFonts w:hint="eastAsia"/>
                          <w:lang w:val="en-US" w:eastAsia="zh-CN"/>
                        </w:rPr>
                        <w:t xml:space="preserve">only a </w:t>
                      </w:r>
                      <w:r w:rsidRPr="00686EF7">
                        <w:rPr>
                          <w:lang w:val="en-US"/>
                        </w:rPr>
                        <w:t>slight</w:t>
                      </w:r>
                      <w:r w:rsidR="00243DEB">
                        <w:rPr>
                          <w:rFonts w:hint="eastAsia"/>
                          <w:lang w:val="en-US" w:eastAsia="zh-CN"/>
                        </w:rPr>
                        <w:t xml:space="preserve"> change have happened.</w:t>
                      </w:r>
                      <w:r w:rsidRPr="00686EF7">
                        <w:rPr>
                          <w:lang w:val="en-US"/>
                        </w:rPr>
                        <w:t xml:space="preserve"> </w:t>
                      </w:r>
                    </w:p>
                    <w:p w14:paraId="1D6A2D4F" w14:textId="62FBE384" w:rsidR="00686EF7" w:rsidRPr="00686EF7" w:rsidRDefault="00686EF7" w:rsidP="00686EF7">
                      <w:pPr>
                        <w:rPr>
                          <w:lang w:val="en-US"/>
                        </w:rPr>
                      </w:pPr>
                      <w:r w:rsidRPr="00686EF7">
                        <w:rPr>
                          <w:lang w:val="en-US"/>
                        </w:rPr>
                        <w:t xml:space="preserve">The optimal line size for this workload is 64B, which achieved the lowest miss rate of 4.69%. </w:t>
                      </w:r>
                    </w:p>
                    <w:p w14:paraId="0D58E4FA" w14:textId="225130E8" w:rsidR="00686EF7" w:rsidRPr="00686EF7" w:rsidRDefault="00686EF7" w:rsidP="00686EF7">
                      <w:pPr>
                        <w:rPr>
                          <w:rFonts w:hint="eastAsia"/>
                          <w:lang w:val="en-US" w:eastAsia="zh-CN"/>
                        </w:rPr>
                      </w:pPr>
                      <w:r w:rsidRPr="00686EF7">
                        <w:rPr>
                          <w:lang w:val="en-US"/>
                        </w:rPr>
                        <w:t>The best overall cache configuration for the N=64 workload is 2way set-associative with 64B line size</w:t>
                      </w:r>
                      <w:r w:rsidR="00243DEB">
                        <w:rPr>
                          <w:rFonts w:hint="eastAsia"/>
                          <w:lang w:val="en-US" w:eastAsia="zh-CN"/>
                        </w:rPr>
                        <w:t>.</w:t>
                      </w:r>
                    </w:p>
                  </w:txbxContent>
                </v:textbox>
                <w10:wrap type="square"/>
              </v:shape>
            </w:pict>
          </mc:Fallback>
        </mc:AlternateContent>
      </w:r>
    </w:p>
    <w:sectPr w:rsidR="00426158" w:rsidRPr="00426158">
      <w:endnotePr>
        <w:numFmt w:val="decimal"/>
      </w:endnotePr>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58B9" w14:textId="77777777" w:rsidR="00942A9B" w:rsidRDefault="00942A9B">
      <w:pPr>
        <w:spacing w:after="0" w:line="240" w:lineRule="auto"/>
      </w:pPr>
      <w:r>
        <w:separator/>
      </w:r>
    </w:p>
  </w:endnote>
  <w:endnote w:type="continuationSeparator" w:id="0">
    <w:p w14:paraId="6B053CFE" w14:textId="77777777" w:rsidR="00942A9B" w:rsidRDefault="00942A9B">
      <w:pPr>
        <w:spacing w:after="0" w:line="240" w:lineRule="auto"/>
      </w:pPr>
      <w:r>
        <w:continuationSeparator/>
      </w:r>
    </w:p>
  </w:endnote>
  <w:endnote w:type="continuationNotice" w:id="1">
    <w:p w14:paraId="356654D4" w14:textId="77777777" w:rsidR="00942A9B" w:rsidRDefault="00942A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55DA" w14:textId="77777777" w:rsidR="00942A9B" w:rsidRDefault="00942A9B">
      <w:pPr>
        <w:spacing w:after="0" w:line="240" w:lineRule="auto"/>
      </w:pPr>
      <w:r>
        <w:separator/>
      </w:r>
    </w:p>
  </w:footnote>
  <w:footnote w:type="continuationSeparator" w:id="0">
    <w:p w14:paraId="1AE8B553" w14:textId="77777777" w:rsidR="00942A9B" w:rsidRDefault="00942A9B">
      <w:pPr>
        <w:spacing w:after="0" w:line="240" w:lineRule="auto"/>
      </w:pPr>
      <w:r>
        <w:continuationSeparator/>
      </w:r>
    </w:p>
  </w:footnote>
  <w:footnote w:type="continuationNotice" w:id="1">
    <w:p w14:paraId="27B30775" w14:textId="77777777" w:rsidR="00942A9B" w:rsidRDefault="00942A9B">
      <w:pPr>
        <w:spacing w:after="0" w:line="240" w:lineRule="auto"/>
      </w:pPr>
    </w:p>
  </w:footnote>
  <w:footnote w:id="2">
    <w:p w14:paraId="31C25867" w14:textId="77777777" w:rsidR="000147B2" w:rsidRDefault="00903316">
      <w:pPr>
        <w:spacing w:after="0" w:line="240" w:lineRule="auto"/>
        <w:rPr>
          <w:sz w:val="20"/>
          <w:szCs w:val="20"/>
        </w:rPr>
      </w:pPr>
      <w:r>
        <w:rPr>
          <w:vertAlign w:val="superscript"/>
        </w:rPr>
        <w:footnoteRef/>
      </w:r>
      <w:r>
        <w:rPr>
          <w:sz w:val="20"/>
          <w:szCs w:val="20"/>
        </w:rPr>
        <w:t xml:space="preserve"> </w:t>
      </w:r>
      <w:hyperlink r:id="rId1">
        <w:r>
          <w:rPr>
            <w:color w:val="1155CC"/>
            <w:sz w:val="20"/>
            <w:szCs w:val="20"/>
            <w:u w:val="single"/>
          </w:rPr>
          <w:t>https://github.com/mortbopet/Ripes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B88"/>
    <w:multiLevelType w:val="multilevel"/>
    <w:tmpl w:val="7592D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AF13E5"/>
    <w:multiLevelType w:val="hybridMultilevel"/>
    <w:tmpl w:val="C97C1100"/>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2" w15:restartNumberingAfterBreak="0">
    <w:nsid w:val="177357A5"/>
    <w:multiLevelType w:val="multilevel"/>
    <w:tmpl w:val="02AA9F4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A131130"/>
    <w:multiLevelType w:val="multilevel"/>
    <w:tmpl w:val="95F4191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1D05EC7E"/>
    <w:multiLevelType w:val="hybridMultilevel"/>
    <w:tmpl w:val="F490BB64"/>
    <w:lvl w:ilvl="0" w:tplc="9FB468AE">
      <w:start w:val="1"/>
      <w:numFmt w:val="decimal"/>
      <w:lvlText w:val="%1."/>
      <w:lvlJc w:val="left"/>
      <w:pPr>
        <w:ind w:left="1080" w:hanging="360"/>
      </w:pPr>
    </w:lvl>
    <w:lvl w:ilvl="1" w:tplc="6CBE2A54">
      <w:start w:val="1"/>
      <w:numFmt w:val="lowerLetter"/>
      <w:lvlText w:val="%2."/>
      <w:lvlJc w:val="left"/>
      <w:pPr>
        <w:ind w:left="1800" w:hanging="360"/>
      </w:pPr>
    </w:lvl>
    <w:lvl w:ilvl="2" w:tplc="645E00A8">
      <w:start w:val="1"/>
      <w:numFmt w:val="lowerRoman"/>
      <w:lvlText w:val="%3."/>
      <w:lvlJc w:val="right"/>
      <w:pPr>
        <w:ind w:left="2520" w:hanging="180"/>
      </w:pPr>
    </w:lvl>
    <w:lvl w:ilvl="3" w:tplc="A9ACA43C">
      <w:start w:val="1"/>
      <w:numFmt w:val="decimal"/>
      <w:lvlText w:val="%4."/>
      <w:lvlJc w:val="left"/>
      <w:pPr>
        <w:ind w:left="3240" w:hanging="360"/>
      </w:pPr>
    </w:lvl>
    <w:lvl w:ilvl="4" w:tplc="09401AA0">
      <w:start w:val="1"/>
      <w:numFmt w:val="lowerLetter"/>
      <w:lvlText w:val="%5."/>
      <w:lvlJc w:val="left"/>
      <w:pPr>
        <w:ind w:left="3960" w:hanging="360"/>
      </w:pPr>
    </w:lvl>
    <w:lvl w:ilvl="5" w:tplc="ED16F90C">
      <w:start w:val="1"/>
      <w:numFmt w:val="lowerRoman"/>
      <w:lvlText w:val="%6."/>
      <w:lvlJc w:val="right"/>
      <w:pPr>
        <w:ind w:left="4680" w:hanging="180"/>
      </w:pPr>
    </w:lvl>
    <w:lvl w:ilvl="6" w:tplc="D848EA90">
      <w:start w:val="1"/>
      <w:numFmt w:val="decimal"/>
      <w:lvlText w:val="%7."/>
      <w:lvlJc w:val="left"/>
      <w:pPr>
        <w:ind w:left="5400" w:hanging="360"/>
      </w:pPr>
    </w:lvl>
    <w:lvl w:ilvl="7" w:tplc="551A4952">
      <w:start w:val="1"/>
      <w:numFmt w:val="lowerLetter"/>
      <w:lvlText w:val="%8."/>
      <w:lvlJc w:val="left"/>
      <w:pPr>
        <w:ind w:left="6120" w:hanging="360"/>
      </w:pPr>
    </w:lvl>
    <w:lvl w:ilvl="8" w:tplc="47C859D0">
      <w:start w:val="1"/>
      <w:numFmt w:val="lowerRoman"/>
      <w:lvlText w:val="%9."/>
      <w:lvlJc w:val="right"/>
      <w:pPr>
        <w:ind w:left="6840" w:hanging="180"/>
      </w:pPr>
    </w:lvl>
  </w:abstractNum>
  <w:abstractNum w:abstractNumId="5" w15:restartNumberingAfterBreak="0">
    <w:nsid w:val="220E3755"/>
    <w:multiLevelType w:val="hybridMultilevel"/>
    <w:tmpl w:val="09B0E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D673EE"/>
    <w:multiLevelType w:val="multilevel"/>
    <w:tmpl w:val="95F4191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35373E76"/>
    <w:multiLevelType w:val="hybridMultilevel"/>
    <w:tmpl w:val="08BA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E52CF"/>
    <w:multiLevelType w:val="multilevel"/>
    <w:tmpl w:val="2EDE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B08F0"/>
    <w:multiLevelType w:val="multilevel"/>
    <w:tmpl w:val="04BE67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D9A7B0"/>
    <w:multiLevelType w:val="hybridMultilevel"/>
    <w:tmpl w:val="0A8023AC"/>
    <w:lvl w:ilvl="0" w:tplc="0256E344">
      <w:start w:val="1"/>
      <w:numFmt w:val="bullet"/>
      <w:lvlText w:val=""/>
      <w:lvlJc w:val="left"/>
      <w:pPr>
        <w:ind w:left="720" w:hanging="360"/>
      </w:pPr>
      <w:rPr>
        <w:rFonts w:ascii="Symbol" w:hAnsi="Symbol" w:hint="default"/>
      </w:rPr>
    </w:lvl>
    <w:lvl w:ilvl="1" w:tplc="627E04CA">
      <w:start w:val="1"/>
      <w:numFmt w:val="bullet"/>
      <w:lvlText w:val="o"/>
      <w:lvlJc w:val="left"/>
      <w:pPr>
        <w:ind w:left="1440" w:hanging="360"/>
      </w:pPr>
      <w:rPr>
        <w:rFonts w:ascii="Courier New" w:hAnsi="Courier New" w:hint="default"/>
      </w:rPr>
    </w:lvl>
    <w:lvl w:ilvl="2" w:tplc="F0FC7D52">
      <w:start w:val="1"/>
      <w:numFmt w:val="bullet"/>
      <w:lvlText w:val=""/>
      <w:lvlJc w:val="left"/>
      <w:pPr>
        <w:ind w:left="2160" w:hanging="360"/>
      </w:pPr>
      <w:rPr>
        <w:rFonts w:ascii="Wingdings" w:hAnsi="Wingdings" w:hint="default"/>
      </w:rPr>
    </w:lvl>
    <w:lvl w:ilvl="3" w:tplc="593CD6CE">
      <w:start w:val="1"/>
      <w:numFmt w:val="bullet"/>
      <w:lvlText w:val=""/>
      <w:lvlJc w:val="left"/>
      <w:pPr>
        <w:ind w:left="2880" w:hanging="360"/>
      </w:pPr>
      <w:rPr>
        <w:rFonts w:ascii="Symbol" w:hAnsi="Symbol" w:hint="default"/>
      </w:rPr>
    </w:lvl>
    <w:lvl w:ilvl="4" w:tplc="49AA56BE">
      <w:start w:val="1"/>
      <w:numFmt w:val="bullet"/>
      <w:lvlText w:val="o"/>
      <w:lvlJc w:val="left"/>
      <w:pPr>
        <w:ind w:left="3600" w:hanging="360"/>
      </w:pPr>
      <w:rPr>
        <w:rFonts w:ascii="Courier New" w:hAnsi="Courier New" w:hint="default"/>
      </w:rPr>
    </w:lvl>
    <w:lvl w:ilvl="5" w:tplc="455AFC4A">
      <w:start w:val="1"/>
      <w:numFmt w:val="bullet"/>
      <w:lvlText w:val=""/>
      <w:lvlJc w:val="left"/>
      <w:pPr>
        <w:ind w:left="4320" w:hanging="360"/>
      </w:pPr>
      <w:rPr>
        <w:rFonts w:ascii="Wingdings" w:hAnsi="Wingdings" w:hint="default"/>
      </w:rPr>
    </w:lvl>
    <w:lvl w:ilvl="6" w:tplc="29AE5E4A">
      <w:start w:val="1"/>
      <w:numFmt w:val="bullet"/>
      <w:lvlText w:val=""/>
      <w:lvlJc w:val="left"/>
      <w:pPr>
        <w:ind w:left="5040" w:hanging="360"/>
      </w:pPr>
      <w:rPr>
        <w:rFonts w:ascii="Symbol" w:hAnsi="Symbol" w:hint="default"/>
      </w:rPr>
    </w:lvl>
    <w:lvl w:ilvl="7" w:tplc="B476868A">
      <w:start w:val="1"/>
      <w:numFmt w:val="bullet"/>
      <w:lvlText w:val="o"/>
      <w:lvlJc w:val="left"/>
      <w:pPr>
        <w:ind w:left="5760" w:hanging="360"/>
      </w:pPr>
      <w:rPr>
        <w:rFonts w:ascii="Courier New" w:hAnsi="Courier New" w:hint="default"/>
      </w:rPr>
    </w:lvl>
    <w:lvl w:ilvl="8" w:tplc="F4E230FE">
      <w:start w:val="1"/>
      <w:numFmt w:val="bullet"/>
      <w:lvlText w:val=""/>
      <w:lvlJc w:val="left"/>
      <w:pPr>
        <w:ind w:left="6480" w:hanging="360"/>
      </w:pPr>
      <w:rPr>
        <w:rFonts w:ascii="Wingdings" w:hAnsi="Wingdings" w:hint="default"/>
      </w:rPr>
    </w:lvl>
  </w:abstractNum>
  <w:abstractNum w:abstractNumId="11" w15:restartNumberingAfterBreak="0">
    <w:nsid w:val="41FD4AC4"/>
    <w:multiLevelType w:val="multilevel"/>
    <w:tmpl w:val="02AA9F4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4237D9ED"/>
    <w:multiLevelType w:val="hybridMultilevel"/>
    <w:tmpl w:val="3CAE50E2"/>
    <w:lvl w:ilvl="0" w:tplc="435805CC">
      <w:start w:val="1"/>
      <w:numFmt w:val="bullet"/>
      <w:lvlText w:val=""/>
      <w:lvlJc w:val="left"/>
      <w:pPr>
        <w:ind w:left="720" w:hanging="360"/>
      </w:pPr>
      <w:rPr>
        <w:rFonts w:ascii="Symbol" w:hAnsi="Symbol" w:hint="default"/>
      </w:rPr>
    </w:lvl>
    <w:lvl w:ilvl="1" w:tplc="C2360CC6">
      <w:start w:val="1"/>
      <w:numFmt w:val="bullet"/>
      <w:lvlText w:val="o"/>
      <w:lvlJc w:val="left"/>
      <w:pPr>
        <w:ind w:left="1440" w:hanging="360"/>
      </w:pPr>
      <w:rPr>
        <w:rFonts w:ascii="Courier New" w:hAnsi="Courier New" w:hint="default"/>
      </w:rPr>
    </w:lvl>
    <w:lvl w:ilvl="2" w:tplc="4A62F5E6">
      <w:start w:val="1"/>
      <w:numFmt w:val="bullet"/>
      <w:lvlText w:val=""/>
      <w:lvlJc w:val="left"/>
      <w:pPr>
        <w:ind w:left="2160" w:hanging="360"/>
      </w:pPr>
      <w:rPr>
        <w:rFonts w:ascii="Wingdings" w:hAnsi="Wingdings" w:hint="default"/>
      </w:rPr>
    </w:lvl>
    <w:lvl w:ilvl="3" w:tplc="1078397A">
      <w:start w:val="1"/>
      <w:numFmt w:val="bullet"/>
      <w:lvlText w:val=""/>
      <w:lvlJc w:val="left"/>
      <w:pPr>
        <w:ind w:left="2880" w:hanging="360"/>
      </w:pPr>
      <w:rPr>
        <w:rFonts w:ascii="Symbol" w:hAnsi="Symbol" w:hint="default"/>
      </w:rPr>
    </w:lvl>
    <w:lvl w:ilvl="4" w:tplc="8B68867C">
      <w:start w:val="1"/>
      <w:numFmt w:val="bullet"/>
      <w:lvlText w:val="o"/>
      <w:lvlJc w:val="left"/>
      <w:pPr>
        <w:ind w:left="3600" w:hanging="360"/>
      </w:pPr>
      <w:rPr>
        <w:rFonts w:ascii="Courier New" w:hAnsi="Courier New" w:hint="default"/>
      </w:rPr>
    </w:lvl>
    <w:lvl w:ilvl="5" w:tplc="EB48A660">
      <w:start w:val="1"/>
      <w:numFmt w:val="bullet"/>
      <w:lvlText w:val=""/>
      <w:lvlJc w:val="left"/>
      <w:pPr>
        <w:ind w:left="4320" w:hanging="360"/>
      </w:pPr>
      <w:rPr>
        <w:rFonts w:ascii="Wingdings" w:hAnsi="Wingdings" w:hint="default"/>
      </w:rPr>
    </w:lvl>
    <w:lvl w:ilvl="6" w:tplc="39409798">
      <w:start w:val="1"/>
      <w:numFmt w:val="bullet"/>
      <w:lvlText w:val=""/>
      <w:lvlJc w:val="left"/>
      <w:pPr>
        <w:ind w:left="5040" w:hanging="360"/>
      </w:pPr>
      <w:rPr>
        <w:rFonts w:ascii="Symbol" w:hAnsi="Symbol" w:hint="default"/>
      </w:rPr>
    </w:lvl>
    <w:lvl w:ilvl="7" w:tplc="45E49B7C">
      <w:start w:val="1"/>
      <w:numFmt w:val="bullet"/>
      <w:lvlText w:val="o"/>
      <w:lvlJc w:val="left"/>
      <w:pPr>
        <w:ind w:left="5760" w:hanging="360"/>
      </w:pPr>
      <w:rPr>
        <w:rFonts w:ascii="Courier New" w:hAnsi="Courier New" w:hint="default"/>
      </w:rPr>
    </w:lvl>
    <w:lvl w:ilvl="8" w:tplc="6E0C5AC2">
      <w:start w:val="1"/>
      <w:numFmt w:val="bullet"/>
      <w:lvlText w:val=""/>
      <w:lvlJc w:val="left"/>
      <w:pPr>
        <w:ind w:left="6480" w:hanging="360"/>
      </w:pPr>
      <w:rPr>
        <w:rFonts w:ascii="Wingdings" w:hAnsi="Wingdings" w:hint="default"/>
      </w:rPr>
    </w:lvl>
  </w:abstractNum>
  <w:abstractNum w:abstractNumId="13" w15:restartNumberingAfterBreak="0">
    <w:nsid w:val="443E4EEC"/>
    <w:multiLevelType w:val="hybridMultilevel"/>
    <w:tmpl w:val="FC120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6E1800"/>
    <w:multiLevelType w:val="hybridMultilevel"/>
    <w:tmpl w:val="CECA94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4C406F86"/>
    <w:multiLevelType w:val="multilevel"/>
    <w:tmpl w:val="5D2A9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1556D2F"/>
    <w:multiLevelType w:val="multilevel"/>
    <w:tmpl w:val="ED440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8742EF"/>
    <w:multiLevelType w:val="hybridMultilevel"/>
    <w:tmpl w:val="2780A20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5E6832"/>
    <w:multiLevelType w:val="multilevel"/>
    <w:tmpl w:val="02AA9F4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58F87CFA"/>
    <w:multiLevelType w:val="multilevel"/>
    <w:tmpl w:val="B3D8E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FAB0087"/>
    <w:multiLevelType w:val="multilevel"/>
    <w:tmpl w:val="E08A96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4880CCA"/>
    <w:multiLevelType w:val="hybridMultilevel"/>
    <w:tmpl w:val="0CE4E760"/>
    <w:lvl w:ilvl="0" w:tplc="CF9AD968">
      <w:start w:val="1"/>
      <w:numFmt w:val="bullet"/>
      <w:lvlText w:val=""/>
      <w:lvlJc w:val="left"/>
      <w:pPr>
        <w:ind w:left="720" w:hanging="360"/>
      </w:pPr>
      <w:rPr>
        <w:rFonts w:ascii="Symbol" w:hAnsi="Symbol" w:hint="default"/>
      </w:rPr>
    </w:lvl>
    <w:lvl w:ilvl="1" w:tplc="1F86A496">
      <w:start w:val="1"/>
      <w:numFmt w:val="bullet"/>
      <w:lvlText w:val="o"/>
      <w:lvlJc w:val="left"/>
      <w:pPr>
        <w:ind w:left="1440" w:hanging="360"/>
      </w:pPr>
      <w:rPr>
        <w:rFonts w:ascii="Courier New" w:hAnsi="Courier New" w:hint="default"/>
      </w:rPr>
    </w:lvl>
    <w:lvl w:ilvl="2" w:tplc="BE9E6AF4">
      <w:start w:val="1"/>
      <w:numFmt w:val="bullet"/>
      <w:lvlText w:val=""/>
      <w:lvlJc w:val="left"/>
      <w:pPr>
        <w:ind w:left="2160" w:hanging="360"/>
      </w:pPr>
      <w:rPr>
        <w:rFonts w:ascii="Wingdings" w:hAnsi="Wingdings" w:hint="default"/>
      </w:rPr>
    </w:lvl>
    <w:lvl w:ilvl="3" w:tplc="95D4601C">
      <w:start w:val="1"/>
      <w:numFmt w:val="bullet"/>
      <w:lvlText w:val=""/>
      <w:lvlJc w:val="left"/>
      <w:pPr>
        <w:ind w:left="2880" w:hanging="360"/>
      </w:pPr>
      <w:rPr>
        <w:rFonts w:ascii="Symbol" w:hAnsi="Symbol" w:hint="default"/>
      </w:rPr>
    </w:lvl>
    <w:lvl w:ilvl="4" w:tplc="99C80C06">
      <w:start w:val="1"/>
      <w:numFmt w:val="bullet"/>
      <w:lvlText w:val="o"/>
      <w:lvlJc w:val="left"/>
      <w:pPr>
        <w:ind w:left="3600" w:hanging="360"/>
      </w:pPr>
      <w:rPr>
        <w:rFonts w:ascii="Courier New" w:hAnsi="Courier New" w:hint="default"/>
      </w:rPr>
    </w:lvl>
    <w:lvl w:ilvl="5" w:tplc="B5E2237C">
      <w:start w:val="1"/>
      <w:numFmt w:val="bullet"/>
      <w:lvlText w:val=""/>
      <w:lvlJc w:val="left"/>
      <w:pPr>
        <w:ind w:left="4320" w:hanging="360"/>
      </w:pPr>
      <w:rPr>
        <w:rFonts w:ascii="Wingdings" w:hAnsi="Wingdings" w:hint="default"/>
      </w:rPr>
    </w:lvl>
    <w:lvl w:ilvl="6" w:tplc="959E3A56">
      <w:start w:val="1"/>
      <w:numFmt w:val="bullet"/>
      <w:lvlText w:val=""/>
      <w:lvlJc w:val="left"/>
      <w:pPr>
        <w:ind w:left="5040" w:hanging="360"/>
      </w:pPr>
      <w:rPr>
        <w:rFonts w:ascii="Symbol" w:hAnsi="Symbol" w:hint="default"/>
      </w:rPr>
    </w:lvl>
    <w:lvl w:ilvl="7" w:tplc="6C464180">
      <w:start w:val="1"/>
      <w:numFmt w:val="bullet"/>
      <w:lvlText w:val="o"/>
      <w:lvlJc w:val="left"/>
      <w:pPr>
        <w:ind w:left="5760" w:hanging="360"/>
      </w:pPr>
      <w:rPr>
        <w:rFonts w:ascii="Courier New" w:hAnsi="Courier New" w:hint="default"/>
      </w:rPr>
    </w:lvl>
    <w:lvl w:ilvl="8" w:tplc="200CB854">
      <w:start w:val="1"/>
      <w:numFmt w:val="bullet"/>
      <w:lvlText w:val=""/>
      <w:lvlJc w:val="left"/>
      <w:pPr>
        <w:ind w:left="6480" w:hanging="360"/>
      </w:pPr>
      <w:rPr>
        <w:rFonts w:ascii="Wingdings" w:hAnsi="Wingdings" w:hint="default"/>
      </w:rPr>
    </w:lvl>
  </w:abstractNum>
  <w:abstractNum w:abstractNumId="22" w15:restartNumberingAfterBreak="0">
    <w:nsid w:val="66977FEA"/>
    <w:multiLevelType w:val="hybridMultilevel"/>
    <w:tmpl w:val="FEA22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7611D"/>
    <w:multiLevelType w:val="hybridMultilevel"/>
    <w:tmpl w:val="E7C0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00A3A"/>
    <w:multiLevelType w:val="hybridMultilevel"/>
    <w:tmpl w:val="FD4A9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2712D7"/>
    <w:multiLevelType w:val="multilevel"/>
    <w:tmpl w:val="02AA9F4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76CB0E89"/>
    <w:multiLevelType w:val="multilevel"/>
    <w:tmpl w:val="3D3EF8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9620562"/>
    <w:multiLevelType w:val="multilevel"/>
    <w:tmpl w:val="7CD80876"/>
    <w:lvl w:ilvl="0">
      <w:start w:val="1"/>
      <w:numFmt w:val="bullet"/>
      <w:pStyle w:val="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624421"/>
    <w:multiLevelType w:val="hybridMultilevel"/>
    <w:tmpl w:val="BE6A9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C041B"/>
    <w:multiLevelType w:val="hybridMultilevel"/>
    <w:tmpl w:val="59A2F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765674">
    <w:abstractNumId w:val="18"/>
  </w:num>
  <w:num w:numId="2" w16cid:durableId="848911450">
    <w:abstractNumId w:val="19"/>
  </w:num>
  <w:num w:numId="3" w16cid:durableId="1072503851">
    <w:abstractNumId w:val="0"/>
  </w:num>
  <w:num w:numId="4" w16cid:durableId="512846113">
    <w:abstractNumId w:val="27"/>
  </w:num>
  <w:num w:numId="5" w16cid:durableId="2083982360">
    <w:abstractNumId w:val="10"/>
  </w:num>
  <w:num w:numId="6" w16cid:durableId="257105499">
    <w:abstractNumId w:val="21"/>
  </w:num>
  <w:num w:numId="7" w16cid:durableId="1576016908">
    <w:abstractNumId w:val="4"/>
  </w:num>
  <w:num w:numId="8" w16cid:durableId="1941134291">
    <w:abstractNumId w:val="12"/>
  </w:num>
  <w:num w:numId="9" w16cid:durableId="174736927">
    <w:abstractNumId w:val="28"/>
  </w:num>
  <w:num w:numId="10" w16cid:durableId="1528911061">
    <w:abstractNumId w:val="13"/>
  </w:num>
  <w:num w:numId="11" w16cid:durableId="2032760202">
    <w:abstractNumId w:val="24"/>
  </w:num>
  <w:num w:numId="12" w16cid:durableId="1638948582">
    <w:abstractNumId w:val="26"/>
  </w:num>
  <w:num w:numId="13" w16cid:durableId="106701080">
    <w:abstractNumId w:val="14"/>
  </w:num>
  <w:num w:numId="14" w16cid:durableId="165872261">
    <w:abstractNumId w:val="22"/>
  </w:num>
  <w:num w:numId="15" w16cid:durableId="349263558">
    <w:abstractNumId w:val="5"/>
  </w:num>
  <w:num w:numId="16" w16cid:durableId="218134346">
    <w:abstractNumId w:val="3"/>
  </w:num>
  <w:num w:numId="17" w16cid:durableId="1010180131">
    <w:abstractNumId w:val="6"/>
  </w:num>
  <w:num w:numId="18" w16cid:durableId="577832912">
    <w:abstractNumId w:val="23"/>
  </w:num>
  <w:num w:numId="19" w16cid:durableId="1948923468">
    <w:abstractNumId w:val="7"/>
  </w:num>
  <w:num w:numId="20" w16cid:durableId="1936088921">
    <w:abstractNumId w:val="17"/>
  </w:num>
  <w:num w:numId="21" w16cid:durableId="526406164">
    <w:abstractNumId w:val="1"/>
  </w:num>
  <w:num w:numId="22" w16cid:durableId="1531258585">
    <w:abstractNumId w:val="15"/>
  </w:num>
  <w:num w:numId="23" w16cid:durableId="1214267329">
    <w:abstractNumId w:val="29"/>
  </w:num>
  <w:num w:numId="24" w16cid:durableId="1686705398">
    <w:abstractNumId w:val="25"/>
  </w:num>
  <w:num w:numId="25" w16cid:durableId="1357850919">
    <w:abstractNumId w:val="16"/>
  </w:num>
  <w:num w:numId="26" w16cid:durableId="13729215">
    <w:abstractNumId w:val="20"/>
  </w:num>
  <w:num w:numId="27" w16cid:durableId="455873203">
    <w:abstractNumId w:val="2"/>
  </w:num>
  <w:num w:numId="28" w16cid:durableId="147327068">
    <w:abstractNumId w:val="9"/>
  </w:num>
  <w:num w:numId="29" w16cid:durableId="38016335">
    <w:abstractNumId w:val="11"/>
  </w:num>
  <w:num w:numId="30" w16cid:durableId="1434518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7B2"/>
    <w:rsid w:val="000147B2"/>
    <w:rsid w:val="000750F4"/>
    <w:rsid w:val="00087A4F"/>
    <w:rsid w:val="00091714"/>
    <w:rsid w:val="000A3AEB"/>
    <w:rsid w:val="000B53E4"/>
    <w:rsid w:val="000C2288"/>
    <w:rsid w:val="000D37CA"/>
    <w:rsid w:val="00105985"/>
    <w:rsid w:val="00107FFB"/>
    <w:rsid w:val="00116C0F"/>
    <w:rsid w:val="001664C5"/>
    <w:rsid w:val="00197CB8"/>
    <w:rsid w:val="001D7C2D"/>
    <w:rsid w:val="0020572C"/>
    <w:rsid w:val="00221D02"/>
    <w:rsid w:val="00243DEB"/>
    <w:rsid w:val="00284ED9"/>
    <w:rsid w:val="0029785F"/>
    <w:rsid w:val="002D3045"/>
    <w:rsid w:val="003051A7"/>
    <w:rsid w:val="00345DE4"/>
    <w:rsid w:val="00363DE8"/>
    <w:rsid w:val="003971B6"/>
    <w:rsid w:val="003A5E59"/>
    <w:rsid w:val="003B0C47"/>
    <w:rsid w:val="003C081B"/>
    <w:rsid w:val="003C0CEC"/>
    <w:rsid w:val="003C42EC"/>
    <w:rsid w:val="003C71A5"/>
    <w:rsid w:val="003D245E"/>
    <w:rsid w:val="003E4881"/>
    <w:rsid w:val="003E4BA4"/>
    <w:rsid w:val="003E77D8"/>
    <w:rsid w:val="004206F5"/>
    <w:rsid w:val="00426158"/>
    <w:rsid w:val="0045490B"/>
    <w:rsid w:val="004F0D31"/>
    <w:rsid w:val="005264F9"/>
    <w:rsid w:val="00533740"/>
    <w:rsid w:val="00550779"/>
    <w:rsid w:val="00561C20"/>
    <w:rsid w:val="00564790"/>
    <w:rsid w:val="00564921"/>
    <w:rsid w:val="00573FDB"/>
    <w:rsid w:val="00587A6B"/>
    <w:rsid w:val="00591EF4"/>
    <w:rsid w:val="005B3FC0"/>
    <w:rsid w:val="005C7DFF"/>
    <w:rsid w:val="005D062E"/>
    <w:rsid w:val="005E4236"/>
    <w:rsid w:val="00604171"/>
    <w:rsid w:val="00621035"/>
    <w:rsid w:val="006329CF"/>
    <w:rsid w:val="00675A4E"/>
    <w:rsid w:val="00686EF7"/>
    <w:rsid w:val="006B272A"/>
    <w:rsid w:val="006B6E04"/>
    <w:rsid w:val="006E36AE"/>
    <w:rsid w:val="00705CDD"/>
    <w:rsid w:val="0071181A"/>
    <w:rsid w:val="00711826"/>
    <w:rsid w:val="007159FF"/>
    <w:rsid w:val="00745E39"/>
    <w:rsid w:val="0075391D"/>
    <w:rsid w:val="0078150A"/>
    <w:rsid w:val="007846D8"/>
    <w:rsid w:val="00785942"/>
    <w:rsid w:val="00785DE8"/>
    <w:rsid w:val="007A63A9"/>
    <w:rsid w:val="007C3A0C"/>
    <w:rsid w:val="007F7798"/>
    <w:rsid w:val="00802C2A"/>
    <w:rsid w:val="0082385F"/>
    <w:rsid w:val="0083304A"/>
    <w:rsid w:val="00835756"/>
    <w:rsid w:val="008507D0"/>
    <w:rsid w:val="00881F73"/>
    <w:rsid w:val="008B6998"/>
    <w:rsid w:val="008F7B54"/>
    <w:rsid w:val="00903316"/>
    <w:rsid w:val="0092230F"/>
    <w:rsid w:val="009223B7"/>
    <w:rsid w:val="00942A9B"/>
    <w:rsid w:val="009B0E82"/>
    <w:rsid w:val="009E65B4"/>
    <w:rsid w:val="00A36781"/>
    <w:rsid w:val="00A40756"/>
    <w:rsid w:val="00A43230"/>
    <w:rsid w:val="00A97AC4"/>
    <w:rsid w:val="00AA018D"/>
    <w:rsid w:val="00AD78B2"/>
    <w:rsid w:val="00AE4A36"/>
    <w:rsid w:val="00AF550D"/>
    <w:rsid w:val="00B00A9B"/>
    <w:rsid w:val="00B14EB3"/>
    <w:rsid w:val="00B374E5"/>
    <w:rsid w:val="00B8305A"/>
    <w:rsid w:val="00B9045D"/>
    <w:rsid w:val="00BA21D4"/>
    <w:rsid w:val="00BD6152"/>
    <w:rsid w:val="00C0379B"/>
    <w:rsid w:val="00C35CDD"/>
    <w:rsid w:val="00C46EEE"/>
    <w:rsid w:val="00C47B07"/>
    <w:rsid w:val="00CD4CD1"/>
    <w:rsid w:val="00D21718"/>
    <w:rsid w:val="00D228E0"/>
    <w:rsid w:val="00D36C51"/>
    <w:rsid w:val="00D44350"/>
    <w:rsid w:val="00D46739"/>
    <w:rsid w:val="00D60B86"/>
    <w:rsid w:val="00D630E1"/>
    <w:rsid w:val="00D81C80"/>
    <w:rsid w:val="00DC2453"/>
    <w:rsid w:val="00DC254B"/>
    <w:rsid w:val="00DC3E23"/>
    <w:rsid w:val="00DE226F"/>
    <w:rsid w:val="00DF0A29"/>
    <w:rsid w:val="00DF181D"/>
    <w:rsid w:val="00DF6C34"/>
    <w:rsid w:val="00DF781B"/>
    <w:rsid w:val="00E5202C"/>
    <w:rsid w:val="00E56103"/>
    <w:rsid w:val="00E56152"/>
    <w:rsid w:val="00E64A35"/>
    <w:rsid w:val="00E70975"/>
    <w:rsid w:val="00E762C1"/>
    <w:rsid w:val="00E94D61"/>
    <w:rsid w:val="00EA25D7"/>
    <w:rsid w:val="00EA2E39"/>
    <w:rsid w:val="00EB7758"/>
    <w:rsid w:val="00EE63B1"/>
    <w:rsid w:val="00EF0D3D"/>
    <w:rsid w:val="00F56CBA"/>
    <w:rsid w:val="00F63B5E"/>
    <w:rsid w:val="00FA40D8"/>
    <w:rsid w:val="00FD0A2F"/>
    <w:rsid w:val="00FD126E"/>
    <w:rsid w:val="00FD16E1"/>
    <w:rsid w:val="00FD2D35"/>
    <w:rsid w:val="00FE41EF"/>
    <w:rsid w:val="00FE6B38"/>
    <w:rsid w:val="479C8465"/>
    <w:rsid w:val="5C643EDB"/>
    <w:rsid w:val="69682577"/>
    <w:rsid w:val="7F399B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24048"/>
  <w15:docId w15:val="{97667405-0345-4C9E-A09B-55302159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pt-PT" w:eastAsia="en-GB"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02C"/>
  </w:style>
  <w:style w:type="paragraph" w:styleId="1">
    <w:name w:val="heading 1"/>
    <w:basedOn w:val="a"/>
    <w:next w:val="a"/>
    <w:link w:val="10"/>
    <w:uiPriority w:val="9"/>
    <w:qFormat/>
    <w:rsid w:val="000570FE"/>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87D0B"/>
    <w:pPr>
      <w:keepNext/>
      <w:keepLines/>
      <w:numPr>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570F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52"/>
      <w:szCs w:val="72"/>
    </w:rPr>
  </w:style>
  <w:style w:type="character" w:styleId="a5">
    <w:name w:val="Hyperlink"/>
    <w:basedOn w:val="a0"/>
    <w:uiPriority w:val="99"/>
    <w:unhideWhenUsed/>
    <w:rsid w:val="00836FCE"/>
    <w:rPr>
      <w:color w:val="0563C1" w:themeColor="hyperlink"/>
      <w:u w:val="single"/>
    </w:rPr>
  </w:style>
  <w:style w:type="character" w:customStyle="1" w:styleId="UnresolvedMention1">
    <w:name w:val="Unresolved Mention1"/>
    <w:basedOn w:val="a0"/>
    <w:uiPriority w:val="99"/>
    <w:semiHidden/>
    <w:unhideWhenUsed/>
    <w:rsid w:val="00836FCE"/>
    <w:rPr>
      <w:color w:val="605E5C"/>
      <w:shd w:val="clear" w:color="auto" w:fill="E1DFDD"/>
    </w:rPr>
  </w:style>
  <w:style w:type="character" w:customStyle="1" w:styleId="10">
    <w:name w:val="标题 1 字符"/>
    <w:basedOn w:val="a0"/>
    <w:link w:val="1"/>
    <w:uiPriority w:val="9"/>
    <w:rsid w:val="000570FE"/>
    <w:rPr>
      <w:rFonts w:asciiTheme="majorHAnsi" w:eastAsiaTheme="majorEastAsia" w:hAnsiTheme="majorHAnsi" w:cstheme="majorBidi"/>
      <w:color w:val="2F5496" w:themeColor="accent1" w:themeShade="BF"/>
      <w:sz w:val="40"/>
      <w:szCs w:val="40"/>
    </w:rPr>
  </w:style>
  <w:style w:type="character" w:customStyle="1" w:styleId="a4">
    <w:name w:val="标题 字符"/>
    <w:basedOn w:val="a0"/>
    <w:link w:val="a3"/>
    <w:uiPriority w:val="10"/>
    <w:rsid w:val="000570FE"/>
    <w:rPr>
      <w:rFonts w:asciiTheme="majorHAnsi" w:eastAsiaTheme="majorEastAsia" w:hAnsiTheme="majorHAnsi" w:cstheme="majorBidi"/>
      <w:caps/>
      <w:color w:val="44546A" w:themeColor="text2"/>
      <w:spacing w:val="30"/>
      <w:sz w:val="52"/>
      <w:szCs w:val="72"/>
    </w:rPr>
  </w:style>
  <w:style w:type="paragraph" w:styleId="a6">
    <w:name w:val="Subtitle"/>
    <w:basedOn w:val="a"/>
    <w:next w:val="a"/>
    <w:link w:val="a7"/>
    <w:uiPriority w:val="11"/>
    <w:qFormat/>
    <w:pPr>
      <w:spacing w:line="300" w:lineRule="auto"/>
      <w:jc w:val="center"/>
    </w:pPr>
    <w:rPr>
      <w:color w:val="44546A"/>
      <w:sz w:val="28"/>
      <w:szCs w:val="28"/>
    </w:rPr>
  </w:style>
  <w:style w:type="character" w:customStyle="1" w:styleId="a7">
    <w:name w:val="副标题 字符"/>
    <w:basedOn w:val="a0"/>
    <w:link w:val="a6"/>
    <w:uiPriority w:val="11"/>
    <w:rsid w:val="000570FE"/>
    <w:rPr>
      <w:rFonts w:eastAsiaTheme="minorEastAsia"/>
      <w:color w:val="44546A" w:themeColor="text2"/>
      <w:sz w:val="28"/>
      <w:szCs w:val="28"/>
    </w:rPr>
  </w:style>
  <w:style w:type="character" w:styleId="a8">
    <w:name w:val="FollowedHyperlink"/>
    <w:basedOn w:val="a0"/>
    <w:uiPriority w:val="99"/>
    <w:semiHidden/>
    <w:unhideWhenUsed/>
    <w:rsid w:val="00380FCA"/>
    <w:rPr>
      <w:color w:val="954F72" w:themeColor="followedHyperlink"/>
      <w:u w:val="single"/>
    </w:rPr>
  </w:style>
  <w:style w:type="paragraph" w:styleId="a9">
    <w:name w:val="List Paragraph"/>
    <w:basedOn w:val="a"/>
    <w:uiPriority w:val="34"/>
    <w:qFormat/>
    <w:rsid w:val="007E440E"/>
    <w:pPr>
      <w:ind w:left="720"/>
      <w:contextualSpacing/>
    </w:pPr>
  </w:style>
  <w:style w:type="paragraph" w:styleId="aa">
    <w:name w:val="header"/>
    <w:basedOn w:val="a"/>
    <w:link w:val="ab"/>
    <w:uiPriority w:val="99"/>
    <w:unhideWhenUsed/>
    <w:rsid w:val="00034BC5"/>
    <w:pPr>
      <w:tabs>
        <w:tab w:val="center" w:pos="4252"/>
        <w:tab w:val="right" w:pos="8504"/>
      </w:tabs>
      <w:spacing w:after="0" w:line="240" w:lineRule="auto"/>
    </w:pPr>
  </w:style>
  <w:style w:type="character" w:customStyle="1" w:styleId="ab">
    <w:name w:val="页眉 字符"/>
    <w:basedOn w:val="a0"/>
    <w:link w:val="aa"/>
    <w:uiPriority w:val="99"/>
    <w:rsid w:val="00034BC5"/>
  </w:style>
  <w:style w:type="paragraph" w:styleId="ac">
    <w:name w:val="footer"/>
    <w:basedOn w:val="a"/>
    <w:link w:val="ad"/>
    <w:uiPriority w:val="99"/>
    <w:unhideWhenUsed/>
    <w:rsid w:val="00034BC5"/>
    <w:pPr>
      <w:tabs>
        <w:tab w:val="center" w:pos="4252"/>
        <w:tab w:val="right" w:pos="8504"/>
      </w:tabs>
      <w:spacing w:after="0" w:line="240" w:lineRule="auto"/>
    </w:pPr>
  </w:style>
  <w:style w:type="character" w:customStyle="1" w:styleId="ad">
    <w:name w:val="页脚 字符"/>
    <w:basedOn w:val="a0"/>
    <w:link w:val="ac"/>
    <w:uiPriority w:val="99"/>
    <w:rsid w:val="00034BC5"/>
  </w:style>
  <w:style w:type="character" w:styleId="ae">
    <w:name w:val="Placeholder Text"/>
    <w:basedOn w:val="a0"/>
    <w:uiPriority w:val="99"/>
    <w:semiHidden/>
    <w:rsid w:val="00347FC0"/>
    <w:rPr>
      <w:color w:val="808080"/>
    </w:rPr>
  </w:style>
  <w:style w:type="paragraph" w:styleId="af">
    <w:name w:val="No Spacing"/>
    <w:uiPriority w:val="1"/>
    <w:qFormat/>
    <w:rsid w:val="00566259"/>
    <w:pPr>
      <w:spacing w:after="0" w:line="240" w:lineRule="auto"/>
    </w:pPr>
  </w:style>
  <w:style w:type="paragraph" w:customStyle="1" w:styleId="Cdigo">
    <w:name w:val="Código"/>
    <w:basedOn w:val="a"/>
    <w:link w:val="CdigoCarter"/>
    <w:qFormat/>
    <w:rsid w:val="00566259"/>
    <w:pPr>
      <w:spacing w:after="0" w:line="240" w:lineRule="auto"/>
      <w:ind w:left="851"/>
    </w:pPr>
    <w:rPr>
      <w:rFonts w:ascii="Arial" w:hAnsi="Arial" w:cs="Arial"/>
    </w:rPr>
  </w:style>
  <w:style w:type="character" w:customStyle="1" w:styleId="CdigoCarter">
    <w:name w:val="Código Caráter"/>
    <w:basedOn w:val="a0"/>
    <w:link w:val="Cdigo"/>
    <w:rsid w:val="00566259"/>
    <w:rPr>
      <w:rFonts w:ascii="Arial" w:hAnsi="Arial" w:cs="Arial"/>
    </w:rPr>
  </w:style>
  <w:style w:type="character" w:styleId="af0">
    <w:name w:val="annotation reference"/>
    <w:basedOn w:val="a0"/>
    <w:uiPriority w:val="99"/>
    <w:semiHidden/>
    <w:unhideWhenUsed/>
    <w:rsid w:val="00455860"/>
    <w:rPr>
      <w:sz w:val="16"/>
      <w:szCs w:val="16"/>
    </w:rPr>
  </w:style>
  <w:style w:type="paragraph" w:styleId="af1">
    <w:name w:val="annotation text"/>
    <w:basedOn w:val="a"/>
    <w:link w:val="af2"/>
    <w:uiPriority w:val="99"/>
    <w:unhideWhenUsed/>
    <w:rsid w:val="00455860"/>
    <w:pPr>
      <w:spacing w:line="240" w:lineRule="auto"/>
    </w:pPr>
    <w:rPr>
      <w:sz w:val="20"/>
      <w:szCs w:val="20"/>
    </w:rPr>
  </w:style>
  <w:style w:type="character" w:customStyle="1" w:styleId="af2">
    <w:name w:val="批注文字 字符"/>
    <w:basedOn w:val="a0"/>
    <w:link w:val="af1"/>
    <w:uiPriority w:val="99"/>
    <w:rsid w:val="00455860"/>
    <w:rPr>
      <w:sz w:val="20"/>
      <w:szCs w:val="20"/>
    </w:rPr>
  </w:style>
  <w:style w:type="paragraph" w:styleId="af3">
    <w:name w:val="annotation subject"/>
    <w:basedOn w:val="af1"/>
    <w:next w:val="af1"/>
    <w:link w:val="af4"/>
    <w:uiPriority w:val="99"/>
    <w:semiHidden/>
    <w:unhideWhenUsed/>
    <w:rsid w:val="00455860"/>
    <w:rPr>
      <w:b/>
      <w:bCs/>
    </w:rPr>
  </w:style>
  <w:style w:type="character" w:customStyle="1" w:styleId="af4">
    <w:name w:val="批注主题 字符"/>
    <w:basedOn w:val="af2"/>
    <w:link w:val="af3"/>
    <w:uiPriority w:val="99"/>
    <w:semiHidden/>
    <w:rsid w:val="00455860"/>
    <w:rPr>
      <w:b/>
      <w:bCs/>
      <w:sz w:val="20"/>
      <w:szCs w:val="20"/>
    </w:rPr>
  </w:style>
  <w:style w:type="paragraph" w:styleId="af5">
    <w:name w:val="Balloon Text"/>
    <w:basedOn w:val="a"/>
    <w:link w:val="af6"/>
    <w:uiPriority w:val="99"/>
    <w:semiHidden/>
    <w:unhideWhenUsed/>
    <w:rsid w:val="00455860"/>
    <w:pPr>
      <w:spacing w:after="0" w:line="240" w:lineRule="auto"/>
    </w:pPr>
    <w:rPr>
      <w:rFonts w:ascii="Segoe UI" w:hAnsi="Segoe UI" w:cs="Segoe UI"/>
      <w:sz w:val="18"/>
      <w:szCs w:val="18"/>
    </w:rPr>
  </w:style>
  <w:style w:type="character" w:customStyle="1" w:styleId="af6">
    <w:name w:val="批注框文本 字符"/>
    <w:basedOn w:val="a0"/>
    <w:link w:val="af5"/>
    <w:uiPriority w:val="99"/>
    <w:semiHidden/>
    <w:rsid w:val="00455860"/>
    <w:rPr>
      <w:rFonts w:ascii="Segoe UI" w:hAnsi="Segoe UI" w:cs="Segoe UI"/>
      <w:sz w:val="18"/>
      <w:szCs w:val="18"/>
    </w:rPr>
  </w:style>
  <w:style w:type="paragraph" w:customStyle="1" w:styleId="codigo">
    <w:name w:val="codigo"/>
    <w:link w:val="codigoCarter"/>
    <w:qFormat/>
    <w:rsid w:val="002F1563"/>
    <w:pPr>
      <w:autoSpaceDE w:val="0"/>
      <w:autoSpaceDN w:val="0"/>
      <w:adjustRightInd w:val="0"/>
      <w:spacing w:after="0" w:line="240" w:lineRule="auto"/>
      <w:ind w:left="708"/>
    </w:pPr>
    <w:rPr>
      <w:rFonts w:ascii="Consolas" w:hAnsi="Consolas" w:cs="Consolas"/>
      <w:noProof/>
      <w:color w:val="0000FF"/>
      <w:sz w:val="19"/>
      <w:szCs w:val="19"/>
    </w:rPr>
  </w:style>
  <w:style w:type="character" w:customStyle="1" w:styleId="20">
    <w:name w:val="标题 2 字符"/>
    <w:basedOn w:val="a0"/>
    <w:link w:val="2"/>
    <w:uiPriority w:val="9"/>
    <w:rsid w:val="00487D0B"/>
    <w:rPr>
      <w:rFonts w:asciiTheme="majorHAnsi" w:eastAsiaTheme="majorEastAsia" w:hAnsiTheme="majorHAnsi" w:cstheme="majorBidi"/>
      <w:color w:val="2F5496" w:themeColor="accent1" w:themeShade="BF"/>
      <w:sz w:val="26"/>
      <w:szCs w:val="26"/>
    </w:rPr>
  </w:style>
  <w:style w:type="character" w:customStyle="1" w:styleId="codigoCarter">
    <w:name w:val="codigo Caráter"/>
    <w:basedOn w:val="a0"/>
    <w:link w:val="codigo"/>
    <w:rsid w:val="002F1563"/>
    <w:rPr>
      <w:rFonts w:ascii="Consolas" w:hAnsi="Consolas" w:cs="Consolas"/>
      <w:noProof/>
      <w:color w:val="0000FF"/>
      <w:sz w:val="19"/>
      <w:szCs w:val="19"/>
    </w:rPr>
  </w:style>
  <w:style w:type="table" w:styleId="af7">
    <w:name w:val="Table Grid"/>
    <w:basedOn w:val="a1"/>
    <w:uiPriority w:val="59"/>
    <w:rsid w:val="005E2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basedOn w:val="a1"/>
    <w:pPr>
      <w:spacing w:after="0" w:line="240" w:lineRule="auto"/>
    </w:pPr>
    <w:tblPr>
      <w:tblStyleRowBandSize w:val="1"/>
      <w:tblStyleColBandSize w:val="1"/>
    </w:tblPr>
  </w:style>
  <w:style w:type="character" w:styleId="af9">
    <w:name w:val="Unresolved Mention"/>
    <w:basedOn w:val="a0"/>
    <w:uiPriority w:val="99"/>
    <w:semiHidden/>
    <w:unhideWhenUsed/>
    <w:rsid w:val="00A55C1B"/>
    <w:rPr>
      <w:color w:val="605E5C"/>
      <w:shd w:val="clear" w:color="auto" w:fill="E1DFDD"/>
    </w:rPr>
  </w:style>
  <w:style w:type="paragraph" w:styleId="afa">
    <w:name w:val="Normal (Web)"/>
    <w:basedOn w:val="a"/>
    <w:uiPriority w:val="99"/>
    <w:semiHidden/>
    <w:unhideWhenUsed/>
    <w:rsid w:val="007109ED"/>
    <w:pPr>
      <w:spacing w:before="100" w:beforeAutospacing="1" w:after="100" w:afterAutospacing="1" w:line="240" w:lineRule="auto"/>
      <w:jc w:val="left"/>
    </w:pPr>
    <w:rPr>
      <w:rFonts w:ascii="Times New Roman" w:eastAsia="Times New Roman" w:hAnsi="Times New Roman" w:cs="Times New Roman"/>
      <w:sz w:val="24"/>
      <w:szCs w:val="24"/>
      <w:lang w:val="en-GB"/>
    </w:rPr>
  </w:style>
  <w:style w:type="paragraph" w:styleId="afb">
    <w:name w:val="endnote text"/>
    <w:basedOn w:val="a"/>
    <w:link w:val="afc"/>
    <w:uiPriority w:val="99"/>
    <w:semiHidden/>
    <w:unhideWhenUsed/>
    <w:rsid w:val="00FE6B38"/>
    <w:pPr>
      <w:spacing w:after="0" w:line="240" w:lineRule="auto"/>
    </w:pPr>
    <w:rPr>
      <w:sz w:val="20"/>
      <w:szCs w:val="20"/>
    </w:rPr>
  </w:style>
  <w:style w:type="character" w:customStyle="1" w:styleId="afc">
    <w:name w:val="尾注文本 字符"/>
    <w:basedOn w:val="a0"/>
    <w:link w:val="afb"/>
    <w:uiPriority w:val="99"/>
    <w:semiHidden/>
    <w:rsid w:val="00FE6B38"/>
    <w:rPr>
      <w:sz w:val="20"/>
      <w:szCs w:val="20"/>
    </w:rPr>
  </w:style>
  <w:style w:type="character" w:styleId="afd">
    <w:name w:val="endnote reference"/>
    <w:basedOn w:val="a0"/>
    <w:uiPriority w:val="99"/>
    <w:semiHidden/>
    <w:unhideWhenUsed/>
    <w:rsid w:val="00FE6B38"/>
    <w:rPr>
      <w:vertAlign w:val="superscript"/>
    </w:rPr>
  </w:style>
  <w:style w:type="paragraph" w:styleId="afe">
    <w:name w:val="footnote text"/>
    <w:basedOn w:val="a"/>
    <w:link w:val="aff"/>
    <w:uiPriority w:val="99"/>
    <w:semiHidden/>
    <w:unhideWhenUsed/>
    <w:rsid w:val="00FE6B38"/>
    <w:pPr>
      <w:spacing w:after="0" w:line="240" w:lineRule="auto"/>
    </w:pPr>
    <w:rPr>
      <w:sz w:val="20"/>
      <w:szCs w:val="20"/>
    </w:rPr>
  </w:style>
  <w:style w:type="character" w:customStyle="1" w:styleId="aff">
    <w:name w:val="脚注文本 字符"/>
    <w:basedOn w:val="a0"/>
    <w:link w:val="afe"/>
    <w:uiPriority w:val="99"/>
    <w:semiHidden/>
    <w:rsid w:val="00FE6B38"/>
    <w:rPr>
      <w:sz w:val="20"/>
      <w:szCs w:val="20"/>
    </w:rPr>
  </w:style>
  <w:style w:type="character" w:styleId="aff0">
    <w:name w:val="footnote reference"/>
    <w:basedOn w:val="a0"/>
    <w:uiPriority w:val="99"/>
    <w:semiHidden/>
    <w:unhideWhenUsed/>
    <w:rsid w:val="00FE6B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mortbopet/Ripes"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yperlink" Target="https://github.com/mortbopet/Ripes"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github.com/mortbopet/Ripes/blob/master/docs/cache_sim.m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github.com/mortbopet/Ripes/blob/master/docs/introduction.md"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github.com/mortbopet/Rip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mortbopet/Rip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5B61397317664986B0D80F0B218316" ma:contentTypeVersion="4" ma:contentTypeDescription="Create a new document." ma:contentTypeScope="" ma:versionID="afd251e4e511bb38ceab515ff3307387">
  <xsd:schema xmlns:xsd="http://www.w3.org/2001/XMLSchema" xmlns:xs="http://www.w3.org/2001/XMLSchema" xmlns:p="http://schemas.microsoft.com/office/2006/metadata/properties" xmlns:ns2="496c380a-6eda-44aa-986b-fa338626eadf" targetNamespace="http://schemas.microsoft.com/office/2006/metadata/properties" ma:root="true" ma:fieldsID="c2b07710d7dd00be8f83c37940a06ca9" ns2:_="">
    <xsd:import namespace="496c380a-6eda-44aa-986b-fa338626e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c380a-6eda-44aa-986b-fa338626ea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enHNi08gg+XDioiD2pJIhInLc+g==">AMUW2mXbqtGQ0XEHlb4wKT7DkNPyg1ydJ7jPE8FHCIwEOrzZuYyWSULQx3FzJ48mxV/Tr+6cd0/3XlJwuCeGIz+L/1/I9rpiRRkJdKxvaeukHD7nW0Fazlk=</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3C162-1CCE-44CA-8665-54F4BCC50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c380a-6eda-44aa-986b-fa338626e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E8C43F-8468-4D2E-B88E-CFF180CD63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8BA1F49-AEE4-48EF-9DAF-36CB24CE4EFB}">
  <ds:schemaRefs>
    <ds:schemaRef ds:uri="http://schemas.microsoft.com/sharepoint/v3/contenttype/forms"/>
  </ds:schemaRefs>
</ds:datastoreItem>
</file>

<file path=customXml/itemProps5.xml><?xml version="1.0" encoding="utf-8"?>
<ds:datastoreItem xmlns:ds="http://schemas.openxmlformats.org/officeDocument/2006/customXml" ds:itemID="{7B1D009E-B79C-447B-BC74-B3FF0A00B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1507</Words>
  <Characters>7672</Characters>
  <Application>Microsoft Office Word</Application>
  <DocSecurity>0</DocSecurity>
  <Lines>365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 Alexandre Crisóstomo Lopes</dc:creator>
  <cp:lastModifiedBy>lu chen</cp:lastModifiedBy>
  <cp:revision>13</cp:revision>
  <cp:lastPrinted>2026-03-23T05:14:00Z</cp:lastPrinted>
  <dcterms:created xsi:type="dcterms:W3CDTF">2026-04-15T08:57:00Z</dcterms:created>
  <dcterms:modified xsi:type="dcterms:W3CDTF">2026-04-17T02:26:00Z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0x010100745B61397317664986B0D80F0B218316</vt:lpwstr>
  </property>
</Properties>
</file>