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Содержание</w:t>
      </w:r>
    </w:p>
    <w:p>
      <w:pPr>
        <w:spacing w:after="0" w:line="35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1"/>
        </w:trPr>
        <w:tc>
          <w:tcPr>
            <w:tcW w:w="92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Введение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</w:t>
            </w:r>
          </w:p>
        </w:tc>
      </w:tr>
      <w:tr>
        <w:trPr>
          <w:trHeight w:val="697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89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Постановка задачи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5</w:t>
            </w:r>
          </w:p>
        </w:tc>
      </w:tr>
      <w:tr>
        <w:trPr>
          <w:trHeight w:val="697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</w:t>
            </w:r>
          </w:p>
        </w:tc>
        <w:tc>
          <w:tcPr>
            <w:tcW w:w="89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Глоссарий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6</w:t>
            </w:r>
          </w:p>
        </w:tc>
      </w:tr>
      <w:tr>
        <w:trPr>
          <w:trHeight w:val="697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</w:t>
            </w:r>
          </w:p>
        </w:tc>
        <w:tc>
          <w:tcPr>
            <w:tcW w:w="89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Анализ задачи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8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3.1</w:t>
            </w:r>
          </w:p>
        </w:tc>
        <w:tc>
          <w:tcPr>
            <w:tcW w:w="8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Анализ примеров успешного внедрения  . . . . . . . . . . . . . .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11</w:t>
            </w:r>
          </w:p>
        </w:tc>
      </w:tr>
      <w:tr>
        <w:trPr>
          <w:trHeight w:val="42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3.2</w:t>
            </w:r>
          </w:p>
        </w:tc>
        <w:tc>
          <w:tcPr>
            <w:tcW w:w="8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Анализ существующих платформ  . . . . . . . . . . . . . . . . .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13</w:t>
            </w:r>
          </w:p>
        </w:tc>
      </w:tr>
    </w:tbl>
    <w:p>
      <w:pPr>
        <w:spacing w:after="0" w:line="64" w:lineRule="exact"/>
        <w:rPr>
          <w:sz w:val="24"/>
          <w:szCs w:val="24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Выбор типа маячков . . . . . . . . . . . . . . . . . . . . . . . . .  14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Физическая реализация маячка . . . . . . . . . . . . . . . . . . .  15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1020" w:val="left"/>
          <w:tab w:leader="none" w:pos="5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3.5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Анализ формата входных данных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. . . . . . . . . . . . . . . . .  16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040" w:hanging="636"/>
        <w:spacing w:after="0" w:line="304" w:lineRule="auto"/>
        <w:tabs>
          <w:tab w:leader="none" w:pos="1040" w:val="left"/>
        </w:tabs>
        <w:numPr>
          <w:ilvl w:val="0"/>
          <w:numId w:val="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Анализ альтернативных технологий для навигации внутри по-мещений . . . . . . . . . . . . . . . . . . . . . . . . . . . . . . . . 18</w:t>
      </w:r>
    </w:p>
    <w:p>
      <w:pPr>
        <w:spacing w:after="0" w:line="2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Анализ безопасности . . . . . . . . . . . . . . . . . . . . . . . . .  21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Выбор языка и технологий программирования . . . . . . . . . .  26</w:t>
      </w:r>
    </w:p>
    <w:p>
      <w:pPr>
        <w:spacing w:after="0" w:line="90" w:lineRule="exact"/>
        <w:rPr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3.9</w:t>
            </w:r>
          </w:p>
        </w:tc>
        <w:tc>
          <w:tcPr>
            <w:tcW w:w="82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Анализ предоставляемого API  . . . . . . . . . . . . . . . . . . .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27</w:t>
            </w:r>
          </w:p>
        </w:tc>
      </w:tr>
      <w:tr>
        <w:trPr>
          <w:trHeight w:val="42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5"/>
              </w:rPr>
              <w:t>3.10</w:t>
            </w:r>
          </w:p>
        </w:tc>
        <w:tc>
          <w:tcPr>
            <w:tcW w:w="82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Анализ лиейного фильтра Калмана  . . . . . . . . . . . . . . . .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27</w:t>
            </w:r>
          </w:p>
        </w:tc>
      </w:tr>
    </w:tbl>
    <w:p>
      <w:pPr>
        <w:spacing w:after="0" w:line="64" w:lineRule="exact"/>
        <w:rPr>
          <w:sz w:val="24"/>
          <w:szCs w:val="24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3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Анализ оптимального расположения маячков в помещении . . .  29</w:t>
      </w:r>
    </w:p>
    <w:p>
      <w:pPr>
        <w:spacing w:after="0" w:line="112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Анализ задачи выбора оптимального набора маячков . . . . . .  30</w:t>
      </w:r>
    </w:p>
    <w:p>
      <w:pPr>
        <w:spacing w:after="0" w:line="38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1"/>
        </w:trPr>
        <w:tc>
          <w:tcPr>
            <w:tcW w:w="9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  Реализация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34</w:t>
            </w:r>
          </w:p>
        </w:tc>
      </w:tr>
      <w:tr>
        <w:trPr>
          <w:trHeight w:val="423"/>
        </w:trPr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4.1</w:t>
            </w:r>
          </w:p>
        </w:tc>
        <w:tc>
          <w:tcPr>
            <w:tcW w:w="8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3"/>
              </w:rPr>
              <w:t>Реализация алгоритма, основанного на сравнении локационных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3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отпечатков  . . . . . . . . . . . . . . . . . . . . . . . . . . . . . 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34</w:t>
            </w:r>
          </w:p>
        </w:tc>
      </w:tr>
      <w:tr>
        <w:trPr>
          <w:trHeight w:val="423"/>
        </w:trPr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4.2</w:t>
            </w:r>
          </w:p>
        </w:tc>
        <w:tc>
          <w:tcPr>
            <w:tcW w:w="8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Реализация алгоритма локализации по Монте-Карло  . . . . . 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36</w:t>
            </w:r>
          </w:p>
        </w:tc>
      </w:tr>
    </w:tbl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040" w:hanging="636"/>
        <w:spacing w:after="0" w:line="304" w:lineRule="auto"/>
        <w:tabs>
          <w:tab w:leader="none" w:pos="1040" w:val="left"/>
        </w:tabs>
        <w:numPr>
          <w:ilvl w:val="0"/>
          <w:numId w:val="4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Реализация алгоритма трилатерации, основанного на опреде-лении силового центра . . . . . . . . . . . . . . . . . . . . . . . . 38</w:t>
      </w:r>
    </w:p>
    <w:p>
      <w:pPr>
        <w:spacing w:after="0" w:line="2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Реализация алгоритма трилатерации, основанном на пересече-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574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нии сфер . . . . . . . . . . . . . . . . . .</w:t>
            </w:r>
          </w:p>
        </w:tc>
        <w:tc>
          <w:tcPr>
            <w:tcW w:w="3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. . . . . . . . . . . . . .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40</w:t>
            </w:r>
          </w:p>
        </w:tc>
      </w:tr>
      <w:tr>
        <w:trPr>
          <w:trHeight w:val="423"/>
        </w:trPr>
        <w:tc>
          <w:tcPr>
            <w:tcW w:w="5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</w:rPr>
              <w:t>4.5  Адаптивный геометрический алгоритм</w:t>
            </w:r>
          </w:p>
        </w:tc>
        <w:tc>
          <w:tcPr>
            <w:tcW w:w="3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. . . . . . . . . . . . . .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41</w:t>
            </w:r>
          </w:p>
        </w:tc>
      </w:tr>
    </w:tbl>
    <w:p>
      <w:pPr>
        <w:spacing w:after="0" w:line="64" w:lineRule="exact"/>
        <w:rPr>
          <w:sz w:val="24"/>
          <w:szCs w:val="24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5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Основные классы библиотеки . . . . . . . . . . . . . . . . . . . .  43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900" w:hanging="868"/>
        <w:spacing w:after="0"/>
        <w:tabs>
          <w:tab w:leader="none" w:pos="1900" w:val="left"/>
        </w:tabs>
        <w:numPr>
          <w:ilvl w:val="1"/>
          <w:numId w:val="5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BeaconLocation . . . . . . . . . . . . . . . . . . . . . . . .  43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900" w:hanging="868"/>
        <w:spacing w:after="0"/>
        <w:tabs>
          <w:tab w:leader="none" w:pos="1900" w:val="left"/>
        </w:tabs>
        <w:numPr>
          <w:ilvl w:val="1"/>
          <w:numId w:val="5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Floor . . . . . . . . . . . . . . . . . . . . . . . . . . . . . .  44</w:t>
      </w:r>
    </w:p>
    <w:p>
      <w:pPr>
        <w:sectPr>
          <w:pgSz w:w="11900" w:h="16838" w:orient="portrait"/>
          <w:cols w:equalWidth="0" w:num="1">
            <w:col w:w="9640"/>
          </w:cols>
          <w:pgMar w:left="1140" w:top="1038" w:right="1120" w:bottom="808" w:gutter="0" w:footer="0" w:header="0"/>
        </w:sect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1</w:t>
      </w:r>
    </w:p>
    <w:p>
      <w:pPr>
        <w:sectPr>
          <w:pgSz w:w="11900" w:h="16838" w:orient="portrait"/>
          <w:cols w:equalWidth="0" w:num="1">
            <w:col w:w="140"/>
          </w:cols>
          <w:pgMar w:left="5880" w:top="1038" w:right="5880" w:bottom="808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1900" w:hanging="868"/>
        <w:spacing w:after="0"/>
        <w:tabs>
          <w:tab w:leader="none" w:pos="1900" w:val="left"/>
        </w:tabs>
        <w:numPr>
          <w:ilvl w:val="1"/>
          <w:numId w:val="6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Processor . . . . . . . . . . . . . . . . . . . . . . . . . . . .  44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900" w:hanging="868"/>
        <w:spacing w:after="0"/>
        <w:tabs>
          <w:tab w:leader="none" w:pos="1900" w:val="left"/>
        </w:tabs>
        <w:numPr>
          <w:ilvl w:val="1"/>
          <w:numId w:val="6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Attractor и Spot . . . . . . . . . . . . . . . . . . . . . . . .  45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040" w:hanging="636"/>
        <w:spacing w:after="0"/>
        <w:tabs>
          <w:tab w:leader="none" w:pos="1040" w:val="left"/>
        </w:tabs>
        <w:numPr>
          <w:ilvl w:val="0"/>
          <w:numId w:val="7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Структура библиотеки . . . . . . . . . . . . . . . . . . . . . . . .  45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ind w:left="1040" w:hanging="636"/>
        <w:spacing w:after="0" w:line="323" w:lineRule="auto"/>
        <w:tabs>
          <w:tab w:leader="none" w:pos="1040" w:val="left"/>
        </w:tabs>
        <w:numPr>
          <w:ilvl w:val="0"/>
          <w:numId w:val="7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Экспериментальные результаты применения синергетического метода . . . . . . . . . . . . . . . . . . . . . . . . . . . . . . . . . 46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1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Заключение</w:t>
            </w:r>
          </w:p>
        </w:tc>
        <w:tc>
          <w:tcPr>
            <w:tcW w:w="3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49</w:t>
            </w:r>
          </w:p>
        </w:tc>
      </w:tr>
      <w:tr>
        <w:trPr>
          <w:trHeight w:val="697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Список литературы</w:t>
            </w:r>
          </w:p>
        </w:tc>
        <w:tc>
          <w:tcPr>
            <w:tcW w:w="3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50</w:t>
            </w:r>
          </w:p>
        </w:tc>
      </w:tr>
      <w:tr>
        <w:trPr>
          <w:trHeight w:val="697"/>
        </w:trPr>
        <w:tc>
          <w:tcPr>
            <w:tcW w:w="6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Приложения</w:t>
            </w:r>
          </w:p>
        </w:tc>
        <w:tc>
          <w:tcPr>
            <w:tcW w:w="3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55</w:t>
            </w:r>
          </w:p>
        </w:tc>
      </w:tr>
      <w:p>
        <w:pPr>
          <w:sectPr>
            <w:pgSz w:w="11900" w:h="16838" w:orient="portrait"/>
            <w:cols w:equalWidth="0" w:num="1">
              <w:col w:w="9640"/>
            </w:cols>
            <w:pgMar w:left="1140" w:top="1143" w:right="1120" w:bottom="808" w:gutter="0" w:footer="0" w:header="0"/>
          </w:sectPr>
        </w:pPr>
      </w:p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2</w:t>
      </w:r>
    </w:p>
    <w:p>
      <w:pPr>
        <w:sectPr>
          <w:pgSz w:w="11900" w:h="16838" w:orient="portrait"/>
          <w:cols w:equalWidth="0" w:num="1">
            <w:col w:w="140"/>
          </w:cols>
          <w:pgMar w:left="5880" w:top="1143" w:right="5880" w:bottom="808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Введение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 последнее время всё более актуальной становится проблема навигации внутри помещений, а также предоставления посетителям услуг, основанных на их местоположении и предпочтениях. Здания становятся всё более объ-ёмными и нередко имеют довольно сложную структуру, ориентироваться в которой могут лишь те, кто постоянно посещает такие здания, а для неподго-товленного человека ориентирование в таких местах превращается в пытку.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Благодаря indoor-навигации (навигации внутри помещений) появляются новые инструменты для маркетинга: проходя мимо магазина, человек может моментально узнать о проводимых в нем акциях, мероприятиях, товарах и предоставляемых услугах, благодаря всплывающему сообщению на экране своего телефона (так называемом “Geo-fencing”, причём предложенные ему предложения будут учитывать его интересы, так как можно учитывать ин-формацию о его прошлых покупках), либо просто получить уведомление при приближении к определенному месту (второе направление indoor-навигации, называемое ¾Geo-aware¿), а владельцы – получать статистическую информа-цию (¾тепловые карты¿ посетителей – своеобразный и очень мощный oﬄine-аналог Google Analytics), основанные на перемещениях клиентов внутри тор-говых залов (таким образом понять, какие отделы и товары пользуются по-вышенным интересом, очень легко). Рынок подобной геоконтекстной рекла-мы уже измеряется миллиардами долларов, и с развитием систем indoor-навигации ожидается его стремительный рост.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Кроме того, решения, применяемые в indoor-навигации, помогают и в ори-ентировании вне зданий, на улице – там, где в условиях плотной застройки использование систем спутниковой навигации затруднено. Особенно эта про-блема актуальна для Японии с высокой плотностью городской застройки.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Bluetooth-маяки, представляющие собой один из способов решения про-блемы локации, также являются частью Интернета вещей, и способны изме-нить представление о самом Интернете вещей. Google представила концеп-цию "physical web которая призвана объединить два мира: реальный и вир-туальную Интернет-сеть. Смартфон, сканируя ближайшие к нему маячки, получает из их сигнала встроенные URL-ссылки, доступные пользователю.</w:t>
      </w:r>
    </w:p>
    <w:p>
      <w:pPr>
        <w:sectPr>
          <w:pgSz w:w="11900" w:h="16838" w:orient="portrait"/>
          <w:cols w:equalWidth="0" w:num="1">
            <w:col w:w="9640"/>
          </w:cols>
          <w:pgMar w:left="1140" w:top="1038" w:right="1120" w:bottom="80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3</w:t>
      </w:r>
    </w:p>
    <w:p>
      <w:pPr>
        <w:sectPr>
          <w:pgSz w:w="11900" w:h="16838" w:orient="portrait"/>
          <w:cols w:equalWidth="0" w:num="1">
            <w:col w:w="140"/>
          </w:cols>
          <w:pgMar w:left="5880" w:top="1038" w:right="5880" w:bottom="808" w:gutter="0" w:footer="0" w:header="0"/>
          <w:type w:val="continuous"/>
        </w:sectPr>
      </w:pPr>
    </w:p>
    <w:bookmarkStart w:id="3" w:name="page4"/>
    <w:bookmarkEnd w:id="3"/>
    <w:p>
      <w:pPr>
        <w:jc w:val="both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Таким образом, пользователь может мгновенно получить доступ к инфор-мации, определенной в ближайшем локационном контексте. Кроме того, это шаг навстречу унифицированному, бесшовному интерфейсу взаимодействия с цифровым миром.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Но современный этап развития технологии внутренней навигации пред-ставлен в основном технологиями для навигации роботов по маякам. Кроме того, существует множество готовых продуктов и платформ от производите-лей с мировым именем. В то же время сообщество программистов не распо-лагает подходящими материалами, чтобы оценить существующие варианты алгоритмов трилатерации и выбрать лучший способ в рамках собственных приложений или свободно распространяемыми библиотеками, которые мож-но было бы легко подстроить в рамках решаемой задачи.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Именно это и подтолкнуло меня к решению задач, поставленных в рамках настоящей работы.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0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4</w:t>
      </w:r>
    </w:p>
    <w:p>
      <w:pPr>
        <w:sectPr>
          <w:pgSz w:w="11900" w:h="16838" w:orient="portrait"/>
          <w:cols w:equalWidth="0" w:num="1">
            <w:col w:w="140"/>
          </w:cols>
          <w:pgMar w:left="5880" w:top="1143" w:right="5880" w:bottom="808" w:gutter="0" w:footer="0" w:header="0"/>
          <w:type w:val="continuous"/>
        </w:sectPr>
      </w:pPr>
    </w:p>
    <w:bookmarkStart w:id="4" w:name="page5"/>
    <w:bookmarkEnd w:id="4"/>
    <w:p>
      <w:pPr>
        <w:jc w:val="both"/>
        <w:ind w:left="666" w:hanging="666"/>
        <w:spacing w:after="0"/>
        <w:tabs>
          <w:tab w:leader="none" w:pos="666" w:val="left"/>
        </w:tabs>
        <w:numPr>
          <w:ilvl w:val="0"/>
          <w:numId w:val="8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Постановка задачи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Цель работы: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706" w:hanging="357"/>
        <w:spacing w:after="0" w:line="343" w:lineRule="auto"/>
        <w:tabs>
          <w:tab w:leader="none" w:pos="706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Проанализировать и сравнить различные методы трилатерации, исполь-зуемые при решении задачии навигации внутри помещений:</w:t>
      </w:r>
    </w:p>
    <w:p>
      <w:pPr>
        <w:spacing w:after="0" w:line="165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1326" w:hanging="495"/>
        <w:spacing w:after="0"/>
        <w:tabs>
          <w:tab w:leader="none" w:pos="1326" w:val="left"/>
        </w:tabs>
        <w:numPr>
          <w:ilvl w:val="2"/>
          <w:numId w:val="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метод, основанный на поиске области пересечения сфер;</w:t>
      </w:r>
    </w:p>
    <w:p>
      <w:pPr>
        <w:spacing w:after="0" w:line="20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326" w:hanging="510"/>
        <w:spacing w:after="0"/>
        <w:tabs>
          <w:tab w:leader="none" w:pos="1326" w:val="left"/>
        </w:tabs>
        <w:numPr>
          <w:ilvl w:val="2"/>
          <w:numId w:val="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метод, основанный на поиске силового центра;</w:t>
      </w:r>
    </w:p>
    <w:p>
      <w:pPr>
        <w:spacing w:after="0" w:line="20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326" w:hanging="480"/>
        <w:spacing w:after="0"/>
        <w:tabs>
          <w:tab w:leader="none" w:pos="1326" w:val="left"/>
        </w:tabs>
        <w:numPr>
          <w:ilvl w:val="2"/>
          <w:numId w:val="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продвинутый геометрический алгоритм;</w:t>
      </w:r>
    </w:p>
    <w:p>
      <w:pPr>
        <w:spacing w:after="0" w:line="20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326" w:hanging="510"/>
        <w:spacing w:after="0"/>
        <w:tabs>
          <w:tab w:leader="none" w:pos="1326" w:val="left"/>
        </w:tabs>
        <w:numPr>
          <w:ilvl w:val="2"/>
          <w:numId w:val="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метод, основанный на фильтрации частиц;</w:t>
      </w:r>
    </w:p>
    <w:p>
      <w:pPr>
        <w:spacing w:after="0" w:line="20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1326" w:hanging="480"/>
        <w:spacing w:after="0"/>
        <w:tabs>
          <w:tab w:leader="none" w:pos="1326" w:val="left"/>
        </w:tabs>
        <w:numPr>
          <w:ilvl w:val="2"/>
          <w:numId w:val="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метод, основанный на сравнении отпечатков измерений.</w:t>
      </w:r>
    </w:p>
    <w:p>
      <w:pPr>
        <w:spacing w:after="0" w:line="32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06" w:right="40" w:hanging="357"/>
        <w:spacing w:after="0" w:line="313" w:lineRule="auto"/>
        <w:tabs>
          <w:tab w:leader="none" w:pos="706" w:val="left"/>
        </w:tabs>
        <w:numPr>
          <w:ilvl w:val="0"/>
          <w:numId w:val="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Разработать библиотеку, содержащую реализации наиболее перспектив-ных и гибких алгоритмов из перечисленных выше, выбранных на основе предварительного анализа.</w:t>
      </w:r>
    </w:p>
    <w:p>
      <w:pPr>
        <w:spacing w:after="0" w:line="20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26" w:hanging="305"/>
        <w:spacing w:after="0"/>
        <w:tabs>
          <w:tab w:leader="none" w:pos="726" w:val="left"/>
        </w:tabs>
        <w:numPr>
          <w:ilvl w:val="1"/>
          <w:numId w:val="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разрабатываемому проекту выдвинуты следующие требования: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706" w:hanging="357"/>
        <w:spacing w:after="0"/>
        <w:tabs>
          <w:tab w:leader="none" w:pos="706" w:val="left"/>
        </w:tabs>
        <w:numPr>
          <w:ilvl w:val="0"/>
          <w:numId w:val="10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Поддержка различных методов трилатерации;</w:t>
      </w:r>
    </w:p>
    <w:p>
      <w:pPr>
        <w:spacing w:after="0" w:line="32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06" w:right="40" w:hanging="357"/>
        <w:spacing w:after="0" w:line="343" w:lineRule="auto"/>
        <w:tabs>
          <w:tab w:leader="none" w:pos="706" w:val="left"/>
        </w:tabs>
        <w:numPr>
          <w:ilvl w:val="0"/>
          <w:numId w:val="10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Работа алгоритмов должна быть максимально оптимизирована как по скорости вычислений, так и по объему занимаемой памяти;</w:t>
      </w:r>
    </w:p>
    <w:p>
      <w:pPr>
        <w:spacing w:after="0" w:line="165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706" w:right="40" w:hanging="357"/>
        <w:spacing w:after="0" w:line="323" w:lineRule="auto"/>
        <w:tabs>
          <w:tab w:leader="none" w:pos="706" w:val="left"/>
        </w:tabs>
        <w:numPr>
          <w:ilvl w:val="0"/>
          <w:numId w:val="10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Библиотека должна легко подключаться в проект при помощи мене-джеров управления зависимостей CocoaPods или Carthage;</w:t>
      </w:r>
    </w:p>
    <w:p>
      <w:pPr>
        <w:spacing w:after="0" w:line="188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06" w:right="40" w:hanging="357"/>
        <w:spacing w:after="0" w:line="323" w:lineRule="auto"/>
        <w:tabs>
          <w:tab w:leader="none" w:pos="706" w:val="left"/>
        </w:tabs>
        <w:numPr>
          <w:ilvl w:val="0"/>
          <w:numId w:val="10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Первоначальная настройка библиотеки в проекте должна содержать минимум кода и быть интуитивно понятной.</w:t>
      </w:r>
    </w:p>
    <w:p>
      <w:pPr>
        <w:sectPr>
          <w:pgSz w:w="11900" w:h="16838" w:orient="portrait"/>
          <w:cols w:equalWidth="0" w:num="1">
            <w:col w:w="9686"/>
          </w:cols>
          <w:pgMar w:left="1134" w:top="1038" w:right="1080" w:bottom="80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5</w:t>
      </w:r>
    </w:p>
    <w:p>
      <w:pPr>
        <w:sectPr>
          <w:pgSz w:w="11900" w:h="16838" w:orient="portrait"/>
          <w:cols w:equalWidth="0" w:num="1">
            <w:col w:w="140"/>
          </w:cols>
          <w:pgMar w:left="5880" w:top="1038" w:right="5880" w:bottom="808" w:gutter="0" w:footer="0" w:header="0"/>
          <w:type w:val="continuous"/>
        </w:sectPr>
      </w:pPr>
    </w:p>
    <w:bookmarkStart w:id="5" w:name="page6"/>
    <w:bookmarkEnd w:id="5"/>
    <w:p>
      <w:pPr>
        <w:jc w:val="both"/>
        <w:ind w:left="666" w:hanging="666"/>
        <w:spacing w:after="0"/>
        <w:tabs>
          <w:tab w:leader="none" w:pos="666" w:val="left"/>
        </w:tabs>
        <w:numPr>
          <w:ilvl w:val="0"/>
          <w:numId w:val="11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Глоссарий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26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LBS (“Location Based Service”) – сервис, основанный на местоположении. GPS (“Global Positioning System”) – глобальная система позиционирова-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ния.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LBA (“Location Based Advertising”) – геоконтекстная реклама.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426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RFID (“Radio Frequency Identification”) – радиочастотная идентификация. NFC (“Near Field Communication”) – ближняя бесконтактная связь.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BLE (“Bluetooth Low Energy”) – беспроводная технология Bluetooth с низ-ким энергопотреблением.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SDK (“Standard Developer Kit”) – стандартный набор разработчика.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API (“Application Programming Interface”) – интерфейс программирования приложений.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6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CMS (“Content Management System”) – система управления содержимым. REST (“Representational State Transfer”) – передача репрезентативного со-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стояния.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BVH (“Bounding Volumes Hierarchy”) – иерархия ограничивающих объе-мов.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DoS (“Denial of Service”) – отказ в обслуживании.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AGA (“Adaptive Geometric Algorithm”) – адаптивный геометрический ал-горитм.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Спуффинг маячков (“beacon spoofing”) – тип хакерской атаки, заключаю-щийся в выставлении поддельного маячка, настроенного с параметрами ма-яков некоторой существующей группы маяков.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Пиггибэкинг маячков (“beacon piggybacking”) – тип хакерской атаки, осно-ванный на использовании параметров маячков, определенных в одном при-ложении, в стороннем приложении, принадлежащем третьим лицам. Сам же термин “piggybacking” с английского можно перевести как ¾несанкциониро-ванное проникновение вслед за зарегистрированным пользователем¿.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Fingerprints (с англ. буквально ¾отпечатки пальцев¿) – способ нахожде-ния положения пользователя на основе сравнения ряда измерений расстоя-ний до маяков с набором эталонных измерений, определенных для известных локаций.</w:t>
      </w:r>
    </w:p>
    <w:p>
      <w:pPr>
        <w:sectPr>
          <w:pgSz w:w="11900" w:h="16838" w:orient="portrait"/>
          <w:cols w:equalWidth="0" w:num="1">
            <w:col w:w="9646"/>
          </w:cols>
          <w:pgMar w:left="1134" w:top="1038" w:right="1120" w:bottom="80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6</w:t>
      </w:r>
    </w:p>
    <w:p>
      <w:pPr>
        <w:sectPr>
          <w:pgSz w:w="11900" w:h="16838" w:orient="portrait"/>
          <w:cols w:equalWidth="0" w:num="1">
            <w:col w:w="140"/>
          </w:cols>
          <w:pgMar w:left="5880" w:top="1038" w:right="5880" w:bottom="808" w:gutter="0" w:footer="0" w:header="0"/>
          <w:type w:val="continuous"/>
        </w:sectPr>
      </w:pPr>
    </w:p>
    <w:bookmarkStart w:id="6" w:name="page7"/>
    <w:bookmarkEnd w:id="6"/>
    <w:p>
      <w:pPr>
        <w:jc w:val="both"/>
        <w:ind w:firstLine="421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Фильтр частиц (“particle filter”) – метод трилатерации, в котором в процес-се генерации частицы (точки в двумерном пространстве) все лучше прибли-жают истиное положение пользователя, а наименее значимые исключаются из рассмотрения.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0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7</w:t>
      </w:r>
    </w:p>
    <w:p>
      <w:pPr>
        <w:sectPr>
          <w:pgSz w:w="11900" w:h="16838" w:orient="portrait"/>
          <w:cols w:equalWidth="0" w:num="1">
            <w:col w:w="140"/>
          </w:cols>
          <w:pgMar w:left="5880" w:top="1143" w:right="5880" w:bottom="808" w:gutter="0" w:footer="0" w:header="0"/>
          <w:type w:val="continuous"/>
        </w:sectPr>
      </w:pPr>
    </w:p>
    <w:bookmarkStart w:id="7" w:name="page8"/>
    <w:bookmarkEnd w:id="7"/>
    <w:p>
      <w:pPr>
        <w:jc w:val="both"/>
        <w:ind w:left="666" w:hanging="666"/>
        <w:spacing w:after="0"/>
        <w:tabs>
          <w:tab w:leader="none" w:pos="666" w:val="left"/>
        </w:tabs>
        <w:numPr>
          <w:ilvl w:val="0"/>
          <w:numId w:val="12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Анализ задачи</w:t>
      </w:r>
    </w:p>
    <w:p>
      <w:pPr>
        <w:spacing w:after="0" w:line="345" w:lineRule="exact"/>
        <w:rPr>
          <w:rFonts w:ascii="Arial" w:cs="Arial" w:eastAsia="Arial" w:hAnsi="Arial"/>
          <w:sz w:val="41"/>
          <w:szCs w:val="41"/>
          <w:color w:val="auto"/>
        </w:rPr>
      </w:pPr>
    </w:p>
    <w:p>
      <w:pPr>
        <w:jc w:val="both"/>
        <w:ind w:left="6" w:firstLine="415"/>
        <w:spacing w:after="0" w:line="327" w:lineRule="auto"/>
        <w:tabs>
          <w:tab w:leader="none" w:pos="683" w:val="left"/>
        </w:tabs>
        <w:numPr>
          <w:ilvl w:val="2"/>
          <w:numId w:val="12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случае спутниковой навигации (GPS/Глонасс) существуют сервисы Out-Door, благодаря которым пользователь может узнать о ближайших кафе, ресторанах, гостиницах и других местах благодаря тому, что известно его текущее местоположение. А благодаря сервисам indoor-навигации возможно без проблем и оперативно найти ближайшую стойку регистрации в здании аэропорта, экспонат в музее, отдел и полку с нужным вам товаром в магазине, свободное место на парковке, и многое другое.</w:t>
      </w:r>
    </w:p>
    <w:p>
      <w:pPr>
        <w:spacing w:after="0" w:line="2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jc w:val="both"/>
        <w:ind w:left="706" w:hanging="285"/>
        <w:spacing w:after="0"/>
        <w:tabs>
          <w:tab w:leader="none" w:pos="706" w:val="left"/>
        </w:tabs>
        <w:numPr>
          <w:ilvl w:val="2"/>
          <w:numId w:val="1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качестве наиболее значимых примеров можно перечислить следующие:</w:t>
      </w:r>
    </w:p>
    <w:p>
      <w:pPr>
        <w:spacing w:after="0" w:line="363" w:lineRule="exact"/>
        <w:rPr>
          <w:rFonts w:ascii="Arial" w:cs="Arial" w:eastAsia="Arial" w:hAnsi="Arial"/>
          <w:sz w:val="26"/>
          <w:szCs w:val="26"/>
          <w:color w:val="auto"/>
        </w:rPr>
      </w:pPr>
    </w:p>
    <w:p>
      <w:pPr>
        <w:jc w:val="both"/>
        <w:ind w:left="706"/>
        <w:spacing w:after="0" w:line="322" w:lineRule="auto"/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Розничная торговля. Установив маячки, становится возможным при-ветствовать клиента, сообщать ему о новых поступлениях и предложе-ниях, когда тот находиться рядом, а заодно узнать, как он движется внутри заведения и у каких товаров проводит больше времени, - вер-ный ключ к оптимизации для маркетологов.</w:t>
      </w:r>
    </w:p>
    <w:p>
      <w:pPr>
        <w:spacing w:after="0" w:line="196" w:lineRule="exact"/>
        <w:rPr>
          <w:rFonts w:ascii="Arial" w:cs="Arial" w:eastAsia="Arial" w:hAnsi="Arial"/>
          <w:sz w:val="26"/>
          <w:szCs w:val="26"/>
          <w:color w:val="auto"/>
        </w:rPr>
      </w:pPr>
    </w:p>
    <w:p>
      <w:pPr>
        <w:jc w:val="both"/>
        <w:ind w:left="706"/>
        <w:spacing w:after="0" w:line="324" w:lineRule="auto"/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Городской туризм. Оказавшись рядом с объектом достопримечатель-ности, пользователь получает информацию о месте. Этот же механизм поможет туристам получать уведомления о прибытии интересующего их транспорта к указанному месту.</w:t>
      </w:r>
    </w:p>
    <w:p>
      <w:pPr>
        <w:spacing w:after="0" w:line="194" w:lineRule="exact"/>
        <w:rPr>
          <w:rFonts w:ascii="Arial" w:cs="Arial" w:eastAsia="Arial" w:hAnsi="Arial"/>
          <w:sz w:val="26"/>
          <w:szCs w:val="26"/>
          <w:color w:val="auto"/>
        </w:rPr>
      </w:pPr>
    </w:p>
    <w:p>
      <w:pPr>
        <w:jc w:val="both"/>
        <w:ind w:left="706"/>
        <w:spacing w:after="0" w:line="322" w:lineRule="auto"/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Управление кадрами. Используя механизм маячков, становится легко следить за тем, сколько времени тратит в офисе каждый из сотрудни-ков, если установить пару датчиков на вход. Также возможно быстро организовывать собрания: достаточно разослать оповещение каждому, кто не находится на рабочем месте.</w:t>
      </w:r>
    </w:p>
    <w:p>
      <w:pPr>
        <w:spacing w:after="0" w:line="196" w:lineRule="exact"/>
        <w:rPr>
          <w:rFonts w:ascii="Arial" w:cs="Arial" w:eastAsia="Arial" w:hAnsi="Arial"/>
          <w:sz w:val="26"/>
          <w:szCs w:val="26"/>
          <w:color w:val="auto"/>
        </w:rPr>
      </w:pPr>
    </w:p>
    <w:p>
      <w:pPr>
        <w:jc w:val="both"/>
        <w:ind w:left="706"/>
        <w:spacing w:after="0" w:line="320" w:lineRule="auto"/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Фитнес-услуги. Новички могут получать информацию о предназначе-нии того или иного тренажера, а также инструкцию по его правильному использованию. Кроме того, для любого посетителя может оказаться полезной индивидуальная программа тренировок, которая бы не толь-ко замеряла время на подход и перерывы в занятиях, но и указала бы, где найти тренажер, наиболее эффективный для следующего этапа тре-нировок.</w:t>
      </w:r>
    </w:p>
    <w:p>
      <w:pPr>
        <w:sectPr>
          <w:pgSz w:w="11900" w:h="16838" w:orient="portrait"/>
          <w:cols w:equalWidth="0" w:num="1">
            <w:col w:w="9646"/>
          </w:cols>
          <w:pgMar w:left="1134" w:top="1038" w:right="1120" w:bottom="808" w:gutter="0" w:footer="0" w:header="0"/>
        </w:sect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8</w:t>
      </w:r>
    </w:p>
    <w:p>
      <w:pPr>
        <w:sectPr>
          <w:pgSz w:w="11900" w:h="16838" w:orient="portrait"/>
          <w:cols w:equalWidth="0" w:num="1">
            <w:col w:w="140"/>
          </w:cols>
          <w:pgMar w:left="5880" w:top="1038" w:right="5880" w:bottom="808" w:gutter="0" w:footer="0" w:header="0"/>
          <w:type w:val="continuous"/>
        </w:sectPr>
      </w:pPr>
    </w:p>
    <w:bookmarkStart w:id="8" w:name="page9"/>
    <w:bookmarkEnd w:id="8"/>
    <w:p>
      <w:pPr>
        <w:jc w:val="both"/>
        <w:ind w:right="20"/>
        <w:spacing w:after="0" w:line="3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Ресторанный бизнес. В данной сфере оригинальной идеей будет выде-ление уникальных посетителей заведения: это не только информирует владельца ресторана, но и позволит разработать систему персональных скидок и условий. К примеру, клиент-завсегдатай может сформировать свой заказ заранее, и, как только он войдет в заведение, заказ автома-тически поступит на кухню.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Дом. Bluetooth-маячки способны расширить функциональность умно-го дома или заменить многие сенсоры. В способы применения входят, например, умное освещение или блокирование входной двери. В данной сфере развивается, например, команда "airfy Beacon"[1].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Гостиницы. Маячок на ресепшне улавливает гостей и сразу позволя-ет отобразить информацию о постоянных посетителях с их историей пребывания, что в итоге уменьшает время заселения. Такой системой пользуется сервис Mahana [2].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both"/>
        <w:spacing w:after="0" w:line="3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Концертные площадки и стадионы. Поклонники музыкантов и спортс-менов получают подробную справочную информацию и статистику. Же-лающие могут приобрести билеты на будущие события. С нового сезо-на так работает приложение Главной лиги бейсбола США, на основных стадионах которой поставили маячки [3].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Дейтинг. Маячки в барах улавливают людей с поддерживаемыми при-ложениями. Если посетители хотят с кем-нибудь познакомиться, то по-лучат уведомление, через которое смогут увидеть профили тех, кто находится поблизости. Функцией уже вовсю пользуются конкуренты Tinder например, Mingleton [4].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Школы и университеты. Преподавателям не нужно отмечать, кто из школьников и студентов ходит на занятия: система сама учитывает всех пришедших и, если необходимо, оповещает родителей. Кроме того, спе-циальное приложение может предлагать учащимся вакансии, делить аудитории, высылая в разные части разный контент. Также в прило-жении может быть встроенный мессенджер и специальная кнопка для</w:t>
      </w:r>
    </w:p>
    <w:p>
      <w:pPr>
        <w:sectPr>
          <w:pgSz w:w="11900" w:h="16838" w:orient="portrait"/>
          <w:cols w:equalWidth="0" w:num="1">
            <w:col w:w="8960"/>
          </w:cols>
          <w:pgMar w:left="1840" w:top="1143" w:right="1100" w:bottom="808" w:gutter="0" w:footer="0" w:header="0"/>
        </w:sect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9</w:t>
      </w:r>
    </w:p>
    <w:p>
      <w:pPr>
        <w:sectPr>
          <w:pgSz w:w="11900" w:h="16838" w:orient="portrait"/>
          <w:cols w:equalWidth="0" w:num="1">
            <w:col w:w="140"/>
          </w:cols>
          <w:pgMar w:left="5880" w:top="1143" w:right="5880" w:bottom="808" w:gutter="0" w:footer="0" w:header="0"/>
          <w:type w:val="continuous"/>
        </w:sectPr>
      </w:pPr>
    </w:p>
    <w:bookmarkStart w:id="9" w:name="page10"/>
    <w:bookmarkEnd w:id="9"/>
    <w:p>
      <w:pPr>
        <w:jc w:val="both"/>
        <w:ind w:left="70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застенчивых студентов, которые стесняются задать вопрос на занятии. Уже есть приложения, которые справляются с некоторыми этими зада-чами, например, BeHere.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Фестивали и конференции. Посетителям высылают карту и расписа-ние, справочную информацию о тех, кто выступает, и предлагают по-дойти к стендам. Крупнейшие площадки уже опробовали технологию: на SXSW с помощью iBeacon устраивали опросы, обсуждения среди участников и помогали разобраться, где что находится, а на кинофести-вале ¾Трайбека¿ зрители могли сориентироваться, когда и где покажут нужный им фильм. Необычнее же всего технологию использовали на Каннском кинофестивале. Официальное приложение показывало, кто из гостей где находится, а также отображало ссылку на профиль каж-дого в LinkedIn так было удобнее налаживать бизнес-контакты.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Благодаря большим коммерческим перспективам, направление indoor-на-вигации становится всё более востребованным и уже привлекло внимание таких крупных игроков на рынке, как Google, Apple, Qualcomm, Broadcom, Sony и другие, и в это, без сомнения, перспективное направление уже инве-стируются сотни миллионов долларов [5].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Всемирно известная компания PayPal обозначила свой курс развития, как ¾инвестиции в мобильные технологии, а также возрождение розничной тор-говли с помощью, опять же, технологий¿ [6].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Разрабатываемое ими устройство – PayPal Beacon – как раз реализован-ный шаг в данном направлении. Оно представляет собой портативный считы-ватель дебетовый и кредитных карт, по функциональности не отличающийся от тех, что зачастую установлены на кассах. С помощью него, кроме непо-средственно оплаты, возможно и локационное взаимодействие: местоположе-ние пользователя является связующим звеном, помогающим определить, что он находится в конкретном заведении, и мгновенно предложить авторизацию для совершения дальнейших покупок.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10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0" w:name="page11"/>
    <w:bookmarkEnd w:id="10"/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15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примеров успешного внедрения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both"/>
        <w:ind w:left="6" w:right="6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Международная платежная система MasterCard, Мультимедиа Арт Му-зей Москва, агентства Digitalizm и Insight ONE объявляют о запуске интер-активного гида ¾MasterCard Бесценные города – Твой МАММ¿ - первого в России интерактивного гида по музею, разработанного с применением техно-логии iBeacon. Таким образом проект решает современными инновационными средствами образовательные и маркетинговые задачи в пространстве музея [7].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6" w:right="6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Крупная сеть аптек Rite Aid установила маячки в более чем 4500 торго-вых точках, воспользовавшись услугами компании inMarket. inMarket знаме-нит услугами по изготовлению и установке Bluetooth-маячков собственного, защищенного от атак хакеров, формата [8].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right="60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 другом материале InMarket описывает кейс американского производи-теля продуктов питания Hillshire Brands, который хотел повысить продажи определенного сорта выпускаемых им сосисок. Разработав и внедрив прило-жение, работающее на основе iBeacon, компания получила увеличение узна-ваемости марки сосисок на 36% и рост общего объема продаж в 10 американ-ских магазинах, где были установлены маячки iBeacon [9].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Zatarain - первая в мире компания по производству фасованных потреби-тельских товаров, которая внедрила технологию iBeacon. В своих магазинах компания в определенных контрольных точках установила маячки iBeacon. Оказываясь рядом с такими точками, посетители получали push-уведомления, которые мотивировали покупателей искать продукты Zatarain в магазине. Люди сканировали продукты бренда и получали за это призовые очки. Поку-патели взаимодействовали с брендированнной мобильной страницей, держа в руках сам продукт от Zatarain. В итоге, люди, которые получали iBeacon-уведомления от компании, в 5 раз чаще использовали ее приложение, что соответственно привело к большому вовлечению потребителей в магазине. Оказалось, что посетители магазина, которые взаимодействовали с продук-том на контрольных точках, в 130 раз охотнее покупали его, чем остальные. Для сравнения - обычный мобильный баннер увеличивает намерение делать покупки в среднем на 3% [10].</w:t>
      </w:r>
    </w:p>
    <w:p>
      <w:pPr>
        <w:sectPr>
          <w:pgSz w:w="11900" w:h="16838" w:orient="portrait"/>
          <w:cols w:equalWidth="0" w:num="1">
            <w:col w:w="9706"/>
          </w:cols>
          <w:pgMar w:left="1134" w:top="1097" w:right="106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11</w:t>
      </w:r>
    </w:p>
    <w:p>
      <w:pPr>
        <w:sectPr>
          <w:pgSz w:w="11900" w:h="16838" w:orient="portrait"/>
          <w:cols w:equalWidth="0" w:num="1">
            <w:col w:w="260"/>
          </w:cols>
          <w:pgMar w:left="5820" w:top="1097" w:right="5820" w:bottom="831" w:gutter="0" w:footer="0" w:header="0"/>
          <w:type w:val="continuous"/>
        </w:sectPr>
      </w:pPr>
    </w:p>
    <w:bookmarkStart w:id="11" w:name="page12"/>
    <w:bookmarkEnd w:id="11"/>
    <w:p>
      <w:pPr>
        <w:jc w:val="both"/>
        <w:ind w:right="140" w:firstLine="421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Известный продавец обуви Timberland тестировал технологию iBeacon от Swirl в двух своих магазинах в Нью-Йорке и Бостоне. Результаты получились следующими: пользователи мобильного приложения просматривали 72% ре-кламных предложений от общего количества приходящих на их смартфоны, а 35% из них купили рекламируемый товар. Около 750 покупателей получили 20% скидку от Timberland [11].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140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“Virgin Atlantic” и аэропорт ¾Хитроу¿ тестируют сервис информирования авиапассажиров на основе маяков [12]. В Московском аэропорту ¾Шереме-тьево¿ данная система уже частично в ходу, инженерам потребуется около 7500 устройств, чтобы покрыть площадь в 500 тысяч квадратных метров. Следом за ¾Шереметьево¿ к использованию iBeacon-навигации должны под-ключиться аэропорты ¾Домодедово¿ и ¾Внуково¿ [13].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right="14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Свидетельством этого является следующий факт: один из крупнейших мировых магазинов "Macy’s"планируют установить в залах своих торговых центров около 4000 таких устройств [14].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140" w:firstLine="421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В прошлом году на Российском Интернет Форуме ¾РИФ+КИБ¿ в здании было установлено 200 маячков, и всем посетителям была наглядно продемон-стрирована система навигации внутри помещения [15].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140" w:firstLine="421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Выводы о внедрении: Компания - производитель маячков Swirl провела исследование, результаты которого показали, что пользователи мобильных приложений, в первую очередь (80%), желают получать push-уведомления о скидках. По данным того же исследования люди специально будут отключать возможность получения push-уведомлений, если в них не будет полезной ин-формации (то есть тех же акций и скидок) или сообщения будут не релеванты их интересам или месторасположению.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firstLine="421"/>
        <w:spacing w:after="0" w:line="3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Подтверждают эти выводы и исследования ювелирного магазина Alex&amp;Ani, внедрившего в свою работу iBeacon технологии. Вот его результаты: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jc w:val="both"/>
        <w:ind w:left="700" w:right="14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93% опрашиваемых покупателей согласилось с тем, что мобильные ре-кламные предложения, которые они получают в магазине увеличивают вероятность их покупки.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700" w:right="14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90% утверждают, что мобильные предложения заставляют их чаще по-сещать магазин.</w:t>
      </w:r>
    </w:p>
    <w:p>
      <w:pPr>
        <w:sectPr>
          <w:pgSz w:w="11900" w:h="16838" w:orient="portrait"/>
          <w:cols w:equalWidth="0" w:num="1">
            <w:col w:w="9780"/>
          </w:cols>
          <w:pgMar w:left="1140" w:top="1143" w:right="980" w:bottom="831" w:gutter="0" w:footer="0" w:header="0"/>
        </w:sect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12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2" w:name="page13"/>
    <w:bookmarkEnd w:id="12"/>
    <w:p>
      <w:pPr>
        <w:jc w:val="both"/>
        <w:ind w:left="706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88% сказали, что опыт пребывания в магазине становится более интуи-тивным и легким.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Cогласно исследованию Google, 84% посетителей пользуются мобильными устройствами, находясь в магазинах, причём 50% проводят в них не менее 15 минут [16].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По данным аналитики, сегодня во время визита в магазин в 2 раза больше покупателей обращается за информацией о товарах и скидках к мобильному приложению, нежели к продавцу-консультанту. Мобильные решения сегодня полностью меняют картину маркетинговой активности потребителей [17].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18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существующих платформ</w:t>
      </w:r>
    </w:p>
    <w:p>
      <w:pPr>
        <w:spacing w:after="0" w:line="263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jc w:val="both"/>
        <w:ind w:left="6" w:firstLine="415"/>
        <w:spacing w:after="0" w:line="329" w:lineRule="auto"/>
        <w:tabs>
          <w:tab w:leader="none" w:pos="724" w:val="left"/>
        </w:tabs>
        <w:numPr>
          <w:ilvl w:val="2"/>
          <w:numId w:val="1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рамках рассматриваемой работы были проанализированы главные су-ществующие платформы, способные без программирования строить iBeacon-приложения, а также выделены их главные особенности.</w:t>
      </w:r>
    </w:p>
    <w:p>
      <w:pPr>
        <w:spacing w:after="0" w:line="264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706"/>
        <w:spacing w:after="0" w:line="322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Indoors (http://indoo.rs/). Компания представляет целую платформу для навигации в помещениях. В перечень инструментов входят инстру-менты для моделирования пространства, расстановки маяков и их ка-либровки. С результами работы можно ознакомиться в демонстрацион-ном приложении.</w:t>
      </w:r>
    </w:p>
    <w:p>
      <w:pPr>
        <w:spacing w:after="0" w:line="196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706"/>
        <w:spacing w:after="0" w:line="349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LabWerk (http://labwerk.com). Основной продукт данной корпорации - решение для музеев mApp. Как следствие, существует функциональ-ность для создания статей об объектах выставок и экспонатах, а также социальные элементы вроде создания опросов. Предусмотрена и кар-та заведения, отображающее текущее положение пользователя. Кроме того, система умеет собирать статистику о посещениях.</w:t>
      </w:r>
    </w:p>
    <w:p>
      <w:pPr>
        <w:spacing w:after="0" w:line="170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706"/>
        <w:spacing w:after="0" w:line="324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ShopJoy (http://shopjoy.se). Авторы данной платформы предоставляют возможность тонко настраивать push-уведомления для всех клиентов на основе их персонализации. За основу берется информация, указанная пользователем при регистрации.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13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3" w:name="page14"/>
    <w:bookmarkEnd w:id="13"/>
    <w:p>
      <w:pPr>
        <w:jc w:val="both"/>
        <w:ind w:left="706"/>
        <w:spacing w:after="0" w:line="3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LocalSocial (https://www.mylocalsocial.com). В целом у продукта мож-но выделить две сильные стороны. Во-первых, это система управления содержимым, через которую легко выделить географические зоны и за-регистрировать в них маячки. Во-вторых, это система лояльности поль-зователей: возможна настройка спецпредложений, промо-акций, начис-ление очков лояльности и выдача промо-кодов.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19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Выбор типа маячков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На рынке маячков уже десятки компаний предлагают собственные про-дукты, обладающие различными преимуществами и недостатками. Основны-ми критериями для сравнения маячков являются: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Базовая технология, то есть непосредственно канал передачи. В ос-новном это BLE, но возможны и другие варианты, в том числе и соче-тание нескольких.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Совместимость. Apple выдвинул собственный стандарт iBeacon, кото-рый не является единым и унифицированным, поэтому производитель вправе создать собственный стандарт передачи.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Параметры маячка: мощность, частота обновления и другие.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Настройка и перенастройка: прошивка маячков, их параметры; как производитель предполагает изменение этих параметров разработчика-ми.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Платформа и сервисы. Сюда можно отнести такие характеристики, как SDK, единое управление, CMS и другие.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Безопасность. Наличие шифрования, защиты от DoS-атак и прочие аспекты.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Среди основных производителей можно выделить следующие: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6" w:firstLine="421"/>
        <w:spacing w:after="0" w:line="3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Estimote. Используют стандарт iBeacon через канал BLE. Особенностью является встроенный сенсор температуры и акселерометр.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14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4" w:name="page15"/>
    <w:bookmarkEnd w:id="14"/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Gimbal. Помимо iBeacon, используют собственный стандарт передачи. Обязательным требованием является регистрация приложений и маячков на базе Gimbal SDK. Платформа для предприятий удовлетворяет спецификации REST.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StickNFind. Использует стандарт iBeacon, предлагает варианты его рас-ширения. Опционально шифрует пакеты. Возможность получения темпера-туры и состояния батареи. Звуковая и световая сигнализация.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21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Физическая реализация маячка</w:t>
      </w:r>
    </w:p>
    <w:p>
      <w:pPr>
        <w:spacing w:after="0" w:line="263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jc w:val="both"/>
        <w:ind w:left="706" w:hanging="285"/>
        <w:spacing w:after="0"/>
        <w:tabs>
          <w:tab w:leader="none" w:pos="706" w:val="left"/>
        </w:tabs>
        <w:numPr>
          <w:ilvl w:val="1"/>
          <w:numId w:val="2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плане физической реализации Beacon-маячки – это обычные Bluetooth</w:t>
      </w:r>
    </w:p>
    <w:p>
      <w:pPr>
        <w:spacing w:after="0" w:line="124" w:lineRule="exact"/>
        <w:rPr>
          <w:rFonts w:ascii="Arial" w:cs="Arial" w:eastAsia="Arial" w:hAnsi="Arial"/>
          <w:sz w:val="26"/>
          <w:szCs w:val="26"/>
          <w:color w:val="auto"/>
        </w:rPr>
      </w:pPr>
    </w:p>
    <w:p>
      <w:pPr>
        <w:jc w:val="both"/>
        <w:ind w:left="6" w:hanging="6"/>
        <w:spacing w:after="0" w:line="351" w:lineRule="auto"/>
        <w:tabs>
          <w:tab w:leader="none" w:pos="477" w:val="left"/>
        </w:tabs>
        <w:numPr>
          <w:ilvl w:val="0"/>
          <w:numId w:val="2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LE (Low Energy) устройства, таким образом, их роль может с успехом выполнять любое устройство, оснащённое BLE-чипом - например, cмартфоны на базе Android, а также iPhone, iPad, обычные ноутбуки, Raspberry Pi с usb bluetooth-донглом (электронным ключом) и т.д., на которое установлено специальное приложение, реализующее функции Beacon-маячка [18].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1558925</wp:posOffset>
            </wp:positionH>
            <wp:positionV relativeFrom="paragraph">
              <wp:posOffset>93345</wp:posOffset>
            </wp:positionV>
            <wp:extent cx="3002280" cy="19456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2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1: Маячки, использованные в работе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Типичный маячок, показанный на рисунке выше, имеет довольно ком-пактные размеры, и способен проработать всего лишь от одной батарейки до двух лет. Схемотехнически состоит из батарейки и Soc (System-On-Chip) Texas Instruments CC2540/2541 (также применяется Nordic nRF51822), пред-ставляющий собой 8051 микроконтроллер, в который загружается прошив-ка для реализации функции маячка и периферийный модуль Bluetooth LE. Дальность действия маячка в среднем 10 метров (варьируется от 15-20см до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15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5" w:name="page16"/>
    <w:bookmarkEnd w:id="15"/>
    <w:p>
      <w:pPr>
        <w:jc w:val="both"/>
        <w:ind w:left="6"/>
        <w:spacing w:after="0" w:line="3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25-40м в зависимости от модели и настроек). Периодичность выдачи данных - 200мс, но это, опять же, настраивается: можно настроить и на более частую периодичность, и на более редкую. В рассматриваемой работе маячки были настроены на периодичность в 1с. Срок службы от одной батарейки в зависи-мости от модели - от чуть менее одного года до трёх лет (в среднем 2 года). Цена одного маячка составляет порядка 15-20 долларов. Маячок является простым устройством, который только выдаёт всем подряд в эфир свои дан-ные (в advertising-режиме), используя Bluetooth-профиль GATT (при этом к нему даже не нужно выполнять подключение), тем не менее, производите-ли, как правило, закладывают возможность подключения к маячку с целью его удалённого конфигурирования (редактирование данных, выдаваемых в эфир, периодичность выдачи данных и мощность излучения), а так же реше-ния вопросов безопасности.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23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формата входных данных</w:t>
      </w:r>
    </w:p>
    <w:p>
      <w:pPr>
        <w:spacing w:after="0" w:line="263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jc w:val="both"/>
        <w:ind w:left="6" w:firstLine="415"/>
        <w:spacing w:after="0" w:line="323" w:lineRule="auto"/>
        <w:tabs>
          <w:tab w:leader="none" w:pos="739" w:val="left"/>
        </w:tabs>
        <w:numPr>
          <w:ilvl w:val="1"/>
          <w:numId w:val="2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заданной периодичностью, циклически маячок выдает один и тот же набор данных [18, 19]: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11137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18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2: Пример пакета, передаваемого маячком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Преамбула (4 байта) - префикс пакета, позволяющий установить, что мы имеем дело именно с Beacon-маячком. Всегда равен 4c000215. Преамбула состоит из 4-х полей: идентификатор компании (2 байта, в данном примере - 4c00), тип (1 байт, в примере - 0x02) и длина данных (1 байт, значение -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0x15).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Proximity UUID (16 байт) – Идентификатор группы маяков. Напри-мер, если существуют несколько торговых залов, в которых требуется раз-местить маяки, то во всех этих залах они будут иметь один и тот же UUID,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16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3559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3: Общая структура Bluetooth-пакета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both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указанный при конфигурации, и это позволит отличать маяки от других, посторонних.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Мажор (2 байта) – позволяет различать небольшой набор маяков внут-ри одной группы. То есть внутри одной большой группы маяков, идентифи-цируемой UUID, может быть несколько подгрупп, каждая из которых иден-тифицируется по номеру мажора. Например, согласно приведенному выше примеру, каждому залу можно присвоить свой номер мажора. Если маяка-ми требуется охватить несколько этажей здания - обычно с каждым этажом ассоциируют свой номер мажора.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Минор (2 байта) – номер, идентифицирующий сам маяк внутри мажо-ра. Связка uuid+мажор+минор позволяет нам однозначно идентифициро-вать маяк и по этим данным определить координату самого маячка (обычно используется таблица соответствия маячка и его коорднат).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TX Power (параметр K на рисунке выше, 2 байта) – эталонное значение мощности маячка, представляющее собой силу сигнала на рассто-янии в 1 метр от маячка. Данный параметр, как следствие, является RSSI-параметром с наложенными на него граничными условиями. TX Power из-</w:t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17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17" w:name="page18"/>
    <w:bookmarkEnd w:id="17"/>
    <w:p>
      <w:pPr>
        <w:jc w:val="both"/>
        <w:ind w:left="6"/>
        <w:spacing w:after="0" w:line="3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меряется и записывается в маячок единственный раз при его изготовлении. Данная константа используется при определения расстояния от пользователя до маячка. Первый бит является знаковым (1 - ¾ ¿, 0 - ¾+¿). Например, TX Power в нашем примере (см. рисунок выше, параметр ¾К¿) – 0xBE. Это 190 в десятичной системе счисления. Тогда эталонная сила сигнала на расстоянии 1м от маячка составляет 256 190 = 66dBm.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 w:line="356" w:lineRule="auto"/>
        <w:tabs>
          <w:tab w:leader="none" w:pos="847" w:val="left"/>
        </w:tabs>
        <w:numPr>
          <w:ilvl w:val="0"/>
          <w:numId w:val="24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альтернативных технологий для навигации внутри помещений</w:t>
      </w:r>
    </w:p>
    <w:p>
      <w:pPr>
        <w:spacing w:after="0" w:line="42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jc w:val="both"/>
        <w:ind w:left="706"/>
        <w:spacing w:after="0" w:line="330" w:lineRule="auto"/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RFID – способ автоматичесткой идендификации объектов, в котором посредством радиосигналов считываются или записываются данные, хранящиеся в так называемых транспондерах, или RFID-метках. По своей функциональности, RFID, как методы сбора информации, очень близки к штрих-кодам, наиболее широко применяемым сегодня для маркировки товаров. Следовательно, RFID хорошо подойдет, напри-мер, для отслеживания посылки по большому транспортному узлу, сто-ит лишь снабдить весь маршрут этой посылки и ее саму RFID-метками. То есть RFID применяется там, где система знает про все. Маячки пред-ставляют собой передатчики, и мы не ориентируемся на наличие некой глобальной информации о всем состоянии, есть только информация о локальном состоянии.</w:t>
      </w:r>
    </w:p>
    <w:p>
      <w:pPr>
        <w:spacing w:after="0" w:line="164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jc w:val="both"/>
        <w:ind w:left="706"/>
        <w:spacing w:after="0" w:line="315" w:lineRule="auto"/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NFC - технология беспроводной высокочастотной связи малого радиу-са действия. Она предоставляет возможность обмена данными между устройствами, находящимися на расстоянии около 10 см. Вместе с суще-ствующей инфраструктурой бесконтактных карт, технология нацелена на использование в платежных системах и общественном транспорте. Надо заметить, что в своей сфере она обладает некоторыми важными преимуществами: NFC-метки потребляют мало энергии и легко встра-иваются.</w:t>
      </w:r>
    </w:p>
    <w:p>
      <w:pPr>
        <w:spacing w:after="0" w:line="6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jc w:val="both"/>
        <w:ind w:left="706"/>
        <w:spacing w:after="0" w:line="364" w:lineRule="auto"/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Следует сделать замечание, что сам принцип работы технологий RFID и NFC не совсем подходит для решения круга задач, перечисленных ранее. На практике или их сложно встроить, ведь их требуется много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18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8" w:name="page19"/>
    <w:bookmarkEnd w:id="1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(RFID), или радиус действия слишком мал, как в случае NFC.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Навигация по Wi-Fi. Используется уже существующая инфраструктура сетей связи – точки беспроводных сетей Wi-Fi, и это наименее затрат-ный вариант. Методика определение координат следующая: устройство пользователя сканирует доступные Wi-Fi-точки доступа, затем инфор-мацию о них отправляет на сервер, где эти данные по базе данных со-поставляются с координатами этих точек доступа, по которым и вы-числяются координаты пользователя. К сожалению, координаты Wi-Fi точек точно не известны, плюс могут меняться (перенесли Wi-Fi точку в другое место или заменили её на другую – координаты уже оказыва-ются неверными).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spacing w:after="0" w:line="3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Точность при таком подходе оставляет желать лучшего (погрешность - до 25 метров! При использовании специально созданной Wi-Fi инфра-структуры точность достигает 3-5 метров, но это уже требует ощутимых затрат на создание и обслуживание подобной системы), да и идентици-фировать клиентов по Wi-Fi, привязывая их расположение к карте по-мещений, проблематично: начиная с iOS 8, mac-адреса Apple-устройств (iPhone, iPad) постоянно меняются для предотвращения ¾рекламной¿ слежки.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both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Геомагнитное позиционирование. Основано на ориентировании по маг-нитному полю Земли и базируется на геомагнитных аномалиях как критериях для геомагнитного позиционирования (аномалии возникают вследствии неоднородности геомагнитного поля). Заключается в фик-сации геомагнитных аномалий и нанесении их на карту территории, на которой предполагается ориентироваться. В дальнейшем навигация производится по составленной карте устройством, в которое встроен магнитометр. Практический пример реализации – система IndoorAtlas команды учёных из финского университета Оулу.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Недостаток – высокая сложность реализации, невысокая точность. В помещениях очень много динамически меняющихся магнитных анома-лий (проводка, поле в которой меняется в зависимости от подключённой нагрузки и сильно меняет конфигурацию магнитного поля вокруг се-</w:t>
      </w:r>
    </w:p>
    <w:p>
      <w:pPr>
        <w:sectPr>
          <w:pgSz w:w="11900" w:h="16838" w:orient="portrait"/>
          <w:cols w:equalWidth="0" w:num="1">
            <w:col w:w="8940"/>
          </w:cols>
          <w:pgMar w:left="1840" w:top="1143" w:right="1120" w:bottom="831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19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19" w:name="page20"/>
    <w:bookmarkEnd w:id="1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бя; посетители со своими радиоэлектронными устройствами; стеллажи;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тележки), сильно усложняющих навигацию, основанную на указанном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способе ориентировании в пространстве.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Системы спутниковой навигации (GPS/Глонасс и другие) + инерци-альные навигационные системы (ИНС). Применимо, когда периоди-чески появляется сигнал систем спутниковой навигации. Его точности по мнению современных исследователей достаточна, чтобы вычислить положение пользователя вплоть до десятка сантиметров [20]! Однако когда пользователь въезжает в тоннель, ещё доступны актуальные ко-ординаты и направление движения с GPS/Глонасс-спутников, далее в самом тоннеле сигнал теряется, и поэтому используется уже инерциаль-ная навигационная система (ИНС, основанная на базе акселерометра, гироскопа, магнитометра), которая использует в качестве начальных условий последние актуальные данные с GPS/Глонасс до потери связи со спутником и поддерживает их актуальность на основе получаемых с датчиков данных о текущей скорости, ускорении и направлении дви-жения до возобновления связи со спутниками.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Стоит принимать во внимание, что в ИНС ошибки постоянно накапли-ваются, и со временем данные, полученные с ИНС, становятся все более и более отличными от действительности.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 w:line="3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Ориентирование по базовым станциям операторов сотовой связи (GSM). В зоне видимости сотового телефона/GSM-модема постоянно находятся как минимум одна базовая станция GSM, а обычно их несколь-ко. Координаты расположения этих базовых станций известны (благо-даря многочисленным навигационным сервисам (например ¾Яндекс.На-вигатор¿), приложение получает информацию о видимых мобильным телефоном базовых станций и текущем положении по GSM/¾Глонасс¿, и отправляет эти сведения в ¾Яндекс¿, где на основе этих данных стро-ится база соответствий ¾Базовая станция-координаты¿, к которой име-ется свободный доступ через предоставляемое API). Далее в модем от-правляется команда “AT + CREG = 2”, в результате чего можно по-лучить сообщения +CREG: с информацией о текущей подключенной</w:t>
      </w:r>
    </w:p>
    <w:p>
      <w:pPr>
        <w:sectPr>
          <w:pgSz w:w="11900" w:h="16838" w:orient="portrait"/>
          <w:cols w:equalWidth="0" w:num="1">
            <w:col w:w="9040"/>
          </w:cols>
          <w:pgMar w:left="1840" w:top="1143" w:right="1020" w:bottom="831" w:gutter="0" w:footer="0" w:header="0"/>
        </w:sect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20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20" w:name="page21"/>
    <w:bookmarkEnd w:id="20"/>
    <w:p>
      <w:pPr>
        <w:jc w:val="both"/>
        <w:ind w:left="706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базовой станции: LAC и CELLID (соответственно код зоны и иденти-фикатор базовой станции). Отправив эти данные на один из специаль-ных сервисов (предоставляемый ¾Яндекс¿, "Google"и другими компа-ниями), возможно определить координаты этой базовой станции. Мно-гие модемы позволяют получить список видимых базовых станций (БС) с указанием их LAC и CELLID - остаётся только через базы данных с координатами БС получить их координаты и методом триангуляции определить примерное местоположение пользователя.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Минусы: невысокая точность (БС может быть удалена на расстоянии в 35км от пользователя, некоторые БС являются мобильными и постоян-но меняют свою дислокацию).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Использование Bluetooth-маячков iBeacon даёт достаточную точность при приемлемом уровне финансовых затрат; перспективная техноло-гия, которая активно развивается, поэтому именно iBeacon был выбран в качестве предмета данной работы.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Навигация, основанная на синергетическом эффекте решает задачу определения текущего местоположения, используя все (или большин-ство) из перечисленных выше способов. Эффективность достигается за счёт того, что используется сразу несколько векторов определения ко-ординат, что способствует компенсации ошибок и повышению точности определения координат. На реализацию подобной системы в прошлом году фондом развития центра разработки и коммерциализации новых технологий ¾Сколково¿ был выделен грант в 1 млн долларов [18].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27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безопасности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Не стоит переоценивать данную технологию и забывать о таком важном аспекте, как безопасность. На текущий момент развития трафик в процессе передачи никаким образом не шифруется, поэтому злоумышленник потенци-ально может провести атаку.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Выделяются 2 главных типов атак: спуффинг и пиггибэкинг [21].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Beacon Spoofing. Атака основана на включении маячка или устройства,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21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21" w:name="page22"/>
    <w:bookmarkEnd w:id="21"/>
    <w:p>
      <w:pPr>
        <w:jc w:val="both"/>
        <w:ind w:left="700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работающего как маячок, с параметрами, идентичными параметрам некоторой группы маячков. Это может быть использовано для того, чтобы симулировать некоторое событие или оповещение в месте, от-личном от предполагаемого в контексте приложения.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Пример угрозы: предположим, есть некоторый магазин, использующий маячки для приветствия новых посетителей. Злоумышленник копирует настройки маячков, и впоследствие это позволяет ему разослать привет-ственное уведомление пользователям, которые находятся в абсолютно другой локации. Это может спровоцировать недоумение и, в конечном итоге, неудовлетворенность программным продуктом.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Beacon Piggybacking, или Hijacking. Атака основана на применении уже существующих маячков, предназначенных для некоторого приложения, в своем, стороннем приложении. Это может быть использовано для по-лучении аналитики, основанной на оригинальный маячках, а также в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рассылке сообщений и симуляции событий, не относящихся к предпо-лагаемым.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Пример угрозы: пусть кофейня ¾А¿ конкурирует с кофейней ¾Б¿. ¾А¿ начинает использовать приложение с использованием маячков. В ответ кофейня ¾Б¿ разрабатывает свое приложение с информацией об иден-тификаторах чужих маячков. В результате каждый раз, как пользова-тель с установленным приложением от кофейни ¾Б¿ заходит в кофейню ¾А¿, на его устройство приходит оповещение о скидках на кофе в ¾Б¿.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Неприятный инцидент произошел на выставке потребительской электро-нике (Consumer Electronics Show – CES) в 2014 году. Для всех желающих была организована ¾охота за сокровищами¿, в рамках которой через приложение пользователи должны были определить место, где якобы зарыт сундук с кла-дом. Однако еще до начала мероприятия неизвестная группа хакеров взяла apk-файл приложения, проанализировала его структуру через декомпилятор, и смогла извлечь параметры всех используемых маячков. Это давало всю необходимую информацию, и победить таким способом можно было даже не выходя из дома [22].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Выделяют 4 способа защиты: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31" w:gutter="0" w:footer="0" w:header="0"/>
        </w:sect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22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22" w:name="page23"/>
    <w:bookmarkEnd w:id="22"/>
    <w:p>
      <w:pPr>
        <w:jc w:val="both"/>
        <w:ind w:left="70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Геолокационная проверка. После получения оповещения от одного из новых (в рамках текущей сессии) маячков, устройство использует геолокационный сервис, чтобы убедиться, что маячок физически дей-ствительно находится поблизости.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Идентификация на основе начального значения (seed). Исполь-зуются маячки с периодически меняющимся UUID. Алгоритм смены, в свою очередь, основан на некотором цифровом значении, хранимом отдельно. Через единый SDK происходит обновление, идентификация и синхронизация всего процесса. Маячок, не прошедший проверку – потенциальный вредитель – будет выкинут из рассмотрения.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Облачное подтверждение. Способ базируется на основе предыду-щего, но роль связующего звена на себя берет облачный сервис, а не локальный SDK. Этот механизм уже используется в маячках компа-нии Estimote, и известен под названием “UUID Rotation”. Секретный ключ, определяющий смену идентификаторов, хранится на платформе Estimote Cloud.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Управление на уровне аппаратных средств. Начальные парамет-ры и их возможное обновление берут на себя аппаратные средства – кон-троллеры. При этом оповещение об обновлении приходит от облачного сервиса отдельно на контроллеры и отдельно на устройство пользовате-ля. После этого контроллеры обновляют UUID маяков. В дальнейшем проверка маячков будет происходить на устройстве без использования сервиса.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Преимущества и недостатки перечисленных методов представлены в таб-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лицах 1 и 2, соответственно.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23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23" w:name="page24"/>
    <w:bookmarkEnd w:id="2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0"/>
          <w:jc w:val="center"/>
        </w:trPr>
        <w:tc>
          <w:tcPr>
            <w:tcW w:w="264" w:type="dxa"/>
            <w:vAlign w:val="bottom"/>
            <w:textDirection w:val="tbRl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24</w:t>
            </w:r>
          </w:p>
        </w:tc>
      </w:tr>
    </w:tbl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br w:type="column"/>
        <w:t>Таблица 1: Достоинства различных способов защиты.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4"/>
        </w:trPr>
        <w:tc>
          <w:tcPr>
            <w:tcW w:w="28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Способ защиты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Геолокационная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Идентификация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Облачное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Управление на</w:t>
            </w:r>
          </w:p>
        </w:tc>
      </w:tr>
      <w:tr>
        <w:trPr>
          <w:trHeight w:val="415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проверка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на основе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подтверждение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уровне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генерации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аппаратных</w:t>
            </w:r>
          </w:p>
        </w:tc>
      </w:tr>
      <w:tr>
        <w:trPr>
          <w:trHeight w:val="417"/>
        </w:trPr>
        <w:tc>
          <w:tcPr>
            <w:tcW w:w="2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случайных чисел</w:t>
            </w: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средств</w:t>
            </w:r>
          </w:p>
        </w:tc>
      </w:tr>
      <w:tr>
        <w:trPr>
          <w:trHeight w:val="354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Преимущества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1. Наиболее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1. Позволяет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1. Позволяет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1. Надежный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дешевый способ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защититься от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большей степени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уровень защиты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Простой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перечисленных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защититься от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Предоставляет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конфигурации 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типов атак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перечисленнных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устройство для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поддержке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Нет привязки к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способов атак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обновления и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Может быть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геолокации или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Не требуется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обслуживания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легко включен или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Интернет-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подключение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маячков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выключен в любой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соединению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дополнительных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Изменения легко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момент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Не требует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устройств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применить к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4. Позволяет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дополнительного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Усложняет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существующей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использовать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оборудования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процедуру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системе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традиционный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проведения атаки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4. Позволяет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5"/>
              </w:rPr>
              <w:t>iBeacon-формат для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для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использовать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лучшей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злоумышленника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традиционный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совместимости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5"/>
              </w:rPr>
              <w:t>iBeacon-формат для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лучшей</w:t>
            </w:r>
          </w:p>
        </w:tc>
      </w:tr>
      <w:tr>
        <w:trPr>
          <w:trHeight w:val="353"/>
        </w:trPr>
        <w:tc>
          <w:tcPr>
            <w:tcW w:w="2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совместимости</w:t>
            </w:r>
          </w:p>
        </w:tc>
      </w:tr>
      <w:p>
        <w:pPr>
          <w:sectPr>
            <w:pgSz w:w="16840" w:h="11906" w:orient="landscape"/>
            <w:cols w:equalWidth="0" w:num="2">
              <w:col w:w="264" w:space="328"/>
              <w:col w:w="14000"/>
            </w:cols>
            <w:pgMar w:left="1108" w:top="1218" w:right="1140" w:bottom="1078" w:gutter="0" w:footer="0" w:header="0"/>
          </w:sectPr>
        </w:pPr>
      </w:p>
      <w:bookmarkStart w:id="24" w:name="page25"/>
      <w:bookmarkEnd w:id="24"/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0"/>
          <w:jc w:val="center"/>
        </w:trPr>
        <w:tc>
          <w:tcPr>
            <w:tcW w:w="264" w:type="dxa"/>
            <w:vAlign w:val="bottom"/>
            <w:textDirection w:val="tbRl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25</w:t>
            </w:r>
          </w:p>
        </w:tc>
      </w:tr>
    </w:tbl>
    <w:p>
      <w:pPr>
        <w:ind w:left="3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br w:type="column"/>
        <w:t>Таблица 2: Недостатки различных способов защиты.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4"/>
        </w:trPr>
        <w:tc>
          <w:tcPr>
            <w:tcW w:w="28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Способ защиты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Геолокационная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Идентификация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Облачное</w:t>
            </w: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Управление на</w:t>
            </w:r>
          </w:p>
        </w:tc>
      </w:tr>
      <w:tr>
        <w:trPr>
          <w:trHeight w:val="415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проверка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на основе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подтверждение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уровне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генерации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аппаратных</w:t>
            </w:r>
          </w:p>
        </w:tc>
      </w:tr>
      <w:tr>
        <w:trPr>
          <w:trHeight w:val="417"/>
        </w:trPr>
        <w:tc>
          <w:tcPr>
            <w:tcW w:w="2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случайных чисел</w:t>
            </w: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средств</w:t>
            </w:r>
          </w:p>
        </w:tc>
      </w:tr>
      <w:tr>
        <w:trPr>
          <w:trHeight w:val="354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Недостатки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1. Не защищает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1. Сложен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1. Сложен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3"/>
              </w:rPr>
              <w:t>1. Наиболее дорогой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против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модификации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модификации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тип размещения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piggybacking-атак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случае неполадок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случае неполадок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Требует наличия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Геолокационная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UUID маячков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2. Сложен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дополнительного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</w:rPr>
              <w:t>относительность не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могут быть легко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развертывании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набора устройств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дает такой же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определены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Задержки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Не работает для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точности, как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злоумышленником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использовании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маячков,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остальные методы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Более сложное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7"/>
              </w:rPr>
              <w:t>могут отразиться на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расположенных на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3. Определение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развертывание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удобстве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удалении от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локации может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4. Формат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использовании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остальных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являться причиной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использования не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приложения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4. Предполагает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задержки в начале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поддерживается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4. Предполагает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наличие Интернет-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сессии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приложениях Apple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наличие Интернет-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соединения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соединения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(периодически)</w:t>
            </w: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5. Формат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использования не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3"/>
        </w:trPr>
        <w:tc>
          <w:tcPr>
            <w:tcW w:w="2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поддерживается в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9"/>
        </w:trPr>
        <w:tc>
          <w:tcPr>
            <w:tcW w:w="2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приложениях Apple</w:t>
            </w: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p>
        <w:pPr>
          <w:sectPr>
            <w:pgSz w:w="16840" w:h="11906" w:orient="landscape"/>
            <w:cols w:equalWidth="0" w:num="2">
              <w:col w:w="264" w:space="328"/>
              <w:col w:w="14000"/>
            </w:cols>
            <w:pgMar w:left="1108" w:top="978" w:right="1140" w:bottom="838" w:gutter="0" w:footer="0" w:header="0"/>
          </w:sectPr>
        </w:pPr>
      </w:p>
      <w:bookmarkStart w:id="25" w:name="page26"/>
      <w:bookmarkEnd w:id="25"/>
    </w:tbl>
    <w:p>
      <w:pPr>
        <w:jc w:val="both"/>
        <w:ind w:left="6" w:right="20" w:firstLine="421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Примечательно, что Apple iOS SDK на уровне реализации не позволяет приложению сканировать эфир на обнаружение BLE-пакетов. Обязательным условием является явная конфигурация UUID, major и minor-идентификато-ров [23].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30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Выбор языка и технологий программирования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Objective-C - объектно-ориентированный язык программирования. Язык во многом основывается на парадигмах, предложенных языком Smalltalk, и построенн на основе языка С. Из Smalltalk-черт можно выделить объектную модель: метод экземпляра не вызывается напрямую, для вызова объекту по-сылается сообщение. Аналогично, класс или объект могут определить, спо-собны ли они вызвать указанный метод с указанными параметрами.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right="2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Из-за родства с языком C, компилятор легко понимает как Objective-C, так и C код.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right="2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Компилятор Objective-C входит в GCC и доступен на большинстве основ-ных платформ. Язык используется в первую очередь для Mac OS X (Cocoa), GNUstep и iOS (Cocoa Touch).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right="20" w:firstLine="421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Swift - мультипарадигменный объектно-ориентированный язык програм-мирования, созданный компанией Apple для разработчиков iOS и OS X. Swift работает с библиотеками Cocoa и Cocoa Touch и совместим с основной кодо-вой базой Apple, написанной на Objective-C. Swift задумывался как более безопасный язык в сравнении с Objective-C. Язык поддерживается в среде программирования Xcode; программы на нем компилируются при помощи Apple LLVM и используют рантайм Objective-C, что делает возможным ис-пользование обоих языков (а также чистого С и С++) в рамках одной про-граммы.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6" w:right="20" w:firstLine="421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Для реализации библиотеки был выбран язык Objective-C, так как язык хорошо поддерживается стандартной IDE “XCode”, отлично документирован и обладает широким сообществом программистов. Кроме того, в Objective-C лучшая по сравнению со Swift поддержка вставок кода на C, а именно на нем написаны алгоритмы трилатерации, рассматриваемые в данной работе.</w:t>
      </w:r>
    </w:p>
    <w:p>
      <w:pPr>
        <w:sectPr>
          <w:pgSz w:w="11900" w:h="16838" w:orient="portrait"/>
          <w:cols w:equalWidth="0" w:num="1">
            <w:col w:w="9666"/>
          </w:cols>
          <w:pgMar w:left="1134" w:top="1143" w:right="110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26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26" w:name="page27"/>
    <w:bookmarkEnd w:id="26"/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31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предоставляемого API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Для indoor-навигации Apple предоставляет библиотеку CoreLocation. Она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содержит несколько основных сущностей, использованных в работе: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both"/>
        <w:ind w:left="706" w:right="8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CLBeacon. Класс, инкапсулирующий как идентификаторы маяка (uuid, major, minor), так и информацию, используемую при ранжировании (rssi, accuracy, proximity).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ind w:left="706" w:right="8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CLBeaconRegion. Класс, содержащий идендификаторы группы маяков (uuid, [major, [minor]]). С его помощью можно удобно разделять груп-пы маячков, находящихся, например, на разных этажах, и работать с каждой группой по отдельности.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CLLocationManager. Центральный класс API, который может отслежи-вать маячки в указанном регионе (CLBeaconRegion), рассылая событи-ями как факты входа или выхода в зону действия маячков (monitoring), так и прием пакетов для определения расстояния до источника (ranging).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jc w:val="both"/>
        <w:ind w:left="6" w:right="80" w:firstLine="421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Таким образом, Apple представила не только формат на BLE-маячки iBeacon, ставший уже широко распространенным, но и удобные средста для работы с ними.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jc w:val="both"/>
        <w:ind w:left="1026" w:hanging="1026"/>
        <w:spacing w:after="0"/>
        <w:tabs>
          <w:tab w:leader="none" w:pos="1026" w:val="left"/>
        </w:tabs>
        <w:numPr>
          <w:ilvl w:val="0"/>
          <w:numId w:val="33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лиейного фильтра Калмана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both"/>
        <w:ind w:left="6" w:right="8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 рамках исследуемой работы возникает небходимость фильтровать неко-торые данные. Прежде всего, к ним относятся значения RSSI, получаемые от маячков.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Фильтр Калмана был выбран на основании нескольких положений [24]: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both"/>
        <w:ind w:left="706" w:right="8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Фильтр имеет рекуррентную форму, благодаря чему он удобен для про-граммирования. Кроме того, так как новые оценки формируются на ос-нове старых, нет необходимости хранить весь массив наблюдений, что экономит память и время работы.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jc w:val="both"/>
        <w:ind w:left="706" w:right="2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Алгоритм фильтрации одновременно представляет собой непосредствен-ное описание способа реализации фильтра.</w:t>
      </w:r>
    </w:p>
    <w:p>
      <w:pPr>
        <w:sectPr>
          <w:pgSz w:w="11900" w:h="16838" w:orient="portrait"/>
          <w:cols w:equalWidth="0" w:num="1">
            <w:col w:w="9726"/>
          </w:cols>
          <w:pgMar w:left="1134" w:top="1097" w:right="1040" w:bottom="831" w:gutter="0" w:footer="0" w:header="0"/>
        </w:sectPr>
      </w:pP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27</w:t>
      </w:r>
    </w:p>
    <w:p>
      <w:pPr>
        <w:sectPr>
          <w:pgSz w:w="11900" w:h="16838" w:orient="portrait"/>
          <w:cols w:equalWidth="0" w:num="1">
            <w:col w:w="260"/>
          </w:cols>
          <w:pgMar w:left="5820" w:top="1097" w:right="5820" w:bottom="831" w:gutter="0" w:footer="0" w:header="0"/>
          <w:type w:val="continuous"/>
        </w:sectPr>
      </w:pPr>
    </w:p>
    <w:bookmarkStart w:id="27" w:name="page28"/>
    <w:bookmarkEnd w:id="27"/>
    <w:p>
      <w:pPr>
        <w:jc w:val="both"/>
        <w:ind w:left="706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Его легко распространить на нестационарные сигналы; это относится и к случаю, когда наблюдения начинаются в произвольный момент вре-мени.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jc w:val="both"/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Легко распространяется на многомерный случай.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both"/>
        <w:ind w:left="6" w:firstLine="415"/>
        <w:spacing w:after="0" w:line="315" w:lineRule="auto"/>
        <w:tabs>
          <w:tab w:leader="none" w:pos="717" w:val="left"/>
        </w:tabs>
        <w:numPr>
          <w:ilvl w:val="2"/>
          <w:numId w:val="3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тому же, скользящее среднее при большем размере окна (обозачим раз-мер за N) будет отражать не актуальные данные, а лишь усреднение за по-следние N измерений. Калман же при большем доверии новому значению больше приближает показание к последнему измеренному, при этом не ис-ключая корректировки выбросов.</w:t>
      </w:r>
    </w:p>
    <w:p>
      <w:pPr>
        <w:spacing w:after="0" w:line="4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6" w:firstLine="421"/>
        <w:spacing w:after="0" w:line="339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Фильтр Калмана использует динамическую модель системы (например, физический закон движения), известные управляющие воздействия и мно-жество последовательных измерений для формирования оптимальной оцен-ки состояния. Алгоритм состоит из двух повторяющихся фаз: предсказание</w:t>
      </w:r>
    </w:p>
    <w:p>
      <w:pPr>
        <w:spacing w:after="0" w:line="4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246" w:hanging="246"/>
        <w:spacing w:after="0"/>
        <w:tabs>
          <w:tab w:leader="none" w:pos="246" w:val="left"/>
        </w:tabs>
        <w:numPr>
          <w:ilvl w:val="0"/>
          <w:numId w:val="35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корректировка.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На первом рассчитывается предсказание состояния в следующий момент времени (с учетом неточности их измерения). На втором новая информация с датчика корректирует предсказанное значение (также с учетом неточности и зашумленности этой информации). Важно отметить, что задача фильтрации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– получить наиболее близкое значение к реальной величине.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Рассмотрим алгоритм фильтра в общем случае для следующих имеющих-ся данных:</w:t>
      </w:r>
    </w:p>
    <w:tbl>
      <w:tblPr>
        <w:tblLayout w:type="fixed"/>
        <w:tblInd w:w="352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03"/>
        </w:trPr>
        <w:tc>
          <w:tcPr>
            <w:tcW w:w="4200" w:type="dxa"/>
            <w:vAlign w:val="bottom"/>
          </w:tcPr>
          <w:p>
            <w:pPr>
              <w:spacing w:after="0" w:line="5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perscript"/>
              </w:rPr>
              <w:t>(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z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= 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+ 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(2)</w:t>
            </w:r>
          </w:p>
        </w:tc>
      </w:tr>
      <w:tr>
        <w:trPr>
          <w:trHeight w:val="404"/>
        </w:trPr>
        <w:tc>
          <w:tcPr>
            <w:tcW w:w="4200" w:type="dxa"/>
            <w:vAlign w:val="bottom"/>
          </w:tcPr>
          <w:p>
            <w:pPr>
              <w:ind w:left="22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k+1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= 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+ u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+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(1)</w:t>
            </w:r>
          </w:p>
        </w:tc>
      </w:tr>
    </w:tbl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6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где 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– измеряемая величина;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both"/>
        <w:ind w:left="6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u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– член, отвечающий за контроль системы извне (закон, по которому изме-няется величина x);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firstLine="123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– ошибка модели, то есть разница между реальным значением и рассчи-танным;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" w:right="1660" w:firstLine="139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– ошибка, образовавшаяся в результате измерения сенсором; z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– полученные данные с сенсора;</w:t>
      </w:r>
    </w:p>
    <w:p>
      <w:pPr>
        <w:ind w:left="6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k+1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– новое значение величины на очередном шаге итерации.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28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28" w:name="page29"/>
    <w:bookmarkEnd w:id="28"/>
    <w:p>
      <w:pPr>
        <w:jc w:val="both"/>
        <w:ind w:left="6" w:firstLine="421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Задача состоит в том, что, зная неверные показания сенсора z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, найти хорошее приближение для истинного значения 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. Это хорошее приближение мы будем обозначать как x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opt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Будем рассуждать по индукции. Представим, что мы уже нашли отфиль-трованное значение с сенсора x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opt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. Можно предположить, что на шаге k+1 си-стема эволюционирует согласно закону 1, и сенсор покажет значение, близкое к x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opt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u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. С другой стороны, зная соотношение 2, мы будем знать неточное значение сенсора z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k+1</w:t>
      </w:r>
      <w:r>
        <w:rPr>
          <w:rFonts w:ascii="Arial" w:cs="Arial" w:eastAsia="Arial" w:hAnsi="Arial"/>
          <w:sz w:val="29"/>
          <w:szCs w:val="29"/>
          <w:color w:val="auto"/>
        </w:rPr>
        <w:t>.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Идея Калмана состоит в том, что чтобы получить наилучшее прибли-жение к истинной координате x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k+1</w:t>
      </w:r>
      <w:r>
        <w:rPr>
          <w:rFonts w:ascii="Arial" w:cs="Arial" w:eastAsia="Arial" w:hAnsi="Arial"/>
          <w:sz w:val="27"/>
          <w:szCs w:val="27"/>
          <w:color w:val="auto"/>
        </w:rPr>
        <w:t>, мы должны выбрать золотую середину между показанием неточного сенсора и x</w:t>
      </w:r>
      <w:r>
        <w:rPr>
          <w:rFonts w:ascii="Arial" w:cs="Arial" w:eastAsia="Arial" w:hAnsi="Arial"/>
          <w:sz w:val="37"/>
          <w:szCs w:val="37"/>
          <w:color w:val="auto"/>
          <w:vertAlign w:val="superscript"/>
        </w:rPr>
        <w:t>opt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+ u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нашим предсказанием то-го, что мы ожидали от него увидеть. Показанию сенсора мы дадим вес K 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578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на предсказанное значение останется вес (1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K):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686"/>
        <w:spacing w:after="0"/>
        <w:tabs>
          <w:tab w:leader="none" w:pos="528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opt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k+1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Kz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k+1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(1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</w:rPr>
        <w:t>K)(x</w:t>
      </w:r>
      <w:r>
        <w:rPr>
          <w:rFonts w:ascii="Arial" w:cs="Arial" w:eastAsia="Arial" w:hAnsi="Arial"/>
          <w:sz w:val="37"/>
          <w:szCs w:val="37"/>
          <w:color w:val="auto"/>
          <w:vertAlign w:val="superscript"/>
        </w:rPr>
        <w:t>opt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+ u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>)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Коэффициент K называют коэффициентом Калмана.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Согласно выводам самого Калмана, коэффициент имеет свойство стаби-лизироваться после небольшого числа итераций [25].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Алгоритм обладает достаточной гибкостью: он позволяет задать априор-ную информацию о характере системы, связи переменных, и на основании этого строить более точную оценку. Кроме того, даже в случае отсутствия априорной информации фильтр дает отличные результаты [26, 27].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jc w:val="both"/>
        <w:ind w:left="1026" w:hanging="1026"/>
        <w:spacing w:after="0" w:line="356" w:lineRule="auto"/>
        <w:tabs>
          <w:tab w:leader="none" w:pos="1027" w:val="left"/>
        </w:tabs>
        <w:numPr>
          <w:ilvl w:val="0"/>
          <w:numId w:val="36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оптимального расположения маячков в по-мещении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Мы имеем начальную систему уравнений, основанную на методе трила-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6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терации:</w:t>
      </w:r>
    </w:p>
    <w:tbl>
      <w:tblPr>
        <w:tblLayout w:type="fixed"/>
        <w:tblInd w:w="286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9"/>
        </w:trPr>
        <w:tc>
          <w:tcPr>
            <w:tcW w:w="260" w:type="dxa"/>
            <w:vAlign w:val="bottom"/>
          </w:tcPr>
          <w:p>
            <w:pPr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8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ind w:right="638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(x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vertAlign w:val="subscript"/>
              </w:rPr>
              <w:t>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x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vertAlign w:val="subscript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)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 xml:space="preserve"> + (y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vertAlign w:val="subscript"/>
              </w:rPr>
              <w:t>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3"/>
              </w:rPr>
              <w:t>y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3"/>
                <w:vertAlign w:val="subscript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3"/>
              </w:rPr>
              <w:t>)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3"/>
                <w:vertAlign w:val="superscript"/>
              </w:rPr>
              <w:t>2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4"/>
              </w:rPr>
              <w:t>= r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4"/>
                <w:vertAlign w:val="subscript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auto"/>
                <w:w w:val="94"/>
                <w:vertAlign w:val="superscript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660" w:type="dxa"/>
            <w:vAlign w:val="bottom"/>
            <w:gridSpan w:val="2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perscript"/>
              </w:rPr>
              <w:t>&gt;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(x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vertAlign w:val="subscript"/>
              </w:rPr>
              <w:t>0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x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) + (y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bscript"/>
              </w:rPr>
              <w:t>0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jc w:val="right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) = r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vertAlign w:val="subscript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260" w:type="dxa"/>
            <w:vAlign w:val="bottom"/>
          </w:tcPr>
          <w:p>
            <w:pPr>
              <w:spacing w:after="0" w:line="1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&gt;</w:t>
            </w: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260" w:type="dxa"/>
            <w:vAlign w:val="bottom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&gt;</w:t>
            </w: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&lt;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ind w:right="638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2200" w:type="dxa"/>
            <w:vAlign w:val="bottom"/>
            <w:gridSpan w:val="4"/>
          </w:tcPr>
          <w:p>
            <w:pPr>
              <w:spacing w:after="0" w:line="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vertAlign w:val="superscript"/>
              </w:rPr>
              <w:t>&gt;</w:t>
            </w: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(x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  <w:vertAlign w:val="subscript"/>
              </w:rPr>
              <w:t>0</w:t>
            </w: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 xml:space="preserve">    x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  <w:vertAlign w:val="subscript"/>
              </w:rPr>
              <w:t>3</w:t>
            </w: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) + (y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  <w:vertAlign w:val="subscript"/>
              </w:rPr>
              <w:t>0</w:t>
            </w:r>
          </w:p>
        </w:tc>
        <w:tc>
          <w:tcPr>
            <w:tcW w:w="820" w:type="dxa"/>
            <w:vAlign w:val="bottom"/>
            <w:gridSpan w:val="2"/>
          </w:tcPr>
          <w:p>
            <w:pPr>
              <w:ind w:left="40"/>
              <w:spacing w:after="0" w:line="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y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  <w:vertAlign w:val="subscript"/>
              </w:rPr>
              <w:t>3</w:t>
            </w: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)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= r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  <w:vertAlign w:val="subscript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260" w:type="dxa"/>
            <w:vAlign w:val="bottom"/>
          </w:tcPr>
          <w:p>
            <w:pPr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&gt;</w:t>
            </w: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260" w:type="dxa"/>
            <w:vAlign w:val="bottom"/>
          </w:tcPr>
          <w:p>
            <w:pPr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</w:rPr>
              <w:t>&gt;</w:t>
            </w: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86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: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426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Однако данная система не может дать однозначного решения в виде точ-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ки, если, например, общая область пересечения кругов не является точкой.</w:t>
      </w:r>
    </w:p>
    <w:p>
      <w:pPr>
        <w:sectPr>
          <w:pgSz w:w="11900" w:h="16838" w:orient="portrait"/>
          <w:cols w:equalWidth="0" w:num="1">
            <w:col w:w="9646"/>
          </w:cols>
          <w:pgMar w:left="1134" w:top="1100" w:right="1120" w:bottom="831" w:gutter="0" w:footer="0" w:header="0"/>
        </w:sect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29</w:t>
      </w:r>
    </w:p>
    <w:p>
      <w:pPr>
        <w:sectPr>
          <w:pgSz w:w="11900" w:h="16838" w:orient="portrait"/>
          <w:cols w:equalWidth="0" w:num="1">
            <w:col w:w="260"/>
          </w:cols>
          <w:pgMar w:left="5820" w:top="1100" w:right="5820" w:bottom="831" w:gutter="0" w:footer="0" w:header="0"/>
          <w:type w:val="continuous"/>
        </w:sectPr>
      </w:pPr>
    </w:p>
    <w:bookmarkStart w:id="29" w:name="page30"/>
    <w:bookmarkEnd w:id="29"/>
    <w:p>
      <w:pPr>
        <w:jc w:val="both"/>
        <w:ind w:left="6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Назовем в таком случае область такого общего пересечения областью ошибки локализации. Введем также обозначение: пусть величина ошибки варьирует-ся в интервале ( ; ). Используя это, определим: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2806" w:val="left"/>
          <w:tab w:leader="none" w:pos="4026" w:val="left"/>
          <w:tab w:leader="none" w:pos="4846" w:val="left"/>
          <w:tab w:leader="none" w:pos="6466" w:val="left"/>
          <w:tab w:leader="none" w:pos="7686" w:val="left"/>
          <w:tab w:leader="none" w:pos="8486" w:val="left"/>
          <w:tab w:leader="none" w:pos="918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p</w:t>
      </w:r>
      <w:r>
        <w:rPr>
          <w:rFonts w:ascii="Arial" w:cs="Arial" w:eastAsia="Arial" w:hAnsi="Arial"/>
          <w:sz w:val="29"/>
          <w:szCs w:val="2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f(x; y) 2 R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>j(x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+(y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(r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>; (x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+(y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(r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8"/>
          <w:szCs w:val="38"/>
          <w:color w:val="auto"/>
          <w:vertAlign w:val="subscript"/>
        </w:rPr>
        <w:t>i</w:t>
      </w:r>
      <w:r>
        <w:rPr>
          <w:rFonts w:ascii="Arial" w:cs="Arial" w:eastAsia="Arial" w:hAnsi="Arial"/>
          <w:sz w:val="27"/>
          <w:szCs w:val="27"/>
          <w:color w:val="auto"/>
        </w:rPr>
        <w:t>)</w:t>
      </w:r>
      <w:r>
        <w:rPr>
          <w:rFonts w:ascii="Arial" w:cs="Arial" w:eastAsia="Arial" w:hAnsi="Arial"/>
          <w:sz w:val="38"/>
          <w:szCs w:val="38"/>
          <w:color w:val="auto"/>
          <w:vertAlign w:val="superscript"/>
        </w:rPr>
        <w:t>2</w:t>
      </w:r>
      <w:r>
        <w:rPr>
          <w:rFonts w:ascii="Arial" w:cs="Arial" w:eastAsia="Arial" w:hAnsi="Arial"/>
          <w:sz w:val="27"/>
          <w:szCs w:val="27"/>
          <w:color w:val="auto"/>
        </w:rPr>
        <w:t>g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both"/>
        <w:ind w:left="6" w:firstLine="415"/>
        <w:spacing w:after="0" w:line="245" w:lineRule="auto"/>
        <w:tabs>
          <w:tab w:leader="none" w:pos="725" w:val="left"/>
        </w:tabs>
        <w:numPr>
          <w:ilvl w:val="0"/>
          <w:numId w:val="37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 xml:space="preserve">приведенном выше определении можно заметить, что 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0; \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C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p</w:t>
      </w:r>
      <w:r>
        <w:rPr>
          <w:rFonts w:ascii="Arial" w:cs="Arial" w:eastAsia="Arial" w:hAnsi="Arial"/>
          <w:sz w:val="29"/>
          <w:szCs w:val="2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об-разует единственную точку. В случае, когда 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&gt; 0; \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C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p</w:t>
      </w:r>
      <w:r>
        <w:rPr>
          <w:rFonts w:ascii="Arial" w:cs="Arial" w:eastAsia="Arial" w:hAnsi="Arial"/>
          <w:sz w:val="29"/>
          <w:szCs w:val="2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образует область с площадью, отличной от нуля.</w:t>
      </w:r>
    </w:p>
    <w:p>
      <w:pPr>
        <w:spacing w:after="0" w:line="57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6" w:firstLine="415"/>
        <w:spacing w:after="0" w:line="321" w:lineRule="auto"/>
        <w:tabs>
          <w:tab w:leader="none" w:pos="756" w:val="left"/>
        </w:tabs>
        <w:numPr>
          <w:ilvl w:val="0"/>
          <w:numId w:val="3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исследовании [28] математически доказано, что данная площадь бу-дет минимальна (учитывая, что величина мала), если маячки установлены симметрично. То есть в случае трилатерации оптимальным вариантом будет расположение их в узлах равностороннего треугольника, а дальнейшая уста-новка новых устройств для покрытия большей площади будет выполнена, как на рисунке 4.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1856105</wp:posOffset>
            </wp:positionH>
            <wp:positionV relativeFrom="paragraph">
              <wp:posOffset>80010</wp:posOffset>
            </wp:positionV>
            <wp:extent cx="2407920" cy="15087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0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4: Оптимальное расположение маячков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Расположение в узлах квадратов дает несколько худший результат (ошиб-ка в среднем больше на 5,3%), а случайное расположение маячков увеличи-вает ошибку на 34,9% [29].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both"/>
        <w:ind w:left="1026" w:hanging="1026"/>
        <w:spacing w:after="0" w:line="356" w:lineRule="auto"/>
        <w:tabs>
          <w:tab w:leader="none" w:pos="1027" w:val="left"/>
        </w:tabs>
        <w:numPr>
          <w:ilvl w:val="0"/>
          <w:numId w:val="38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Анализ задачи выбора оптимального набора маяч-ков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Существует целое семейство алгоритмов, называемое “OASIS” – Optimum Anchor Selection algorIthmS, что в переводе и значит ¾выбор оптимального набора маячков¿. Для работы с GPS существует функционал, называемый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GDOP – Geometric Dilution Of Precision, то есть ¾геометрическое ослабление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30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30" w:name="page31"/>
    <w:bookmarkEnd w:id="30"/>
    <w:p>
      <w:pPr>
        <w:jc w:val="both"/>
        <w:ind w:right="4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точности¿. Данная величина отражает, насколько на текущий момент взятое созвездие спутников вляет на результирующую точность.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Вычислить GDOP возможно по следующей формуле:</w:t>
      </w:r>
    </w:p>
    <w:p>
      <w:pPr>
        <w:spacing w:after="0" w:line="92" w:lineRule="exact"/>
        <w:rPr>
          <w:sz w:val="20"/>
          <w:szCs w:val="20"/>
          <w:color w:val="auto"/>
        </w:rPr>
      </w:pPr>
    </w:p>
    <w:tbl>
      <w:tblPr>
        <w:tblLayout w:type="fixed"/>
        <w:tblInd w:w="2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0"/>
        </w:trPr>
        <w:tc>
          <w:tcPr>
            <w:tcW w:w="2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GDOP (M;  ) = 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perscript"/>
              </w:rPr>
              <w:t>s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M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(3)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 w:line="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i</w:t>
            </w:r>
          </w:p>
        </w:tc>
        <w:tc>
          <w:tcPr>
            <w:tcW w:w="480" w:type="dxa"/>
            <w:vAlign w:val="bottom"/>
          </w:tcPr>
          <w:p>
            <w:pPr>
              <w:spacing w:after="0" w:line="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j;j&gt;i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j</w:t>
            </w:r>
          </w:p>
        </w:tc>
        <w:tc>
          <w:tcPr>
            <w:tcW w:w="1000" w:type="dxa"/>
            <w:vAlign w:val="bottom"/>
          </w:tcPr>
          <w:p>
            <w:pPr>
              <w:ind w:left="20"/>
              <w:spacing w:after="0" w:line="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 xml:space="preserve">sin( </w:t>
            </w:r>
            <w:r>
              <w:rPr>
                <w:rFonts w:ascii="Arial" w:cs="Arial" w:eastAsia="Arial" w:hAnsi="Arial"/>
                <w:sz w:val="3"/>
                <w:szCs w:val="3"/>
                <w:color w:val="auto"/>
                <w:vertAlign w:val="subscript"/>
              </w:rPr>
              <w:t>ij</w:t>
            </w: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>)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spacing w:after="0" w:line="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2</w:t>
            </w: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3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P P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2"/>
              </w:rPr>
              <w:t>j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right="4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-730250</wp:posOffset>
                </wp:positionV>
                <wp:extent cx="15944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7pt,-57.4999pt" to="362.55pt,-57.4999pt" o:allowincell="f" strokecolor="#000000" strokeweight="0.5739pt"/>
            </w:pict>
          </mc:Fallback>
        </mc:AlternateContent>
        <w:t>где M – количество спутников, рассматриваемых в рамках нахождения те-кущей локации, а – угол между каждой из пар спутников. При этом чтобы вычислить 3 для отдельно взятой точки, необходимо знать ее положение. В приложениях, использующих GPS, начальное грубое вычисление исходной позиции может быть допущено ввиду больших дистанций между пользовате-лем и спутниками. В рамках задачи определения локации внутри помещений такой подход неприемлем и не может быть использован без каких-либо изме-нений.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Рассмотрим альтернативные методы OASIS: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700" w:right="4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Совместная кластеризация. Подход метода заключается в выборе k лучших по силе сигнала (RSSI) маячка для дальнейшего вычисления координат.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700" w:right="4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Простая выпуклая оболочка. В данном методе рассматриваются дистанции, определенные при анализе величины сигнала от каждого из маячков n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rFonts w:ascii="Arial" w:cs="Arial" w:eastAsia="Arial" w:hAnsi="Arial"/>
          <w:sz w:val="29"/>
          <w:szCs w:val="29"/>
          <w:color w:val="auto"/>
        </w:rPr>
        <w:t>; n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>; :::; n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N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. Фунционал выпуклой оболочки, обозначаемый С, может быть вычислен по формуле: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3880"/>
        <w:spacing w:after="0" w:line="239" w:lineRule="auto"/>
        <w:tabs>
          <w:tab w:leader="none" w:pos="6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N</w:t>
      </w:r>
    </w:p>
    <w:p>
      <w:pPr>
        <w:jc w:val="both"/>
        <w:ind w:left="6060" w:hanging="2295"/>
        <w:spacing w:after="0" w:line="182" w:lineRule="auto"/>
        <w:tabs>
          <w:tab w:leader="none" w:pos="6060" w:val="left"/>
        </w:tabs>
        <w:numPr>
          <w:ilvl w:val="0"/>
          <w:numId w:val="40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X</w:t>
      </w:r>
    </w:p>
    <w:p>
      <w:pPr>
        <w:ind w:left="3020"/>
        <w:spacing w:after="0" w:line="182" w:lineRule="auto"/>
        <w:tabs>
          <w:tab w:leader="none" w:pos="3600" w:val="left"/>
          <w:tab w:leader="none" w:pos="4380" w:val="left"/>
          <w:tab w:leader="none" w:pos="564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j</w:t>
      </w:r>
      <w:r>
        <w:rPr>
          <w:rFonts w:ascii="Arial" w:cs="Arial" w:eastAsia="Arial" w:hAnsi="Arial"/>
          <w:sz w:val="25"/>
          <w:szCs w:val="25"/>
          <w:color w:val="auto"/>
        </w:rPr>
        <w:t>n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j</w:t>
      </w:r>
      <w:r>
        <w:rPr>
          <w:rFonts w:ascii="Arial" w:cs="Arial" w:eastAsia="Arial" w:hAnsi="Arial"/>
          <w:sz w:val="35"/>
          <w:szCs w:val="35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color w:val="auto"/>
        </w:rPr>
        <w:t>:</w:t>
      </w:r>
      <w:r>
        <w:rPr>
          <w:rFonts w:ascii="Arial" w:cs="Arial" w:eastAsia="Arial" w:hAnsi="Arial"/>
          <w:sz w:val="35"/>
          <w:szCs w:val="35"/>
          <w:color w:val="auto"/>
        </w:rPr>
        <w:t xml:space="preserve">  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j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0g;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 xml:space="preserve">j </w:t>
      </w:r>
      <w:r>
        <w:rPr>
          <w:rFonts w:ascii="Arial" w:cs="Arial" w:eastAsia="Arial" w:hAnsi="Arial"/>
          <w:sz w:val="25"/>
          <w:szCs w:val="25"/>
          <w:color w:val="auto"/>
        </w:rPr>
        <w:t>= 1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3800"/>
        <w:spacing w:after="0" w:line="239" w:lineRule="auto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j=1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j=1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Сила сигнала. Используемая в данной работе техника,заключающаяся в выборе трех маячков с наиболее сильным сигналом вне зависимости от их расположения.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700" w:right="40"/>
        <w:spacing w:after="0" w:line="3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Выбор, основанный на определении площади. Согласно исследо-ванию, проведенному М.Миронововой и Х.Халвисом [30], большая пло-щадь, сформированная тремя спутниками, образует лучшее (то есть</w:t>
      </w:r>
    </w:p>
    <w:p>
      <w:pPr>
        <w:sectPr>
          <w:pgSz w:w="11900" w:h="16838" w:orient="portrait"/>
          <w:cols w:equalWidth="0" w:num="1">
            <w:col w:w="9680"/>
          </w:cols>
          <w:pgMar w:left="1140" w:top="1143" w:right="1080" w:bottom="831" w:gutter="0" w:footer="0" w:header="0"/>
        </w:sectPr>
      </w:pP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31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31" w:name="page32"/>
    <w:bookmarkEnd w:id="31"/>
    <w:p>
      <w:pPr>
        <w:jc w:val="both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меньшее) значение GDOP . Применяя это к поставленной задаче, мы перебираем все возможные треугольники, образованные тройками ма-ячков, выбирая наибольший по площади из них.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jc w:val="both"/>
        <w:spacing w:after="0" w:line="3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Периметр. Метод достаточно схож по своей сути с приведенным выше, но при рассмотрении треугольника учитывается его периметр. Пери-метр также показывает линейную независимость координат образовав-ших его маячков. С другой стороны, использование периметра бесполез-но в рамках некоторых сценариев (например, нахождение трех маячков на одной прямой).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jc w:val="both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Плотность. Алгоритм, рассматривая все комбинации маячков, вычис-ляет все возможные координаты пользователя. После этого область с наибольшей плотностью возможных координат пользователя выбирает-ся в качестве результата, а конечной точкой обычно берется центроид промежуточных результатов.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both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Мультилатерация. Если рассматривать сразу N маячков, то возмож-но составить систему уравнений для вычисления положения пользова-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теля, учитывая показания каждого из них.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both"/>
        <w:spacing w:after="0" w:line="2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Положим, что координата узла i есть b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. Необходимо вычислить поло-жение пользователя p. Показания маячков равны d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, соответственно. В идеальной ситуации мы имеем: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3580"/>
        <w:spacing w:after="0"/>
        <w:tabs>
          <w:tab w:leader="none" w:pos="4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jjb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pjj</w:t>
      </w:r>
      <w:r>
        <w:rPr>
          <w:rFonts w:ascii="Arial" w:cs="Arial" w:eastAsia="Arial" w:hAnsi="Arial"/>
          <w:sz w:val="31"/>
          <w:szCs w:val="31"/>
          <w:color w:val="auto"/>
          <w:vertAlign w:val="superscript"/>
        </w:rPr>
        <w:t>2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2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= d</w:t>
      </w:r>
      <w:r>
        <w:rPr>
          <w:rFonts w:ascii="Arial" w:cs="Arial" w:eastAsia="Arial" w:hAnsi="Arial"/>
          <w:sz w:val="31"/>
          <w:szCs w:val="31"/>
          <w:color w:val="auto"/>
          <w:vertAlign w:val="superscript"/>
        </w:rPr>
        <w:t>2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i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Перепишем левую часть в виде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29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9"/>
        </w:trPr>
        <w:tc>
          <w:tcPr>
            <w:tcW w:w="4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jjbjj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+ jjpjj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   2b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i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p = d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i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2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(4)</w:t>
            </w:r>
          </w:p>
        </w:tc>
      </w:tr>
    </w:tbl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both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Учитывая, что всего участвуют в расмотрении M маячков, снова воз-можно переписать выражение в следующем виде для вычисления пози-ции пользователя:</w:t>
      </w:r>
    </w:p>
    <w:tbl>
      <w:tblPr>
        <w:tblLayout w:type="fixed"/>
        <w:tblInd w:w="3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9"/>
        </w:trPr>
        <w:tc>
          <w:tcPr>
            <w:tcW w:w="3660" w:type="dxa"/>
            <w:vAlign w:val="bottom"/>
          </w:tcPr>
          <w:p>
            <w:pPr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p = 0:5B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+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(a +  )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(5)</w:t>
            </w:r>
          </w:p>
        </w:tc>
      </w:tr>
    </w:tbl>
    <w:p>
      <w:pPr>
        <w:spacing w:after="0" w:line="70" w:lineRule="exact"/>
        <w:rPr>
          <w:sz w:val="20"/>
          <w:szCs w:val="20"/>
          <w:color w:val="auto"/>
        </w:rPr>
      </w:pPr>
    </w:p>
    <w:p>
      <w:pPr>
        <w:jc w:val="both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при этом мы воспользовались заменой = jjpjj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2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2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и [a]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= jjbjj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2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2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d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2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>, а также вектор-столбец B = [p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1</w:t>
      </w:r>
      <w:r>
        <w:rPr>
          <w:rFonts w:ascii="Arial" w:cs="Arial" w:eastAsia="Arial" w:hAnsi="Arial"/>
          <w:sz w:val="26"/>
          <w:szCs w:val="26"/>
          <w:color w:val="auto"/>
        </w:rPr>
        <w:t>; p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2</w:t>
      </w:r>
      <w:r>
        <w:rPr>
          <w:rFonts w:ascii="Arial" w:cs="Arial" w:eastAsia="Arial" w:hAnsi="Arial"/>
          <w:sz w:val="26"/>
          <w:szCs w:val="26"/>
          <w:color w:val="auto"/>
        </w:rPr>
        <w:t>; :::; p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M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]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. Нотация B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+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означает псев-дообращение Мура-Пенроуза. Чтобы решить 5, необходимо вычислить</w:t>
      </w:r>
    </w:p>
    <w:p>
      <w:pPr>
        <w:sectPr>
          <w:pgSz w:w="11900" w:h="16838" w:orient="portrait"/>
          <w:cols w:equalWidth="0" w:num="1">
            <w:col w:w="8940"/>
          </w:cols>
          <w:pgMar w:left="1840" w:top="1143" w:right="1120" w:bottom="831" w:gutter="0" w:footer="0" w:header="0"/>
        </w:sectPr>
      </w:pP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32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32" w:name="page33"/>
    <w:bookmarkEnd w:id="32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both"/>
        <w:ind w:left="26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= p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T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p = [0:5B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+</w:t>
      </w:r>
      <w:r>
        <w:rPr>
          <w:rFonts w:ascii="Arial" w:cs="Arial" w:eastAsia="Arial" w:hAnsi="Arial"/>
          <w:sz w:val="29"/>
          <w:szCs w:val="29"/>
          <w:color w:val="auto"/>
        </w:rPr>
        <w:t>(a +  )]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T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[0:5B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+</w:t>
      </w:r>
      <w:r>
        <w:rPr>
          <w:rFonts w:ascii="Arial" w:cs="Arial" w:eastAsia="Arial" w:hAnsi="Arial"/>
          <w:sz w:val="29"/>
          <w:szCs w:val="29"/>
          <w:color w:val="auto"/>
        </w:rPr>
        <w:t>(a +  )]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jc w:val="both"/>
        <w:ind w:left="700" w:right="40" w:hanging="4"/>
        <w:spacing w:after="0" w:line="272" w:lineRule="auto"/>
        <w:tabs>
          <w:tab w:leader="none" w:pos="979" w:val="left"/>
        </w:tabs>
        <w:numPr>
          <w:ilvl w:val="1"/>
          <w:numId w:val="4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нашем случае мы выбираем , которая бы давала наименьшую сред-нюю ошибку между каждым из значений p1; p2; :::; 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M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и искомой пози-цией (см. 4).</w:t>
      </w:r>
    </w:p>
    <w:p>
      <w:pPr>
        <w:spacing w:after="0" w:line="200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spacing w:after="0" w:line="268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right="40" w:firstLine="415"/>
        <w:spacing w:after="0" w:line="304" w:lineRule="auto"/>
        <w:tabs>
          <w:tab w:leader="none" w:pos="724" w:val="left"/>
        </w:tabs>
        <w:numPr>
          <w:ilvl w:val="0"/>
          <w:numId w:val="4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работе [31], показано, что в рамках проводимого ряда экспериментов, наименьшая средняя ошибка достигается при использовании методов, осно-ванных на выборе по силе сигнала, совместной кластеризации и мультилате-рации.</w:t>
      </w:r>
    </w:p>
    <w:p>
      <w:pPr>
        <w:spacing w:after="0" w:line="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firstLine="421"/>
        <w:spacing w:after="0" w:line="304" w:lineRule="auto"/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Важно отметить, что те методы, которые не использовали RSSI-показатель сигнала явно (как например основанные на площади или периметре), давали худшие результаты.</w:t>
      </w:r>
    </w:p>
    <w:p>
      <w:pPr>
        <w:spacing w:after="0" w:line="3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right="40" w:firstLine="421"/>
        <w:spacing w:after="0" w:line="327" w:lineRule="auto"/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Наконец, при увеличении вовлеченных в процесс вычисления маячков, разные подходы адаптировались лучше или хуже. Так, мультилатерация, несмотря на свою точность, значительно замедлялась в работе из-за реше-ния сверхдетерминированной системы уравнений.</w:t>
      </w:r>
    </w:p>
    <w:p>
      <w:pPr>
        <w:spacing w:after="0" w:line="1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right="40" w:firstLine="421"/>
        <w:spacing w:after="0" w:line="313" w:lineRule="auto"/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Руководствуясь вышеприведенными рассуждениями, я выбрал метод, ос-нованный на использовании трех маячков с наилучшими сигнал-шумовыми показателями.</w:t>
      </w:r>
    </w:p>
    <w:p>
      <w:pPr>
        <w:sectPr>
          <w:pgSz w:w="11900" w:h="16838" w:orient="portrait"/>
          <w:cols w:equalWidth="0" w:num="1">
            <w:col w:w="9680"/>
          </w:cols>
          <w:pgMar w:left="1140" w:top="1143" w:right="108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33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33" w:name="page34"/>
    <w:bookmarkEnd w:id="33"/>
    <w:p>
      <w:pPr>
        <w:jc w:val="both"/>
        <w:ind w:left="666" w:hanging="666"/>
        <w:spacing w:after="0"/>
        <w:tabs>
          <w:tab w:leader="none" w:pos="666" w:val="left"/>
        </w:tabs>
        <w:numPr>
          <w:ilvl w:val="0"/>
          <w:numId w:val="44"/>
        </w:numPr>
        <w:rPr>
          <w:rFonts w:ascii="Arial" w:cs="Arial" w:eastAsia="Arial" w:hAnsi="Arial"/>
          <w:sz w:val="41"/>
          <w:szCs w:val="41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Реализация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"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Реализованная библиотека находится в открытом доступе и расположена в репозитории по веб-адресу: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2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https://github.com/EnlightenedCSF/IBeaconLocation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 w:line="356" w:lineRule="auto"/>
        <w:tabs>
          <w:tab w:leader="none" w:pos="847" w:val="left"/>
        </w:tabs>
        <w:numPr>
          <w:ilvl w:val="0"/>
          <w:numId w:val="45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Реализация алгоритма, основанного на сравнении локационных отпечатков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Локационные ¾отпечатки пальцев¿ – набор признаков, присвоенных неко-торой заведомо известной точке пространства [32]. В рамках задачи будем считать, что этим набором признаком является вектор из эталонных показа-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телей RSSI, принятых от каждого из маячков.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Смысл алгоритма тогда будет состоять в следующем: пользователь в неко-торый момент времени определяет ряд значений RSSI. Этот набор сравнива-ется с остальными с целью нахождения ближайшего ¾отпечатка¿, значения которого отличается минимально в рамках принятой метрики. И так как по-ложение каждого из ¾отпечатка¿ заранее известно, становится возможным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определить положение пользователя.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Данную задачу можно рассматривать как задачу классификации. Так,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both"/>
        <w:ind w:left="6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каждый отпечаток F 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в точке пространства i (i = 1; N) может быть пред-ставлен как F 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fRSSI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F P</w:t>
      </w:r>
      <w:r>
        <w:rPr>
          <w:rFonts w:ascii="Arial" w:cs="Arial" w:eastAsia="Arial" w:hAnsi="Arial"/>
          <w:sz w:val="29"/>
          <w:szCs w:val="29"/>
          <w:color w:val="auto"/>
          <w:vertAlign w:val="super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; RSSI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2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F P</w:t>
      </w:r>
      <w:r>
        <w:rPr>
          <w:rFonts w:ascii="Arial" w:cs="Arial" w:eastAsia="Arial" w:hAnsi="Arial"/>
          <w:sz w:val="29"/>
          <w:szCs w:val="29"/>
          <w:color w:val="auto"/>
          <w:vertAlign w:val="super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; :::; RSSI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M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FP</w:t>
      </w:r>
      <w:r>
        <w:rPr>
          <w:rFonts w:ascii="Arial" w:cs="Arial" w:eastAsia="Arial" w:hAnsi="Arial"/>
          <w:sz w:val="29"/>
          <w:szCs w:val="29"/>
          <w:color w:val="auto"/>
          <w:vertAlign w:val="super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g, и соответствующая ему локация есть L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F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P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(X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; 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).</w:t>
      </w:r>
    </w:p>
    <w:p>
      <w:pPr>
        <w:spacing w:after="0" w:line="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-780415</wp:posOffset>
                </wp:positionV>
                <wp:extent cx="33147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4.7pt,-61.4499pt" to="360.8pt,-61.4499pt" o:allowincell="f" strokecolor="#000000" strokeweight="0.5739pt"/>
            </w:pict>
          </mc:Fallback>
        </mc:AlternateContent>
      </w:r>
    </w:p>
    <w:p>
      <w:pPr>
        <w:jc w:val="both"/>
        <w:ind w:left="6" w:firstLine="421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Если представить положение пользователя как T , то ему сопоставим от-печаток S = fRSSI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1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; RSSI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2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; :::; RSSI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M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g. После этого возможно найти ди-</w:t>
      </w:r>
    </w:p>
    <w:tbl>
      <w:tblPr>
        <w:tblLayout w:type="fixed"/>
        <w:tblInd w:w="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6"/>
        </w:trPr>
        <w:tc>
          <w:tcPr>
            <w:tcW w:w="3260" w:type="dxa"/>
            <w:vAlign w:val="bottom"/>
          </w:tcPr>
          <w:p>
            <w:pPr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</w:rPr>
              <w:t>станцию между S и F P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8"/>
                <w:vertAlign w:val="subscript"/>
              </w:rPr>
              <w:t>i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</w:rPr>
              <w:t>: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260" w:type="dxa"/>
            <w:vAlign w:val="bottom"/>
            <w:vMerge w:val="restart"/>
          </w:tcPr>
          <w:p>
            <w:pPr>
              <w:ind w:left="2640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2"/>
              </w:rPr>
              <w:t>D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2"/>
                <w:vertAlign w:val="subscript"/>
              </w:rPr>
              <w:t>F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2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2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2"/>
                <w:vertAlign w:val="subscript"/>
              </w:rPr>
              <w:t>P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2"/>
                <w:vertAlign w:val="subscript"/>
              </w:rPr>
              <w:t>i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ind w:left="40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 xml:space="preserve">= </w:t>
            </w:r>
            <w:r>
              <w:rPr>
                <w:rFonts w:ascii="Arial" w:cs="Arial" w:eastAsia="Arial" w:hAnsi="Arial"/>
                <w:sz w:val="47"/>
                <w:szCs w:val="47"/>
                <w:color w:val="auto"/>
                <w:vertAlign w:val="superscript"/>
              </w:rPr>
              <w:t>v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(6)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3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1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</w:t>
            </w:r>
          </w:p>
        </w:tc>
        <w:tc>
          <w:tcPr>
            <w:tcW w:w="1240" w:type="dxa"/>
            <w:vAlign w:val="bottom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(RSSI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  <w:vertAlign w:val="subscript"/>
              </w:rPr>
              <w:t>j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  <w:vertAlign w:val="superscript"/>
              </w:rPr>
              <w:t>F P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vertAlign w:val="superscript"/>
              </w:rPr>
              <w:t>i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RSSI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  <w:vertAlign w:val="subscript"/>
              </w:rPr>
              <w:t>j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)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  <w:vertAlign w:val="superscript"/>
              </w:rPr>
              <w:t>2</w:t>
            </w:r>
          </w:p>
        </w:tc>
        <w:tc>
          <w:tcPr>
            <w:tcW w:w="26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3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</w:tcPr>
          <w:p>
            <w:pPr>
              <w:ind w:left="340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  <w:vertAlign w:val="superscript"/>
              </w:rPr>
              <w:t>u</w:t>
            </w: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j=1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3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</w:tcPr>
          <w:p>
            <w:pPr>
              <w:ind w:left="340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  <w:vertAlign w:val="superscript"/>
              </w:rPr>
              <w:t>X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36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Будем считать M количеством маячков, участвующих в рассмотрении. Теперь на основе расстояния можем вычислить вероятность того, что объект</w:t>
      </w:r>
    </w:p>
    <w:p>
      <w:pPr>
        <w:sectPr>
          <w:pgSz w:w="11900" w:h="16838" w:orient="portrait"/>
          <w:cols w:equalWidth="0" w:num="1">
            <w:col w:w="9646"/>
          </w:cols>
          <w:pgMar w:left="1134" w:top="1038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34</w:t>
      </w:r>
    </w:p>
    <w:p>
      <w:pPr>
        <w:sectPr>
          <w:pgSz w:w="11900" w:h="16838" w:orient="portrait"/>
          <w:cols w:equalWidth="0" w:num="1">
            <w:col w:w="260"/>
          </w:cols>
          <w:pgMar w:left="5820" w:top="1038" w:right="5820" w:bottom="831" w:gutter="0" w:footer="0" w:header="0"/>
          <w:type w:val="continuous"/>
        </w:sectPr>
      </w:pPr>
    </w:p>
    <w:bookmarkStart w:id="34" w:name="page35"/>
    <w:bookmarkEnd w:id="34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находится около отпечатка F 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с измерениями S: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tbl>
      <w:tblPr>
        <w:tblLayout w:type="fixed"/>
        <w:tblInd w:w="3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15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P (F P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i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jS) =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ind w:right="17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20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(7)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2"/>
        </w:trPr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jc w:val="center"/>
              <w:ind w:right="1497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0"/>
              </w:rPr>
              <w:t>D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0"/>
                <w:vertAlign w:val="subscript"/>
              </w:rPr>
              <w:t>F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0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0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0"/>
                <w:vertAlign w:val="subscript"/>
              </w:rPr>
              <w:t>P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0"/>
                <w:vertAlign w:val="subscript"/>
              </w:rPr>
              <w:t>i</w:t>
            </w:r>
          </w:p>
        </w:tc>
        <w:tc>
          <w:tcPr>
            <w:tcW w:w="2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-273685</wp:posOffset>
                </wp:positionV>
                <wp:extent cx="3765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4.95pt,-21.5499pt" to="294.6pt,-21.5499pt" o:allowincell="f" strokecolor="#000000" strokeweight="0.5739pt"/>
            </w:pict>
          </mc:Fallback>
        </mc:AlternateContent>
      </w:r>
    </w:p>
    <w:p>
      <w:pPr>
        <w:jc w:val="both"/>
        <w:ind w:firstLine="421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Тогда правило определения локации можно сформулировать так: искомая точка – i – если P (F 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jS) &gt; P (F P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j</w:t>
      </w:r>
      <w:r>
        <w:rPr>
          <w:rFonts w:ascii="Arial" w:cs="Arial" w:eastAsia="Arial" w:hAnsi="Arial"/>
          <w:sz w:val="29"/>
          <w:szCs w:val="29"/>
          <w:color w:val="auto"/>
        </w:rPr>
        <w:t>jS), где i; j = 1; N. Ей соответствует локация L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F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P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.</w:t>
      </w:r>
    </w:p>
    <w:p>
      <w:pPr>
        <w:spacing w:after="0" w:line="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-513715</wp:posOffset>
                </wp:positionV>
                <wp:extent cx="33083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1.05pt,-40.4499pt" to="347.1pt,-40.4499pt" o:allowincell="f" strokecolor="#000000" strokeweight="0.5739pt"/>
            </w:pict>
          </mc:Fallback>
        </mc:AlternateContent>
      </w:r>
    </w:p>
    <w:p>
      <w:pPr>
        <w:jc w:val="both"/>
        <w:ind w:firstLine="421"/>
        <w:spacing w:after="0" w:line="3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 реальности искомая позиция пользователя не является дискретной, и поэтому возникает необходимость интерполяции. Эта процедура осуществля-ется с помощью следующего преобразования, представленного ниже: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4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</w:t>
      </w:r>
    </w:p>
    <w:p>
      <w:pPr>
        <w:ind w:left="4120"/>
        <w:spacing w:after="0" w:line="1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X</w:t>
      </w:r>
    </w:p>
    <w:p>
      <w:pPr>
        <w:ind w:left="2700"/>
        <w:spacing w:after="0"/>
        <w:tabs>
          <w:tab w:leader="none" w:pos="4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LT (x; y) 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P (F P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>jS)L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F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i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P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(x; y)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16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i=1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где (x; y) - координаты F P 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 работе [32] предложено дополнение для данного подхода, называемое Budgeted Dynamic Exclusion (BDE, "бюджетное динамическое исключение"). Суть модификации сводится к следующему: сравниваются показания j и от-печаток i. Если некоторая пара значений RSSI, соответствующих одному и тому же маяку, меньше установленной константы, именуемой бюджетом, то эти два значения выкидываются из вектора с остальными значениями RSSI. Это приводит к тому, что оцениваемое формулой 6 Евклидово расстояние уменьшается, и, соответственно, степень доверия, вычисляемая с помощью формулы 7, увеличивается.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Главным препятствием в работе такой системы является дифракция, от-ражение и рассеяние сигнала, принимаемого от маяков [33]. Кроме того, воз-никают сложности, связанные с выходом из строя маячков. Ведь в таком случае необходимо либо переснимать показания сигнал-шума от оставшихся маячков заново, либо предусмотреть дополнительную логику в приложении и работе алгоритма в целом. Оба способа достаточно затратны по времени.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Хотя данный метод нахождения пользовательской локации был исполь-зован, например, на конференции GeekPicnic, проведенного в Москве в 2015г. [34], в итоговую версию библиотеки, разработанной в рамках данной работы, алгоритм не включен.</w:t>
      </w:r>
    </w:p>
    <w:p>
      <w:pPr>
        <w:sectPr>
          <w:pgSz w:w="11900" w:h="16838" w:orient="portrait"/>
          <w:cols w:equalWidth="0" w:num="1">
            <w:col w:w="9640"/>
          </w:cols>
          <w:pgMar w:left="1140" w:top="1055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35</w:t>
      </w:r>
    </w:p>
    <w:p>
      <w:pPr>
        <w:sectPr>
          <w:pgSz w:w="11900" w:h="16838" w:orient="portrait"/>
          <w:cols w:equalWidth="0" w:num="1">
            <w:col w:w="260"/>
          </w:cols>
          <w:pgMar w:left="5820" w:top="1055" w:right="5820" w:bottom="831" w:gutter="0" w:footer="0" w:header="0"/>
          <w:type w:val="continuous"/>
        </w:sectPr>
      </w:pPr>
    </w:p>
    <w:bookmarkStart w:id="35" w:name="page36"/>
    <w:bookmarkEnd w:id="35"/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46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Реализация алгоритма локализации по Монте-Карло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426" w:right="10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Метод также известен как ¾локализация с помощью фильтра частиц¿. В рамках данного метода алгоритм генерирует сотни частиц, представля-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right="100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ющих возможные будущие положения пользователя. Вычисляются рассто-яния до маяков и учитываются значения их сигналов. На основании этих актуальных показаний и несоответствия предсказаний этим данным, часть частиц фильтруется, то есть выходит из рассмотрения, а оставшаяся часть участвует в дальнейших вычислениях. Это происходит в результате обновле-ния весов, присвоенных каждой из частиц.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right="100" w:firstLine="421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Проблему локализации можно сформулировать как проблему определе-ния апостериорной вероятности p(x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k</w:t>
      </w:r>
      <w:r>
        <w:rPr>
          <w:rFonts w:ascii="Arial" w:cs="Arial" w:eastAsia="Arial" w:hAnsi="Arial"/>
          <w:sz w:val="26"/>
          <w:szCs w:val="26"/>
          <w:color w:val="auto"/>
        </w:rPr>
        <w:t>jz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1:k</w:t>
      </w:r>
      <w:r>
        <w:rPr>
          <w:rFonts w:ascii="Arial" w:cs="Arial" w:eastAsia="Arial" w:hAnsi="Arial"/>
          <w:sz w:val="26"/>
          <w:szCs w:val="26"/>
          <w:color w:val="auto"/>
        </w:rPr>
        <w:t>). Начальное распределение p(x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0</w:t>
      </w:r>
      <w:r>
        <w:rPr>
          <w:rFonts w:ascii="Arial" w:cs="Arial" w:eastAsia="Arial" w:hAnsi="Arial"/>
          <w:sz w:val="26"/>
          <w:szCs w:val="26"/>
          <w:color w:val="auto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6" w:right="400" w:hanging="42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считается равномерным по всем возможным локациям [x y]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T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. Рассматривая локализацию по Монте-Карло, требуемое распределение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p(x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k</w:t>
      </w:r>
      <w:r>
        <w:rPr>
          <w:rFonts w:ascii="Arial" w:cs="Arial" w:eastAsia="Arial" w:hAnsi="Arial"/>
          <w:sz w:val="26"/>
          <w:szCs w:val="26"/>
          <w:color w:val="auto"/>
        </w:rPr>
        <w:t>jz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1:k</w:t>
      </w:r>
      <w:r>
        <w:rPr>
          <w:rFonts w:ascii="Arial" w:cs="Arial" w:eastAsia="Arial" w:hAnsi="Arial"/>
          <w:sz w:val="26"/>
          <w:szCs w:val="26"/>
          <w:color w:val="auto"/>
        </w:rPr>
        <w:t>) может быть представлено в виде множества взвешенных значений: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98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fx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; !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g; i = 0; 1; 2; :::; N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p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где !</w:t>
      </w:r>
      <w:r>
        <w:rPr>
          <w:rFonts w:ascii="Arial" w:cs="Arial" w:eastAsia="Arial" w:hAnsi="Arial"/>
          <w:sz w:val="38"/>
          <w:szCs w:val="38"/>
          <w:color w:val="auto"/>
          <w:vertAlign w:val="superscript"/>
        </w:rPr>
        <w:t>i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- вес частицы - представляет собой фактор важности, для которого</w:t>
      </w:r>
    </w:p>
    <w:p>
      <w:pPr>
        <w:ind w:left="6"/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выполняется равенство 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P</w:t>
      </w:r>
      <w:r>
        <w:rPr>
          <w:rFonts w:ascii="Arial" w:cs="Arial" w:eastAsia="Arial" w:hAnsi="Arial"/>
          <w:sz w:val="22"/>
          <w:szCs w:val="22"/>
          <w:color w:val="auto"/>
          <w:vertAlign w:val="superscript"/>
        </w:rPr>
        <w:t>N</w:t>
      </w:r>
      <w:r>
        <w:rPr>
          <w:rFonts w:ascii="Arial" w:cs="Arial" w:eastAsia="Arial" w:hAnsi="Arial"/>
          <w:sz w:val="18"/>
          <w:szCs w:val="18"/>
          <w:color w:val="auto"/>
          <w:vertAlign w:val="superscript"/>
        </w:rPr>
        <w:t>p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 !</w:t>
      </w:r>
      <w:r>
        <w:rPr>
          <w:rFonts w:ascii="Arial" w:cs="Arial" w:eastAsia="Arial" w:hAnsi="Arial"/>
          <w:sz w:val="22"/>
          <w:szCs w:val="22"/>
          <w:color w:val="auto"/>
          <w:vertAlign w:val="superscript"/>
        </w:rPr>
        <w:t>i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= 1.</w:t>
      </w:r>
    </w:p>
    <w:p>
      <w:pPr>
        <w:ind w:left="3306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i=1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6" w:right="100"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Апостериорная вероятность может быть аппроксимирована с помощью следующего выражения: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306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1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17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perscript"/>
              </w:rPr>
              <w:t>X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(x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  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i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2"/>
        </w:trPr>
        <w:tc>
          <w:tcPr>
            <w:tcW w:w="1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w w:val="97"/>
                <w:vertAlign w:val="superscript"/>
              </w:rPr>
              <w:t>p(x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k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w w:val="97"/>
                <w:vertAlign w:val="superscript"/>
              </w:rPr>
              <w:t>jz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k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w w:val="97"/>
                <w:vertAlign w:val="superscript"/>
              </w:rPr>
              <w:t>)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 xml:space="preserve">   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w w:val="97"/>
                <w:vertAlign w:val="subscript"/>
              </w:rPr>
              <w:t>N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7"/>
                <w:vertAlign w:val="subscript"/>
              </w:rPr>
              <w:t>p</w:t>
            </w:r>
          </w:p>
        </w:tc>
        <w:tc>
          <w:tcPr>
            <w:tcW w:w="1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6" w:right="10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-412115</wp:posOffset>
                </wp:positionV>
                <wp:extent cx="21272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2pt,-32.4499pt" to="238.75pt,-32.4499pt" o:allowincell="f" strokecolor="#000000" strokeweight="0.5739pt"/>
            </w:pict>
          </mc:Fallback>
        </mc:AlternateContent>
        <w:t>где - дельта-функция Дирака. Для достаточно большого N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p</w:t>
      </w:r>
      <w:r>
        <w:rPr>
          <w:rFonts w:ascii="Arial" w:cs="Arial" w:eastAsia="Arial" w:hAnsi="Arial"/>
          <w:sz w:val="26"/>
          <w:szCs w:val="26"/>
          <w:color w:val="auto"/>
        </w:rPr>
        <w:t xml:space="preserve"> аппроксимация отклоняется от истинного значения искомого распределения незначительно.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Алгоритм функционирует в несколько стадий: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706" w:hanging="357"/>
        <w:spacing w:after="0"/>
        <w:tabs>
          <w:tab w:leader="none" w:pos="706" w:val="left"/>
        </w:tabs>
        <w:numPr>
          <w:ilvl w:val="0"/>
          <w:numId w:val="47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Предсказание. На этом этапе апостериорное распределение</w:t>
      </w:r>
    </w:p>
    <w:p>
      <w:pPr>
        <w:spacing w:after="0" w:line="25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06" w:right="100"/>
        <w:spacing w:after="0" w:line="276" w:lineRule="auto"/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p(x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>jx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>; u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>) в момент времени k предсказывается на основании со-стояния p(x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>jz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1:k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>) и управляющего вектора u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>. Множество частиц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6" w:right="100"/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S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соответствует состоянию x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>. Вектор u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должен быть применен к каждой частице из S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1</w:t>
      </w:r>
      <w:r>
        <w:rPr>
          <w:rFonts w:ascii="Arial" w:cs="Arial" w:eastAsia="Arial" w:hAnsi="Arial"/>
          <w:sz w:val="27"/>
          <w:szCs w:val="27"/>
          <w:color w:val="auto"/>
        </w:rPr>
        <w:t>. Это дает новый набор S</w:t>
      </w:r>
      <w:r>
        <w:rPr>
          <w:rFonts w:ascii="Arial" w:cs="Arial" w:eastAsia="Arial" w:hAnsi="Arial"/>
          <w:sz w:val="37"/>
          <w:szCs w:val="37"/>
          <w:color w:val="auto"/>
          <w:vertAlign w:val="subscript"/>
        </w:rPr>
        <w:t>k</w:t>
      </w:r>
      <w:r>
        <w:rPr>
          <w:rFonts w:ascii="Arial" w:cs="Arial" w:eastAsia="Arial" w:hAnsi="Arial"/>
          <w:sz w:val="37"/>
          <w:szCs w:val="37"/>
          <w:color w:val="auto"/>
          <w:vertAlign w:val="superscript"/>
        </w:rPr>
        <w:t>0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= x</w:t>
      </w:r>
      <w:r>
        <w:rPr>
          <w:rFonts w:ascii="Arial" w:cs="Arial" w:eastAsia="Arial" w:hAnsi="Arial"/>
          <w:sz w:val="37"/>
          <w:szCs w:val="37"/>
          <w:color w:val="auto"/>
          <w:vertAlign w:val="superscript"/>
        </w:rPr>
        <w:t>0i</w:t>
      </w:r>
      <w:r>
        <w:rPr>
          <w:rFonts w:ascii="Arial" w:cs="Arial" w:eastAsia="Arial" w:hAnsi="Arial"/>
          <w:sz w:val="27"/>
          <w:szCs w:val="27"/>
          <w:color w:val="auto"/>
        </w:rPr>
        <w:t>; !</w:t>
      </w:r>
      <w:r>
        <w:rPr>
          <w:rFonts w:ascii="Arial" w:cs="Arial" w:eastAsia="Arial" w:hAnsi="Arial"/>
          <w:sz w:val="37"/>
          <w:szCs w:val="37"/>
          <w:color w:val="auto"/>
          <w:vertAlign w:val="superscript"/>
        </w:rPr>
        <w:t>0i</w:t>
      </w:r>
      <w:r>
        <w:rPr>
          <w:rFonts w:ascii="Arial" w:cs="Arial" w:eastAsia="Arial" w:hAnsi="Arial"/>
          <w:sz w:val="27"/>
          <w:szCs w:val="27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i = 0; 1; 2; :::; N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p</w:t>
      </w:r>
      <w:r>
        <w:rPr>
          <w:rFonts w:ascii="Arial" w:cs="Arial" w:eastAsia="Arial" w:hAnsi="Arial"/>
          <w:sz w:val="29"/>
          <w:szCs w:val="29"/>
          <w:color w:val="auto"/>
        </w:rPr>
        <w:t>. Заметим, что !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0i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!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i</w:t>
      </w:r>
      <w:r>
        <w:rPr>
          <w:rFonts w:ascii="Arial" w:cs="Arial" w:eastAsia="Arial" w:hAnsi="Arial"/>
          <w:sz w:val="29"/>
          <w:szCs w:val="29"/>
          <w:color w:val="auto"/>
        </w:rPr>
        <w:t>.</w:t>
      </w:r>
    </w:p>
    <w:p>
      <w:pPr>
        <w:sectPr>
          <w:pgSz w:w="11900" w:h="16838" w:orient="portrait"/>
          <w:cols w:equalWidth="0" w:num="1">
            <w:col w:w="9746"/>
          </w:cols>
          <w:pgMar w:left="1134" w:top="1097" w:right="1020" w:bottom="831" w:gutter="0" w:footer="0" w:header="0"/>
        </w:sect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36</w:t>
      </w:r>
    </w:p>
    <w:p>
      <w:pPr>
        <w:sectPr>
          <w:pgSz w:w="11900" w:h="16838" w:orient="portrait"/>
          <w:cols w:equalWidth="0" w:num="1">
            <w:col w:w="260"/>
          </w:cols>
          <w:pgMar w:left="5820" w:top="1097" w:right="5820" w:bottom="831" w:gutter="0" w:footer="0" w:header="0"/>
          <w:type w:val="continuous"/>
        </w:sectPr>
      </w:pPr>
    </w:p>
    <w:bookmarkStart w:id="36" w:name="page37"/>
    <w:bookmarkEnd w:id="36"/>
    <w:p>
      <w:pPr>
        <w:jc w:val="both"/>
        <w:ind w:left="700" w:hanging="357"/>
        <w:spacing w:after="0"/>
        <w:tabs>
          <w:tab w:leader="none" w:pos="700" w:val="left"/>
        </w:tabs>
        <w:numPr>
          <w:ilvl w:val="0"/>
          <w:numId w:val="48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Обновление. На этом шаге принимается во внимание модель измере-</w:t>
      </w:r>
    </w:p>
    <w:p>
      <w:pPr>
        <w:spacing w:after="0" w:line="106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jc w:val="both"/>
        <w:ind w:left="700"/>
        <w:spacing w:after="0" w:line="216" w:lineRule="auto"/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ний: каждая частица из S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0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изменяет вес на основании степени схожести с p(z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jx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i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); i = 0; 1; 2; :::; N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p</w:t>
      </w:r>
      <w:r>
        <w:rPr>
          <w:rFonts w:ascii="Arial" w:cs="Arial" w:eastAsia="Arial" w:hAnsi="Arial"/>
          <w:sz w:val="29"/>
          <w:szCs w:val="29"/>
          <w:color w:val="auto"/>
        </w:rPr>
        <w:t>. После этого образуется новый набор ча-стиц S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k</w:t>
      </w:r>
      <w:r>
        <w:rPr>
          <w:rFonts w:ascii="Arial" w:cs="Arial" w:eastAsia="Arial" w:hAnsi="Arial"/>
          <w:sz w:val="29"/>
          <w:szCs w:val="29"/>
          <w:color w:val="auto"/>
        </w:rPr>
        <w:t>.</w:t>
      </w:r>
    </w:p>
    <w:p>
      <w:pPr>
        <w:spacing w:after="0" w:line="304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jc w:val="both"/>
        <w:ind w:left="700" w:hanging="357"/>
        <w:spacing w:after="0" w:line="331" w:lineRule="auto"/>
        <w:tabs>
          <w:tab w:leader="none" w:pos="700" w:val="left"/>
        </w:tabs>
        <w:numPr>
          <w:ilvl w:val="0"/>
          <w:numId w:val="48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Вырождение. После нескольких итераций большинство частиц име-ют незначительный вес, и лишь немногие из них вносят значительный вклад в вычисления. Это стало причиной разработок многих алгорит-мов ресэмплинга, позволяющих выделить только необходимую часть частиц. Чтобы избежать накладных расходов на ресэмплинг во вре-мя каждой из итераций, зачастую вычисляется Eﬀective Sample Size, ESS. На основании этого функционала, ресэмплинг применяется лишь в случае, когда величина ESS опускается ниже определенного порога. Ресемплинг зачастую, помима отсева незначащих частиц, дуплицирует те, значения весов которых значительны.</w:t>
      </w:r>
    </w:p>
    <w:p>
      <w:pPr>
        <w:spacing w:after="0" w:line="65" w:lineRule="exact"/>
        <w:rPr>
          <w:sz w:val="20"/>
          <w:szCs w:val="20"/>
          <w:color w:val="auto"/>
        </w:rPr>
      </w:pPr>
    </w:p>
    <w:tbl>
      <w:tblPr>
        <w:tblLayout w:type="fixed"/>
        <w:tblInd w:w="2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gridSpan w:val="2"/>
          </w:tcPr>
          <w:p>
            <w:pPr>
              <w:ind w:left="6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var(!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i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</w:t>
            </w:r>
          </w:p>
        </w:tc>
        <w:tc>
          <w:tcPr>
            <w:tcW w:w="760" w:type="dxa"/>
            <w:vAlign w:val="bottom"/>
            <w:gridSpan w:val="3"/>
          </w:tcPr>
          <w:p>
            <w:pPr>
              <w:jc w:val="right"/>
              <w:ind w:right="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1220" w:type="dxa"/>
            <w:vAlign w:val="bottom"/>
          </w:tcPr>
          <w:p>
            <w:pPr>
              <w:jc w:val="center"/>
              <w:ind w:right="586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N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w w:val="97"/>
                <w:vertAlign w:val="subscript"/>
              </w:rPr>
              <w:t>p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2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ind w:left="70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center"/>
              <w:ind w:right="586"/>
              <w:spacing w:after="0" w:line="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X</w:t>
            </w:r>
            <w:r>
              <w:rPr>
                <w:rFonts w:ascii="Arial" w:cs="Arial" w:eastAsia="Arial" w:hAnsi="Arial"/>
                <w:sz w:val="4"/>
                <w:szCs w:val="4"/>
                <w:color w:val="auto"/>
                <w:vertAlign w:val="subscript"/>
              </w:rPr>
              <w:t>i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ind w:left="1120"/>
              <w:spacing w:after="0" w:line="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i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 w:line="3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cv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t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2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=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gridSpan w:val="2"/>
            <w:vMerge w:val="restart"/>
          </w:tcPr>
          <w:p>
            <w:pPr>
              <w:jc w:val="right"/>
              <w:ind w:right="100"/>
              <w:spacing w:after="0" w:line="2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  <w:vMerge w:val="restart"/>
          </w:tcPr>
          <w:p>
            <w:pPr>
              <w:ind w:left="480"/>
              <w:spacing w:after="0" w:line="3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(N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p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!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9"/>
              <w:spacing w:after="0" w:line="2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40"/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E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(!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bscript"/>
              </w:rPr>
              <w:t>t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perscript"/>
              </w:rPr>
              <w:t>i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)</w:t>
            </w:r>
          </w:p>
        </w:tc>
        <w:tc>
          <w:tcPr>
            <w:tcW w:w="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center"/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perscript"/>
              </w:rPr>
              <w:t>N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</w:t>
            </w:r>
          </w:p>
        </w:tc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center"/>
              <w:ind w:right="526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=1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7"/>
              </w:rPr>
              <w:t>ESS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7"/>
                <w:vertAlign w:val="subscript"/>
              </w:rPr>
              <w:t>t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=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ind w:left="360"/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auto"/>
                <w:vertAlign w:val="superscript"/>
              </w:rPr>
              <w:t>N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p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1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gridSpan w:val="5"/>
          </w:tcPr>
          <w:p>
            <w:pPr>
              <w:ind w:left="60"/>
              <w:spacing w:after="0" w:line="4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(1 + cv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t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Однако, в рамках решения задачи локализации с помощью данного метода возникает так называемая проблема потери частиц ("particle deprivation"). Суть этой проблемы, подробно описанной в [35], сводится к тому, что ал-горитм во время проведения этапа ресэмплинга может отбросить частицы, являющиеся значимыми для локализации. Это особенно значимо для вари-антов реализации с небольшим (M 50) числом частиц.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 качестве возможного, хотя и не однозначного решения возможно ге-нерировать дополнительно некоторое количество частиц каждую итерацию работы алгоритма.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Тем не менее, из-за неустойчивости в формировании результата данным алгоритмом, было решено в рамках реализации библиотеки не включать дан-ный метод.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37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37" w:name="page38"/>
    <w:bookmarkEnd w:id="37"/>
    <w:p>
      <w:pPr>
        <w:jc w:val="both"/>
        <w:ind w:left="846" w:right="280" w:hanging="846"/>
        <w:spacing w:after="0" w:line="356" w:lineRule="auto"/>
        <w:tabs>
          <w:tab w:leader="none" w:pos="847" w:val="left"/>
        </w:tabs>
        <w:numPr>
          <w:ilvl w:val="0"/>
          <w:numId w:val="49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Реализация алгоритма трилатерации, основанного на определении силового центра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Другим вариантом реализации метода трилатерации может быть алго-ритм, предложенный бельгийскими исследователями В.Пьерло, М.Урбин-Шоф-фреем и М.Ван Другенброек, которые свели проблему к решению системы линейных уравнений [36].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right="280" w:firstLine="421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Чтобы объяснить суть метода, прежде всего, необходимо ввести понятие о так называемом силовом центре (“power center” или “radial center”) трех окружностей – уникальной точке, обладающей равной мощностью (“power”) по отношению к этим окружностям. Мощность P точки при этом может быть найдена по формуле: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tbl>
      <w:tblPr>
        <w:tblLayout w:type="fixed"/>
        <w:tblInd w:w="282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7"/>
        </w:trPr>
        <w:tc>
          <w:tcPr>
            <w:tcW w:w="5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P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c;p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= (x  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c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+ (y  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c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 xml:space="preserve">    R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2</w:t>
            </w:r>
          </w:p>
        </w:tc>
        <w:tc>
          <w:tcPr>
            <w:tcW w:w="1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(8)</w:t>
            </w:r>
          </w:p>
        </w:tc>
      </w:tr>
    </w:tbl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где x; y – координаты точки, для которой вычисляется мощность, 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c</w:t>
      </w:r>
      <w:r>
        <w:rPr>
          <w:rFonts w:ascii="Arial" w:cs="Arial" w:eastAsia="Arial" w:hAnsi="Arial"/>
          <w:sz w:val="29"/>
          <w:szCs w:val="29"/>
          <w:color w:val="auto"/>
        </w:rPr>
        <w:t>; 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c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–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jc w:val="both"/>
        <w:ind w:left="6" w:right="28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координаты центра окружности радиуса R. Согласно формуле 8, если точ-ка лежит на окружности, мощность равна нулю; меньше нуля в случае, ко-гда точка находится внутри окружности и больше нуля, когда находится вне окружности.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right="28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Силовой линией (“power line”) двух окружностей назовем такое геометри-ческое место точек, обладающих равной мощностью по отношению к этим окружностям.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right="280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Она перпендикулярна прямой, соединяющей центры данных окружностей и проходит через область их взаимного пересечения (в случае наличия тако-вого). Если рассматриваются три окружности, такие, что никакие две из них не расположены в одной точке, и центры которых не коллинеарны, то для них можно определить силовой центр – точкой пересечения силовых линий. На приведенном ниже рисунке силовой центр обозначен точкой.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6" w:right="280" w:firstLine="421"/>
        <w:spacing w:after="0" w:line="3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Нахождение координаты точки пересечения двух прямых – задача, име-ющая линейную сложность. В данном случае мы можем, учитывая формулу</w:t>
      </w:r>
    </w:p>
    <w:p>
      <w:pPr>
        <w:sectPr>
          <w:pgSz w:w="11900" w:h="16838" w:orient="portrait"/>
          <w:cols w:equalWidth="0" w:num="1">
            <w:col w:w="9926"/>
          </w:cols>
          <w:pgMar w:left="1134" w:top="1097" w:right="84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38</w:t>
      </w:r>
    </w:p>
    <w:p>
      <w:pPr>
        <w:sectPr>
          <w:pgSz w:w="11900" w:h="16838" w:orient="portrait"/>
          <w:cols w:equalWidth="0" w:num="1">
            <w:col w:w="260"/>
          </w:cols>
          <w:pgMar w:left="5820" w:top="1097" w:right="5820" w:bottom="831" w:gutter="0" w:footer="0" w:header="0"/>
          <w:type w:val="continuous"/>
        </w:sectPr>
      </w:pPr>
    </w:p>
    <w:bookmarkStart w:id="38" w:name="page39"/>
    <w:bookmarkEnd w:id="3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21139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Рис. 5: Определение силового центра для окружностей различных радиусов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8, просто приравнять мощности.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1260"/>
        <w:spacing w:after="0"/>
        <w:tabs>
          <w:tab w:leader="none" w:pos="1860" w:val="left"/>
          <w:tab w:leader="none" w:pos="3300" w:val="left"/>
          <w:tab w:leader="none" w:pos="4100" w:val="left"/>
          <w:tab w:leader="none" w:pos="5440" w:val="left"/>
          <w:tab w:leader="none" w:pos="6880" w:val="left"/>
          <w:tab w:leader="none" w:pos="7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(x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(y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R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= (x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(y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>)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R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2</w:t>
      </w:r>
      <w:r>
        <w:rPr>
          <w:rFonts w:ascii="Arial" w:cs="Arial" w:eastAsia="Arial" w:hAnsi="Arial"/>
          <w:sz w:val="24"/>
          <w:szCs w:val="24"/>
          <w:color w:val="auto"/>
          <w:vertAlign w:val="superscript"/>
        </w:rPr>
        <w:t>2</w: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1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72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</w:t>
            </w:r>
          </w:p>
        </w:tc>
        <w:tc>
          <w:tcPr>
            <w:tcW w:w="4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x(x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 + y(y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y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 =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6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bscript"/>
              </w:rPr>
              <w:t>1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6"/>
              </w:rPr>
              <w:t xml:space="preserve"> + 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bscript"/>
              </w:rPr>
              <w:t>1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6"/>
              </w:rPr>
              <w:t xml:space="preserve">    R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bscript"/>
              </w:rPr>
              <w:t>1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perscript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6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6"/>
              </w:rPr>
              <w:t xml:space="preserve"> + 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76"/>
              </w:rPr>
              <w:t xml:space="preserve">    R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6"/>
                <w:vertAlign w:val="superscript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jc w:val="right"/>
              <w:ind w:right="557"/>
              <w:spacing w:after="0" w:line="2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577"/>
              <w:spacing w:after="0" w:line="28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260"/>
        <w:spacing w:after="0"/>
        <w:tabs>
          <w:tab w:leader="none" w:pos="2500" w:val="left"/>
          <w:tab w:leader="none" w:pos="4080" w:val="left"/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-227330</wp:posOffset>
                </wp:positionV>
                <wp:extent cx="9829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2.75pt,-17.8999pt" to="320.15pt,-17.8999pt" o:allowincell="f" strokecolor="#000000" strokeweight="0.573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-227330</wp:posOffset>
                </wp:positionV>
                <wp:extent cx="9836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0.1pt,-17.8999pt" to="417.55pt,-17.8999pt" o:allowincell="f" strokecolor="#000000" strokeweight="0.5739pt"/>
            </w:pict>
          </mc:Fallback>
        </mc:AlternateContent>
        <w:t>) x(x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>) + y(y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y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>) = k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k</w:t>
      </w:r>
      <w:r>
        <w:rPr>
          <w:rFonts w:ascii="Arial" w:cs="Arial" w:eastAsia="Arial" w:hAnsi="Arial"/>
          <w:sz w:val="32"/>
          <w:szCs w:val="32"/>
          <w:color w:val="auto"/>
          <w:vertAlign w:val="subscript"/>
        </w:rPr>
        <w:t>2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Введен дополнительный коэффициент k, равный мощности источника от-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носительно некоторой окружности, деленный на два:</w:t>
      </w:r>
    </w:p>
    <w:p>
      <w:pPr>
        <w:ind w:left="4340"/>
        <w:spacing w:after="0" w:line="216" w:lineRule="auto"/>
        <w:tabs>
          <w:tab w:leader="none" w:pos="5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x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rFonts w:ascii="Arial" w:cs="Arial" w:eastAsia="Arial" w:hAnsi="Arial"/>
          <w:sz w:val="29"/>
          <w:szCs w:val="29"/>
          <w:color w:val="auto"/>
        </w:rPr>
        <w:t xml:space="preserve"> + y</w:t>
      </w:r>
      <w:r>
        <w:rPr>
          <w:rFonts w:ascii="Arial" w:cs="Arial" w:eastAsia="Arial" w:hAnsi="Arial"/>
          <w:sz w:val="39"/>
          <w:szCs w:val="39"/>
          <w:color w:val="auto"/>
          <w:vertAlign w:val="super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R</w:t>
      </w:r>
      <w:r>
        <w:rPr>
          <w:rFonts w:ascii="Arial" w:cs="Arial" w:eastAsia="Arial" w:hAnsi="Arial"/>
          <w:sz w:val="35"/>
          <w:szCs w:val="35"/>
          <w:color w:val="auto"/>
          <w:vertAlign w:val="superscript"/>
        </w:rPr>
        <w:t>2</w:t>
      </w:r>
    </w:p>
    <w:p>
      <w:pPr>
        <w:ind w:left="3660"/>
        <w:spacing w:after="0" w:line="181" w:lineRule="auto"/>
        <w:tabs>
          <w:tab w:leader="none" w:pos="4480" w:val="left"/>
          <w:tab w:leader="none" w:pos="5100" w:val="left"/>
          <w:tab w:leader="none" w:pos="5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k</w:t>
      </w:r>
      <w:r>
        <w:rPr>
          <w:rFonts w:ascii="Arial" w:cs="Arial" w:eastAsia="Arial" w:hAnsi="Arial"/>
          <w:sz w:val="30"/>
          <w:szCs w:val="30"/>
          <w:color w:val="auto"/>
          <w:vertAlign w:val="subscript"/>
        </w:rPr>
        <w:t>n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  <w:vertAlign w:val="superscript"/>
        </w:rPr>
        <w:t>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  <w:vertAlign w:val="superscript"/>
        </w:rPr>
        <w:t>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  <w:vertAlign w:val="superscript"/>
        </w:rPr>
        <w:t>n</w:t>
      </w:r>
    </w:p>
    <w:p>
      <w:pPr>
        <w:ind w:left="506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-43815</wp:posOffset>
                </wp:positionV>
                <wp:extent cx="101346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28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05pt,-3.4499pt" to="296.85pt,-3.4499pt" o:allowincell="f" strokecolor="#000000" strokeweight="0.5739pt"/>
            </w:pict>
          </mc:Fallback>
        </mc:AlternateContent>
        <w:t>2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Наконец, чтобы определить координаты точки пересечения силовых ли-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81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ний, достаточно решить систему линейных уравнений: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3480" w:type="dxa"/>
            <w:vAlign w:val="bottom"/>
          </w:tcPr>
          <w:p>
            <w:pPr>
              <w:ind w:left="2680"/>
              <w:spacing w:after="0" w:line="5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perscript"/>
              </w:rPr>
              <w:t>8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x(x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</w:p>
        </w:tc>
        <w:tc>
          <w:tcPr>
            <w:tcW w:w="1580" w:type="dxa"/>
            <w:vAlign w:val="bottom"/>
          </w:tcPr>
          <w:p>
            <w:pPr>
              <w:ind w:lef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3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 + y(y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</w:p>
        </w:tc>
        <w:tc>
          <w:tcPr>
            <w:tcW w:w="1340" w:type="dxa"/>
            <w:vAlign w:val="bottom"/>
          </w:tcPr>
          <w:p>
            <w:pPr>
              <w:ind w:lef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3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) = 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</w:p>
        </w:tc>
        <w:tc>
          <w:tcPr>
            <w:tcW w:w="1720" w:type="dxa"/>
            <w:vAlign w:val="bottom"/>
          </w:tcPr>
          <w:p>
            <w:pPr>
              <w:ind w:lef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3</w:t>
            </w:r>
          </w:p>
        </w:tc>
        <w:tc>
          <w:tcPr>
            <w:tcW w:w="1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(9)</w:t>
            </w:r>
          </w:p>
        </w:tc>
      </w:tr>
      <w:tr>
        <w:trPr>
          <w:trHeight w:val="242"/>
        </w:trPr>
        <w:tc>
          <w:tcPr>
            <w:tcW w:w="3480" w:type="dxa"/>
            <w:vAlign w:val="bottom"/>
          </w:tcPr>
          <w:p>
            <w:pPr>
              <w:ind w:left="29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x(x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bscript"/>
              </w:rPr>
              <w:t>1</w:t>
            </w:r>
          </w:p>
        </w:tc>
        <w:tc>
          <w:tcPr>
            <w:tcW w:w="1580" w:type="dxa"/>
            <w:vAlign w:val="bottom"/>
          </w:tcPr>
          <w:p>
            <w:pPr>
              <w:ind w:left="3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x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) + y(y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bscript"/>
              </w:rPr>
              <w:t>1</w:t>
            </w:r>
          </w:p>
        </w:tc>
        <w:tc>
          <w:tcPr>
            <w:tcW w:w="1340" w:type="dxa"/>
            <w:vAlign w:val="bottom"/>
          </w:tcPr>
          <w:p>
            <w:pPr>
              <w:ind w:left="3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y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) = k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bscript"/>
              </w:rPr>
              <w:t>1</w:t>
            </w:r>
          </w:p>
        </w:tc>
        <w:tc>
          <w:tcPr>
            <w:tcW w:w="1720" w:type="dxa"/>
            <w:vAlign w:val="bottom"/>
          </w:tcPr>
          <w:p>
            <w:pPr>
              <w:ind w:left="32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perscript"/>
              </w:rPr>
              <w:t>k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99"/>
        </w:trPr>
        <w:tc>
          <w:tcPr>
            <w:tcW w:w="3480" w:type="dxa"/>
            <w:vAlign w:val="bottom"/>
          </w:tcPr>
          <w:p>
            <w:pPr>
              <w:ind w:left="2680"/>
              <w:spacing w:after="0" w:line="9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&gt;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516"/>
        </w:trPr>
        <w:tc>
          <w:tcPr>
            <w:tcW w:w="3480" w:type="dxa"/>
            <w:vAlign w:val="bottom"/>
          </w:tcPr>
          <w:p>
            <w:pPr>
              <w:ind w:left="2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&lt;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680"/>
        <w:spacing w:after="0" w:line="1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&gt;</w:t>
      </w: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"/>
          <w:szCs w:val="1"/>
          <w:color w:val="auto"/>
        </w:rPr>
        <w:t>:</w:t>
      </w:r>
    </w:p>
    <w:p>
      <w:pPr>
        <w:ind w:left="2920"/>
        <w:spacing w:after="0" w:line="185" w:lineRule="auto"/>
        <w:tabs>
          <w:tab w:leader="none" w:pos="3780" w:val="left"/>
          <w:tab w:leader="none" w:pos="5360" w:val="left"/>
          <w:tab w:leader="none" w:pos="6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x(x</w:t>
      </w: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x</w:t>
      </w: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1</w:t>
      </w:r>
      <w:r>
        <w:rPr>
          <w:rFonts w:ascii="Arial" w:cs="Arial" w:eastAsia="Arial" w:hAnsi="Arial"/>
          <w:sz w:val="25"/>
          <w:szCs w:val="25"/>
          <w:color w:val="auto"/>
        </w:rPr>
        <w:t>) + y(y</w:t>
      </w: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y</w:t>
      </w: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1</w:t>
      </w:r>
      <w:r>
        <w:rPr>
          <w:rFonts w:ascii="Arial" w:cs="Arial" w:eastAsia="Arial" w:hAnsi="Arial"/>
          <w:sz w:val="25"/>
          <w:szCs w:val="25"/>
          <w:color w:val="auto"/>
        </w:rPr>
        <w:t>) = k</w:t>
      </w: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k</w:t>
      </w:r>
      <w:r>
        <w:rPr>
          <w:rFonts w:ascii="Arial" w:cs="Arial" w:eastAsia="Arial" w:hAnsi="Arial"/>
          <w:sz w:val="34"/>
          <w:szCs w:val="34"/>
          <w:color w:val="auto"/>
          <w:vertAlign w:val="subscript"/>
        </w:rPr>
        <w:t>1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4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Можно заметить, что одно из уравнений в системе может быть получено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jc w:val="both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путем сложения двух других, что является, в свою очередь, доказательством пересечения трех силовых линий лишь в одной точке. Ее точные координаты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3"/>
        </w:trPr>
        <w:tc>
          <w:tcPr>
            <w:tcW w:w="5740" w:type="dxa"/>
            <w:vAlign w:val="bottom"/>
            <w:gridSpan w:val="10"/>
          </w:tcPr>
          <w:p>
            <w:pPr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1"/>
              </w:rPr>
              <w:t>можно определить по следующим формулам: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ind w:left="40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3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restart"/>
          </w:tcPr>
          <w:p>
            <w:pPr>
              <w:jc w:val="right"/>
              <w:spacing w:after="0" w:line="5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bscript"/>
              </w:rPr>
              <w:t>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</w:tcPr>
          <w:p>
            <w:pPr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k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bscript"/>
              </w:rPr>
              <w:t>2</w:t>
            </w:r>
          </w:p>
        </w:tc>
        <w:tc>
          <w:tcPr>
            <w:tcW w:w="680" w:type="dxa"/>
            <w:vAlign w:val="bottom"/>
          </w:tcPr>
          <w:p>
            <w:pPr>
              <w:ind w:left="40"/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k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bscript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  <w:w w:val="95"/>
              </w:rPr>
              <w:t>y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w w:val="95"/>
                <w:vertAlign w:val="subscript"/>
              </w:rPr>
              <w:t>2</w:t>
            </w:r>
          </w:p>
        </w:tc>
        <w:tc>
          <w:tcPr>
            <w:tcW w:w="660" w:type="dxa"/>
            <w:vAlign w:val="bottom"/>
            <w:gridSpan w:val="3"/>
          </w:tcPr>
          <w:p>
            <w:pPr>
              <w:jc w:val="right"/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bscript"/>
              </w:rPr>
              <w:t>y</w:t>
            </w:r>
            <w:r>
              <w:rPr>
                <w:rFonts w:ascii="Arial" w:cs="Arial" w:eastAsia="Arial" w:hAnsi="Arial"/>
                <w:sz w:val="27"/>
                <w:szCs w:val="27"/>
                <w:color w:val="auto"/>
                <w:vertAlign w:val="subscript"/>
              </w:rPr>
              <w:t>3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</w:tcPr>
          <w:p>
            <w:pPr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x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bscript"/>
              </w:rPr>
              <w:t>2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k</w:t>
            </w:r>
            <w:r>
              <w:rPr>
                <w:rFonts w:ascii="Arial" w:cs="Arial" w:eastAsia="Arial" w:hAnsi="Arial"/>
                <w:sz w:val="37"/>
                <w:szCs w:val="37"/>
                <w:color w:val="auto"/>
                <w:vertAlign w:val="subscript"/>
              </w:rPr>
              <w:t>2</w:t>
            </w:r>
          </w:p>
        </w:tc>
        <w:tc>
          <w:tcPr>
            <w:tcW w:w="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9"/>
              </w:rPr>
              <w:t>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89"/>
                <w:vertAlign w:val="subscript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ind w:left="3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9"/>
              </w:rPr>
              <w:t>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89"/>
                <w:vertAlign w:val="subscript"/>
              </w:rPr>
              <w:t>1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5"/>
              </w:rPr>
              <w:t>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5"/>
                <w:vertAlign w:val="subscript"/>
              </w:rPr>
              <w:t>2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6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6"/>
                <w:vertAlign w:val="subscript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ind w:left="3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</w:p>
        </w:tc>
        <w:tc>
          <w:tcPr>
            <w:tcW w:w="300" w:type="dxa"/>
            <w:vAlign w:val="bottom"/>
          </w:tcPr>
          <w:p>
            <w:pPr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6"/>
              </w:rPr>
              <w:t>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6"/>
                <w:vertAlign w:val="subscript"/>
              </w:rPr>
              <w:t>1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5"/>
              </w:rPr>
              <w:t>k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5"/>
                <w:vertAlign w:val="subscript"/>
              </w:rPr>
              <w:t>2</w:t>
            </w: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480" w:type="dxa"/>
            <w:vAlign w:val="bottom"/>
          </w:tcPr>
          <w:p>
            <w:pPr>
              <w:ind w:left="182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x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vertAlign w:val="subscript"/>
              </w:rPr>
              <w:t>r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 =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ind w:left="2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;  y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vertAlign w:val="subscript"/>
              </w:rPr>
              <w:t>r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 =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"/>
        </w:trPr>
        <w:tc>
          <w:tcPr>
            <w:tcW w:w="2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  <w:shd w:val="clear" w:color="auto" w:fill="000000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D</w:t>
            </w: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000000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D</w:t>
            </w:r>
          </w:p>
        </w:tc>
        <w:tc>
          <w:tcPr>
            <w:tcW w:w="3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2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p>
        <w:pPr>
          <w:sectPr>
            <w:pgSz w:w="11900" w:h="16838" w:orient="portrait"/>
            <w:cols w:equalWidth="0" w:num="1">
              <w:col w:w="9640"/>
            </w:cols>
            <w:pgMar w:left="1140" w:top="1440" w:right="1120" w:bottom="761" w:gutter="0" w:footer="0" w:header="0"/>
          </w:sectPr>
        </w:pPr>
      </w:p>
    </w:tbl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39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761" w:gutter="0" w:footer="0" w:header="0"/>
          <w:type w:val="continuous"/>
        </w:sectPr>
      </w:pPr>
    </w:p>
    <w:bookmarkStart w:id="39" w:name="page40"/>
    <w:bookmarkEnd w:id="39"/>
    <w:tbl>
      <w:tblPr>
        <w:tblLayout w:type="fixed"/>
        <w:tblInd w:w="260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55"/>
        </w:trPr>
        <w:tc>
          <w:tcPr>
            <w:tcW w:w="1000" w:type="dxa"/>
            <w:vAlign w:val="bottom"/>
            <w:gridSpan w:val="2"/>
          </w:tcPr>
          <w:p>
            <w:pPr>
              <w:jc w:val="right"/>
              <w:spacing w:after="0" w:line="6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bscript"/>
              </w:rPr>
              <w:t>D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bscript"/>
              </w:rPr>
              <w:t>=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57"/>
                <w:szCs w:val="57"/>
                <w:color w:val="auto"/>
                <w:vertAlign w:val="superscript"/>
              </w:rPr>
              <w:t>x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700" w:type="dxa"/>
            <w:vAlign w:val="bottom"/>
            <w:gridSpan w:val="2"/>
          </w:tcPr>
          <w:p>
            <w:pPr>
              <w:ind w:left="4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2</w:t>
            </w:r>
          </w:p>
        </w:tc>
        <w:tc>
          <w:tcPr>
            <w:tcW w:w="940" w:type="dxa"/>
            <w:vAlign w:val="bottom"/>
            <w:gridSpan w:val="3"/>
          </w:tcPr>
          <w:p>
            <w:pPr>
              <w:ind w:left="10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0"/>
              </w:rPr>
              <w:t>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0"/>
                <w:vertAlign w:val="subscript"/>
              </w:rPr>
              <w:t>1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90"/>
              </w:rPr>
              <w:t xml:space="preserve">    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0"/>
                <w:vertAlign w:val="subscript"/>
              </w:rPr>
              <w:t>2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=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x2</w:t>
            </w:r>
          </w:p>
        </w:tc>
        <w:tc>
          <w:tcPr>
            <w:tcW w:w="5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y2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700" w:type="dxa"/>
            <w:vAlign w:val="bottom"/>
            <w:vMerge w:val="restart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x1</w:t>
            </w:r>
          </w:p>
        </w:tc>
        <w:tc>
          <w:tcPr>
            <w:tcW w:w="500" w:type="dxa"/>
            <w:vAlign w:val="bottom"/>
          </w:tcPr>
          <w:p>
            <w:pPr>
              <w:ind w:left="100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y1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8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2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82"/>
                <w:vertAlign w:val="subscript"/>
              </w:rPr>
              <w:t>2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9"/>
              </w:rPr>
              <w:t>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89"/>
                <w:vertAlign w:val="subscript"/>
              </w:rPr>
              <w:t>2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4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75"/>
              </w:rPr>
              <w:t>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75"/>
                <w:vertAlign w:val="subscript"/>
              </w:rPr>
              <w:t>3</w:t>
            </w: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x3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y3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Определитель матрицы D 6= 0, если центры окружностей не коллине-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6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арны, тогда же, соответственно, существует решение приведенной системы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уравнений 9. В противном случае найти координаты пересечения прямых в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явном виде нельзя.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1777365</wp:posOffset>
            </wp:positionH>
            <wp:positionV relativeFrom="paragraph">
              <wp:posOffset>178435</wp:posOffset>
            </wp:positionV>
            <wp:extent cx="2565400" cy="257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7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28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6: Activity-диаграмма рассматриваемого алгоритма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 w:line="356" w:lineRule="auto"/>
        <w:tabs>
          <w:tab w:leader="none" w:pos="847" w:val="left"/>
        </w:tabs>
        <w:numPr>
          <w:ilvl w:val="0"/>
          <w:numId w:val="50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Реализация алгоритма трилатерации, основанном на пересечении сфер</w:t>
      </w:r>
    </w:p>
    <w:p>
      <w:pPr>
        <w:spacing w:after="0" w:line="42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jc w:val="both"/>
        <w:ind w:left="6" w:right="60" w:firstLine="415"/>
        <w:spacing w:after="0" w:line="345" w:lineRule="auto"/>
        <w:tabs>
          <w:tab w:leader="none" w:pos="734" w:val="left"/>
        </w:tabs>
        <w:numPr>
          <w:ilvl w:val="1"/>
          <w:numId w:val="50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точки зрения геометрии проблема трилатерации - проблема нахожде-ния точки пересечения трех сфер в пространстве. Для того, чтобы эту точку найти, необходимо решить систему уравнений. Обычно для упрощения про-межуточных вычислений полагается, что центры этих сфер лежат на плоско-сти, определяемой уравнением z = 0. Кроме того, скажем, что центр первой сферы находится в начале координат, а центр второй лежит на оси x. Оче-видно, что данная формулировка задачи не уменьшает общности, и задача по сути осталась той же. С другой стороны, к такому виду может быть приве-ден любой набор из трех сфер. Решив уравнение в преобразованной системе</w:t>
      </w:r>
    </w:p>
    <w:p>
      <w:pPr>
        <w:sectPr>
          <w:pgSz w:w="11900" w:h="16838" w:orient="portrait"/>
          <w:cols w:equalWidth="0" w:num="1">
            <w:col w:w="9706"/>
          </w:cols>
          <w:pgMar w:left="1134" w:top="874" w:right="1060" w:bottom="831" w:gutter="0" w:footer="0" w:header="0"/>
        </w:sectPr>
      </w:pP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40</w:t>
      </w:r>
    </w:p>
    <w:p>
      <w:pPr>
        <w:sectPr>
          <w:pgSz w:w="11900" w:h="16838" w:orient="portrait"/>
          <w:cols w:equalWidth="0" w:num="1">
            <w:col w:w="260"/>
          </w:cols>
          <w:pgMar w:left="5820" w:top="874" w:right="5820" w:bottom="831" w:gutter="0" w:footer="0" w:header="0"/>
          <w:type w:val="continuous"/>
        </w:sectPr>
      </w:pPr>
    </w:p>
    <w:bookmarkStart w:id="40" w:name="page41"/>
    <w:bookmarkEnd w:id="4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2033905</wp:posOffset>
            </wp:positionH>
            <wp:positionV relativeFrom="page">
              <wp:posOffset>720090</wp:posOffset>
            </wp:positionV>
            <wp:extent cx="3492500" cy="22161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21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3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7: Activity-диаграмма алгоритма пересечения сфер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координат, можно вернуться к начальной.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С первого взляда может показаться, что задача определения координаты устройства по нескольким маячкам схожа с задачей, которая решается спут-никами GPS, и, соответственно, мы тоже должны решать задачу о пересече-нии сфер. К тому же, маяки могут быть закреплены в помещении на разных высотах. Но на практике этим можно пренебречь, отбросив z-координату. Предпосылкой для этого является и то, что хотя маячки могут находить-ся на различной высоте, на одной и той же высоте находится пользователь. Таким образом, задача сводится к работе с окружностями.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51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Адаптивный геометрический алгоритм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Прежде всего, следует объяяснить принцип работы геометрического ал-горитма.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Геометрический алгоритм опирается на взаимоположение окружностей и их радиусы, и результирующие точки пересечения имеют ключевое значение. На рисунке 8 показаны наиболее часто возникающие сценарии (точки, соот-ветствующие пересечениям окружностей, обозначены как a; b; c; и так далее).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 случае, изображенном на рисунке 8a, нас интересуют только три точ-ки из шести, так как они формируют область, принадлежащую всем трем окружностям.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На рисунке 8b более сложный сценарий, ведь общей области пересече-ния всех трех окружностей нет. Следовательно, мы должны воспользоваться</w:t>
      </w:r>
    </w:p>
    <w:p>
      <w:pPr>
        <w:sectPr>
          <w:pgSz w:w="11900" w:h="16838" w:orient="portrait"/>
          <w:cols w:equalWidth="0" w:num="1">
            <w:col w:w="9646"/>
          </w:cols>
          <w:pgMar w:left="1134" w:top="1440" w:right="1120" w:bottom="831" w:gutter="0" w:footer="0" w:header="0"/>
        </w:sectPr>
      </w:pP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41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41" w:name="page42"/>
    <w:bookmarkEnd w:id="4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1303020</wp:posOffset>
            </wp:positionH>
            <wp:positionV relativeFrom="page">
              <wp:posOffset>720090</wp:posOffset>
            </wp:positionV>
            <wp:extent cx="4953635" cy="20675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06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tbl>
      <w:tblPr>
        <w:tblLayout w:type="fixed"/>
        <w:tblInd w:w="2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1"/>
        </w:trPr>
        <w:tc>
          <w:tcPr>
            <w:tcW w:w="2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(a)</w:t>
            </w:r>
          </w:p>
        </w:tc>
        <w:tc>
          <w:tcPr>
            <w:tcW w:w="2140" w:type="dxa"/>
            <w:vAlign w:val="bottom"/>
            <w:vMerge w:val="restart"/>
          </w:tcPr>
          <w:p>
            <w:pPr>
              <w:ind w:left="1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(b)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both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8: Наиболее часто встречающиеся сценарии при работе геометрического алгоритма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другой логикой для нахождения искомой области. Конкретнее, для каждй пары точек, образовавшейся в результате пересечения пары окружностей, нас удовлетворяет та точка, которая находится ближе к третьей окружности (например, из точек a и e будет выбрана a, так как она находится ближе к окружности с радиусом r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1</w:t>
      </w:r>
      <w:r>
        <w:rPr>
          <w:rFonts w:ascii="Arial" w:cs="Arial" w:eastAsia="Arial" w:hAnsi="Arial"/>
          <w:sz w:val="29"/>
          <w:szCs w:val="29"/>
          <w:color w:val="auto"/>
        </w:rPr>
        <w:t>).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Наконец, искомым положением пользователя является центроид, вычис-лимый по формуле 10.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tbl>
      <w:tblPr>
        <w:tblLayout w:type="fixed"/>
        <w:tblInd w:w="20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3"/>
        </w:trPr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 =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ind w:left="2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l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;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y =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1</w:t>
            </w:r>
          </w:p>
        </w:tc>
        <w:tc>
          <w:tcPr>
            <w:tcW w:w="520" w:type="dxa"/>
            <w:vAlign w:val="bottom"/>
          </w:tcPr>
          <w:p>
            <w:pPr>
              <w:jc w:val="center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</w:t>
            </w:r>
          </w:p>
        </w:tc>
        <w:tc>
          <w:tcPr>
            <w:tcW w:w="3020" w:type="dxa"/>
            <w:vAlign w:val="bottom"/>
            <w:vMerge w:val="restart"/>
          </w:tcPr>
          <w:p>
            <w:pPr>
              <w:ind w:left="20"/>
              <w:spacing w:after="0" w:line="4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y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bscript"/>
              </w:rPr>
              <w:t>l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;  l = 1; 2; :::; K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(10)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X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vertAlign w:val="subscript"/>
              </w:rPr>
              <w:t>l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X</w:t>
            </w:r>
          </w:p>
        </w:tc>
        <w:tc>
          <w:tcPr>
            <w:tcW w:w="30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K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  <w:gridSpan w:val="2"/>
            <w:vMerge w:val="restart"/>
          </w:tcPr>
          <w:p>
            <w:pPr>
              <w:ind w:left="70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K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center"/>
              <w:ind w:left="17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=1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center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l=1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K в представленной выше формуле означает количество подходящих то-чек пересечений. Для случая с тремя окружностями K = 3.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 работе [37] представлена идея адаптивного геометрического алгорит-ма. В сущности, геометрический алгоритм, описанный выше, является част-ным случаем, а точнее - первой итерацией адаптивного геометрического ал-горитма.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Благодаря данной первой итерации получен набор точек пересечения. Суть алгоритма сводится к пропорциональному увеличению или уменьше-нию всех трех радиусов окружностей так, чтобы общая область пересечений (см. случай на рисунке 8a) была наименьшей. Конечный этап - нахождение положения пользователя - осуществляется по формуле 10. Алгоритм работы</w:t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0" w:bottom="831" w:gutter="0" w:footer="0" w:header="0"/>
        </w:sectPr>
      </w:pP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42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42" w:name="page43"/>
    <w:bookmarkEnd w:id="4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36823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Рис. 9: Диаграмма потока данных адаптивного геометрического алгоритма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проиллюстрирован на рисунке 9.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В настоящей работе предложена модификация алгоритма для увеличения скорости его работы. Суть изменения сводится к следующему: для случая, по-казанного на рисунке 8a, вместо пропорционального уменьшения радиусов, вычисляются координаты центроида точек пересечения. Для случая, пока-занного на рисунке 8b, алгоритм функционирует, как описано выше.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Полный листинг конечной версии алгоритма представлен в приложении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3.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52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Основные классы библиотеки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both"/>
        <w:ind w:left="966" w:hanging="966"/>
        <w:spacing w:after="0"/>
        <w:tabs>
          <w:tab w:leader="none" w:pos="966" w:val="left"/>
        </w:tabs>
        <w:numPr>
          <w:ilvl w:val="0"/>
          <w:numId w:val="5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BeaconLocation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Класс BeaconLocation – центральный класс библиотеки. Предполагает-ся, что пользователь начинает работу с инстанцирования этого класса. Во время создания BeaconLocation создает необходимые объекты CoreLocation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(CLBeaconRegion, CLLocationManager), а так же подписывается на обновле-ния данных, получаемых от маячков.</w:t>
      </w:r>
    </w:p>
    <w:p>
      <w:pPr>
        <w:sectPr>
          <w:pgSz w:w="11900" w:h="16838" w:orient="portrait"/>
          <w:cols w:equalWidth="0" w:num="1">
            <w:col w:w="9646"/>
          </w:cols>
          <w:pgMar w:left="1134" w:top="1440" w:right="1120" w:bottom="831" w:gutter="0" w:footer="0" w:header="0"/>
        </w:sect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43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43" w:name="page44"/>
    <w:bookmarkEnd w:id="43"/>
    <w:p>
      <w:pPr>
        <w:jc w:val="both"/>
        <w:ind w:left="6" w:firstLine="421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Кроме того, здесь же происходит создание классов Processor, который ответственен за вычисление новых координат пользователя, и Floor, кото-рый является хранилищем всех идендификаторов маячков, их координат и очередных показаний.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left="966" w:hanging="966"/>
        <w:spacing w:after="0"/>
        <w:tabs>
          <w:tab w:leader="none" w:pos="966" w:val="left"/>
        </w:tabs>
        <w:numPr>
          <w:ilvl w:val="0"/>
          <w:numId w:val="54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Floor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Класс Floor инкапсулирует маячки, расположенные на этаже. Также пре-доставляет набор методов, с помощью которых пользователь может добавить новые маячки, получить информацию об уже имеющихся и удалить указан-ные. Предполагается, что задающие их координаты измеряются в метрах, так как обновления значений расстояний до маячков тоже формируются в метрах самой библиотекой CoreLocation.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both"/>
        <w:ind w:left="966" w:hanging="966"/>
        <w:spacing w:after="0"/>
        <w:tabs>
          <w:tab w:leader="none" w:pos="966" w:val="left"/>
        </w:tabs>
        <w:numPr>
          <w:ilvl w:val="0"/>
          <w:numId w:val="55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Processor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Класс Processor - ядро библиотеки. По умолчанию он подписывается на события об изменении вычисленных расстояний до маячков, и вычисляет на их основе новое положение пользователя. Пользователю предлагаются 3 гото-вых алгоритма, а также делегат, с помощью которого он может реализовать и использовать собственный метод. Кроме того, есть возможность использовать комбинацию из имеющихся алгоритмов для достижения лучшего результата.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Степень доверия результату каждого из алгоритмов может быть указана в параметрах метода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-(void)setAlgorithmsAndTrusts:(NSDictionary&lt;NSNumber*, NSNumber*&gt;*)algorithms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jc w:val="both"/>
        <w:ind w:left="6" w:firstLine="421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Переданные в паре с каждым из алгоритмов числа нормируются к еди-нице. Пусть первый алгоритм вычислил положение пользователя как точку с координатами (1; 1). Второй используемый алгоритм - как точку (5; 5). По умолчанию, все алгоритмы эквивалентно важны, и общим результатом будет среднее арифметическое: точка (3; 3). Если второй алгоритм вдвое более ва-жен, чем первый, то результат будет вычислен как 0; 66 (5; 5) + 0; 33 (1; 1), то есть (3; 66; 3; 66).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44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44" w:name="page45"/>
    <w:bookmarkEnd w:id="44"/>
    <w:p>
      <w:pPr>
        <w:jc w:val="both"/>
        <w:ind w:left="966" w:hanging="966"/>
        <w:spacing w:after="0"/>
        <w:tabs>
          <w:tab w:leader="none" w:pos="966" w:val="left"/>
        </w:tabs>
        <w:numPr>
          <w:ilvl w:val="0"/>
          <w:numId w:val="56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Attractor и Spot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both"/>
        <w:ind w:left="6" w:right="12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Для того, чтобы сделать приложение более отзывчивым во время при-ближения пользователя к некоторому объекту, в библиотеке предусмотрены классы Attractor и Spot.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" w:right="12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Spot - класс, представляющий некоторую ¾горячую точку¿ в локацион-ном контексте приложения, другими словами, место, в котором мы ожидаем увидеть пользователя чаще, чем в другом (витрина в магазине, экспонат в музее).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" w:right="120"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Работа с ними осуществляется через класс Attractor. После того, как точ-ки добавлены, а положение пользователя вычислено, Attractor приближает положение пользователя к ближайшей ¾горячей точке¿, основываясь на опре-деленным пользователем коэффициенте (¾сила притяжения¿ - attractorPo-wer). Учтена и ¾мертвая зона¿, внутри которой Attractor перестает при-ближать положение пользователя к указанной отметке.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6" w:right="120"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Все это позволяет создавать более дружественный интерфейс разрабаты-ваемого приложения.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both"/>
        <w:ind w:left="846" w:hanging="846"/>
        <w:spacing w:after="0"/>
        <w:tabs>
          <w:tab w:leader="none" w:pos="846" w:val="left"/>
        </w:tabs>
        <w:numPr>
          <w:ilvl w:val="0"/>
          <w:numId w:val="57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Структура библиотеки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both"/>
        <w:ind w:left="6" w:right="60"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На рисунке 10 показана структура классов разработанной библиотеки. Классы AlgorithmPowerCenter, AlgorithmSphereIntersection и Algorithm-AGA являются Objective-C-обертками над одноименными С-классами, содер-жащими реализации алгоритмов.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Пользователь может начать работу с библиотекой двумя способами: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both"/>
        <w:ind w:left="706" w:right="12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Вручную скопировав все файлы с исходными кодами библиотеки в соб-ственный проект. Следует отметить, что программисты, использующие как Objective-C, так и Swift в своих проектах, могут подключить раз-рабатываемую библиотеку.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jc w:val="both"/>
        <w:ind w:left="706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Подключив библиотеку через менеджер управления зависимостей Cocoa-Pods.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6" w:right="120" w:firstLine="421"/>
        <w:spacing w:after="0" w:line="3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После этого он может приступить к первоначальной настройке в рам-ках приложения: инстанцировать объект библиотеки, добавить необходимую</w:t>
      </w:r>
    </w:p>
    <w:p>
      <w:pPr>
        <w:sectPr>
          <w:pgSz w:w="11900" w:h="16838" w:orient="portrait"/>
          <w:cols w:equalWidth="0" w:num="1">
            <w:col w:w="9766"/>
          </w:cols>
          <w:pgMar w:left="1134" w:top="1151" w:right="1000" w:bottom="831" w:gutter="0" w:footer="0" w:header="0"/>
        </w:sectPr>
      </w:pP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45</w:t>
      </w:r>
    </w:p>
    <w:p>
      <w:pPr>
        <w:sectPr>
          <w:pgSz w:w="11900" w:h="16838" w:orient="portrait"/>
          <w:cols w:equalWidth="0" w:num="1">
            <w:col w:w="260"/>
          </w:cols>
          <w:pgMar w:left="5820" w:top="1151" w:right="5820" w:bottom="831" w:gutter="0" w:footer="0" w:header="0"/>
          <w:type w:val="continuous"/>
        </w:sectPr>
      </w:pPr>
    </w:p>
    <w:bookmarkStart w:id="45" w:name="page46"/>
    <w:bookmarkEnd w:id="4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1455420</wp:posOffset>
            </wp:positionH>
            <wp:positionV relativeFrom="page">
              <wp:posOffset>720090</wp:posOffset>
            </wp:positionV>
            <wp:extent cx="4649470" cy="59296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592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3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Рис. 10: Диаграмма классов разработанной библиотеки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6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информацию о маячках и подписавшись на обновление пользовательской ло-кации.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Данная процедура проиллюстрирована листингом в приложении 4.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jc w:val="both"/>
        <w:ind w:left="846" w:right="20" w:hanging="846"/>
        <w:spacing w:after="0" w:line="356" w:lineRule="auto"/>
        <w:tabs>
          <w:tab w:leader="none" w:pos="847" w:val="left"/>
        </w:tabs>
        <w:numPr>
          <w:ilvl w:val="0"/>
          <w:numId w:val="59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Экспериментальные результаты применения синер-гетического метода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6" w:firstLine="421"/>
        <w:spacing w:after="0" w:line="3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Предложенная архитектура библиотеки предполагает получение синерги-теческого эффекта от использования различных трилатерационных методов</w:t>
      </w:r>
    </w:p>
    <w:p>
      <w:pPr>
        <w:sectPr>
          <w:pgSz w:w="11900" w:h="16838" w:orient="portrait"/>
          <w:cols w:equalWidth="0" w:num="1">
            <w:col w:w="9646"/>
          </w:cols>
          <w:pgMar w:left="1134" w:top="1440" w:right="1120" w:bottom="831" w:gutter="0" w:footer="0" w:header="0"/>
        </w:sectPr>
      </w:pP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46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46" w:name="page47"/>
    <w:bookmarkEnd w:id="4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для достижения наилучшей итоговой точности.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Кроме того, в работе маячков существуют некоторые особенности, кото-рые необходимо учитывать. Из этого следует вывод, что именно комбинация алгоритмов дает более надежный результат, ведь некоторые алгоритмы мо-гут показывать себя сильнее или слабее в некоторых сценариях.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 отрицательным сторонам используемых маячков можно отнести следу-ющие особенности: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Периодическое пропадание сигнала. Раз в некоторый промежу-ток времени (вплоть до 5с) величина сигнала не может быть вычислена</w:t>
      </w:r>
    </w:p>
    <w:p>
      <w:pPr>
        <w:jc w:val="both"/>
        <w:ind w:left="700"/>
        <w:spacing w:after="0" w:line="3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правильно, и будет отражено значение 1. Для нивелирования данного эффекта можно, например, принимать предыдущее значение, получен-ное от маячка, считая, что оно успело измениться незначительно.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Интерференция сигналов. Вследствие интерференции сигналов при неправильной установке маячков данные могут отличаться от реальных достаточно значительно. Следует принимать во внимание как принци-пы оптимального расположения маячков, описанные в текущей работе, так и плотность расположения маячков в помещениях. Даже для доста-точно больших комнат или залов не следует монтировать маячки вдоль их периметра чаще, чем одно устройство на 4м периметра.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jc w:val="both"/>
        <w:ind w:left="70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Помехи и препятствия. К отображению неверных данных может и привести, конечно, наличие препятствия между устройством пользова-теля и маяком. В этом можно легко убедиться, стоя напротив маяка и, снимая показатели сигнала, повернуться спиной к источнику. В данном случае в качестве рекомендации, опять же, можно привести советы по оптимальному расположению BLE-устройств.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jc w:val="both"/>
        <w:ind w:firstLine="415"/>
        <w:spacing w:after="0" w:line="309" w:lineRule="auto"/>
        <w:tabs>
          <w:tab w:leader="none" w:pos="721" w:val="left"/>
        </w:tabs>
        <w:numPr>
          <w:ilvl w:val="1"/>
          <w:numId w:val="60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проведении ряда экспериментов отмечено, что на адаптивный геомет-рический алгоритм общий шум показателей сигналов влияет в меньшей сте-пени: с геометрической точки зрения, большие показатели - большие радиусы окружностей, и центроид точек пересечения, как результат, смещается незна-чительно.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47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47" w:name="page48"/>
    <w:bookmarkEnd w:id="47"/>
    <w:p>
      <w:pPr>
        <w:jc w:val="both"/>
        <w:ind w:firstLine="421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Можно утверждать, что используемые методы надежны: каждый спосо-бен сформировать конечный результат, даже если полученные показания од-новременно малы или велики.</w:t>
      </w:r>
    </w:p>
    <w:p>
      <w:pPr>
        <w:sectPr>
          <w:pgSz w:w="11900" w:h="16838" w:orient="portrait"/>
          <w:cols w:equalWidth="0" w:num="1">
            <w:col w:w="9640"/>
          </w:cols>
          <w:pgMar w:left="1140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48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48" w:name="page49"/>
    <w:bookmarkEnd w:id="4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Заключение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 рамках данной работы была разработан готовый программный продукт: библиотека для indoor-локализации для платформы iOS. Согласно выдвину-тым требованиям: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both"/>
        <w:ind w:left="700" w:hanging="357"/>
        <w:spacing w:after="0" w:line="323" w:lineRule="auto"/>
        <w:tabs>
          <w:tab w:leader="none" w:pos="700" w:val="left"/>
        </w:tabs>
        <w:numPr>
          <w:ilvl w:val="0"/>
          <w:numId w:val="6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Произведен детальный анализ различных алгоритмов трилатерации, выделены их сильные и слабые стороны;</w:t>
      </w:r>
    </w:p>
    <w:p>
      <w:pPr>
        <w:spacing w:after="0" w:line="188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00" w:hanging="357"/>
        <w:spacing w:after="0" w:line="313" w:lineRule="auto"/>
        <w:tabs>
          <w:tab w:leader="none" w:pos="700" w:val="left"/>
        </w:tabs>
        <w:numPr>
          <w:ilvl w:val="0"/>
          <w:numId w:val="6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В библиотеку включены несколько реализаций алгоритмов, выделен-ных в результате анализа, а так же предоставлена возможность исполь-зовать их комбинации;</w:t>
      </w:r>
    </w:p>
    <w:p>
      <w:pPr>
        <w:spacing w:after="0" w:line="20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00" w:hanging="357"/>
        <w:spacing w:after="0" w:line="323" w:lineRule="auto"/>
        <w:tabs>
          <w:tab w:leader="none" w:pos="700" w:val="left"/>
        </w:tabs>
        <w:numPr>
          <w:ilvl w:val="0"/>
          <w:numId w:val="6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Работа алгоритмов максимально оптимизирована как по скорости ра-боты, так и по объему занимаемой памяти;</w:t>
      </w:r>
    </w:p>
    <w:p>
      <w:pPr>
        <w:spacing w:after="0" w:line="188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700" w:hanging="357"/>
        <w:spacing w:after="0" w:line="323" w:lineRule="auto"/>
        <w:tabs>
          <w:tab w:leader="none" w:pos="700" w:val="left"/>
        </w:tabs>
        <w:numPr>
          <w:ilvl w:val="0"/>
          <w:numId w:val="6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Библиотека легко подключается в iOS-приложение, а ее первоначальная настройка занимает минимальный объем кода.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Однако даже на данном этапе можно выделить направления для дальней-ших улучшений.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Прежде всего, можно передавать показания акселерометра, магнитомет-ра и гироскопа в качестве управляющих воздействий в фильтр Калмана, и, как результат, во время движения пользователя в большей степени доверять показаниям ИНС, а во время его остановок - показаниям маяков.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421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Так как навигация внутри помещений может быть трактована как подза-дача нахождения положения пользователя в целом, возможна лучшая инте-грация с сервисами навигации GPS и ¾ГЛОНАСС¿.</w:t>
      </w:r>
    </w:p>
    <w:p>
      <w:pPr>
        <w:sectPr>
          <w:pgSz w:w="11900" w:h="16838" w:orient="portrait"/>
          <w:cols w:equalWidth="0" w:num="1">
            <w:col w:w="9640"/>
          </w:cols>
          <w:pgMar w:left="1140" w:top="1038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49</w:t>
      </w:r>
    </w:p>
    <w:p>
      <w:pPr>
        <w:sectPr>
          <w:pgSz w:w="11900" w:h="16838" w:orient="portrait"/>
          <w:cols w:equalWidth="0" w:num="1">
            <w:col w:w="260"/>
          </w:cols>
          <w:pgMar w:left="5820" w:top="1038" w:right="5820" w:bottom="831" w:gutter="0" w:footer="0" w:header="0"/>
          <w:type w:val="continuous"/>
        </w:sectPr>
      </w:pPr>
    </w:p>
    <w:bookmarkStart w:id="49" w:name="page50"/>
    <w:bookmarkEnd w:id="4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Список литературы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2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[1] Siewart  Steﬀen.</w:t>
            </w:r>
          </w:p>
        </w:tc>
        <w:tc>
          <w:tcPr>
            <w:tcW w:w="10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Airfy</w:t>
            </w:r>
          </w:p>
        </w:tc>
        <w:tc>
          <w:tcPr>
            <w:tcW w:w="4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beacons  -  make  your  smart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home  even</w:t>
            </w:r>
          </w:p>
        </w:tc>
      </w:tr>
      <w:tr>
        <w:trPr>
          <w:trHeight w:val="435"/>
        </w:trPr>
        <w:tc>
          <w:tcPr>
            <w:tcW w:w="264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smarter.</w:t>
            </w:r>
          </w:p>
        </w:tc>
        <w:tc>
          <w:tcPr>
            <w:tcW w:w="10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6"/>
              </w:rPr>
              <w:t>URL:</w:t>
            </w:r>
          </w:p>
        </w:tc>
        <w:tc>
          <w:tcPr>
            <w:tcW w:w="58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https://www.indiegogo.com/projects/</w:t>
            </w:r>
          </w:p>
        </w:tc>
      </w:tr>
      <w:tr>
        <w:trPr>
          <w:trHeight w:val="423"/>
        </w:trPr>
        <w:tc>
          <w:tcPr>
            <w:tcW w:w="7880" w:type="dxa"/>
            <w:vAlign w:val="bottom"/>
            <w:gridSpan w:val="3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airfy-beacon-make-your-smart-home-even-smarter/.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2016.</w:t>
            </w:r>
          </w:p>
        </w:tc>
      </w:tr>
      <w:tr>
        <w:trPr>
          <w:trHeight w:val="411"/>
        </w:trPr>
        <w:tc>
          <w:tcPr>
            <w:tcW w:w="7880" w:type="dxa"/>
            <w:vAlign w:val="bottom"/>
            <w:gridSpan w:val="3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(дата обращения: 10.05.16г.).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both"/>
        <w:ind w:left="560" w:right="540" w:hanging="430"/>
        <w:spacing w:after="0" w:line="323" w:lineRule="auto"/>
        <w:tabs>
          <w:tab w:leader="none" w:pos="560" w:val="left"/>
        </w:tabs>
        <w:numPr>
          <w:ilvl w:val="0"/>
          <w:numId w:val="6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Crunchtime! URL: http://www.crunchtime.com/. 2016. (дата об-ращения: 10.05.16г.).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2060" w:val="left"/>
          <w:tab w:leader="none" w:pos="4260" w:val="left"/>
          <w:tab w:leader="none" w:pos="5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[3] Mlb.com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ballpark.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URL: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https://itunes.apple.com/app/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3300" w:val="left"/>
          <w:tab w:leader="none" w:pos="4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id513135722?mt=8.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2016.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(дата обращения: 10.05.16г.).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560" w:right="540" w:hanging="430"/>
        <w:spacing w:after="0" w:line="331" w:lineRule="auto"/>
        <w:tabs>
          <w:tab w:leader="none" w:pos="560" w:val="left"/>
        </w:tabs>
        <w:numPr>
          <w:ilvl w:val="0"/>
          <w:numId w:val="6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Mingleton. URL: https://itunes.apple.com/ru/app/mingleton/ id807307276. 2015. (дата обращения: 03.05.16г.).</w:t>
      </w:r>
    </w:p>
    <w:p>
      <w:pPr>
        <w:spacing w:after="0" w:line="166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0" w:right="540" w:hanging="430"/>
        <w:spacing w:after="0" w:line="310" w:lineRule="auto"/>
        <w:tabs>
          <w:tab w:leader="none" w:pos="560" w:val="left"/>
        </w:tabs>
        <w:numPr>
          <w:ilvl w:val="0"/>
          <w:numId w:val="6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Знакомьтесь: биконы! Сессия-интенсив про электронные маячки, для бизнесменов и разработчиков. URL: http://2014.secr.ru/lang/ ru/program/submitted-presentations/. 2014. (дата обращения: 17.08.15г.).</w:t>
      </w:r>
    </w:p>
    <w:p>
      <w:pPr>
        <w:spacing w:after="0" w:line="20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0" w:right="540" w:hanging="430"/>
        <w:spacing w:after="0" w:line="313" w:lineRule="auto"/>
        <w:tabs>
          <w:tab w:leader="none" w:pos="560" w:val="left"/>
        </w:tabs>
        <w:numPr>
          <w:ilvl w:val="0"/>
          <w:numId w:val="6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Российские программисты не спали 24 часа - интервью с Джоном Ланном из paypal. URL: http://goo.gl/YHqQre. 2015. (дата обращения: 06.03.16г.).</w:t>
      </w:r>
    </w:p>
    <w:p>
      <w:pPr>
        <w:spacing w:after="0" w:line="20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0" w:right="540" w:hanging="430"/>
        <w:spacing w:after="0" w:line="313" w:lineRule="auto"/>
        <w:tabs>
          <w:tab w:leader="none" w:pos="560" w:val="left"/>
        </w:tabs>
        <w:numPr>
          <w:ilvl w:val="0"/>
          <w:numId w:val="6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Первый проект внедрения технологии ibeacon в пространствах музея появился в России. URL: http://www.retail-loyalty.org/news/. 2015. (дата обращения: 06.04.15г.).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[8] Rite</w:t>
            </w:r>
          </w:p>
        </w:tc>
        <w:tc>
          <w:tcPr>
            <w:tcW w:w="20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aid   deploys</w:t>
            </w:r>
          </w:p>
        </w:tc>
        <w:tc>
          <w:tcPr>
            <w:tcW w:w="15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proximity</w:t>
            </w:r>
          </w:p>
        </w:tc>
        <w:tc>
          <w:tcPr>
            <w:tcW w:w="4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beacons   in   more   than   4,500</w:t>
            </w:r>
          </w:p>
        </w:tc>
      </w:tr>
      <w:tr>
        <w:trPr>
          <w:trHeight w:val="435"/>
        </w:trPr>
        <w:tc>
          <w:tcPr>
            <w:tcW w:w="11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us</w:t>
            </w:r>
          </w:p>
        </w:tc>
        <w:tc>
          <w:tcPr>
            <w:tcW w:w="2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stores.</w:t>
            </w:r>
          </w:p>
        </w:tc>
        <w:tc>
          <w:tcPr>
            <w:tcW w:w="156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URL:</w:t>
            </w:r>
          </w:p>
        </w:tc>
        <w:tc>
          <w:tcPr>
            <w:tcW w:w="4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http://www.zdnet.com/article/</w:t>
            </w:r>
          </w:p>
        </w:tc>
      </w:tr>
    </w:tbl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56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rite-aid-deploys-proximity-beacons-in-more-than-4500-us-stores/. 2016. (дата обращения: 18.01.16г.).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ind w:left="560" w:right="540" w:hanging="430"/>
        <w:spacing w:after="0" w:line="333" w:lineRule="auto"/>
        <w:tabs>
          <w:tab w:leader="none" w:pos="560" w:val="left"/>
        </w:tabs>
        <w:numPr>
          <w:ilvl w:val="0"/>
          <w:numId w:val="6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Hillshire increases sales w/ ibeacon, 20x increase in purchase intent, 500x increase over average mobile ads. URL: http://9to5mac.com/2014/07/ 22/. 2014. (дата обращения: 22.07.15г.).</w:t>
      </w:r>
    </w:p>
    <w:p>
      <w:pPr>
        <w:sectPr>
          <w:pgSz w:w="11900" w:h="16838" w:orient="portrait"/>
          <w:cols w:equalWidth="0" w:num="1">
            <w:col w:w="10180"/>
          </w:cols>
          <w:pgMar w:left="1140" w:top="1038" w:right="580" w:bottom="831" w:gutter="0" w:footer="0" w:header="0"/>
        </w:sectPr>
      </w:pP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50</w:t>
      </w:r>
    </w:p>
    <w:p>
      <w:pPr>
        <w:sectPr>
          <w:pgSz w:w="11900" w:h="16838" w:orient="portrait"/>
          <w:cols w:equalWidth="0" w:num="1">
            <w:col w:w="260"/>
          </w:cols>
          <w:pgMar w:left="5820" w:top="1038" w:right="5820" w:bottom="831" w:gutter="0" w:footer="0" w:header="0"/>
          <w:type w:val="continuous"/>
        </w:sectPr>
      </w:pPr>
    </w:p>
    <w:bookmarkStart w:id="50" w:name="page51"/>
    <w:bookmarkEnd w:id="50"/>
    <w:tbl>
      <w:tblPr>
        <w:tblLayout w:type="fixed"/>
        <w:tblInd w:w="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2"/>
              </w:rPr>
              <w:t>[10]</w:t>
            </w:r>
          </w:p>
        </w:tc>
        <w:tc>
          <w:tcPr>
            <w:tcW w:w="1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Inmarket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5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&amp;</w:t>
            </w:r>
          </w:p>
        </w:tc>
        <w:tc>
          <w:tcPr>
            <w:tcW w:w="16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zatarain’s</w:t>
            </w:r>
          </w:p>
        </w:tc>
        <w:tc>
          <w:tcPr>
            <w:tcW w:w="132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launch</w:t>
            </w:r>
          </w:p>
        </w:tc>
        <w:tc>
          <w:tcPr>
            <w:tcW w:w="14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world</w:t>
            </w:r>
          </w:p>
        </w:tc>
        <w:tc>
          <w:tcPr>
            <w:tcW w:w="9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first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cpg</w:t>
            </w:r>
          </w:p>
        </w:tc>
      </w:tr>
      <w:tr>
        <w:trPr>
          <w:trHeight w:val="43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ibeacon</w:t>
            </w:r>
          </w:p>
        </w:tc>
        <w:tc>
          <w:tcPr>
            <w:tcW w:w="27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campaign.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URL:</w:t>
            </w:r>
          </w:p>
        </w:tc>
        <w:tc>
          <w:tcPr>
            <w:tcW w:w="3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http://www.ibeacon.com/</w:t>
            </w:r>
          </w:p>
        </w:tc>
      </w:tr>
      <w:tr>
        <w:trPr>
          <w:trHeight w:val="423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160" w:type="dxa"/>
            <w:vAlign w:val="bottom"/>
            <w:gridSpan w:val="7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inmarket-zatarains-launch-world-first-cpg-ibeacon-campaign/.</w:t>
            </w:r>
          </w:p>
        </w:tc>
      </w:tr>
      <w:tr>
        <w:trPr>
          <w:trHeight w:val="411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2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2014.  (дата обращения: 04.04.15г.).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63"/>
        </w:trPr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82"/>
              </w:rPr>
              <w:t>[11]</w:t>
            </w:r>
          </w:p>
        </w:tc>
        <w:tc>
          <w:tcPr>
            <w:tcW w:w="1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9"/>
              </w:rPr>
              <w:t>Timberland,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kenneth</w:t>
            </w:r>
          </w:p>
        </w:tc>
        <w:tc>
          <w:tcPr>
            <w:tcW w:w="16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cole  track</w:t>
            </w:r>
          </w:p>
        </w:tc>
        <w:tc>
          <w:tcPr>
            <w:tcW w:w="13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  <w:w w:val="92"/>
              </w:rPr>
              <w:t>shoppers</w:t>
            </w:r>
          </w:p>
        </w:tc>
        <w:tc>
          <w:tcPr>
            <w:tcW w:w="24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who  opt-in  for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deals.</w:t>
            </w:r>
          </w:p>
        </w:tc>
      </w:tr>
      <w:tr>
        <w:trPr>
          <w:trHeight w:val="43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URL:</w:t>
            </w:r>
          </w:p>
        </w:tc>
        <w:tc>
          <w:tcPr>
            <w:tcW w:w="754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http://adage.com/article/datadriven-marketing/</w:t>
            </w:r>
          </w:p>
        </w:tc>
      </w:tr>
    </w:tbl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566" w:right="72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timberland-tests-store-tracking-app-swirl-offers/243811/. 2013. (дата обращения: 08.05.16г.).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ind w:left="566" w:right="200" w:hanging="566"/>
        <w:spacing w:after="0" w:line="316" w:lineRule="auto"/>
        <w:tabs>
          <w:tab w:leader="none" w:pos="566" w:val="left"/>
        </w:tabs>
        <w:numPr>
          <w:ilvl w:val="0"/>
          <w:numId w:val="65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Virgin atlantic lights the way with apple’s ibeacon technology at heathrow. URL: https://blog.virgin-atlantic.com/t5/Our-Future/</w:t>
      </w:r>
    </w:p>
    <w:p>
      <w:pPr>
        <w:jc w:val="both"/>
        <w:ind w:left="566"/>
        <w:spacing w:after="0" w:line="308" w:lineRule="auto"/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Virgin-Atlantic-lights-the-way-with-Apple-s-iBeacon-technology/ ba-p/26359#.VzMaUxV96Rt. 2014. (дата обращения: 04.07.15г.).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tbl>
      <w:tblPr>
        <w:tblLayout w:type="fixed"/>
        <w:tblInd w:w="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9"/>
        </w:trPr>
        <w:tc>
          <w:tcPr>
            <w:tcW w:w="2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[13] Московские</w:t>
            </w:r>
          </w:p>
        </w:tc>
        <w:tc>
          <w:tcPr>
            <w:tcW w:w="22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аэропорты</w:t>
            </w:r>
          </w:p>
        </w:tc>
        <w:tc>
          <w:tcPr>
            <w:tcW w:w="13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могут</w:t>
            </w:r>
          </w:p>
        </w:tc>
        <w:tc>
          <w:tcPr>
            <w:tcW w:w="16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начать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использовать</w:t>
            </w:r>
          </w:p>
        </w:tc>
      </w:tr>
      <w:tr>
        <w:trPr>
          <w:trHeight w:val="435"/>
        </w:trPr>
        <w:tc>
          <w:tcPr>
            <w:tcW w:w="24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ibeacon.</w:t>
            </w:r>
          </w:p>
        </w:tc>
        <w:tc>
          <w:tcPr>
            <w:tcW w:w="2220" w:type="dxa"/>
            <w:vAlign w:val="bottom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URL:</w:t>
            </w:r>
          </w:p>
        </w:tc>
        <w:tc>
          <w:tcPr>
            <w:tcW w:w="50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auto"/>
              </w:rPr>
              <w:t>http://appleinsider.ru/sluxi/</w:t>
            </w:r>
          </w:p>
        </w:tc>
      </w:tr>
    </w:tbl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56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moskovskie-aeroporty-mogut-nachat-ispolzovat-ibeacon.html.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66"/>
        <w:spacing w:after="0"/>
        <w:tabs>
          <w:tab w:leader="none" w:pos="152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2014.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(дата обращения: 05.08.15г.).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566" w:right="200" w:hanging="566"/>
        <w:spacing w:after="0" w:line="313" w:lineRule="auto"/>
        <w:tabs>
          <w:tab w:leader="none" w:pos="566" w:val="left"/>
        </w:tabs>
        <w:numPr>
          <w:ilvl w:val="0"/>
          <w:numId w:val="66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Macy’s takes ibeacon technology nationwide, installing more than 4,000 devices. URL: http://marketingland.com/macys-100162. 2014. (дата обращения: 09.09.15г.).</w:t>
      </w:r>
    </w:p>
    <w:p>
      <w:pPr>
        <w:spacing w:after="0" w:line="20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right="200" w:hanging="566"/>
        <w:spacing w:after="0" w:line="313" w:lineRule="auto"/>
        <w:tabs>
          <w:tab w:leader="none" w:pos="566" w:val="left"/>
        </w:tabs>
        <w:numPr>
          <w:ilvl w:val="0"/>
          <w:numId w:val="66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Одно успешное внедрение ibeacon: 200 маячков для РИФ+КИБ 2014. URL: https://habrahabr.ru/post/225713/. 2014. (дата обращения: 03.07.15г.).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1346" w:val="left"/>
          <w:tab w:leader="none" w:pos="2386" w:val="left"/>
          <w:tab w:leader="none" w:pos="2826" w:val="left"/>
          <w:tab w:leader="none" w:pos="4626" w:val="left"/>
          <w:tab w:leader="none" w:pos="5266" w:val="left"/>
          <w:tab w:leader="none" w:pos="6586" w:val="left"/>
          <w:tab w:leader="none" w:pos="8086" w:val="left"/>
          <w:tab w:leader="none" w:pos="858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[16] How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mobile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is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transforming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shopping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experience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stores.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66"/>
        <w:spacing w:after="0"/>
        <w:tabs>
          <w:tab w:leader="none" w:pos="246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URL: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https://www.thinkwithgoogle.com/research-studies/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66"/>
        <w:spacing w:after="0"/>
        <w:tabs>
          <w:tab w:leader="none" w:pos="3906" w:val="left"/>
          <w:tab w:leader="none" w:pos="488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mobile-in-store.html.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2015.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(дата обращения: 12.11.15г.).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566" w:right="200" w:hanging="566"/>
        <w:spacing w:after="0" w:line="310" w:lineRule="auto"/>
        <w:tabs>
          <w:tab w:leader="none" w:pos="566" w:val="left"/>
        </w:tabs>
        <w:numPr>
          <w:ilvl w:val="0"/>
          <w:numId w:val="67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¾Успешных кейсов в России - ноль¿ Эксперт о технологии ibeacon, ко-торая умеет продавать в оффлайне с помощью mobile. URL: http:// www.therunet.com/experts/4749-uspeshnyh-keysov-v-rossii-nol. 2015. (дата обращения: 08.09.15г.).</w:t>
      </w:r>
    </w:p>
    <w:p>
      <w:pPr>
        <w:sectPr>
          <w:pgSz w:w="11900" w:h="16838" w:orient="portrait"/>
          <w:cols w:equalWidth="0" w:num="1">
            <w:col w:w="9846"/>
          </w:cols>
          <w:pgMar w:left="1134" w:top="1143" w:right="920" w:bottom="831" w:gutter="0" w:footer="0" w:header="0"/>
        </w:sect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51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51" w:name="page52"/>
    <w:bookmarkEnd w:id="51"/>
    <w:p>
      <w:pPr>
        <w:jc w:val="both"/>
        <w:ind w:left="566" w:hanging="566"/>
        <w:spacing w:after="0" w:line="331" w:lineRule="auto"/>
        <w:tabs>
          <w:tab w:leader="none" w:pos="566" w:val="left"/>
        </w:tabs>
        <w:numPr>
          <w:ilvl w:val="0"/>
          <w:numId w:val="68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Навигация в помещениях с ibeacon и ИНС. URL: https://habrahabr. ru/post/245325/. 2014. (дата обращения: 10.12.15г.).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jc w:val="both"/>
        <w:ind w:left="566" w:hanging="566"/>
        <w:spacing w:after="0" w:line="313" w:lineRule="auto"/>
        <w:tabs>
          <w:tab w:leader="none" w:pos="566" w:val="left"/>
        </w:tabs>
        <w:numPr>
          <w:ilvl w:val="0"/>
          <w:numId w:val="69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Indoor навигация с ibeacon в ios7. URL: https://habrahabr.ru/ company/touchinstinct/blog/195104/. 2013. (дата обращения: 04.03.15г.).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both"/>
        <w:ind w:left="566" w:hanging="566"/>
        <w:spacing w:after="0" w:line="338" w:lineRule="auto"/>
        <w:tabs>
          <w:tab w:leader="none" w:pos="566" w:val="left"/>
        </w:tabs>
        <w:numPr>
          <w:ilvl w:val="0"/>
          <w:numId w:val="70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Gps tracking down to the centimeter. URL: http://phys.org/news/ 2016-02-gps-tracking-centimeter.html. 2016. (дата обращения: 21.01.16г.).</w:t>
      </w:r>
    </w:p>
    <w:p>
      <w:pPr>
        <w:spacing w:after="0" w:line="200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spacing w:after="0" w:line="370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13" w:lineRule="auto"/>
        <w:tabs>
          <w:tab w:leader="none" w:pos="566" w:val="left"/>
        </w:tabs>
        <w:numPr>
          <w:ilvl w:val="0"/>
          <w:numId w:val="70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Secure beacons: Overview &amp; options. URL: http://www.slideshare. net/localzco/beacon-security-overview. 2015. (дата обращения: 20.04.15г.).</w:t>
      </w:r>
    </w:p>
    <w:p>
      <w:pPr>
        <w:spacing w:after="0" w:line="20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13" w:lineRule="auto"/>
        <w:tabs>
          <w:tab w:leader="none" w:pos="566" w:val="left"/>
        </w:tabs>
        <w:numPr>
          <w:ilvl w:val="0"/>
          <w:numId w:val="70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Hacking the ces scavenger hunt. URL: http://makezine.com/2014/ 01/03/hacking-the-ces-scavenger-hunt/. 2014. (дата обращения: 04.04.15г.).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2766" w:val="left"/>
          <w:tab w:leader="none" w:pos="4146" w:val="left"/>
          <w:tab w:leader="none" w:pos="4946" w:val="left"/>
          <w:tab w:leader="none" w:pos="5886" w:val="left"/>
          <w:tab w:leader="none" w:pos="6766" w:val="left"/>
          <w:tab w:leader="none" w:pos="896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[23] Corebluetooth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doesn’t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let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you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see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beacons.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URL: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566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http://developer.radiusnetworks.com/2013/10/21/ corebluetooth-doesnt-let-you-see-ibeacons.html. 2013. (дата обращения: 22.03.15г.).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ind w:left="566" w:hanging="566"/>
        <w:spacing w:after="0" w:line="323" w:lineRule="auto"/>
        <w:tabs>
          <w:tab w:leader="none" w:pos="566" w:val="left"/>
        </w:tabs>
        <w:numPr>
          <w:ilvl w:val="0"/>
          <w:numId w:val="7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Эйкхофф П. Основы идентификации систем управления. М.: Мир, 1975. Vol. 680.</w:t>
      </w:r>
    </w:p>
    <w:p>
      <w:pPr>
        <w:spacing w:after="0" w:line="188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/>
        <w:tabs>
          <w:tab w:leader="none" w:pos="566" w:val="left"/>
        </w:tabs>
        <w:numPr>
          <w:ilvl w:val="0"/>
          <w:numId w:val="7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Дусеев ВР, Рудь МН, Мальчуков АН. ИССЛЕДОВАНИЕ ФИЛЬТРА</w:t>
      </w:r>
    </w:p>
    <w:p>
      <w:pPr>
        <w:spacing w:after="0" w:line="8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right="20"/>
        <w:spacing w:after="0" w:line="323" w:lineRule="auto"/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КАЛМАНА В ПРИЛОЖЕНИИ К ФИЛЬТРАЦИИ ДАННЫХ ГЛУБИ-НЫ С СЕНСОРА kinect.</w:t>
      </w:r>
    </w:p>
    <w:p>
      <w:pPr>
        <w:spacing w:after="0" w:line="188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31" w:lineRule="auto"/>
        <w:tabs>
          <w:tab w:leader="none" w:pos="566" w:val="left"/>
        </w:tabs>
        <w:numPr>
          <w:ilvl w:val="0"/>
          <w:numId w:val="7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Давид Худавердян. Фильтр Калмана. URL: https://habrahabr.ru/ post/166693/. 2013. (дата обращения: 15.02.15г.).</w:t>
      </w:r>
    </w:p>
    <w:p>
      <w:pPr>
        <w:spacing w:after="0" w:line="166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31" w:lineRule="auto"/>
        <w:tabs>
          <w:tab w:leader="none" w:pos="566" w:val="left"/>
        </w:tabs>
        <w:numPr>
          <w:ilvl w:val="0"/>
          <w:numId w:val="71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Фильтр Калмана Введение. URL: https://habrahabr.ru/post/ 140274/. 2012. (дата обращения: 15.02.15г.).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52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52" w:name="page53"/>
    <w:bookmarkEnd w:id="52"/>
    <w:p>
      <w:pPr>
        <w:jc w:val="both"/>
        <w:ind w:left="566" w:hanging="566"/>
        <w:spacing w:after="0" w:line="327" w:lineRule="auto"/>
        <w:tabs>
          <w:tab w:leader="none" w:pos="566" w:val="left"/>
        </w:tabs>
        <w:numPr>
          <w:ilvl w:val="0"/>
          <w:numId w:val="72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Han Guangjie, Choi Deokjai, Lim Wontaek. Reference node placement and selection algorithm based on trilateration for indoor sensor networks //</w:t>
      </w:r>
    </w:p>
    <w:p>
      <w:pPr>
        <w:jc w:val="both"/>
        <w:ind w:left="566"/>
        <w:spacing w:after="0" w:line="323" w:lineRule="auto"/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Wireless Communications and Mobile Computing. 2009. Vol. 9, no. 8. Pp. 1017–1027.</w:t>
      </w:r>
    </w:p>
    <w:p>
      <w:pPr>
        <w:spacing w:after="0" w:line="182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jc w:val="both"/>
        <w:ind w:left="566" w:hanging="566"/>
        <w:spacing w:after="0" w:line="313" w:lineRule="auto"/>
        <w:tabs>
          <w:tab w:leader="none" w:pos="566" w:val="left"/>
        </w:tabs>
        <w:numPr>
          <w:ilvl w:val="0"/>
          <w:numId w:val="7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Bulusu Nirupama, Heidemann John, Estrin Deborah. Adaptive beacon placement // Distributed Computing Systems, 2001. 21st International Conference on. / IEEE. 2001. Pp. 489–498.</w:t>
      </w:r>
    </w:p>
    <w:p>
      <w:pPr>
        <w:spacing w:after="0" w:line="19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23" w:lineRule="auto"/>
        <w:tabs>
          <w:tab w:leader="none" w:pos="566" w:val="left"/>
        </w:tabs>
        <w:numPr>
          <w:ilvl w:val="0"/>
          <w:numId w:val="7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Mironovova Martina, Havlis H. Calculation of gdop coeﬃcient // CTU in Prague: Faculty of Electrical Engineering. 2011.</w:t>
      </w:r>
    </w:p>
    <w:p>
      <w:pPr>
        <w:spacing w:after="0" w:line="182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09" w:lineRule="auto"/>
        <w:tabs>
          <w:tab w:leader="none" w:pos="566" w:val="left"/>
        </w:tabs>
        <w:numPr>
          <w:ilvl w:val="0"/>
          <w:numId w:val="7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Comparison of anchor selection algorithms for improvement of position estimation during the wi-fi localization process in disaster scenario / Oleksandr Artemenko, Thierry Simon, Andreas Mitschele-Thiel et al. // Local Computer Networks (LCN), 2012 IEEE 37th Conference on / IEEE. 2012. Pp. 44–49.</w:t>
      </w:r>
    </w:p>
    <w:p>
      <w:pPr>
        <w:spacing w:after="0" w:line="203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10" w:lineRule="auto"/>
        <w:tabs>
          <w:tab w:leader="none" w:pos="566" w:val="left"/>
        </w:tabs>
        <w:numPr>
          <w:ilvl w:val="0"/>
          <w:numId w:val="7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Elbes Mohammed, Al-Fuqaha Ala, Anan Muhammad. A precise indoor localization approach based on particle filter and dynamic exclusion techniques // Network Protocols and Algorithms. 2013. Vol. 5, no. 2. Pp. 50–71.</w:t>
      </w:r>
    </w:p>
    <w:p>
      <w:pPr>
        <w:spacing w:after="0" w:line="204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10" w:lineRule="auto"/>
        <w:tabs>
          <w:tab w:leader="none" w:pos="566" w:val="left"/>
        </w:tabs>
        <w:numPr>
          <w:ilvl w:val="0"/>
          <w:numId w:val="72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Survey of wireless indoor positioning techniques and systems / Hui Liu, Houshang Darabi, Pat Banerjee, Jing Liu // Systems, Man, and Cybernetics, Part C: Applications and Reviews, IEEE Transactions on. 2007. Vol. 37, no. 6. Pp. 1067–1080.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760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[34] Бабаев Александр. ibeacon. Мифы и реальность.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URL: https://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66"/>
        <w:spacing w:after="0"/>
        <w:tabs>
          <w:tab w:leader="none" w:pos="4626" w:val="left"/>
          <w:tab w:leader="none" w:pos="560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habrahabr.ru/post/278689/.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2016.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(дата обращения: 04.03.16г.).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both"/>
        <w:ind w:left="566" w:hanging="566"/>
        <w:spacing w:after="0" w:line="313" w:lineRule="auto"/>
        <w:tabs>
          <w:tab w:leader="none" w:pos="566" w:val="left"/>
        </w:tabs>
        <w:numPr>
          <w:ilvl w:val="0"/>
          <w:numId w:val="7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Robust monte carlo localization for mobile robots / Sebastian Thrun, Dieter Fox, Wolfram Burgard, Frank Dellaert // Artificial intelligence. 2001. Vol. 128, no. 1. Pp. 99–141.</w:t>
      </w:r>
    </w:p>
    <w:p>
      <w:pPr>
        <w:spacing w:after="0" w:line="199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 w:hanging="566"/>
        <w:spacing w:after="0" w:line="364" w:lineRule="auto"/>
        <w:tabs>
          <w:tab w:leader="none" w:pos="566" w:val="left"/>
        </w:tabs>
        <w:numPr>
          <w:ilvl w:val="0"/>
          <w:numId w:val="73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Pierlot Vincent, Urbin-Choﬀray Maxime, Van Droogenbroeck Marc. A new three object triangulation algorithm based on the power center of three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53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53" w:name="page54"/>
    <w:bookmarkEnd w:id="53"/>
    <w:p>
      <w:pPr>
        <w:ind w:left="566"/>
        <w:spacing w:after="0"/>
        <w:tabs>
          <w:tab w:leader="none" w:pos="854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circles // Research and Education in Robotics-EUROBOT 2011.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Springer,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566"/>
        <w:spacing w:after="0"/>
        <w:tabs>
          <w:tab w:leader="none" w:pos="152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2011.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Pp. 248–262.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both"/>
        <w:ind w:left="566" w:hanging="566"/>
        <w:spacing w:after="0" w:line="304" w:lineRule="auto"/>
        <w:tabs>
          <w:tab w:leader="none" w:pos="566" w:val="left"/>
        </w:tabs>
        <w:numPr>
          <w:ilvl w:val="0"/>
          <w:numId w:val="74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Brida Peter, Machaj Juraj. A novel enhanced positioning trilateration algorithm implemented for medical implant in-body localization //</w:t>
      </w:r>
    </w:p>
    <w:p>
      <w:pPr>
        <w:spacing w:after="0" w:line="2" w:lineRule="exact"/>
        <w:rPr>
          <w:rFonts w:ascii="Arial" w:cs="Arial" w:eastAsia="Arial" w:hAnsi="Arial"/>
          <w:sz w:val="29"/>
          <w:szCs w:val="29"/>
          <w:color w:val="auto"/>
        </w:rPr>
      </w:pPr>
    </w:p>
    <w:p>
      <w:pPr>
        <w:jc w:val="both"/>
        <w:ind w:left="566"/>
        <w:spacing w:after="0"/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International Journal of Antennas and Propagation.  2013.  Vol. 2013.</w:t>
      </w:r>
    </w:p>
    <w:p>
      <w:pPr>
        <w:sectPr>
          <w:pgSz w:w="11900" w:h="16838" w:orient="portrait"/>
          <w:cols w:equalWidth="0" w:num="1">
            <w:col w:w="9646"/>
          </w:cols>
          <w:pgMar w:left="1134" w:top="1143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54</w:t>
      </w:r>
    </w:p>
    <w:p>
      <w:pPr>
        <w:sectPr>
          <w:pgSz w:w="11900" w:h="16838" w:orient="portrait"/>
          <w:cols w:equalWidth="0" w:num="1">
            <w:col w:w="260"/>
          </w:cols>
          <w:pgMar w:left="5820" w:top="1143" w:right="5820" w:bottom="831" w:gutter="0" w:footer="0" w:header="0"/>
          <w:type w:val="continuous"/>
        </w:sectPr>
      </w:pPr>
    </w:p>
    <w:bookmarkStart w:id="54" w:name="page55"/>
    <w:bookmarkEnd w:id="5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Приложения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Приложение 1. Реализация алгоритма, основанного на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поиске силового центра</w:t>
      </w: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800" w:right="360" w:hanging="795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 * c a l c u l a t e U s e r P o s i t i o n P o w e r C e n t e r ( double * xs , double * ys , double * accs )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3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  * result  =  ( double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*) malloc ( sizeof ( double )  *  D I M E N S I O N S ) 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 k [ n ]  =  (  B [ n ]. x ^2  +  B [ n ]. y ^2  -  dist [ n ]^2  ) /2</w:t>
      </w:r>
    </w:p>
    <w:p>
      <w:pPr>
        <w:spacing w:after="0" w:line="69" w:lineRule="exact"/>
        <w:rPr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8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5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ks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double</w:t>
            </w:r>
          </w:p>
        </w:tc>
        <w:tc>
          <w:tcPr>
            <w:tcW w:w="288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*) malloc ( sizeof ( double )</w:t>
            </w:r>
          </w:p>
        </w:tc>
        <w:tc>
          <w:tcPr>
            <w:tcW w:w="22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*  M I N _ B E A C O N S ) ;</w:t>
            </w:r>
          </w:p>
        </w:tc>
      </w:tr>
      <w:tr>
        <w:trPr>
          <w:trHeight w:val="299"/>
        </w:trPr>
        <w:tc>
          <w:tcPr>
            <w:tcW w:w="13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for  ( size_t</w:t>
            </w:r>
          </w:p>
        </w:tc>
        <w:tc>
          <w:tcPr>
            <w:tcW w:w="2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0;  i</w:t>
            </w:r>
          </w:p>
        </w:tc>
        <w:tc>
          <w:tcPr>
            <w:tcW w:w="2500" w:type="dxa"/>
            <w:vAlign w:val="bottom"/>
            <w:gridSpan w:val="3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0"/>
              </w:rPr>
              <w:t>&lt;  M I N _ B E A C O N S ;  ++ i )</w:t>
            </w: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138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ks [ i ]  =</w:t>
            </w:r>
          </w:p>
        </w:tc>
        <w:tc>
          <w:tcPr>
            <w:tcW w:w="162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xs [ i ]* xs [ i 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ys [ i ]* ys [ i ]  -</w:t>
            </w:r>
          </w:p>
        </w:tc>
        <w:tc>
          <w:tcPr>
            <w:tcW w:w="26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accs [ i ]* accs [ i ]) /2.0;</w:t>
            </w:r>
          </w:p>
        </w:tc>
      </w:tr>
      <w:tr>
        <w:trPr>
          <w:trHeight w:val="299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//  D  =</w:t>
            </w:r>
          </w:p>
        </w:tc>
        <w:tc>
          <w:tcPr>
            <w:tcW w:w="5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|  x1</w:t>
            </w:r>
          </w:p>
        </w:tc>
        <w:tc>
          <w:tcPr>
            <w:tcW w:w="5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x2</w:t>
            </w:r>
          </w:p>
        </w:tc>
        <w:tc>
          <w:tcPr>
            <w:tcW w:w="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y1 - y2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|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x1 - x2 ) *( y2 - y3 )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y1 - y2 ) *( x2 - x3 )</w:t>
            </w:r>
          </w:p>
        </w:tc>
      </w:tr>
    </w:tbl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left="1380" w:hanging="870"/>
        <w:spacing w:after="0"/>
        <w:tabs>
          <w:tab w:leader="none" w:pos="1380" w:val="left"/>
        </w:tabs>
        <w:numPr>
          <w:ilvl w:val="0"/>
          <w:numId w:val="7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|  x2 - x3   y2 - y3  |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300" w:right="120" w:hanging="795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 d = ( xs [0] - xs [1]) *( ys [1] - ys [2]) - ( ys [0] - ys [1]) *( xs [1] - xs [2]) 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020" w:right="6520" w:hanging="505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 fabs ( d ) &lt; 1e -7) { result [0] = -1; return result ;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2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 X  =  |  k1 - k2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y1 - y2  |  =  ( k1 - k2 ) *( y2 - y3 )  -  ( y1 - y2 ) *( k2 - k3 )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ind w:left="1380" w:hanging="870"/>
        <w:spacing w:after="0"/>
        <w:tabs>
          <w:tab w:leader="none" w:pos="1380" w:val="left"/>
        </w:tabs>
        <w:numPr>
          <w:ilvl w:val="0"/>
          <w:numId w:val="7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|  k2 - k3   y2 - y3  |</w:t>
      </w:r>
    </w:p>
    <w:p>
      <w:pPr>
        <w:spacing w:after="0" w:line="69" w:lineRule="exact"/>
        <w:rPr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7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ks [0]  -  ks [1]) *( ys [1]  -  ys [2])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3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ys [0]  -  ys [1]) *( ks [1]  -  ks</w:t>
            </w:r>
          </w:p>
        </w:tc>
      </w:tr>
      <w:tr>
        <w:trPr>
          <w:trHeight w:val="299"/>
        </w:trPr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gridSpan w:val="3"/>
          </w:tcPr>
          <w:p>
            <w:pPr>
              <w:jc w:val="right"/>
              <w:ind w:right="3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[2]) ;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//  Y  =</w:t>
            </w: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|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x1</w:t>
            </w: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x2   k1 - k2  |  =  ( x1 - x2 ) *( k2 - k3 )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3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k1 - k2 ) *( x2 - x3 )</w:t>
            </w:r>
          </w:p>
        </w:tc>
      </w:tr>
    </w:tbl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left="1380" w:hanging="870"/>
        <w:spacing w:after="0"/>
        <w:tabs>
          <w:tab w:leader="none" w:pos="1380" w:val="left"/>
        </w:tabs>
        <w:numPr>
          <w:ilvl w:val="0"/>
          <w:numId w:val="7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|  x2 - x3   k2 - k3  |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300" w:right="120" w:hanging="795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 y = ( xs [0] - xs [1]) *( ks [1] - ks [2]) - ( ks [0] - ks [1]) *( xs [1] - xs [2]) 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520" w:right="7140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[0] = x / d ; result [1] = y / d 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ectPr>
          <w:pgSz w:w="11900" w:h="16838" w:orient="portrait"/>
          <w:cols w:equalWidth="0" w:num="1">
            <w:col w:w="9640"/>
          </w:cols>
          <w:pgMar w:left="1140" w:top="1038" w:right="112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55</w:t>
      </w:r>
    </w:p>
    <w:p>
      <w:pPr>
        <w:sectPr>
          <w:pgSz w:w="11900" w:h="16838" w:orient="portrait"/>
          <w:cols w:equalWidth="0" w:num="1">
            <w:col w:w="260"/>
          </w:cols>
          <w:pgMar w:left="5820" w:top="1038" w:right="5820" w:bottom="831" w:gutter="0" w:footer="0" w:header="0"/>
          <w:type w:val="continuous"/>
        </w:sectPr>
      </w:pPr>
    </w:p>
    <w:bookmarkStart w:id="55" w:name="page56"/>
    <w:bookmarkEnd w:id="5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Приложение 2. Реализация алгоритма, основанного на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пересечении сфер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  *  c a l c u l a t e U s e r P o s i t i o n S p h e r e I n t e r s e c t i o n ( double  * xs ,  double  * ys ,</w:t>
      </w:r>
    </w:p>
    <w:p>
      <w:pPr>
        <w:spacing w:after="0" w:line="69" w:lineRule="exact"/>
        <w:rPr>
          <w:sz w:val="20"/>
          <w:szCs w:val="20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2480" w:type="dxa"/>
            <w:vAlign w:val="bottom"/>
            <w:gridSpan w:val="5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* accs )  {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2240" w:type="dxa"/>
            <w:vAlign w:val="bottom"/>
            <w:gridSpan w:val="6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result  =  ( double</w:t>
            </w:r>
          </w:p>
        </w:tc>
        <w:tc>
          <w:tcPr>
            <w:tcW w:w="3020" w:type="dxa"/>
            <w:vAlign w:val="bottom"/>
            <w:gridSpan w:val="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*) malloc ( sizeof ( double )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23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 I M E N S I O N S ) 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temp</w:t>
            </w: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xs [1]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2940" w:type="dxa"/>
            <w:vAlign w:val="bottom"/>
            <w:gridSpan w:val="5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[0]) *( xs [1]  -  xs [0])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ys [1]</w:t>
            </w:r>
          </w:p>
        </w:tc>
        <w:tc>
          <w:tcPr>
            <w:tcW w:w="20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 ys [0]) *( ys [1]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ys [0]) ;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5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exx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xs [1]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[0])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sqrt ( temp ) 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5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exy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ys [1]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ys [0])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</w:t>
            </w:r>
          </w:p>
        </w:tc>
        <w:tc>
          <w:tcPr>
            <w:tcW w:w="19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sqrt ( temp ) 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p3p1x</w:t>
            </w:r>
          </w:p>
        </w:tc>
        <w:tc>
          <w:tcPr>
            <w:tcW w:w="2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[2]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[0];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p3p1y</w:t>
            </w:r>
          </w:p>
        </w:tc>
        <w:tc>
          <w:tcPr>
            <w:tcW w:w="2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ys [2]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[0];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5680" w:type="dxa"/>
            <w:vAlign w:val="bottom"/>
            <w:gridSpan w:val="11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ival  =  exx  *  p3p1x  +  exy * p3p1y 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p3p1i</w:t>
            </w:r>
          </w:p>
        </w:tc>
        <w:tc>
          <w:tcPr>
            <w:tcW w:w="2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xs [2]</w:t>
            </w: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[0]</w:t>
            </w: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17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exx ) *( xs [2]  -</w:t>
            </w:r>
          </w:p>
        </w:tc>
        <w:tc>
          <w:tcPr>
            <w:tcW w:w="7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[0]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exx )  +  ( ys [2]  -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ys</w:t>
            </w: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[0]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150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exy ) *( ys [2]</w:t>
            </w:r>
          </w:p>
        </w:tc>
        <w:tc>
          <w:tcPr>
            <w:tcW w:w="98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 ys [0]</w:t>
            </w:r>
          </w:p>
        </w:tc>
        <w:tc>
          <w:tcPr>
            <w:tcW w:w="1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 exy ) 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5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eyx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xs [2]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xs [0]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26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exx )  /  sqrt ( p3p1i )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5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eyy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ys [2]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ys [0]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26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exy )  /  sqrt ( p3p1i )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274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d  =  sqrt ( temp ) 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5680" w:type="dxa"/>
            <w:vAlign w:val="bottom"/>
            <w:gridSpan w:val="11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jval  =  ( eyx  *  p3p1x )  +  ( eyy  *  p3p1y ) 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xval</w:t>
            </w:r>
          </w:p>
        </w:tc>
        <w:tc>
          <w:tcPr>
            <w:tcW w:w="226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 ( accs [0]* accs [0]</w:t>
            </w:r>
          </w:p>
        </w:tc>
        <w:tc>
          <w:tcPr>
            <w:tcW w:w="226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 accs [1]* accs [1]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23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 * d )  /  (2* d ) 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yval</w:t>
            </w:r>
          </w:p>
        </w:tc>
        <w:tc>
          <w:tcPr>
            <w:tcW w:w="226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 ( accs [0]* accs [0]</w:t>
            </w:r>
          </w:p>
        </w:tc>
        <w:tc>
          <w:tcPr>
            <w:tcW w:w="226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 accs [2]* accs [2]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262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ival * ival  +  jval * jval</w:t>
            </w:r>
          </w:p>
        </w:tc>
      </w:tr>
      <w:tr>
        <w:trPr>
          <w:trHeight w:val="299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gridSpan w:val="10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) /(2* jval )  -  ( ival / jval ) * xval 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520" w:right="4140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[0] = xs [0] + exx * xval + eyx * yval ; result [1] = ys [0] + exy * xval + eyy * yval 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Приложение 3. Реализация адаптивного геометрического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алгоритма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# define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4"/>
              </w:rPr>
              <w:t>M A X _ I T E R A T I O N S</w:t>
            </w:r>
          </w:p>
        </w:tc>
        <w:tc>
          <w:tcPr>
            <w:tcW w:w="18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500</w:t>
            </w:r>
          </w:p>
        </w:tc>
      </w:tr>
      <w:tr>
        <w:trPr>
          <w:trHeight w:val="299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# define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Points</w:t>
            </w:r>
          </w:p>
        </w:tc>
        <w:tc>
          <w:tcPr>
            <w:tcW w:w="18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struct  point  *</w:t>
            </w:r>
          </w:p>
        </w:tc>
      </w:tr>
      <w:tr>
        <w:trPr>
          <w:trHeight w:val="299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# define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 n o u g h P o i n t s</w:t>
            </w:r>
          </w:p>
        </w:tc>
        <w:tc>
          <w:tcPr>
            <w:tcW w:w="18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299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# define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step</w:t>
            </w:r>
          </w:p>
        </w:tc>
        <w:tc>
          <w:tcPr>
            <w:tcW w:w="18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0.1 f</w:t>
            </w:r>
          </w:p>
        </w:tc>
      </w:tr>
      <w:p>
        <w:pPr>
          <w:sectPr>
            <w:pgSz w:w="11900" w:h="16838" w:orient="portrait"/>
            <w:cols w:equalWidth="0" w:num="1">
              <w:col w:w="9640"/>
            </w:cols>
            <w:pgMar w:left="1140" w:top="1097" w:right="1120" w:bottom="831" w:gutter="0" w:footer="0" w:header="0"/>
          </w:sectPr>
        </w:pPr>
      </w:p>
    </w:tbl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56</w:t>
      </w:r>
    </w:p>
    <w:p>
      <w:pPr>
        <w:sectPr>
          <w:pgSz w:w="11900" w:h="16838" w:orient="portrait"/>
          <w:cols w:equalWidth="0" w:num="1">
            <w:col w:w="260"/>
          </w:cols>
          <w:pgMar w:left="5820" w:top="1097" w:right="5820" w:bottom="831" w:gutter="0" w:footer="0" w:header="0"/>
          <w:type w:val="continuous"/>
        </w:sectPr>
      </w:pPr>
    </w:p>
    <w:bookmarkStart w:id="56" w:name="page57"/>
    <w:bookmarkEnd w:id="56"/>
    <w:p>
      <w:pPr>
        <w:spacing w:after="0" w:line="1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40" w:right="3140" w:hanging="3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 Struct r e p r e s e n t s a beacon or a point */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520" w:right="6520" w:hanging="501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struct point { double x ; double y ; double r 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*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8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Checks</w:t>
            </w:r>
          </w:p>
        </w:tc>
        <w:tc>
          <w:tcPr>
            <w:tcW w:w="9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whether</w:t>
            </w:r>
          </w:p>
        </w:tc>
        <w:tc>
          <w:tcPr>
            <w:tcW w:w="49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the  point  belongs  to  all  three  circles</w:t>
            </w: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8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@param</w:t>
            </w: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</w:t>
            </w:r>
          </w:p>
        </w:tc>
        <w:tc>
          <w:tcPr>
            <w:tcW w:w="49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</w:t>
            </w: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8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@param</w:t>
            </w: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</w:t>
            </w:r>
          </w:p>
        </w:tc>
        <w:tc>
          <w:tcPr>
            <w:tcW w:w="49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</w:t>
            </w:r>
          </w:p>
        </w:tc>
      </w:tr>
    </w:tbl>
    <w:p>
      <w:pPr>
        <w:spacing w:after="0" w:line="63" w:lineRule="exact"/>
        <w:rPr>
          <w:sz w:val="20"/>
          <w:szCs w:val="20"/>
          <w:color w:val="auto"/>
        </w:rPr>
      </w:pPr>
    </w:p>
    <w:p>
      <w:pPr>
        <w:jc w:val="both"/>
        <w:ind w:left="520" w:hanging="390"/>
        <w:spacing w:after="0"/>
        <w:tabs>
          <w:tab w:leader="none" w:pos="520" w:val="left"/>
        </w:tabs>
        <w:numPr>
          <w:ilvl w:val="0"/>
          <w:numId w:val="7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@param  points  Beacons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spacing w:after="0"/>
        <w:tabs>
          <w:tab w:leader="none" w:pos="0" w:val="left"/>
        </w:tabs>
        <w:numPr>
          <w:ilvl w:val="0"/>
          <w:numId w:val="78"/>
        </w:numPr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520" w:hanging="390"/>
        <w:spacing w:after="0"/>
        <w:tabs>
          <w:tab w:leader="none" w:pos="520" w:val="left"/>
        </w:tabs>
        <w:numPr>
          <w:ilvl w:val="0"/>
          <w:numId w:val="7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@return  1  if  true ,  0  o th erw is e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14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00" w:val="left"/>
          <w:tab w:leader="none" w:pos="7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 s P o i n t B e l o n g T o A l l C i r c l e s ( double  x ,  double  y ,  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belongs  =  1;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 ( size_t  i  =  0;  i  &lt;  M I N _ B E A C O N S ;  ++ i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dist  =  g e t D i s t a n c e (x ,  y ,  points [ i ]. x ,  points [ i ]. y )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 ( dist  &gt;  ( points [ i ]. r  +  1e -2)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belongs  =  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belongs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500" w:val="left"/>
          <w:tab w:leader="none" w:pos="2000" w:val="left"/>
          <w:tab w:leader="none" w:pos="3140" w:val="left"/>
          <w:tab w:leader="none" w:pos="4500" w:val="left"/>
          <w:tab w:leader="none" w:pos="4880" w:val="left"/>
          <w:tab w:leader="none" w:pos="5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Returns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centroid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 o o r d i n a t 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given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260" w:val="left"/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  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240" w:val="left"/>
          <w:tab w:leader="none" w:pos="2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500" w:val="left"/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Centroid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c o o r d i n a t e 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80" w:val="left"/>
          <w:tab w:leader="none" w:pos="3000" w:val="left"/>
          <w:tab w:leader="none" w:pos="4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g etC en te r ( 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,  size_t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  <w:tab w:leader="none" w:pos="6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center  =  ( Points  ) malloc ( sizeof ( struct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 ) )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center - &gt; x  =  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center - &gt; y  =  0;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 ( size_t  i  =  0;  i  &lt;  size ;  ++ i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center - &gt; x  +=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[ i ]. x ;</w:t>
      </w:r>
    </w:p>
    <w:p>
      <w:pPr>
        <w:sectPr>
          <w:pgSz w:w="11900" w:h="16838" w:orient="portrait"/>
          <w:cols w:equalWidth="0" w:num="1">
            <w:col w:w="8260"/>
          </w:cols>
          <w:pgMar w:left="1140" w:top="1440" w:right="250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57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57" w:name="page58"/>
    <w:bookmarkEnd w:id="57"/>
    <w:p>
      <w:pPr>
        <w:ind w:left="1020"/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center - &gt; y  +=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[ i ]. y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 w:right="6780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center - &gt; x /= size ; center - &gt; y /= size 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return</w:t>
            </w:r>
          </w:p>
        </w:tc>
        <w:tc>
          <w:tcPr>
            <w:tcW w:w="9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center 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*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188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  C a l c u l a t e s</w:t>
            </w: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all</w:t>
            </w:r>
          </w:p>
        </w:tc>
        <w:tc>
          <w:tcPr>
            <w:tcW w:w="4880" w:type="dxa"/>
            <w:vAlign w:val="bottom"/>
            <w:gridSpan w:val="9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circle - circle  i n t e r s e c t i o n s  and  return</w:t>
            </w:r>
          </w:p>
        </w:tc>
        <w:tc>
          <w:tcPr>
            <w:tcW w:w="2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  array  of</w:t>
            </w: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7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 su lt in g  point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@param</w:t>
            </w:r>
          </w:p>
        </w:tc>
        <w:tc>
          <w:tcPr>
            <w:tcW w:w="9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pointA</w:t>
            </w:r>
          </w:p>
        </w:tc>
        <w:tc>
          <w:tcPr>
            <w:tcW w:w="7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Circle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@param</w:t>
            </w:r>
          </w:p>
        </w:tc>
        <w:tc>
          <w:tcPr>
            <w:tcW w:w="9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pointB</w:t>
            </w:r>
          </w:p>
        </w:tc>
        <w:tc>
          <w:tcPr>
            <w:tcW w:w="7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Circle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@param</w:t>
            </w:r>
          </w:p>
        </w:tc>
        <w:tc>
          <w:tcPr>
            <w:tcW w:w="5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cnt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 ef er en ce</w:t>
            </w: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to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the  r es ul ti ng  array ’s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size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3500" w:type="dxa"/>
            <w:vAlign w:val="bottom"/>
            <w:gridSpan w:val="1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  @return  Array  of  points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*/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8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Points</w:t>
            </w:r>
          </w:p>
        </w:tc>
        <w:tc>
          <w:tcPr>
            <w:tcW w:w="4340" w:type="dxa"/>
            <w:vAlign w:val="bottom"/>
            <w:gridSpan w:val="10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g e t C i r c l e C i r c l e I n t e r s e c t i o n ( Points</w:t>
            </w:r>
          </w:p>
        </w:tc>
        <w:tc>
          <w:tcPr>
            <w:tcW w:w="10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pointA ,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Points</w:t>
            </w:r>
          </w:p>
        </w:tc>
        <w:tc>
          <w:tcPr>
            <w:tcW w:w="23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pointB ,  int  * cnt )  {</w:t>
            </w: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cnt  =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0;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r1</w:t>
            </w:r>
          </w:p>
        </w:tc>
        <w:tc>
          <w:tcPr>
            <w:tcW w:w="1820" w:type="dxa"/>
            <w:vAlign w:val="bottom"/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 pointA - &gt; r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r2</w:t>
            </w:r>
          </w:p>
        </w:tc>
        <w:tc>
          <w:tcPr>
            <w:tcW w:w="1820" w:type="dxa"/>
            <w:vAlign w:val="bottom"/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 pointB - &gt; r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p1x  =  pointA - &gt; x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p1y  =  pointA - &gt; y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p2x  =  pointB - &gt; x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p2y  =  pointB - &gt; y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4900" w:type="dxa"/>
            <w:vAlign w:val="bottom"/>
            <w:gridSpan w:val="10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  =  g e t D i s t a n c e ( p1x ,  p1y ,  p2x ,  p2y )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//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if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too</w:t>
            </w:r>
          </w:p>
        </w:tc>
        <w:tc>
          <w:tcPr>
            <w:tcW w:w="5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far</w:t>
            </w:r>
          </w:p>
        </w:tc>
        <w:tc>
          <w:tcPr>
            <w:tcW w:w="7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away ,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or  self</w:t>
            </w:r>
          </w:p>
        </w:tc>
        <w:tc>
          <w:tcPr>
            <w:tcW w:w="12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 ta in ed</w:t>
            </w:r>
          </w:p>
        </w:tc>
        <w:tc>
          <w:tcPr>
            <w:tcW w:w="10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 can ’t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done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if</w:t>
            </w:r>
          </w:p>
        </w:tc>
        <w:tc>
          <w:tcPr>
            <w:tcW w:w="88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(( d  &gt;=</w:t>
            </w:r>
          </w:p>
        </w:tc>
        <w:tc>
          <w:tcPr>
            <w:tcW w:w="4900" w:type="dxa"/>
            <w:vAlign w:val="bottom"/>
            <w:gridSpan w:val="10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r1  +  r2 ) )  ||  ( d  &lt;=  fabs ( r1  -  r2 ) ) )  {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return</w:t>
            </w:r>
          </w:p>
        </w:tc>
        <w:tc>
          <w:tcPr>
            <w:tcW w:w="3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60" w:type="dxa"/>
            <w:vAlign w:val="bottom"/>
            <w:gridSpan w:val="1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a  =  ( r1 * r1  -  r2 * r2  +  d * d ) /(2* d )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gridSpan w:val="11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  h  =  sqrt ( r1 * r1  -  a * a ) ;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x0</w:t>
            </w:r>
          </w:p>
        </w:tc>
        <w:tc>
          <w:tcPr>
            <w:tcW w:w="2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p1x</w:t>
            </w: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 *( p2x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1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p1x ) / d ;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y0</w:t>
            </w:r>
          </w:p>
        </w:tc>
        <w:tc>
          <w:tcPr>
            <w:tcW w:w="2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5"/>
              </w:rPr>
              <w:t>=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p1y</w:t>
            </w:r>
          </w:p>
        </w:tc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 *( p2y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1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p1y ) / d ;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rx</w:t>
            </w:r>
          </w:p>
        </w:tc>
        <w:tc>
          <w:tcPr>
            <w:tcW w:w="3460" w:type="dxa"/>
            <w:vAlign w:val="bottom"/>
            <w:gridSpan w:val="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 -( p2y  -  p1y ) *( h / d ) ;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double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ry</w:t>
            </w:r>
          </w:p>
        </w:tc>
        <w:tc>
          <w:tcPr>
            <w:tcW w:w="3460" w:type="dxa"/>
            <w:vAlign w:val="bottom"/>
            <w:gridSpan w:val="8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 -( p2x  -  p1x ) *( h / d ) ;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98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cnt  =</w:t>
            </w: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2;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Points</w:t>
            </w:r>
          </w:p>
        </w:tc>
        <w:tc>
          <w:tcPr>
            <w:tcW w:w="9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result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10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 Points</w:t>
            </w:r>
          </w:p>
        </w:tc>
        <w:tc>
          <w:tcPr>
            <w:tcW w:w="16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) malloc (* cnt</w:t>
            </w:r>
          </w:p>
        </w:tc>
        <w:tc>
          <w:tcPr>
            <w:tcW w:w="2000" w:type="dxa"/>
            <w:vAlign w:val="bottom"/>
            <w:gridSpan w:val="3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  sizeof ( struct</w:t>
            </w:r>
          </w:p>
        </w:tc>
        <w:tc>
          <w:tcPr>
            <w:tcW w:w="23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point ) ) ;</w:t>
            </w: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result [0]. x</w:t>
            </w: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x0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rx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result [0]. y</w:t>
            </w: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y0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ry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result [1]. x</w:t>
            </w: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x0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rx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9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result [1]. y</w:t>
            </w:r>
          </w:p>
        </w:tc>
        <w:tc>
          <w:tcPr>
            <w:tcW w:w="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y0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ry ;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p>
        <w:pPr>
          <w:sectPr>
            <w:pgSz w:w="11900" w:h="16838" w:orient="portrait"/>
            <w:cols w:equalWidth="0" w:num="1">
              <w:col w:w="9520"/>
            </w:cols>
            <w:pgMar w:left="1140" w:top="1247" w:right="1240" w:bottom="831" w:gutter="0" w:footer="0" w:header="0"/>
          </w:sectPr>
        </w:pPr>
      </w:p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58</w:t>
      </w:r>
    </w:p>
    <w:p>
      <w:pPr>
        <w:sectPr>
          <w:pgSz w:w="11900" w:h="16838" w:orient="portrait"/>
          <w:cols w:equalWidth="0" w:num="1">
            <w:col w:w="260"/>
          </w:cols>
          <w:pgMar w:left="5820" w:top="1247" w:right="5820" w:bottom="831" w:gutter="0" w:footer="0" w:header="0"/>
          <w:type w:val="continuous"/>
        </w:sectPr>
      </w:pPr>
    </w:p>
    <w:bookmarkStart w:id="58" w:name="page59"/>
    <w:bookmarkEnd w:id="58"/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500" w:val="left"/>
          <w:tab w:leader="none" w:pos="3000" w:val="left"/>
          <w:tab w:leader="none" w:pos="3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Returns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an  array  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circle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i n t e r s e c t i o n 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ind w:left="520" w:hanging="390"/>
        <w:spacing w:after="0"/>
        <w:tabs>
          <w:tab w:leader="none" w:pos="520" w:val="left"/>
        </w:tabs>
        <w:numPr>
          <w:ilvl w:val="0"/>
          <w:numId w:val="7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@param  points  Beacons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240" w:val="left"/>
          <w:tab w:leader="none" w:pos="3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  of  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260" w:val="left"/>
          <w:tab w:leader="none" w:pos="3500" w:val="left"/>
          <w:tab w:leader="none" w:pos="4380" w:val="left"/>
          <w:tab w:leader="none" w:pos="5900" w:val="left"/>
          <w:tab w:leader="none" w:pos="7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 ef er en ce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to  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  of  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 ul ti 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500" w:val="left"/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  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80" w:val="left"/>
          <w:tab w:leader="none" w:pos="4500" w:val="left"/>
          <w:tab w:leader="none" w:pos="6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g e t I n t e r s e c t i o n P o i n t s ( 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,  size_t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 ,  int  * cnt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size_t  e  =  20;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  <w:tab w:leader="none" w:pos="6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 =  ( Points  ) malloc ( e  *  sizeof ( struct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 ) ) 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size_t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i n d e x T o A d d  =  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 ( size_t  i  =  0;  i  &lt;  size ;  ++ i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 ( size_t  j  =  1;  j  &lt;  size ;  ++ j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/>
        <w:spacing w:after="0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cnt  =  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i n t e r s e c t s  =  g e t C i r c l e C i r c l e I n t e r s e c t i o n (&amp; points [ i ] ,  &amp;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 [ j ] ,  &amp; cnt )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 ( cnt  &gt;  0)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 ( size_t  k  =  0;  k  &lt;  cnt ;  ++ k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[ i n d e x T o A d d ++]  =  i n t e r s e c t s [ k 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500" w:val="left"/>
          <w:tab w:leader="none" w:pos="2120" w:val="left"/>
          <w:tab w:leader="none" w:pos="3000" w:val="left"/>
          <w:tab w:leader="none" w:pos="3880" w:val="left"/>
          <w:tab w:leader="none" w:pos="4500" w:val="left"/>
          <w:tab w:leader="none" w:pos="5020" w:val="left"/>
          <w:tab w:leader="none" w:pos="6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Selects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only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common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from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circles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i n t e r s e c t i o n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260" w:val="left"/>
          <w:tab w:leader="none" w:pos="3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 n t e r s e c t i o 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240" w:val="left"/>
          <w:tab w:leader="none" w:pos="3880" w:val="left"/>
          <w:tab w:leader="none" w:pos="5020" w:val="left"/>
          <w:tab w:leader="none" w:pos="5900" w:val="left"/>
          <w:tab w:leader="none" w:pos="6900" w:val="left"/>
          <w:tab w:leader="none" w:pos="7400" w:val="left"/>
          <w:tab w:leader="none" w:pos="8160" w:val="left"/>
          <w:tab w:leader="none" w:pos="9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  of  that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  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given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and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6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their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a c c u r a c i e 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260" w:val="left"/>
          <w:tab w:leader="none" w:pos="3500" w:val="left"/>
          <w:tab w:leader="none" w:pos="4380" w:val="left"/>
          <w:tab w:leader="none" w:pos="5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 ef er en ce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to  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 es ul ti 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 ’s  count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500" w:val="left"/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  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80" w:val="left"/>
          <w:tab w:leader="none" w:pos="3760" w:val="left"/>
          <w:tab w:leader="none" w:pos="5640" w:val="left"/>
          <w:tab w:leader="none" w:pos="7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g e t C o m m o n P o i n t s ( 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,  size_t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size ,  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 ,  int  * cnt 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  <w:tab w:leader="none" w:pos="6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 =  ( Points ) malloc ( sizeof ( struct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point )  *  e n o u g h P o i n t s ) ;</w:t>
      </w:r>
    </w:p>
    <w:p>
      <w:pPr>
        <w:sectPr>
          <w:pgSz w:w="11900" w:h="16838" w:orient="portrait"/>
          <w:cols w:equalWidth="0" w:num="1">
            <w:col w:w="9520"/>
          </w:cols>
          <w:pgMar w:left="1140" w:top="1247" w:right="124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59</w:t>
      </w:r>
    </w:p>
    <w:p>
      <w:pPr>
        <w:sectPr>
          <w:pgSz w:w="11900" w:h="16838" w:orient="portrait"/>
          <w:cols w:equalWidth="0" w:num="1">
            <w:col w:w="260"/>
          </w:cols>
          <w:pgMar w:left="5820" w:top="1247" w:right="5820" w:bottom="831" w:gutter="0" w:footer="0" w:header="0"/>
          <w:type w:val="continuous"/>
        </w:sectPr>
      </w:pPr>
    </w:p>
    <w:bookmarkStart w:id="59" w:name="page60"/>
    <w:bookmarkEnd w:id="59"/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 k  =  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 ( size_t  i  =  0;  i  &lt;  size ;  ++ i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 (! i s P o i n t B e l o n g T o A l l C i r c l e s ( points [ i ]. x ,  points [ i ]. y ,  beacons )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continue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[ k ]. x  =  points [ i ]. x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[ k ]. y  =  points [ i ]. y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[ k ]. r  =  points [ i ]. r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++ k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 cnt  =  k 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500" w:val="left"/>
          <w:tab w:leader="none" w:pos="2260" w:val="left"/>
          <w:tab w:leader="none" w:pos="3120" w:val="left"/>
          <w:tab w:leader="none" w:pos="3500" w:val="left"/>
          <w:tab w:leader="none" w:pos="5020" w:val="left"/>
          <w:tab w:leader="none" w:pos="5640" w:val="left"/>
          <w:tab w:leader="none" w:pos="6140" w:val="left"/>
          <w:tab w:leader="none" w:pos="7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Mutates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three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 o o r d i n a t e 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into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one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  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60" w:val="left"/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xs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xs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60" w:val="left"/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ys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ys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ind w:left="520" w:hanging="390"/>
        <w:spacing w:after="0"/>
        <w:tabs>
          <w:tab w:leader="none" w:pos="520" w:val="left"/>
        </w:tabs>
        <w:numPr>
          <w:ilvl w:val="0"/>
          <w:numId w:val="8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@param  accs  accs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spacing w:after="0"/>
        <w:tabs>
          <w:tab w:leader="none" w:pos="0" w:val="left"/>
        </w:tabs>
        <w:numPr>
          <w:ilvl w:val="0"/>
          <w:numId w:val="80"/>
        </w:numPr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520" w:hanging="390"/>
        <w:spacing w:after="0"/>
        <w:tabs>
          <w:tab w:leader="none" w:pos="520" w:val="left"/>
        </w:tabs>
        <w:numPr>
          <w:ilvl w:val="0"/>
          <w:numId w:val="8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@return  Array  of  points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14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 r e a t e P o i n t s ( double  * xs ,  double  * ys ,  double  * accs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 =  ( Points  ) malloc ( M I N _ B E A C O N S  *  sizeof ( struct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 ) )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 ( size_t  i  =  0;  i  &lt;  M I N _ B E A C O N S ;  ++ i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 [ i ]. x  =  xs [ i 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 [ i ]. y  =  ys [ i 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 [ i ]. r  =  accs [ i 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points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620" w:val="left"/>
          <w:tab w:leader="none" w:pos="2120" w:val="left"/>
          <w:tab w:leader="none" w:pos="4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Enlarges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 ’  a c c u r a c i e 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p r o p o r t i o n a l l y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00" w:val="left"/>
          <w:tab w:leader="none" w:pos="1380" w:val="left"/>
          <w:tab w:leader="none" w:pos="2380" w:val="left"/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@param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Array  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20" w:val="left"/>
          <w:tab w:leader="none" w:pos="3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e n l a r g e A c c u r a c i e s ( 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 w:right="3760" w:hanging="504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 size_t i = 0; i &lt; M I N _ B E A C O N S ; ++ i ) { beacons [ i ]. r *= (1 + step ) 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ectPr>
          <w:pgSz w:w="11900" w:h="16838" w:orient="portrait"/>
          <w:cols w:equalWidth="0" w:num="1">
            <w:col w:w="9520"/>
          </w:cols>
          <w:pgMar w:left="1140" w:top="1440" w:right="124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60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60" w:name="page61"/>
    <w:bookmarkEnd w:id="60"/>
    <w:p>
      <w:pPr>
        <w:spacing w:after="0" w:line="1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// * * * * * * * * * * * * * * * * * * * * * * * * * * * * * * * * * * * * * * * * * * * * * * * * * * * * * * * * * * * * * * * * * * * * * * * *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  *  c a l c u l a t e U s e r P o s i t i o n E p t a ( double  * xs ,  double  * ys ,  double  * accs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3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double  * result  =  ( double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*) malloc ( sizeof ( double )  *  D I M E N S I O N S ) 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beacons  =  c r e a t e P o i n t s ( xs ,  ys ,  accs ) 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20" w:right="6780" w:hanging="1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 t e r a t i o n s = 0; while (1)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20" w:right="4140" w:hanging="505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(++ i t e r a t i o n s &gt; M A X _ I T E R A T I O N S ) { return result 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i n t e r s e c t i o n C o u n t  =  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020"/>
        <w:spacing w:after="0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i n t e r s e c t i o n s  =  g e t I n t e r s e c t i o n P o i n t s ( beacons ,  MIN_BEACONS ,  &amp;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 n t e r s e c t i o n C o u n t ) 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520" w:right="5020" w:hanging="505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 i n t e r s e c t i o n C o u n t == 0) { return result 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c o m m o n C o u n t  =  0;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820" w:right="500" w:hanging="794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 common = g e t C o m m o n P o i n t s ( intersections , intersectionCount , beacons , &amp; c o m m o n C o u n t ) 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20"/>
        <w:spacing w:after="0"/>
        <w:tabs>
          <w:tab w:leader="none" w:pos="3000" w:val="left"/>
          <w:tab w:leader="none" w:pos="4000" w:val="left"/>
          <w:tab w:leader="none" w:pos="5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 ( c o m m o n C o u n 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==  2  ||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 o m m o n C o u n 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==  3)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520" w:right="226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Points center = g et Ce nt er ( common , c o m m o n C o u n t ) ; result [0] = center [0]. x 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20" w:right="514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[1] = center [0]. y ; return result 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 n l a r g e A c c u r a c i e s ( beacons )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result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Приложение 4. Начальная настройка подключенной биб-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лиотеки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0" w:right="4520" w:hanging="7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 import &lt; B e a c o n L o c a t i o n / B e a c o n L o c a t i o n .h &gt; @import C o r e G r a p h i c s 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 ...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@p ro pe rt y  ( nonatomic ,  strong )  B e a c o n L o c a t i o n  * library ;</w:t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0" w:bottom="831" w:gutter="0" w:footer="0" w:header="0"/>
        </w:sect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61</w:t>
      </w:r>
    </w:p>
    <w:p>
      <w:pPr>
        <w:sectPr>
          <w:pgSz w:w="11900" w:h="16838" w:orient="portrait"/>
          <w:cols w:equalWidth="0" w:num="1">
            <w:col w:w="260"/>
          </w:cols>
          <w:pgMar w:left="5820" w:top="1440" w:right="5820" w:bottom="831" w:gutter="0" w:footer="0" w:header="0"/>
          <w:type w:val="continuous"/>
        </w:sectPr>
      </w:pPr>
    </w:p>
    <w:bookmarkStart w:id="61" w:name="page62"/>
    <w:bookmarkEnd w:id="6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 ...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380" w:val="left"/>
          <w:tab w:leader="none" w:pos="3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@ i n t e r f a c 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MyClass :  NSObject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&lt; B e a c o n L o c a t i o n D e l e g a t e &gt;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 ...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  ( void ) init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self  =  [ super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init 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 ( self )  {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init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_library  =  [[ B e a c o n L o c a t i o 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alloc ]  i n i t W i t h U U I D S t r i n g : @ "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12345678 -1234 -0000 -4321 -876543210000 "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920"/>
        <w:spacing w:after="0"/>
        <w:tabs>
          <w:tab w:leader="none" w:pos="7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identifier :@"My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region "];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beacons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2500" w:val="left"/>
          <w:tab w:leader="none" w:pos="6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[ _library . floor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addBeaconWithMajor :0  minor :0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inPosition : CGPointMake (1,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2) 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2500" w:val="left"/>
          <w:tab w:leader="none" w:pos="6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[ _library . floor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addBeaconWithMajor :0  minor :1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inPosition : CGPointMake (2,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3) ];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2500" w:val="left"/>
          <w:tab w:leader="none" w:pos="6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[ _library . floor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addBeaconWithMajor :0  minor :2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inPosition : CGPointMake (1,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3) ];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method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ind w:left="640" w:hanging="134"/>
        <w:spacing w:after="0"/>
        <w:tabs>
          <w:tab w:leader="none" w:pos="640" w:val="left"/>
        </w:tabs>
        <w:numPr>
          <w:ilvl w:val="0"/>
          <w:numId w:val="8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_library . processor  setAlgorithm : AlgorithmTypeSphereIntersection ];</w:t>
      </w:r>
    </w:p>
    <w:p>
      <w:pPr>
        <w:spacing w:after="0" w:line="36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760" w:hanging="250"/>
        <w:spacing w:after="0"/>
        <w:tabs>
          <w:tab w:leader="none" w:pos="760" w:val="left"/>
        </w:tabs>
        <w:numPr>
          <w:ilvl w:val="1"/>
          <w:numId w:val="8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delegate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_library . delegate  =  self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self ;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both"/>
        <w:ind w:left="260" w:hanging="252"/>
        <w:spacing w:after="0"/>
        <w:tabs>
          <w:tab w:leader="none" w:pos="260" w:val="left"/>
        </w:tabs>
        <w:numPr>
          <w:ilvl w:val="0"/>
          <w:numId w:val="8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 void ) onUpdateUserPostion :( CGPoint ) position  {</w:t>
      </w:r>
    </w:p>
    <w:p>
      <w:pPr>
        <w:spacing w:after="0" w:line="6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26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  do  fancy  stuff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ectPr>
          <w:pgSz w:w="11900" w:h="16838" w:orient="portrait"/>
          <w:cols w:equalWidth="0" w:num="1">
            <w:col w:w="9260"/>
          </w:cols>
          <w:pgMar w:left="1140" w:top="1247" w:right="1500" w:bottom="8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62</w:t>
      </w:r>
    </w:p>
    <w:sectPr>
      <w:pgSz w:w="11900" w:h="16838" w:orient="portrait"/>
      <w:cols w:equalWidth="0" w:num="1">
        <w:col w:w="260"/>
      </w:cols>
      <w:pgMar w:left="5820" w:top="1247" w:right="5820" w:bottom="83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855585C"/>
    <w:multiLevelType w:val="hybridMultilevel"/>
    <w:lvl w:ilvl="0">
      <w:lvlJc w:val="left"/>
      <w:lvlText w:val="3.%1"/>
      <w:numFmt w:val="decimal"/>
      <w:start w:val="3"/>
    </w:lvl>
  </w:abstractNum>
  <w:abstractNum w:abstractNumId="1">
    <w:nsid w:val="70A64E2A"/>
    <w:multiLevelType w:val="hybridMultilevel"/>
    <w:lvl w:ilvl="0">
      <w:lvlJc w:val="left"/>
      <w:lvlText w:val="3.%1"/>
      <w:numFmt w:val="decimal"/>
      <w:start w:val="6"/>
    </w:lvl>
  </w:abstractNum>
  <w:abstractNum w:abstractNumId="2">
    <w:nsid w:val="6A2342EC"/>
    <w:multiLevelType w:val="hybridMultilevel"/>
    <w:lvl w:ilvl="0">
      <w:lvlJc w:val="left"/>
      <w:lvlText w:val="3.%1"/>
      <w:numFmt w:val="decimal"/>
      <w:start w:val="11"/>
    </w:lvl>
  </w:abstractNum>
  <w:abstractNum w:abstractNumId="3">
    <w:nsid w:val="2A487CB0"/>
    <w:multiLevelType w:val="hybridMultilevel"/>
    <w:lvl w:ilvl="0">
      <w:lvlJc w:val="left"/>
      <w:lvlText w:val="4.%1"/>
      <w:numFmt w:val="decimal"/>
      <w:start w:val="3"/>
    </w:lvl>
  </w:abstractNum>
  <w:abstractNum w:abstractNumId="4">
    <w:nsid w:val="1D4ED43B"/>
    <w:multiLevelType w:val="hybridMultilevel"/>
    <w:lvl w:ilvl="0">
      <w:lvlJc w:val="left"/>
      <w:lvlText w:val="4.%1"/>
      <w:numFmt w:val="decimal"/>
      <w:start w:val="6"/>
    </w:lvl>
    <w:lvl w:ilvl="1">
      <w:lvlJc w:val="left"/>
      <w:lvlText w:val="4.6.%2"/>
      <w:numFmt w:val="decimal"/>
      <w:start w:val="1"/>
    </w:lvl>
  </w:abstractNum>
  <w:abstractNum w:abstractNumId="5">
    <w:nsid w:val="725A06F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4.6.%2"/>
      <w:numFmt w:val="decimal"/>
      <w:start w:val="3"/>
    </w:lvl>
  </w:abstractNum>
  <w:abstractNum w:abstractNumId="6">
    <w:nsid w:val="2CD89A32"/>
    <w:multiLevelType w:val="hybridMultilevel"/>
    <w:lvl w:ilvl="0">
      <w:lvlJc w:val="left"/>
      <w:lvlText w:val="4.%1"/>
      <w:numFmt w:val="decimal"/>
      <w:start w:val="7"/>
    </w:lvl>
    <w:lvl w:ilvl="1">
      <w:lvlJc w:val="left"/>
      <w:lvlText w:val="%2"/>
      <w:numFmt w:val="decimal"/>
      <w:start w:val="1"/>
    </w:lvl>
  </w:abstractNum>
  <w:abstractNum w:abstractNumId="7">
    <w:nsid w:val="57E4CCAF"/>
    <w:multiLevelType w:val="hybridMultilevel"/>
    <w:lvl w:ilvl="0">
      <w:lvlJc w:val="left"/>
      <w:lvlText w:val="1"/>
      <w:numFmt w:val="bullet"/>
      <w:start w:val="1"/>
    </w:lvl>
  </w:abstractNum>
  <w:abstractNum w:abstractNumId="8">
    <w:nsid w:val="7A6D8D3C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К"/>
      <w:numFmt w:val="bullet"/>
      <w:start w:val="1"/>
    </w:lvl>
    <w:lvl w:ilvl="2">
      <w:lvlJc w:val="left"/>
      <w:lvlText w:val="(%3)"/>
      <w:numFmt w:val="lowerLetter"/>
      <w:start w:val="1"/>
    </w:lvl>
  </w:abstractNum>
  <w:abstractNum w:abstractNumId="9">
    <w:nsid w:val="4B588F54"/>
    <w:multiLevelType w:val="hybridMultilevel"/>
    <w:lvl w:ilvl="0">
      <w:lvlJc w:val="left"/>
      <w:lvlText w:val="%1."/>
      <w:numFmt w:val="decimal"/>
      <w:start w:val="1"/>
    </w:lvl>
  </w:abstractNum>
  <w:abstractNum w:abstractNumId="10">
    <w:nsid w:val="542289EC"/>
    <w:multiLevelType w:val="hybridMultilevel"/>
    <w:lvl w:ilvl="0">
      <w:lvlJc w:val="left"/>
      <w:lvlText w:val="2"/>
      <w:numFmt w:val="bullet"/>
      <w:start w:val="1"/>
    </w:lvl>
  </w:abstractNum>
  <w:abstractNum w:abstractNumId="11">
    <w:nsid w:val="6DE91B18"/>
    <w:multiLevelType w:val="hybridMultilevel"/>
    <w:lvl w:ilvl="0">
      <w:lvlJc w:val="left"/>
      <w:lvlText w:val="3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В"/>
      <w:numFmt w:val="bullet"/>
      <w:start w:val="1"/>
    </w:lvl>
  </w:abstractNum>
  <w:abstractNum w:abstractNumId="12">
    <w:nsid w:val="38437FDB"/>
    <w:multiLevelType w:val="hybridMultilevel"/>
    <w:lvl w:ilvl="0">
      <w:lvlJc w:val="left"/>
      <w:lvlText w:val=" "/>
      <w:numFmt w:val="bullet"/>
      <w:start w:val="1"/>
    </w:lvl>
  </w:abstractNum>
  <w:abstractNum w:abstractNumId="13">
    <w:nsid w:val="7644A45C"/>
    <w:multiLevelType w:val="hybridMultilevel"/>
    <w:lvl w:ilvl="0">
      <w:lvlJc w:val="left"/>
      <w:lvlText w:val=" "/>
      <w:numFmt w:val="bullet"/>
      <w:start w:val="1"/>
    </w:lvl>
  </w:abstractNum>
  <w:abstractNum w:abstractNumId="14">
    <w:nsid w:val="32FFF902"/>
    <w:multiLevelType w:val="hybridMultilevel"/>
    <w:lvl w:ilvl="0">
      <w:lvlJc w:val="left"/>
      <w:lvlText w:val="3.%1"/>
      <w:numFmt w:val="decimal"/>
      <w:start w:val="1"/>
    </w:lvl>
  </w:abstractNum>
  <w:abstractNum w:abstractNumId="15">
    <w:nsid w:val="684A481A"/>
    <w:multiLevelType w:val="hybridMultilevel"/>
    <w:lvl w:ilvl="0">
      <w:lvlJc w:val="left"/>
      <w:lvlText w:val=" "/>
      <w:numFmt w:val="bullet"/>
      <w:start w:val="1"/>
    </w:lvl>
  </w:abstractNum>
  <w:abstractNum w:abstractNumId="16">
    <w:nsid w:val="579478FE"/>
    <w:multiLevelType w:val="hybridMultilevel"/>
    <w:lvl w:ilvl="0">
      <w:lvlJc w:val="left"/>
      <w:lvlText w:val=" "/>
      <w:numFmt w:val="bullet"/>
      <w:start w:val="1"/>
    </w:lvl>
  </w:abstractNum>
  <w:abstractNum w:abstractNumId="17">
    <w:nsid w:val="749ABB43"/>
    <w:multiLevelType w:val="hybridMultilevel"/>
    <w:lvl w:ilvl="0">
      <w:lvlJc w:val="left"/>
      <w:lvlText w:val="3.%1"/>
      <w:numFmt w:val="decimal"/>
      <w:start w:val="2"/>
    </w:lvl>
    <w:lvl w:ilvl="1">
      <w:lvlJc w:val="left"/>
      <w:lvlText w:val=" "/>
      <w:numFmt w:val="bullet"/>
      <w:start w:val="1"/>
    </w:lvl>
    <w:lvl w:ilvl="2">
      <w:lvlJc w:val="left"/>
      <w:lvlText w:val="В"/>
      <w:numFmt w:val="bullet"/>
      <w:start w:val="1"/>
    </w:lvl>
  </w:abstractNum>
  <w:abstractNum w:abstractNumId="18">
    <w:nsid w:val="3DC240FB"/>
    <w:multiLevelType w:val="hybridMultilevel"/>
    <w:lvl w:ilvl="0">
      <w:lvlJc w:val="left"/>
      <w:lvlText w:val="3.%1"/>
      <w:numFmt w:val="decimal"/>
      <w:start w:val="3"/>
    </w:lvl>
    <w:lvl w:ilvl="1">
      <w:lvlJc w:val="left"/>
      <w:lvlText w:val=" "/>
      <w:numFmt w:val="bullet"/>
      <w:start w:val="1"/>
    </w:lvl>
  </w:abstractNum>
  <w:abstractNum w:abstractNumId="19">
    <w:nsid w:val="1BA026FA"/>
    <w:multiLevelType w:val="hybridMultilevel"/>
    <w:lvl w:ilvl="0">
      <w:lvlJc w:val="left"/>
      <w:lvlText w:val=" "/>
      <w:numFmt w:val="bullet"/>
      <w:start w:val="1"/>
    </w:lvl>
  </w:abstractNum>
  <w:abstractNum w:abstractNumId="20">
    <w:nsid w:val="79A1DEAA"/>
    <w:multiLevelType w:val="hybridMultilevel"/>
    <w:lvl w:ilvl="0">
      <w:lvlJc w:val="left"/>
      <w:lvlText w:val="3.%1"/>
      <w:numFmt w:val="decimal"/>
      <w:start w:val="4"/>
    </w:lvl>
    <w:lvl w:ilvl="1">
      <w:lvlJc w:val="left"/>
      <w:lvlText w:val="В"/>
      <w:numFmt w:val="bullet"/>
      <w:start w:val="1"/>
    </w:lvl>
  </w:abstractNum>
  <w:abstractNum w:abstractNumId="21">
    <w:nsid w:val="75C6C33A"/>
    <w:multiLevelType w:val="hybridMultilevel"/>
    <w:lvl w:ilvl="0">
      <w:lvlJc w:val="left"/>
      <w:lvlText w:val="4.%1"/>
      <w:numFmt w:val="decimal"/>
    </w:lvl>
    <w:lvl w:ilvl="1">
      <w:lvlJc w:val="left"/>
      <w:lvlText w:val="В"/>
      <w:numFmt w:val="bullet"/>
      <w:start w:val="1"/>
    </w:lvl>
  </w:abstractNum>
  <w:abstractNum w:abstractNumId="22">
    <w:nsid w:val="12E685FB"/>
    <w:multiLevelType w:val="hybridMultilevel"/>
    <w:lvl w:ilvl="0">
      <w:lvlJc w:val="left"/>
      <w:lvlText w:val="3.%1"/>
      <w:numFmt w:val="decimal"/>
      <w:start w:val="5"/>
    </w:lvl>
    <w:lvl w:ilvl="1">
      <w:lvlJc w:val="left"/>
      <w:lvlText w:val="С"/>
      <w:numFmt w:val="bullet"/>
      <w:start w:val="1"/>
    </w:lvl>
  </w:abstractNum>
  <w:abstractNum w:abstractNumId="23">
    <w:nsid w:val="70C6A529"/>
    <w:multiLevelType w:val="hybridMultilevel"/>
    <w:lvl w:ilvl="0">
      <w:lvlJc w:val="left"/>
      <w:lvlText w:val="3.%1"/>
      <w:numFmt w:val="decimal"/>
      <w:start w:val="6"/>
    </w:lvl>
    <w:lvl w:ilvl="1">
      <w:lvlJc w:val="left"/>
      <w:lvlText w:val=" "/>
      <w:numFmt w:val="bullet"/>
      <w:start w:val="1"/>
    </w:lvl>
  </w:abstractNum>
  <w:abstractNum w:abstractNumId="24">
    <w:nsid w:val="520EEDD1"/>
    <w:multiLevelType w:val="hybridMultilevel"/>
    <w:lvl w:ilvl="0">
      <w:lvlJc w:val="left"/>
      <w:lvlText w:val=" "/>
      <w:numFmt w:val="bullet"/>
      <w:start w:val="1"/>
    </w:lvl>
  </w:abstractNum>
  <w:abstractNum w:abstractNumId="25">
    <w:nsid w:val="374A3FE6"/>
    <w:multiLevelType w:val="hybridMultilevel"/>
    <w:lvl w:ilvl="0">
      <w:lvlJc w:val="left"/>
      <w:lvlText w:val=" "/>
      <w:numFmt w:val="bullet"/>
      <w:start w:val="1"/>
    </w:lvl>
  </w:abstractNum>
  <w:abstractNum w:abstractNumId="26">
    <w:nsid w:val="4F4EF005"/>
    <w:multiLevelType w:val="hybridMultilevel"/>
    <w:lvl w:ilvl="0">
      <w:lvlJc w:val="left"/>
      <w:lvlText w:val="3.%1"/>
      <w:numFmt w:val="decimal"/>
      <w:start w:val="7"/>
    </w:lvl>
    <w:lvl w:ilvl="1">
      <w:lvlJc w:val="left"/>
      <w:lvlText w:val=" "/>
      <w:numFmt w:val="bullet"/>
      <w:start w:val="1"/>
    </w:lvl>
  </w:abstractNum>
  <w:abstractNum w:abstractNumId="27">
    <w:nsid w:val="23F9C13C"/>
    <w:multiLevelType w:val="hybridMultilevel"/>
    <w:lvl w:ilvl="0">
      <w:lvlJc w:val="left"/>
      <w:lvlText w:val=" "/>
      <w:numFmt w:val="bullet"/>
      <w:start w:val="1"/>
    </w:lvl>
  </w:abstractNum>
  <w:abstractNum w:abstractNumId="28">
    <w:nsid w:val="649BB77C"/>
    <w:multiLevelType w:val="hybridMultilevel"/>
    <w:lvl w:ilvl="0">
      <w:lvlJc w:val="left"/>
      <w:lvlText w:val=" "/>
      <w:numFmt w:val="bullet"/>
      <w:start w:val="1"/>
    </w:lvl>
  </w:abstractNum>
  <w:abstractNum w:abstractNumId="29">
    <w:nsid w:val="275AC794"/>
    <w:multiLevelType w:val="hybridMultilevel"/>
    <w:lvl w:ilvl="0">
      <w:lvlJc w:val="left"/>
      <w:lvlText w:val="3.%1"/>
      <w:numFmt w:val="decimal"/>
      <w:start w:val="8"/>
    </w:lvl>
  </w:abstractNum>
  <w:abstractNum w:abstractNumId="30">
    <w:nsid w:val="39386575"/>
    <w:multiLevelType w:val="hybridMultilevel"/>
    <w:lvl w:ilvl="0">
      <w:lvlJc w:val="left"/>
      <w:lvlText w:val="3.%1"/>
      <w:numFmt w:val="decimal"/>
      <w:start w:val="9"/>
    </w:lvl>
  </w:abstractNum>
  <w:abstractNum w:abstractNumId="31">
    <w:nsid w:val="1CF10FD8"/>
    <w:multiLevelType w:val="hybridMultilevel"/>
    <w:lvl w:ilvl="0">
      <w:lvlJc w:val="left"/>
      <w:lvlText w:val=" "/>
      <w:numFmt w:val="bullet"/>
      <w:start w:val="1"/>
    </w:lvl>
  </w:abstractNum>
  <w:abstractNum w:abstractNumId="32">
    <w:nsid w:val="180115BE"/>
    <w:multiLevelType w:val="hybridMultilevel"/>
    <w:lvl w:ilvl="0">
      <w:lvlJc w:val="left"/>
      <w:lvlText w:val="3.%1"/>
      <w:numFmt w:val="decimal"/>
      <w:start w:val="10"/>
    </w:lvl>
  </w:abstractNum>
  <w:abstractNum w:abstractNumId="33">
    <w:nsid w:val="235BA861"/>
    <w:multiLevelType w:val="hybridMultilevel"/>
    <w:lvl w:ilvl="0">
      <w:lvlJc w:val="left"/>
      <w:lvlText w:val=" "/>
      <w:numFmt w:val="bullet"/>
      <w:start w:val="1"/>
    </w:lvl>
  </w:abstractNum>
  <w:abstractNum w:abstractNumId="34">
    <w:nsid w:val="47398C89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К"/>
      <w:numFmt w:val="bullet"/>
      <w:start w:val="1"/>
    </w:lvl>
  </w:abstractNum>
  <w:abstractNum w:abstractNumId="35">
    <w:nsid w:val="354FE9F9"/>
    <w:multiLevelType w:val="hybridMultilevel"/>
    <w:lvl w:ilvl="0">
      <w:lvlJc w:val="left"/>
      <w:lvlText w:val="3.%1"/>
      <w:numFmt w:val="decimal"/>
      <w:start w:val="11"/>
    </w:lvl>
  </w:abstractNum>
  <w:abstractNum w:abstractNumId="36">
    <w:nsid w:val="15B5AF5C"/>
    <w:multiLevelType w:val="hybridMultilevel"/>
    <w:lvl w:ilvl="0">
      <w:lvlJc w:val="left"/>
      <w:lvlText w:val="В"/>
      <w:numFmt w:val="bullet"/>
      <w:start w:val="1"/>
    </w:lvl>
  </w:abstractNum>
  <w:abstractNum w:abstractNumId="37">
    <w:nsid w:val="741226BB"/>
    <w:multiLevelType w:val="hybridMultilevel"/>
    <w:lvl w:ilvl="0">
      <w:lvlJc w:val="left"/>
      <w:lvlText w:val="3.%1"/>
      <w:numFmt w:val="decimal"/>
      <w:start w:val="12"/>
    </w:lvl>
  </w:abstractNum>
  <w:abstractNum w:abstractNumId="38">
    <w:nsid w:val="D34B6A8"/>
    <w:multiLevelType w:val="hybridMultilevel"/>
    <w:lvl w:ilvl="0">
      <w:lvlJc w:val="left"/>
      <w:lvlText w:val=" "/>
      <w:numFmt w:val="bullet"/>
      <w:start w:val="1"/>
    </w:lvl>
  </w:abstractNum>
  <w:abstractNum w:abstractNumId="39">
    <w:nsid w:val="10233C99"/>
    <w:multiLevelType w:val="hybridMultilevel"/>
    <w:lvl w:ilvl="0">
      <w:lvlJc w:val="left"/>
      <w:lvlText w:val="X"/>
      <w:numFmt w:val="bullet"/>
      <w:start w:val="1"/>
    </w:lvl>
  </w:abstractNum>
  <w:abstractNum w:abstractNumId="40">
    <w:nsid w:val="3F6AB60F"/>
    <w:multiLevelType w:val="hybridMultilevel"/>
    <w:lvl w:ilvl="0">
      <w:lvlJc w:val="left"/>
      <w:lvlText w:val=" "/>
      <w:numFmt w:val="bullet"/>
      <w:start w:val="1"/>
    </w:lvl>
  </w:abstractNum>
  <w:abstractNum w:abstractNumId="41">
    <w:nsid w:val="61574095"/>
    <w:multiLevelType w:val="hybridMultilevel"/>
    <w:lvl w:ilvl="0">
      <w:lvlJc w:val="left"/>
      <w:lvlText w:val=" "/>
      <w:numFmt w:val="bullet"/>
      <w:start w:val="1"/>
    </w:lvl>
  </w:abstractNum>
  <w:abstractNum w:abstractNumId="42">
    <w:nsid w:val="7E0C57B1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43">
    <w:nsid w:val="77AE35EB"/>
    <w:multiLevelType w:val="hybridMultilevel"/>
    <w:lvl w:ilvl="0">
      <w:lvlJc w:val="left"/>
      <w:lvlText w:val="4"/>
      <w:numFmt w:val="bullet"/>
      <w:start w:val="1"/>
    </w:lvl>
  </w:abstractNum>
  <w:abstractNum w:abstractNumId="44">
    <w:nsid w:val="579BE4F1"/>
    <w:multiLevelType w:val="hybridMultilevel"/>
    <w:lvl w:ilvl="0">
      <w:lvlJc w:val="left"/>
      <w:lvlText w:val="4.%1"/>
      <w:numFmt w:val="decimal"/>
      <w:start w:val="1"/>
    </w:lvl>
  </w:abstractNum>
  <w:abstractNum w:abstractNumId="45">
    <w:nsid w:val="310C50B3"/>
    <w:multiLevelType w:val="hybridMultilevel"/>
    <w:lvl w:ilvl="0">
      <w:lvlJc w:val="left"/>
      <w:lvlText w:val="4.%1"/>
      <w:numFmt w:val="decimal"/>
      <w:start w:val="2"/>
    </w:lvl>
  </w:abstractNum>
  <w:abstractNum w:abstractNumId="46">
    <w:nsid w:val="5FF87E05"/>
    <w:multiLevelType w:val="hybridMultilevel"/>
    <w:lvl w:ilvl="0">
      <w:lvlJc w:val="left"/>
      <w:lvlText w:val="%1."/>
      <w:numFmt w:val="decimal"/>
      <w:start w:val="1"/>
    </w:lvl>
  </w:abstractNum>
  <w:abstractNum w:abstractNumId="47">
    <w:nsid w:val="2F305DEF"/>
    <w:multiLevelType w:val="hybridMultilevel"/>
    <w:lvl w:ilvl="0">
      <w:lvlJc w:val="left"/>
      <w:lvlText w:val="%1."/>
      <w:numFmt w:val="decimal"/>
      <w:start w:val="2"/>
    </w:lvl>
  </w:abstractNum>
  <w:abstractNum w:abstractNumId="48">
    <w:nsid w:val="25A70BF7"/>
    <w:multiLevelType w:val="hybridMultilevel"/>
    <w:lvl w:ilvl="0">
      <w:lvlJc w:val="left"/>
      <w:lvlText w:val="4.%1"/>
      <w:numFmt w:val="decimal"/>
      <w:start w:val="3"/>
    </w:lvl>
  </w:abstractNum>
  <w:abstractNum w:abstractNumId="49">
    <w:nsid w:val="1DBABF00"/>
    <w:multiLevelType w:val="hybridMultilevel"/>
    <w:lvl w:ilvl="0">
      <w:lvlJc w:val="left"/>
      <w:lvlText w:val="4.%1"/>
      <w:numFmt w:val="decimal"/>
      <w:start w:val="4"/>
    </w:lvl>
    <w:lvl w:ilvl="1">
      <w:lvlJc w:val="left"/>
      <w:lvlText w:val="С"/>
      <w:numFmt w:val="bullet"/>
      <w:start w:val="1"/>
    </w:lvl>
  </w:abstractNum>
  <w:abstractNum w:abstractNumId="50">
    <w:nsid w:val="4AD084E9"/>
    <w:multiLevelType w:val="hybridMultilevel"/>
    <w:lvl w:ilvl="0">
      <w:lvlJc w:val="left"/>
      <w:lvlText w:val="4.%1"/>
      <w:numFmt w:val="decimal"/>
      <w:start w:val="5"/>
    </w:lvl>
  </w:abstractNum>
  <w:abstractNum w:abstractNumId="51">
    <w:nsid w:val="1F48EAA1"/>
    <w:multiLevelType w:val="hybridMultilevel"/>
    <w:lvl w:ilvl="0">
      <w:lvlJc w:val="left"/>
      <w:lvlText w:val="4.%1"/>
      <w:numFmt w:val="decimal"/>
      <w:start w:val="6"/>
    </w:lvl>
  </w:abstractNum>
  <w:abstractNum w:abstractNumId="52">
    <w:nsid w:val="1381823A"/>
    <w:multiLevelType w:val="hybridMultilevel"/>
    <w:lvl w:ilvl="0">
      <w:lvlJc w:val="left"/>
      <w:lvlText w:val="4.6.%1"/>
      <w:numFmt w:val="decimal"/>
      <w:start w:val="1"/>
    </w:lvl>
  </w:abstractNum>
  <w:abstractNum w:abstractNumId="53">
    <w:nsid w:val="5DB70AE5"/>
    <w:multiLevelType w:val="hybridMultilevel"/>
    <w:lvl w:ilvl="0">
      <w:lvlJc w:val="left"/>
      <w:lvlText w:val="4.6.%1"/>
      <w:numFmt w:val="decimal"/>
      <w:start w:val="2"/>
    </w:lvl>
  </w:abstractNum>
  <w:abstractNum w:abstractNumId="54">
    <w:nsid w:val="100F8FCA"/>
    <w:multiLevelType w:val="hybridMultilevel"/>
    <w:lvl w:ilvl="0">
      <w:lvlJc w:val="left"/>
      <w:lvlText w:val="4.6.%1"/>
      <w:numFmt w:val="decimal"/>
      <w:start w:val="3"/>
    </w:lvl>
  </w:abstractNum>
  <w:abstractNum w:abstractNumId="55">
    <w:nsid w:val="6590700B"/>
    <w:multiLevelType w:val="hybridMultilevel"/>
    <w:lvl w:ilvl="0">
      <w:lvlJc w:val="left"/>
      <w:lvlText w:val="4.6.%1"/>
      <w:numFmt w:val="decimal"/>
      <w:start w:val="4"/>
    </w:lvl>
  </w:abstractNum>
  <w:abstractNum w:abstractNumId="56">
    <w:nsid w:val="15014ACB"/>
    <w:multiLevelType w:val="hybridMultilevel"/>
    <w:lvl w:ilvl="0">
      <w:lvlJc w:val="left"/>
      <w:lvlText w:val="4.%1"/>
      <w:numFmt w:val="decimal"/>
      <w:start w:val="7"/>
    </w:lvl>
  </w:abstractNum>
  <w:abstractNum w:abstractNumId="57">
    <w:nsid w:val="5F5E7FD0"/>
    <w:multiLevelType w:val="hybridMultilevel"/>
    <w:lvl w:ilvl="0">
      <w:lvlJc w:val="left"/>
      <w:lvlText w:val=" "/>
      <w:numFmt w:val="bullet"/>
      <w:start w:val="1"/>
    </w:lvl>
  </w:abstractNum>
  <w:abstractNum w:abstractNumId="58">
    <w:nsid w:val="98A3148"/>
    <w:multiLevelType w:val="hybridMultilevel"/>
    <w:lvl w:ilvl="0">
      <w:lvlJc w:val="left"/>
      <w:lvlText w:val="4.%1"/>
      <w:numFmt w:val="decimal"/>
      <w:start w:val="8"/>
    </w:lvl>
  </w:abstractNum>
  <w:abstractNum w:abstractNumId="59">
    <w:nsid w:val="799D0247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60">
    <w:nsid w:val="6B94764"/>
    <w:multiLevelType w:val="hybridMultilevel"/>
    <w:lvl w:ilvl="0">
      <w:lvlJc w:val="left"/>
      <w:lvlText w:val="%1."/>
      <w:numFmt w:val="decimal"/>
      <w:start w:val="1"/>
    </w:lvl>
  </w:abstractNum>
  <w:abstractNum w:abstractNumId="61">
    <w:nsid w:val="42C296BD"/>
    <w:multiLevelType w:val="hybridMultilevel"/>
    <w:lvl w:ilvl="0">
      <w:lvlJc w:val="left"/>
      <w:lvlText w:val="[%1]"/>
      <w:numFmt w:val="decimal"/>
      <w:start w:val="2"/>
    </w:lvl>
  </w:abstractNum>
  <w:abstractNum w:abstractNumId="62">
    <w:nsid w:val="168E121F"/>
    <w:multiLevelType w:val="hybridMultilevel"/>
    <w:lvl w:ilvl="0">
      <w:lvlJc w:val="left"/>
      <w:lvlText w:val="[%1]"/>
      <w:numFmt w:val="decimal"/>
      <w:start w:val="4"/>
    </w:lvl>
  </w:abstractNum>
  <w:abstractNum w:abstractNumId="63">
    <w:nsid w:val="1EBA5D23"/>
    <w:multiLevelType w:val="hybridMultilevel"/>
    <w:lvl w:ilvl="0">
      <w:lvlJc w:val="left"/>
      <w:lvlText w:val="[%1]"/>
      <w:numFmt w:val="decimal"/>
      <w:start w:val="9"/>
    </w:lvl>
  </w:abstractNum>
  <w:abstractNum w:abstractNumId="64">
    <w:nsid w:val="661E3F1E"/>
    <w:multiLevelType w:val="hybridMultilevel"/>
    <w:lvl w:ilvl="0">
      <w:lvlJc w:val="left"/>
      <w:lvlText w:val="[%1]"/>
      <w:numFmt w:val="decimal"/>
      <w:start w:val="12"/>
    </w:lvl>
  </w:abstractNum>
  <w:abstractNum w:abstractNumId="65">
    <w:nsid w:val="5DC79EA8"/>
    <w:multiLevelType w:val="hybridMultilevel"/>
    <w:lvl w:ilvl="0">
      <w:lvlJc w:val="left"/>
      <w:lvlText w:val="[%1]"/>
      <w:numFmt w:val="decimal"/>
      <w:start w:val="14"/>
    </w:lvl>
  </w:abstractNum>
  <w:abstractNum w:abstractNumId="66">
    <w:nsid w:val="540A471C"/>
    <w:multiLevelType w:val="hybridMultilevel"/>
    <w:lvl w:ilvl="0">
      <w:lvlJc w:val="left"/>
      <w:lvlText w:val="[%1]"/>
      <w:numFmt w:val="decimal"/>
      <w:start w:val="17"/>
    </w:lvl>
  </w:abstractNum>
  <w:abstractNum w:abstractNumId="67">
    <w:nsid w:val="7BD3EE7B"/>
    <w:multiLevelType w:val="hybridMultilevel"/>
    <w:lvl w:ilvl="0">
      <w:lvlJc w:val="left"/>
      <w:lvlText w:val="[%1]"/>
      <w:numFmt w:val="decimal"/>
      <w:start w:val="18"/>
    </w:lvl>
  </w:abstractNum>
  <w:abstractNum w:abstractNumId="68">
    <w:nsid w:val="51D9C564"/>
    <w:multiLevelType w:val="hybridMultilevel"/>
    <w:lvl w:ilvl="0">
      <w:lvlJc w:val="left"/>
      <w:lvlText w:val="[%1]"/>
      <w:numFmt w:val="decimal"/>
      <w:start w:val="19"/>
    </w:lvl>
  </w:abstractNum>
  <w:abstractNum w:abstractNumId="69">
    <w:nsid w:val="613EFDC5"/>
    <w:multiLevelType w:val="hybridMultilevel"/>
    <w:lvl w:ilvl="0">
      <w:lvlJc w:val="left"/>
      <w:lvlText w:val="[%1]"/>
      <w:numFmt w:val="decimal"/>
      <w:start w:val="20"/>
    </w:lvl>
  </w:abstractNum>
  <w:abstractNum w:abstractNumId="70">
    <w:nsid w:val="BF72B14"/>
    <w:multiLevelType w:val="hybridMultilevel"/>
    <w:lvl w:ilvl="0">
      <w:lvlJc w:val="left"/>
      <w:lvlText w:val="[%1]"/>
      <w:numFmt w:val="decimal"/>
      <w:start w:val="24"/>
    </w:lvl>
  </w:abstractNum>
  <w:abstractNum w:abstractNumId="71">
    <w:nsid w:val="11447B73"/>
    <w:multiLevelType w:val="hybridMultilevel"/>
    <w:lvl w:ilvl="0">
      <w:lvlJc w:val="left"/>
      <w:lvlText w:val="[%1]"/>
      <w:numFmt w:val="decimal"/>
      <w:start w:val="28"/>
    </w:lvl>
  </w:abstractNum>
  <w:abstractNum w:abstractNumId="72">
    <w:nsid w:val="42963E5A"/>
    <w:multiLevelType w:val="hybridMultilevel"/>
    <w:lvl w:ilvl="0">
      <w:lvlJc w:val="left"/>
      <w:lvlText w:val="[%1]"/>
      <w:numFmt w:val="decimal"/>
      <w:start w:val="35"/>
    </w:lvl>
  </w:abstractNum>
  <w:abstractNum w:abstractNumId="73">
    <w:nsid w:val="A0382C5"/>
    <w:multiLevelType w:val="hybridMultilevel"/>
    <w:lvl w:ilvl="0">
      <w:lvlJc w:val="left"/>
      <w:lvlText w:val="[%1]"/>
      <w:numFmt w:val="decimal"/>
      <w:start w:val="37"/>
    </w:lvl>
  </w:abstractNum>
  <w:abstractNum w:abstractNumId="74">
    <w:nsid w:val="8F2B15E"/>
    <w:multiLevelType w:val="hybridMultilevel"/>
    <w:lvl w:ilvl="0">
      <w:lvlJc w:val="left"/>
      <w:lvlText w:val="//"/>
      <w:numFmt w:val="bullet"/>
      <w:start w:val="1"/>
    </w:lvl>
  </w:abstractNum>
  <w:abstractNum w:abstractNumId="75">
    <w:nsid w:val="1A32234B"/>
    <w:multiLevelType w:val="hybridMultilevel"/>
    <w:lvl w:ilvl="0">
      <w:lvlJc w:val="left"/>
      <w:lvlText w:val="//"/>
      <w:numFmt w:val="bullet"/>
      <w:start w:val="1"/>
    </w:lvl>
  </w:abstractNum>
  <w:abstractNum w:abstractNumId="76">
    <w:nsid w:val="3B0FD379"/>
    <w:multiLevelType w:val="hybridMultilevel"/>
    <w:lvl w:ilvl="0">
      <w:lvlJc w:val="left"/>
      <w:lvlText w:val="//"/>
      <w:numFmt w:val="bullet"/>
      <w:start w:val="1"/>
    </w:lvl>
  </w:abstractNum>
  <w:abstractNum w:abstractNumId="77">
    <w:nsid w:val="68EB2F63"/>
    <w:multiLevelType w:val="hybridMultilevel"/>
    <w:lvl w:ilvl="0">
      <w:lvlJc w:val="left"/>
      <w:lvlText w:val="*"/>
      <w:numFmt w:val="bullet"/>
      <w:start w:val="1"/>
    </w:lvl>
  </w:abstractNum>
  <w:abstractNum w:abstractNumId="78">
    <w:nsid w:val="4962813B"/>
    <w:multiLevelType w:val="hybridMultilevel"/>
    <w:lvl w:ilvl="0">
      <w:lvlJc w:val="left"/>
      <w:lvlText w:val="*"/>
      <w:numFmt w:val="bullet"/>
      <w:start w:val="1"/>
    </w:lvl>
  </w:abstractNum>
  <w:abstractNum w:abstractNumId="79">
    <w:nsid w:val="60B6DF70"/>
    <w:multiLevelType w:val="hybridMultilevel"/>
    <w:lvl w:ilvl="0">
      <w:lvlJc w:val="left"/>
      <w:lvlText w:val="*"/>
      <w:numFmt w:val="bullet"/>
      <w:start w:val="1"/>
    </w:lvl>
  </w:abstractNum>
  <w:abstractNum w:abstractNumId="80">
    <w:nsid w:val="6A5EE64"/>
    <w:multiLevelType w:val="hybridMultilevel"/>
    <w:lvl w:ilvl="0">
      <w:lvlJc w:val="left"/>
      <w:lvlText w:val="["/>
      <w:numFmt w:val="bullet"/>
      <w:start w:val="1"/>
    </w:lvl>
    <w:lvl w:ilvl="1">
      <w:lvlJc w:val="left"/>
      <w:lvlText w:val="//"/>
      <w:numFmt w:val="bullet"/>
      <w:start w:val="1"/>
    </w:lvl>
  </w:abstractNum>
  <w:abstractNum w:abstractNumId="81">
    <w:nsid w:val="14330624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2016-05-30T19:59:27Z</dcterms:created>
  <dcterms:modified xsi:type="dcterms:W3CDTF">2016-05-30T19:59:27Z</dcterms:modified>
</cp:coreProperties>
</file>