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4A42" w14:textId="65136AE6" w:rsidR="00D505B8" w:rsidRDefault="00D505B8" w:rsidP="00D505B8">
      <w:pPr>
        <w:pStyle w:val="1"/>
        <w:jc w:val="center"/>
      </w:pPr>
      <w:r>
        <w:rPr>
          <w:rFonts w:hint="eastAsia"/>
        </w:rPr>
        <w:t>智能小车代码使用教程</w:t>
      </w:r>
    </w:p>
    <w:p w14:paraId="494E35CD" w14:textId="33AC7060" w:rsidR="00D505B8" w:rsidRDefault="00D505B8" w:rsidP="00D505B8">
      <w:r>
        <w:rPr>
          <w:rFonts w:hint="eastAsia"/>
        </w:rPr>
        <w:t>智能小车代码分为三个部分：语音模块 识图模块 小车模块</w:t>
      </w:r>
    </w:p>
    <w:p w14:paraId="711CEDBC" w14:textId="218F7ABA" w:rsidR="00D505B8" w:rsidRPr="00D505B8" w:rsidRDefault="002D061B" w:rsidP="00D505B8">
      <w:pPr>
        <w:rPr>
          <w:rFonts w:hint="eastAsia"/>
        </w:rPr>
      </w:pPr>
      <w:r>
        <w:rPr>
          <w:rFonts w:hint="eastAsia"/>
        </w:rPr>
        <w:t>使用方式：</w:t>
      </w:r>
      <w:r w:rsidR="00521E40" w:rsidRPr="00521E40">
        <w:drawing>
          <wp:inline distT="0" distB="0" distL="0" distR="0" wp14:anchorId="1863ED37" wp14:editId="5505D4B7">
            <wp:extent cx="5274310" cy="2948305"/>
            <wp:effectExtent l="0" t="0" r="2540" b="4445"/>
            <wp:docPr id="158194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5B8" w:rsidRPr="00D5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8"/>
    <w:rsid w:val="002D061B"/>
    <w:rsid w:val="00521E40"/>
    <w:rsid w:val="00C87C55"/>
    <w:rsid w:val="00D5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9A65"/>
  <w15:chartTrackingRefBased/>
  <w15:docId w15:val="{A3350128-3E67-4131-9994-E1B50C80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5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启明 黄</dc:creator>
  <cp:keywords/>
  <dc:description/>
  <cp:lastModifiedBy>启明 黄</cp:lastModifiedBy>
  <cp:revision>1</cp:revision>
  <dcterms:created xsi:type="dcterms:W3CDTF">2023-07-21T12:51:00Z</dcterms:created>
  <dcterms:modified xsi:type="dcterms:W3CDTF">2023-07-21T13:16:00Z</dcterms:modified>
</cp:coreProperties>
</file>