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5D0078DC" w:rsidR="00225D06" w:rsidRDefault="00157606" w:rsidP="001576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CAMBIO ENTIDAD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1694C597" w:rsidR="00225D06" w:rsidRDefault="00225D06" w:rsidP="00157606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157606">
                      <w:rPr>
                        <w:b/>
                        <w:bCs/>
                      </w:rPr>
                      <w:t>7862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3CD6166D" w:rsidR="00225D06" w:rsidRDefault="00157606" w:rsidP="008D150D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24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7FFA44BD" w14:textId="26A60CCD" w:rsidR="00FD5FDB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268458" w:history="1">
            <w:r w:rsidR="00FD5FDB" w:rsidRPr="006F1A5D">
              <w:rPr>
                <w:rStyle w:val="Hipervnculo"/>
              </w:rPr>
              <w:t>1.</w:t>
            </w:r>
            <w:r w:rsidR="00FD5FD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FD5FDB" w:rsidRPr="006F1A5D">
              <w:rPr>
                <w:rStyle w:val="Hipervnculo"/>
              </w:rPr>
              <w:t>CAMBIO ENTIDAD</w:t>
            </w:r>
            <w:r w:rsidR="00FD5FDB">
              <w:rPr>
                <w:webHidden/>
              </w:rPr>
              <w:tab/>
            </w:r>
            <w:r w:rsidR="00FD5FDB">
              <w:rPr>
                <w:webHidden/>
              </w:rPr>
              <w:fldChar w:fldCharType="begin"/>
            </w:r>
            <w:r w:rsidR="00FD5FDB">
              <w:rPr>
                <w:webHidden/>
              </w:rPr>
              <w:instrText xml:space="preserve"> PAGEREF _Toc120268458 \h </w:instrText>
            </w:r>
            <w:r w:rsidR="00FD5FDB">
              <w:rPr>
                <w:webHidden/>
              </w:rPr>
            </w:r>
            <w:r w:rsidR="00FD5FDB">
              <w:rPr>
                <w:webHidden/>
              </w:rPr>
              <w:fldChar w:fldCharType="separate"/>
            </w:r>
            <w:r w:rsidR="00FD5FDB">
              <w:rPr>
                <w:webHidden/>
              </w:rPr>
              <w:t>3</w:t>
            </w:r>
            <w:r w:rsidR="00FD5FDB">
              <w:rPr>
                <w:webHidden/>
              </w:rPr>
              <w:fldChar w:fldCharType="end"/>
            </w:r>
          </w:hyperlink>
        </w:p>
        <w:p w14:paraId="3F2C04D7" w14:textId="65B3421D" w:rsidR="00FD5FDB" w:rsidRDefault="00982A2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268459" w:history="1">
            <w:r w:rsidR="00FD5FDB" w:rsidRPr="006F1A5D">
              <w:rPr>
                <w:rStyle w:val="Hipervnculo"/>
              </w:rPr>
              <w:t>1.1.</w:t>
            </w:r>
            <w:r w:rsidR="00FD5FD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FD5FDB" w:rsidRPr="006F1A5D">
              <w:rPr>
                <w:rStyle w:val="Hipervnculo"/>
              </w:rPr>
              <w:t>TÍTULO DEL CASO DE PRUEBA</w:t>
            </w:r>
            <w:r w:rsidR="00FD5FDB">
              <w:rPr>
                <w:webHidden/>
              </w:rPr>
              <w:tab/>
            </w:r>
            <w:r w:rsidR="00FD5FDB">
              <w:rPr>
                <w:webHidden/>
              </w:rPr>
              <w:fldChar w:fldCharType="begin"/>
            </w:r>
            <w:r w:rsidR="00FD5FDB">
              <w:rPr>
                <w:webHidden/>
              </w:rPr>
              <w:instrText xml:space="preserve"> PAGEREF _Toc120268459 \h </w:instrText>
            </w:r>
            <w:r w:rsidR="00FD5FDB">
              <w:rPr>
                <w:webHidden/>
              </w:rPr>
            </w:r>
            <w:r w:rsidR="00FD5FDB">
              <w:rPr>
                <w:webHidden/>
              </w:rPr>
              <w:fldChar w:fldCharType="separate"/>
            </w:r>
            <w:r w:rsidR="00FD5FDB">
              <w:rPr>
                <w:webHidden/>
              </w:rPr>
              <w:t>3</w:t>
            </w:r>
            <w:r w:rsidR="00FD5FDB">
              <w:rPr>
                <w:webHidden/>
              </w:rPr>
              <w:fldChar w:fldCharType="end"/>
            </w:r>
          </w:hyperlink>
        </w:p>
        <w:p w14:paraId="16C28174" w14:textId="78383A42" w:rsidR="00FD5FDB" w:rsidRDefault="00982A2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268460" w:history="1">
            <w:r w:rsidR="00FD5FDB" w:rsidRPr="006F1A5D">
              <w:rPr>
                <w:rStyle w:val="Hipervnculo"/>
              </w:rPr>
              <w:t>1.2.</w:t>
            </w:r>
            <w:r w:rsidR="00FD5FD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FD5FDB" w:rsidRPr="006F1A5D">
              <w:rPr>
                <w:rStyle w:val="Hipervnculo"/>
              </w:rPr>
              <w:t>DESCRIPCIÓN</w:t>
            </w:r>
            <w:r w:rsidR="00FD5FDB">
              <w:rPr>
                <w:webHidden/>
              </w:rPr>
              <w:tab/>
            </w:r>
            <w:r w:rsidR="00FD5FDB">
              <w:rPr>
                <w:webHidden/>
              </w:rPr>
              <w:fldChar w:fldCharType="begin"/>
            </w:r>
            <w:r w:rsidR="00FD5FDB">
              <w:rPr>
                <w:webHidden/>
              </w:rPr>
              <w:instrText xml:space="preserve"> PAGEREF _Toc120268460 \h </w:instrText>
            </w:r>
            <w:r w:rsidR="00FD5FDB">
              <w:rPr>
                <w:webHidden/>
              </w:rPr>
            </w:r>
            <w:r w:rsidR="00FD5FDB">
              <w:rPr>
                <w:webHidden/>
              </w:rPr>
              <w:fldChar w:fldCharType="separate"/>
            </w:r>
            <w:r w:rsidR="00FD5FDB">
              <w:rPr>
                <w:webHidden/>
              </w:rPr>
              <w:t>3</w:t>
            </w:r>
            <w:r w:rsidR="00FD5FDB">
              <w:rPr>
                <w:webHidden/>
              </w:rPr>
              <w:fldChar w:fldCharType="end"/>
            </w:r>
          </w:hyperlink>
        </w:p>
        <w:p w14:paraId="3EECEE59" w14:textId="79393560" w:rsidR="00FD5FDB" w:rsidRDefault="00982A2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268461" w:history="1">
            <w:r w:rsidR="00FD5FDB" w:rsidRPr="006F1A5D">
              <w:rPr>
                <w:rStyle w:val="Hipervnculo"/>
              </w:rPr>
              <w:t>1.3.</w:t>
            </w:r>
            <w:r w:rsidR="00FD5FD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FD5FDB" w:rsidRPr="006F1A5D">
              <w:rPr>
                <w:rStyle w:val="Hipervnculo"/>
              </w:rPr>
              <w:t>CAMBIO DE CENTRO PRODUCCIÓN</w:t>
            </w:r>
            <w:r w:rsidR="00FD5FDB">
              <w:rPr>
                <w:webHidden/>
              </w:rPr>
              <w:tab/>
            </w:r>
            <w:r w:rsidR="00FD5FDB">
              <w:rPr>
                <w:webHidden/>
              </w:rPr>
              <w:fldChar w:fldCharType="begin"/>
            </w:r>
            <w:r w:rsidR="00FD5FDB">
              <w:rPr>
                <w:webHidden/>
              </w:rPr>
              <w:instrText xml:space="preserve"> PAGEREF _Toc120268461 \h </w:instrText>
            </w:r>
            <w:r w:rsidR="00FD5FDB">
              <w:rPr>
                <w:webHidden/>
              </w:rPr>
            </w:r>
            <w:r w:rsidR="00FD5FDB">
              <w:rPr>
                <w:webHidden/>
              </w:rPr>
              <w:fldChar w:fldCharType="separate"/>
            </w:r>
            <w:r w:rsidR="00FD5FDB">
              <w:rPr>
                <w:webHidden/>
              </w:rPr>
              <w:t>3</w:t>
            </w:r>
            <w:r w:rsidR="00FD5FDB">
              <w:rPr>
                <w:webHidden/>
              </w:rPr>
              <w:fldChar w:fldCharType="end"/>
            </w:r>
          </w:hyperlink>
        </w:p>
        <w:p w14:paraId="22809072" w14:textId="3C8448BF" w:rsidR="00FD5FDB" w:rsidRDefault="00982A2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268462" w:history="1">
            <w:r w:rsidR="00FD5FDB" w:rsidRPr="006F1A5D">
              <w:rPr>
                <w:rStyle w:val="Hipervnculo"/>
              </w:rPr>
              <w:t>1.4.</w:t>
            </w:r>
            <w:r w:rsidR="00FD5FD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FD5FDB" w:rsidRPr="006F1A5D">
              <w:rPr>
                <w:rStyle w:val="Hipervnculo"/>
              </w:rPr>
              <w:t>CAMBIO DE ENTIDAD INTEGRACIÓN</w:t>
            </w:r>
            <w:r w:rsidR="00FD5FDB">
              <w:rPr>
                <w:webHidden/>
              </w:rPr>
              <w:tab/>
            </w:r>
            <w:r w:rsidR="00FD5FDB">
              <w:rPr>
                <w:webHidden/>
              </w:rPr>
              <w:fldChar w:fldCharType="begin"/>
            </w:r>
            <w:r w:rsidR="00FD5FDB">
              <w:rPr>
                <w:webHidden/>
              </w:rPr>
              <w:instrText xml:space="preserve"> PAGEREF _Toc120268462 \h </w:instrText>
            </w:r>
            <w:r w:rsidR="00FD5FDB">
              <w:rPr>
                <w:webHidden/>
              </w:rPr>
            </w:r>
            <w:r w:rsidR="00FD5FDB">
              <w:rPr>
                <w:webHidden/>
              </w:rPr>
              <w:fldChar w:fldCharType="separate"/>
            </w:r>
            <w:r w:rsidR="00FD5FDB">
              <w:rPr>
                <w:webHidden/>
              </w:rPr>
              <w:t>7</w:t>
            </w:r>
            <w:r w:rsidR="00FD5FDB">
              <w:rPr>
                <w:webHidden/>
              </w:rPr>
              <w:fldChar w:fldCharType="end"/>
            </w:r>
          </w:hyperlink>
        </w:p>
        <w:p w14:paraId="39321D29" w14:textId="19E37B8D" w:rsidR="00FD5FDB" w:rsidRDefault="00982A2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268463" w:history="1">
            <w:r w:rsidR="00FD5FDB" w:rsidRPr="006F1A5D">
              <w:rPr>
                <w:rStyle w:val="Hipervnculo"/>
              </w:rPr>
              <w:t>1.5.</w:t>
            </w:r>
            <w:r w:rsidR="00FD5FD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FD5FDB" w:rsidRPr="006F1A5D">
              <w:rPr>
                <w:rStyle w:val="Hipervnculo"/>
              </w:rPr>
              <w:t>MEJORAS PRÓXIMAS FASES</w:t>
            </w:r>
            <w:r w:rsidR="00FD5FDB">
              <w:rPr>
                <w:webHidden/>
              </w:rPr>
              <w:tab/>
            </w:r>
            <w:r w:rsidR="00FD5FDB">
              <w:rPr>
                <w:webHidden/>
              </w:rPr>
              <w:fldChar w:fldCharType="begin"/>
            </w:r>
            <w:r w:rsidR="00FD5FDB">
              <w:rPr>
                <w:webHidden/>
              </w:rPr>
              <w:instrText xml:space="preserve"> PAGEREF _Toc120268463 \h </w:instrText>
            </w:r>
            <w:r w:rsidR="00FD5FDB">
              <w:rPr>
                <w:webHidden/>
              </w:rPr>
            </w:r>
            <w:r w:rsidR="00FD5FDB">
              <w:rPr>
                <w:webHidden/>
              </w:rPr>
              <w:fldChar w:fldCharType="separate"/>
            </w:r>
            <w:r w:rsidR="00FD5FDB">
              <w:rPr>
                <w:webHidden/>
              </w:rPr>
              <w:t>10</w:t>
            </w:r>
            <w:r w:rsidR="00FD5FDB">
              <w:rPr>
                <w:webHidden/>
              </w:rPr>
              <w:fldChar w:fldCharType="end"/>
            </w:r>
          </w:hyperlink>
        </w:p>
        <w:p w14:paraId="0E6E7BCB" w14:textId="29F6E6A0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5351E580" w:rsidR="000F6C5A" w:rsidRPr="000F6C5A" w:rsidRDefault="00157606" w:rsidP="007C2F1F">
      <w:pPr>
        <w:pStyle w:val="Ttulo1"/>
      </w:pPr>
      <w:bookmarkStart w:id="0" w:name="_Toc120268458"/>
      <w:r>
        <w:rPr>
          <w:caps w:val="0"/>
        </w:rPr>
        <w:lastRenderedPageBreak/>
        <w:t>CAMBIO ENTIDAD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20268459"/>
      <w:r>
        <w:t>TÍTULO DEL CASO DE PRUEBA</w:t>
      </w:r>
      <w:bookmarkEnd w:id="1"/>
    </w:p>
    <w:p w14:paraId="157CD53E" w14:textId="04956D82" w:rsidR="00912E5C" w:rsidRDefault="00982A24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157606">
            <w:rPr>
              <w:rFonts w:cs="Tahoma"/>
              <w:szCs w:val="20"/>
            </w:rPr>
            <w:t>CAMBIO ENTIDAD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20268460"/>
      <w:r>
        <w:t>DESCRIPCIÓN</w:t>
      </w:r>
      <w:bookmarkEnd w:id="2"/>
    </w:p>
    <w:p w14:paraId="4DAF0F30" w14:textId="6085C59E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157606">
        <w:rPr>
          <w:rFonts w:cs="Tahoma"/>
          <w:szCs w:val="20"/>
        </w:rPr>
        <w:t>es realizar el cambio de entidad</w:t>
      </w:r>
      <w:r w:rsidR="00057F38">
        <w:rPr>
          <w:rFonts w:cs="Tahoma"/>
          <w:szCs w:val="20"/>
        </w:rPr>
        <w:t xml:space="preserve"> y o centro</w:t>
      </w:r>
      <w:r w:rsidR="00157606">
        <w:rPr>
          <w:rFonts w:cs="Tahoma"/>
          <w:szCs w:val="20"/>
        </w:rPr>
        <w:t xml:space="preserve"> si es necesario. 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50D6A561" w:rsidR="00A32558" w:rsidRDefault="00157606" w:rsidP="00A32558">
      <w:pPr>
        <w:pStyle w:val="Ttulo2"/>
        <w:rPr>
          <w:caps w:val="0"/>
        </w:rPr>
      </w:pPr>
      <w:bookmarkStart w:id="3" w:name="_Toc120268461"/>
      <w:r>
        <w:rPr>
          <w:caps w:val="0"/>
        </w:rPr>
        <w:t xml:space="preserve">CAMBIO DE </w:t>
      </w:r>
      <w:r w:rsidR="00960413">
        <w:rPr>
          <w:caps w:val="0"/>
        </w:rPr>
        <w:t xml:space="preserve">CENTRO </w:t>
      </w:r>
      <w:r w:rsidR="0027393D">
        <w:rPr>
          <w:caps w:val="0"/>
        </w:rPr>
        <w:t>(</w:t>
      </w:r>
      <w:r w:rsidR="00960413">
        <w:rPr>
          <w:caps w:val="0"/>
        </w:rPr>
        <w:t>PRODUCCIÓN</w:t>
      </w:r>
      <w:bookmarkEnd w:id="3"/>
      <w:r w:rsidR="0027393D">
        <w:rPr>
          <w:caps w:val="0"/>
        </w:rPr>
        <w:t>)</w:t>
      </w:r>
    </w:p>
    <w:p w14:paraId="071A75F6" w14:textId="77777777" w:rsidR="00A14B90" w:rsidRPr="002F0427" w:rsidRDefault="00A14B90" w:rsidP="00A14B90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1D2C0555" w14:textId="4306DFB6" w:rsidR="00A14B90" w:rsidRDefault="00157606" w:rsidP="00A14B90">
      <w:pPr>
        <w:rPr>
          <w:rFonts w:cs="Tahoma"/>
          <w:szCs w:val="20"/>
        </w:rPr>
      </w:pPr>
      <w:r>
        <w:rPr>
          <w:rFonts w:cs="Tahoma"/>
          <w:szCs w:val="20"/>
        </w:rPr>
        <w:t>Se accede al ter</w:t>
      </w:r>
      <w:r w:rsidR="0027393D">
        <w:rPr>
          <w:rFonts w:cs="Tahoma"/>
          <w:szCs w:val="20"/>
        </w:rPr>
        <w:t xml:space="preserve">minal y se realiza el cambio </w:t>
      </w:r>
      <w:r>
        <w:rPr>
          <w:rFonts w:cs="Tahoma"/>
          <w:szCs w:val="20"/>
        </w:rPr>
        <w:t xml:space="preserve">de centro, dependiendo de los valores. Después se valida que se ha realizado correctamente. </w:t>
      </w:r>
    </w:p>
    <w:p w14:paraId="626329FC" w14:textId="6FC3301E" w:rsidR="00ED0312" w:rsidRDefault="00ED0312" w:rsidP="00A14B90">
      <w:pPr>
        <w:rPr>
          <w:rFonts w:cs="Tahoma"/>
          <w:szCs w:val="20"/>
        </w:rPr>
      </w:pPr>
    </w:p>
    <w:p w14:paraId="3CD552BD" w14:textId="77777777" w:rsidR="00A14B90" w:rsidRDefault="00A14B90" w:rsidP="00A14B90">
      <w:pPr>
        <w:rPr>
          <w:rFonts w:cs="Tahoma"/>
          <w:szCs w:val="20"/>
        </w:rPr>
      </w:pPr>
    </w:p>
    <w:p w14:paraId="5ED3F3BA" w14:textId="266E29C4" w:rsidR="00A14B90" w:rsidRDefault="00A14B90" w:rsidP="00A14B90">
      <w:pPr>
        <w:pStyle w:val="Ttulo4"/>
        <w:numPr>
          <w:ilvl w:val="3"/>
          <w:numId w:val="1"/>
        </w:numPr>
        <w:tabs>
          <w:tab w:val="num" w:pos="5670"/>
        </w:tabs>
        <w:ind w:left="1134" w:hanging="1134"/>
      </w:pPr>
      <w:r>
        <w:t xml:space="preserve">STEP 1: </w:t>
      </w:r>
      <w:r w:rsidR="00C5468B">
        <w:t>Validar si es necesario el cambio</w:t>
      </w:r>
    </w:p>
    <w:p w14:paraId="043A02F6" w14:textId="0792B1D5" w:rsidR="00A14B90" w:rsidRDefault="00ED0312" w:rsidP="00A14B90">
      <w:pPr>
        <w:rPr>
          <w:rFonts w:cs="Tahoma"/>
          <w:szCs w:val="20"/>
        </w:rPr>
      </w:pPr>
      <w:r>
        <w:rPr>
          <w:rFonts w:cs="Tahoma"/>
          <w:szCs w:val="20"/>
        </w:rPr>
        <w:t>Accedemos al terminal:</w:t>
      </w:r>
    </w:p>
    <w:p w14:paraId="4090496B" w14:textId="33CC4428" w:rsidR="00A14B90" w:rsidRDefault="00ED0312" w:rsidP="00A14B90">
      <w:r w:rsidRPr="00ED0312">
        <w:rPr>
          <w:noProof/>
        </w:rPr>
        <w:drawing>
          <wp:inline distT="0" distB="0" distL="0" distR="0" wp14:anchorId="3E5F7C69" wp14:editId="5A2811F3">
            <wp:extent cx="5939790" cy="3146425"/>
            <wp:effectExtent l="76200" t="76200" r="137160" b="130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4EEC8B" w14:textId="26B5AC25" w:rsidR="00A14B90" w:rsidRDefault="00ED0312" w:rsidP="00A14B90">
      <w:pPr>
        <w:jc w:val="both"/>
        <w:rPr>
          <w:rFonts w:cs="Tahoma"/>
          <w:noProof/>
        </w:rPr>
      </w:pPr>
      <w:r>
        <w:rPr>
          <w:rFonts w:cs="Tahoma"/>
          <w:noProof/>
        </w:rPr>
        <w:t>Validamos si es necesario realizar el cambio de entidad o el cambio de centro:</w:t>
      </w:r>
    </w:p>
    <w:p w14:paraId="2299D764" w14:textId="17A9E2E5" w:rsidR="00ED0312" w:rsidRDefault="00ED0312" w:rsidP="00A14B90">
      <w:pPr>
        <w:jc w:val="both"/>
        <w:rPr>
          <w:rFonts w:cs="Tahoma"/>
        </w:rPr>
      </w:pPr>
      <w:r w:rsidRPr="00ED0312">
        <w:rPr>
          <w:rFonts w:cs="Tahoma"/>
          <w:noProof/>
        </w:rPr>
        <w:drawing>
          <wp:inline distT="0" distB="0" distL="0" distR="0" wp14:anchorId="7C380E22" wp14:editId="61A0AEE3">
            <wp:extent cx="5939790" cy="269240"/>
            <wp:effectExtent l="76200" t="76200" r="137160" b="130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722688" w14:textId="5C5EA5CD" w:rsidR="00ED0312" w:rsidRDefault="00ED0312" w:rsidP="00A14B90">
      <w:pPr>
        <w:jc w:val="both"/>
        <w:rPr>
          <w:rFonts w:cs="Tahoma"/>
        </w:rPr>
      </w:pPr>
      <w:r w:rsidRPr="00ED0312">
        <w:rPr>
          <w:rFonts w:cs="Tahoma"/>
          <w:noProof/>
        </w:rPr>
        <w:drawing>
          <wp:inline distT="0" distB="0" distL="0" distR="0" wp14:anchorId="27B66F70" wp14:editId="7A292604">
            <wp:extent cx="5939790" cy="219075"/>
            <wp:effectExtent l="76200" t="76200" r="137160" b="1428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0B8B54" w14:textId="77777777" w:rsidR="00ED0312" w:rsidRDefault="00ED0312" w:rsidP="00A14B90">
      <w:pPr>
        <w:jc w:val="both"/>
        <w:rPr>
          <w:rFonts w:cs="Tahoma"/>
        </w:rPr>
      </w:pPr>
    </w:p>
    <w:p w14:paraId="64D57E1D" w14:textId="79726EF5" w:rsidR="00A14B90" w:rsidRPr="00C22ADD" w:rsidRDefault="00A14B90" w:rsidP="00A14B90">
      <w:pPr>
        <w:pStyle w:val="Ttulo4"/>
        <w:numPr>
          <w:ilvl w:val="3"/>
          <w:numId w:val="1"/>
        </w:numPr>
        <w:tabs>
          <w:tab w:val="num" w:pos="2923"/>
        </w:tabs>
        <w:ind w:left="1134" w:hanging="1134"/>
      </w:pPr>
      <w:r>
        <w:t xml:space="preserve">step 2: </w:t>
      </w:r>
      <w:r w:rsidR="00C25768">
        <w:t xml:space="preserve">Acceder al cambio de </w:t>
      </w:r>
      <w:r w:rsidR="00074612">
        <w:t>Centro</w:t>
      </w:r>
    </w:p>
    <w:p w14:paraId="6D5414D8" w14:textId="39E40F50" w:rsidR="00A14B90" w:rsidRDefault="009668B2" w:rsidP="00A14B90">
      <w:pPr>
        <w:jc w:val="both"/>
      </w:pPr>
      <w:r>
        <w:t>Comprobaremos que la entidad y el centro de conexión son correctos, en caso contrario accederemos a el cambio de centro:</w:t>
      </w:r>
    </w:p>
    <w:p w14:paraId="2760EFA8" w14:textId="27D50D49" w:rsidR="00C25768" w:rsidRDefault="00960413" w:rsidP="00A14B90">
      <w:pPr>
        <w:jc w:val="both"/>
      </w:pPr>
      <w:r w:rsidRPr="00A8165D">
        <w:rPr>
          <w:rFonts w:cs="Tahoma"/>
          <w:noProof/>
          <w:szCs w:val="20"/>
        </w:rPr>
        <w:lastRenderedPageBreak/>
        <w:drawing>
          <wp:inline distT="0" distB="0" distL="0" distR="0" wp14:anchorId="336B6444" wp14:editId="57B76EAC">
            <wp:extent cx="5939790" cy="3146425"/>
            <wp:effectExtent l="76200" t="76200" r="137160" b="130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D7DFC5" w14:textId="4615A4C3" w:rsidR="00C25768" w:rsidRDefault="00C25768" w:rsidP="00A14B90">
      <w:pPr>
        <w:jc w:val="both"/>
      </w:pPr>
      <w:r>
        <w:t>Utilizaremos el siguiente código:</w:t>
      </w:r>
    </w:p>
    <w:p w14:paraId="475EB7B0" w14:textId="778623FC" w:rsidR="00C25768" w:rsidRDefault="00C25768" w:rsidP="00A14B90">
      <w:pPr>
        <w:jc w:val="both"/>
      </w:pPr>
      <w:r w:rsidRPr="00C25768">
        <w:rPr>
          <w:noProof/>
        </w:rPr>
        <w:drawing>
          <wp:inline distT="0" distB="0" distL="0" distR="0" wp14:anchorId="701F7CC5" wp14:editId="7D382002">
            <wp:extent cx="5939790" cy="527685"/>
            <wp:effectExtent l="76200" t="76200" r="137160" b="13906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B09B67" w14:textId="7E3DB875" w:rsidR="00A14B90" w:rsidRDefault="00A14B90" w:rsidP="00A14B90">
      <w:pPr>
        <w:jc w:val="both"/>
        <w:rPr>
          <w:rFonts w:cs="Tahoma"/>
          <w:bCs/>
          <w:szCs w:val="20"/>
        </w:rPr>
      </w:pPr>
    </w:p>
    <w:p w14:paraId="0BD42975" w14:textId="41CBECB1" w:rsidR="00A14B90" w:rsidRPr="00C22ADD" w:rsidRDefault="00A14B90" w:rsidP="00A14B90">
      <w:pPr>
        <w:pStyle w:val="Ttulo4"/>
        <w:numPr>
          <w:ilvl w:val="3"/>
          <w:numId w:val="1"/>
        </w:numPr>
        <w:tabs>
          <w:tab w:val="num" w:pos="2923"/>
        </w:tabs>
        <w:ind w:left="1134" w:hanging="1134"/>
      </w:pPr>
      <w:r>
        <w:t xml:space="preserve">step 3: </w:t>
      </w:r>
      <w:r w:rsidR="00A8165D">
        <w:t>VAlidamos la ventana</w:t>
      </w:r>
      <w:r w:rsidR="00BA71D0">
        <w:t xml:space="preserve"> SE PUEDE MODIFICAR EL CENTRO</w:t>
      </w:r>
    </w:p>
    <w:p w14:paraId="65472B2B" w14:textId="6D4405E0" w:rsidR="00A14B90" w:rsidRDefault="00A14B90" w:rsidP="00A14B90">
      <w:pPr>
        <w:jc w:val="both"/>
      </w:pPr>
      <w:r>
        <w:t xml:space="preserve">A continuación, validamos </w:t>
      </w:r>
      <w:r w:rsidR="00A8165D">
        <w:t>la ventana</w:t>
      </w:r>
      <w:r>
        <w:t>:</w:t>
      </w:r>
    </w:p>
    <w:p w14:paraId="764FFD44" w14:textId="09E1E630" w:rsidR="00A14B90" w:rsidRPr="003576C9" w:rsidRDefault="00A8165D" w:rsidP="00A14B90">
      <w:pPr>
        <w:jc w:val="both"/>
        <w:rPr>
          <w:rFonts w:cs="Tahoma"/>
          <w:szCs w:val="20"/>
        </w:rPr>
      </w:pPr>
      <w:r w:rsidRPr="00A8165D">
        <w:rPr>
          <w:rFonts w:cs="Tahoma"/>
          <w:noProof/>
          <w:szCs w:val="20"/>
        </w:rPr>
        <w:drawing>
          <wp:inline distT="0" distB="0" distL="0" distR="0" wp14:anchorId="3A487BAE" wp14:editId="1F1A5F37">
            <wp:extent cx="5939790" cy="3146425"/>
            <wp:effectExtent l="76200" t="76200" r="137160" b="130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B40213" w14:textId="33FE4048" w:rsidR="00A14B90" w:rsidRDefault="00A14B90" w:rsidP="00A14B90">
      <w:pPr>
        <w:jc w:val="both"/>
        <w:rPr>
          <w:rFonts w:cs="Tahoma"/>
        </w:rPr>
      </w:pPr>
      <w:r>
        <w:rPr>
          <w:rFonts w:cs="Tahoma"/>
        </w:rPr>
        <w:t xml:space="preserve">Validamos los siguientes campos de la </w:t>
      </w:r>
      <w:r w:rsidR="00A8165D">
        <w:rPr>
          <w:rFonts w:cs="Tahoma"/>
        </w:rPr>
        <w:t>ventana Cambio de Entidad</w:t>
      </w:r>
      <w:r>
        <w:rPr>
          <w:rFonts w:cs="Tahoma"/>
        </w:rPr>
        <w:t>:</w:t>
      </w:r>
    </w:p>
    <w:p w14:paraId="3BF4DCF4" w14:textId="49DCBB23" w:rsidR="00A8165D" w:rsidRPr="00A8165D" w:rsidRDefault="00BA71D0" w:rsidP="00A8165D">
      <w:pPr>
        <w:pStyle w:val="Prrafodelista"/>
        <w:numPr>
          <w:ilvl w:val="0"/>
          <w:numId w:val="49"/>
        </w:numPr>
        <w:jc w:val="both"/>
        <w:rPr>
          <w:rFonts w:cs="Tahoma"/>
        </w:rPr>
      </w:pPr>
      <w:r>
        <w:rPr>
          <w:rFonts w:cs="Tahoma"/>
        </w:rPr>
        <w:t xml:space="preserve">El centro, validamos que existe para poder modificarlo. </w:t>
      </w:r>
    </w:p>
    <w:p w14:paraId="7D746793" w14:textId="62CAEA45" w:rsidR="00A14B90" w:rsidRDefault="00D323C0" w:rsidP="00A14B90">
      <w:pPr>
        <w:jc w:val="both"/>
        <w:rPr>
          <w:rFonts w:cs="Tahoma"/>
          <w:szCs w:val="20"/>
        </w:rPr>
      </w:pPr>
      <w:r w:rsidRPr="00D323C0">
        <w:rPr>
          <w:rFonts w:cs="Tahoma"/>
          <w:szCs w:val="20"/>
        </w:rPr>
        <w:t>Seguidamente, se presenta el código de validación de la ventana:</w:t>
      </w:r>
    </w:p>
    <w:p w14:paraId="75B66E7B" w14:textId="2FD6488B" w:rsidR="00A14B90" w:rsidRPr="001A22CB" w:rsidRDefault="00BA71D0" w:rsidP="00A14B90">
      <w:pPr>
        <w:jc w:val="both"/>
        <w:rPr>
          <w:rFonts w:cs="Tahoma"/>
          <w:szCs w:val="20"/>
        </w:rPr>
      </w:pPr>
      <w:r w:rsidRPr="00BA71D0">
        <w:rPr>
          <w:rFonts w:cs="Tahoma"/>
          <w:noProof/>
          <w:szCs w:val="20"/>
        </w:rPr>
        <w:lastRenderedPageBreak/>
        <w:drawing>
          <wp:inline distT="0" distB="0" distL="0" distR="0" wp14:anchorId="4AA9CD0B" wp14:editId="0C077C85">
            <wp:extent cx="5939790" cy="1447800"/>
            <wp:effectExtent l="76200" t="76200" r="137160" b="133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7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537A9" w14:textId="6063DA26" w:rsidR="00A14B90" w:rsidRPr="00F90FEF" w:rsidRDefault="00A14B90" w:rsidP="00F90FEF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77623CBD" w14:textId="342142C3" w:rsidR="00A14B90" w:rsidRPr="00C22ADD" w:rsidRDefault="00F90FEF" w:rsidP="00A14B90">
      <w:pPr>
        <w:pStyle w:val="Ttulo4"/>
        <w:numPr>
          <w:ilvl w:val="3"/>
          <w:numId w:val="1"/>
        </w:numPr>
        <w:tabs>
          <w:tab w:val="num" w:pos="2923"/>
        </w:tabs>
        <w:ind w:left="1134" w:hanging="1134"/>
      </w:pPr>
      <w:r>
        <w:t>step 4: Informar Datos y validar ventana</w:t>
      </w:r>
    </w:p>
    <w:p w14:paraId="704C134F" w14:textId="22567EA4" w:rsidR="00EE20A8" w:rsidRDefault="00EE20A8" w:rsidP="003969CE">
      <w:r>
        <w:t xml:space="preserve">Recogemos el usuario que está ejecutando la prueba para así poder buscar en el Excel </w:t>
      </w:r>
      <w:r w:rsidR="0050308A">
        <w:t xml:space="preserve">el valor de la palabra clave del usuario </w:t>
      </w:r>
      <w:r>
        <w:t>para realizar la prueba</w:t>
      </w:r>
      <w:r w:rsidR="0050308A">
        <w:t xml:space="preserve"> y escribimos la palabra clave</w:t>
      </w:r>
      <w:r w:rsidR="00064AAB">
        <w:t xml:space="preserve"> para realizar el cambio.</w:t>
      </w:r>
      <w:r>
        <w:t xml:space="preserve"> </w:t>
      </w:r>
    </w:p>
    <w:p w14:paraId="5E800297" w14:textId="77777777" w:rsidR="00EB09AF" w:rsidRDefault="00EE20A8" w:rsidP="003969CE">
      <w:r>
        <w:t xml:space="preserve">El código empleado </w:t>
      </w:r>
      <w:r w:rsidR="00EB09AF">
        <w:t>es el siguiente:</w:t>
      </w:r>
    </w:p>
    <w:p w14:paraId="1EB7F836" w14:textId="6AA214D8" w:rsidR="003969CE" w:rsidRDefault="00EB09AF" w:rsidP="003969CE">
      <w:r w:rsidRPr="00EB09AF">
        <w:rPr>
          <w:noProof/>
        </w:rPr>
        <w:drawing>
          <wp:inline distT="0" distB="0" distL="0" distR="0" wp14:anchorId="380B1602" wp14:editId="4D8B1609">
            <wp:extent cx="5939790" cy="1256030"/>
            <wp:effectExtent l="76200" t="76200" r="137160" b="134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6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E20A8">
        <w:t xml:space="preserve"> </w:t>
      </w:r>
    </w:p>
    <w:p w14:paraId="3DBDAE6C" w14:textId="5AC030F3" w:rsidR="00064AAB" w:rsidRDefault="00064AAB" w:rsidP="003969CE">
      <w:r>
        <w:t xml:space="preserve">Una vez escrita la </w:t>
      </w:r>
      <w:r w:rsidR="003B7C3B">
        <w:t>palabra clave</w:t>
      </w:r>
      <w:r>
        <w:t xml:space="preserve">, </w:t>
      </w:r>
      <w:r w:rsidR="009E24B5">
        <w:t>aceptamos para poder cambiar de entidad. El código empleado es el siguiente:</w:t>
      </w:r>
    </w:p>
    <w:p w14:paraId="7BC277E9" w14:textId="5142E82C" w:rsidR="009E24B5" w:rsidRDefault="009E24B5" w:rsidP="003969CE">
      <w:r w:rsidRPr="009E24B5">
        <w:rPr>
          <w:noProof/>
        </w:rPr>
        <w:drawing>
          <wp:inline distT="0" distB="0" distL="0" distR="0" wp14:anchorId="17758DA9" wp14:editId="0B92770C">
            <wp:extent cx="5939790" cy="1047750"/>
            <wp:effectExtent l="76200" t="76200" r="137160" b="133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7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1C9DD" w14:textId="2DB0348D" w:rsidR="009E24B5" w:rsidRDefault="009E24B5" w:rsidP="003969CE"/>
    <w:p w14:paraId="5BDCC1C3" w14:textId="5D93CDBF" w:rsidR="009E24B5" w:rsidRDefault="009E24B5" w:rsidP="003969CE">
      <w:r>
        <w:t xml:space="preserve">Validamos que no se muestra el error de que se ha </w:t>
      </w:r>
      <w:r w:rsidR="003B7C3B">
        <w:t>introducido incorrectamente la palabra clave</w:t>
      </w:r>
      <w:r>
        <w:t>:</w:t>
      </w:r>
    </w:p>
    <w:p w14:paraId="79250A0C" w14:textId="6A39606D" w:rsidR="009E24B5" w:rsidRDefault="009E24B5" w:rsidP="003969CE">
      <w:r w:rsidRPr="009E24B5">
        <w:rPr>
          <w:noProof/>
        </w:rPr>
        <w:lastRenderedPageBreak/>
        <w:drawing>
          <wp:inline distT="0" distB="0" distL="0" distR="0" wp14:anchorId="0C46CADC" wp14:editId="4A566C53">
            <wp:extent cx="5939790" cy="3146425"/>
            <wp:effectExtent l="76200" t="76200" r="137160" b="130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9B8A78" w14:textId="77777777" w:rsidR="009E24B5" w:rsidRDefault="009E24B5" w:rsidP="003969CE"/>
    <w:p w14:paraId="36352E3C" w14:textId="324D3842" w:rsidR="009E24B5" w:rsidRDefault="009E24B5" w:rsidP="003969CE">
      <w:r>
        <w:t>Para ello utilizaremos el siguiente código:</w:t>
      </w:r>
    </w:p>
    <w:p w14:paraId="57740E52" w14:textId="1DB291EF" w:rsidR="009E24B5" w:rsidRDefault="00770474" w:rsidP="003969CE">
      <w:r w:rsidRPr="00770474">
        <w:rPr>
          <w:noProof/>
        </w:rPr>
        <w:drawing>
          <wp:inline distT="0" distB="0" distL="0" distR="0" wp14:anchorId="01A11A33" wp14:editId="18DDBBCF">
            <wp:extent cx="5939790" cy="784860"/>
            <wp:effectExtent l="76200" t="76200" r="137160" b="129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4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55244" w14:textId="1AA4A4D1" w:rsidR="00770474" w:rsidRDefault="00770474" w:rsidP="003969CE"/>
    <w:p w14:paraId="3953B02E" w14:textId="26B3A284" w:rsidR="00770474" w:rsidRDefault="00770474" w:rsidP="003969CE">
      <w:r>
        <w:t xml:space="preserve">Si la </w:t>
      </w:r>
      <w:r w:rsidR="003B7C3B">
        <w:t xml:space="preserve">palabra clave </w:t>
      </w:r>
      <w:r>
        <w:t>se ha introducido correctamente, se abrirá una pequeña ventana de alertas pendientes:</w:t>
      </w:r>
    </w:p>
    <w:p w14:paraId="156FDD79" w14:textId="21BC4764" w:rsidR="00770474" w:rsidRDefault="00770474" w:rsidP="003969CE">
      <w:r w:rsidRPr="00770474">
        <w:rPr>
          <w:noProof/>
        </w:rPr>
        <w:drawing>
          <wp:inline distT="0" distB="0" distL="0" distR="0" wp14:anchorId="16B4A95E" wp14:editId="2CAA69E5">
            <wp:extent cx="5939790" cy="3146425"/>
            <wp:effectExtent l="76200" t="76200" r="137160" b="130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0B9B66" w14:textId="5299EDED" w:rsidR="00376599" w:rsidRDefault="00376599" w:rsidP="003969CE"/>
    <w:p w14:paraId="7649834C" w14:textId="6C7001CD" w:rsidR="00376599" w:rsidRDefault="00376599" w:rsidP="003969CE">
      <w:r>
        <w:lastRenderedPageBreak/>
        <w:t>Aceptaremos el mensaje:</w:t>
      </w:r>
    </w:p>
    <w:p w14:paraId="2002009F" w14:textId="03DF5C1C" w:rsidR="00376599" w:rsidRDefault="00376599" w:rsidP="003969CE">
      <w:r w:rsidRPr="00770474">
        <w:rPr>
          <w:noProof/>
        </w:rPr>
        <w:drawing>
          <wp:inline distT="0" distB="0" distL="0" distR="0" wp14:anchorId="2ADD4343" wp14:editId="49FC3A60">
            <wp:extent cx="5939790" cy="3146425"/>
            <wp:effectExtent l="76200" t="76200" r="137160" b="130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1F871E" w14:textId="3DEFE573" w:rsidR="00770474" w:rsidRDefault="00770474" w:rsidP="003969CE"/>
    <w:p w14:paraId="69D3E1F1" w14:textId="77777777" w:rsidR="00376599" w:rsidRDefault="00376599" w:rsidP="00376599">
      <w:r>
        <w:t>Por último, aceptaremos los mensajes que se muestren y validaremos que se ha realizado el cambio correctamente:</w:t>
      </w:r>
    </w:p>
    <w:p w14:paraId="493C0CD3" w14:textId="77777777" w:rsidR="00770474" w:rsidRDefault="00770474" w:rsidP="003969CE"/>
    <w:p w14:paraId="704C395A" w14:textId="4AA73909" w:rsidR="00770474" w:rsidRDefault="00457EF4" w:rsidP="003969CE">
      <w:r w:rsidRPr="00457EF4">
        <w:drawing>
          <wp:inline distT="0" distB="0" distL="0" distR="0" wp14:anchorId="0C43FB25" wp14:editId="590DAD12">
            <wp:extent cx="5939790" cy="2359025"/>
            <wp:effectExtent l="76200" t="76200" r="137160" b="136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9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574C56" w14:textId="1DC139F7" w:rsidR="00457EF4" w:rsidRPr="00F90FEF" w:rsidRDefault="00457EF4" w:rsidP="00457EF4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>
        <w:rPr>
          <w:rFonts w:cs="Tahoma"/>
          <w:szCs w:val="20"/>
        </w:rPr>
        <w:t xml:space="preserve"> y terminará la ejecución</w:t>
      </w:r>
      <w:bookmarkStart w:id="4" w:name="_GoBack"/>
      <w:bookmarkEnd w:id="4"/>
      <w:r w:rsidRPr="00E72C69">
        <w:rPr>
          <w:rFonts w:cs="Tahoma"/>
          <w:szCs w:val="20"/>
        </w:rPr>
        <w:t>.</w:t>
      </w:r>
    </w:p>
    <w:p w14:paraId="28F4554D" w14:textId="1DC2F1F8" w:rsidR="00074612" w:rsidRDefault="00074612" w:rsidP="003969CE"/>
    <w:p w14:paraId="75913436" w14:textId="77777777" w:rsidR="00074612" w:rsidRDefault="00074612" w:rsidP="00074612">
      <w:pPr>
        <w:jc w:val="both"/>
        <w:rPr>
          <w:rFonts w:cs="Tahoma"/>
          <w:sz w:val="18"/>
        </w:rPr>
      </w:pPr>
    </w:p>
    <w:p w14:paraId="5E8CFC1E" w14:textId="60145E1C" w:rsidR="00074612" w:rsidRDefault="00074612" w:rsidP="00074612">
      <w:pPr>
        <w:pStyle w:val="Ttulo2"/>
        <w:rPr>
          <w:caps w:val="0"/>
        </w:rPr>
      </w:pPr>
      <w:bookmarkStart w:id="5" w:name="_Toc120268462"/>
      <w:r>
        <w:rPr>
          <w:caps w:val="0"/>
        </w:rPr>
        <w:t>CAMBIO DE ENTIDAD INTEGRACIÓN</w:t>
      </w:r>
      <w:bookmarkEnd w:id="5"/>
    </w:p>
    <w:p w14:paraId="13EB6072" w14:textId="77777777" w:rsidR="003A69AE" w:rsidRDefault="003A69AE" w:rsidP="003A69AE">
      <w:pPr>
        <w:rPr>
          <w:rFonts w:cs="Tahoma"/>
          <w:szCs w:val="20"/>
        </w:rPr>
      </w:pPr>
    </w:p>
    <w:p w14:paraId="47DFAB23" w14:textId="77777777" w:rsidR="003A69AE" w:rsidRDefault="003A69AE" w:rsidP="003A69AE">
      <w:pPr>
        <w:pStyle w:val="Ttulo4"/>
        <w:numPr>
          <w:ilvl w:val="3"/>
          <w:numId w:val="1"/>
        </w:numPr>
        <w:tabs>
          <w:tab w:val="num" w:pos="5670"/>
        </w:tabs>
        <w:ind w:left="1134" w:hanging="1134"/>
      </w:pPr>
      <w:r>
        <w:t>STEP 1: Validar si es necesario el cambio</w:t>
      </w:r>
    </w:p>
    <w:p w14:paraId="6AB5409E" w14:textId="22182B8D" w:rsidR="003A69AE" w:rsidRDefault="0085019C" w:rsidP="003A69AE">
      <w:pPr>
        <w:rPr>
          <w:rFonts w:cs="Tahoma"/>
          <w:szCs w:val="20"/>
        </w:rPr>
      </w:pPr>
      <w:r>
        <w:rPr>
          <w:rFonts w:cs="Tahoma"/>
          <w:szCs w:val="20"/>
        </w:rPr>
        <w:t xml:space="preserve">Validamos si es necesario el cambio de la entidad o el centro con los valores que se encuentran en la Excel. </w:t>
      </w:r>
    </w:p>
    <w:p w14:paraId="467CE49C" w14:textId="77777777" w:rsidR="003A69AE" w:rsidRDefault="003A69AE" w:rsidP="003A69AE">
      <w:r w:rsidRPr="00ED0312">
        <w:rPr>
          <w:noProof/>
        </w:rPr>
        <w:lastRenderedPageBreak/>
        <w:drawing>
          <wp:inline distT="0" distB="0" distL="0" distR="0" wp14:anchorId="44C64B25" wp14:editId="063DB631">
            <wp:extent cx="5939790" cy="3146425"/>
            <wp:effectExtent l="76200" t="76200" r="137160" b="130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5B0E23" w14:textId="77777777" w:rsidR="003A69AE" w:rsidRDefault="003A69AE" w:rsidP="003A69AE">
      <w:pPr>
        <w:jc w:val="both"/>
        <w:rPr>
          <w:rFonts w:cs="Tahoma"/>
          <w:noProof/>
        </w:rPr>
      </w:pPr>
      <w:r>
        <w:rPr>
          <w:rFonts w:cs="Tahoma"/>
          <w:noProof/>
        </w:rPr>
        <w:t>Validamos si es necesario realizar el cambio de entidad o el cambio de centro:</w:t>
      </w:r>
    </w:p>
    <w:p w14:paraId="003A29EA" w14:textId="77777777" w:rsidR="003A69AE" w:rsidRDefault="003A69AE" w:rsidP="003A69AE">
      <w:pPr>
        <w:jc w:val="both"/>
        <w:rPr>
          <w:rFonts w:cs="Tahoma"/>
        </w:rPr>
      </w:pPr>
      <w:r w:rsidRPr="00ED0312">
        <w:rPr>
          <w:rFonts w:cs="Tahoma"/>
          <w:noProof/>
        </w:rPr>
        <w:drawing>
          <wp:inline distT="0" distB="0" distL="0" distR="0" wp14:anchorId="088330EC" wp14:editId="2BF88D46">
            <wp:extent cx="5939790" cy="269240"/>
            <wp:effectExtent l="76200" t="76200" r="137160" b="130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669746" w14:textId="77777777" w:rsidR="003A69AE" w:rsidRDefault="003A69AE" w:rsidP="003A69AE">
      <w:pPr>
        <w:jc w:val="both"/>
        <w:rPr>
          <w:rFonts w:cs="Tahoma"/>
        </w:rPr>
      </w:pPr>
      <w:r w:rsidRPr="00ED0312">
        <w:rPr>
          <w:rFonts w:cs="Tahoma"/>
          <w:noProof/>
        </w:rPr>
        <w:drawing>
          <wp:inline distT="0" distB="0" distL="0" distR="0" wp14:anchorId="79509177" wp14:editId="22E976AC">
            <wp:extent cx="5939790" cy="219075"/>
            <wp:effectExtent l="76200" t="76200" r="137160" b="1428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C981DF" w14:textId="77777777" w:rsidR="00074612" w:rsidRDefault="00074612" w:rsidP="003969CE"/>
    <w:p w14:paraId="2C793681" w14:textId="77777777" w:rsidR="003A69AE" w:rsidRDefault="003A69AE" w:rsidP="003A69AE">
      <w:pPr>
        <w:rPr>
          <w:rFonts w:cs="Tahoma"/>
          <w:szCs w:val="20"/>
        </w:rPr>
      </w:pPr>
    </w:p>
    <w:p w14:paraId="412CD000" w14:textId="7B775C0F" w:rsidR="003A69AE" w:rsidRDefault="003A69AE" w:rsidP="003A69AE">
      <w:pPr>
        <w:pStyle w:val="Ttulo4"/>
        <w:numPr>
          <w:ilvl w:val="3"/>
          <w:numId w:val="1"/>
        </w:numPr>
        <w:tabs>
          <w:tab w:val="num" w:pos="5670"/>
        </w:tabs>
        <w:ind w:left="1134" w:hanging="1134"/>
      </w:pPr>
      <w:r>
        <w:t xml:space="preserve">STEP 2: </w:t>
      </w:r>
      <w:r w:rsidR="00CD00AF">
        <w:t xml:space="preserve">Acceder a la ventana de cambio de entidad </w:t>
      </w:r>
    </w:p>
    <w:p w14:paraId="127DCFB4" w14:textId="4C8113B2" w:rsidR="00770474" w:rsidRDefault="00CD00AF" w:rsidP="003969CE">
      <w:r>
        <w:t>Accedemos a la ventana de cambio de entidad:</w:t>
      </w:r>
    </w:p>
    <w:p w14:paraId="0EDD6C28" w14:textId="15B3E59E" w:rsidR="00CD00AF" w:rsidRDefault="00CD00AF" w:rsidP="003969CE">
      <w:r w:rsidRPr="00CD00AF">
        <w:rPr>
          <w:noProof/>
        </w:rPr>
        <w:drawing>
          <wp:inline distT="0" distB="0" distL="0" distR="0" wp14:anchorId="15A55EBF" wp14:editId="3C22A9D2">
            <wp:extent cx="5939790" cy="3146425"/>
            <wp:effectExtent l="76200" t="76200" r="137160" b="130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7CAC2D" w14:textId="66521A4F" w:rsidR="00CD00AF" w:rsidRDefault="00CD00AF" w:rsidP="003969CE"/>
    <w:p w14:paraId="76C838A4" w14:textId="58420562" w:rsidR="00CD00AF" w:rsidRDefault="00CD00AF" w:rsidP="003969CE">
      <w:r>
        <w:lastRenderedPageBreak/>
        <w:t>Para ello utilizaremos el siguiente código:</w:t>
      </w:r>
    </w:p>
    <w:p w14:paraId="77D568AD" w14:textId="77777777" w:rsidR="00CD00AF" w:rsidRDefault="00CD00AF" w:rsidP="003969CE"/>
    <w:p w14:paraId="7CCF2897" w14:textId="11EE60FB" w:rsidR="009E24B5" w:rsidRDefault="00CD00AF" w:rsidP="003969CE">
      <w:r w:rsidRPr="00CD00AF">
        <w:rPr>
          <w:noProof/>
        </w:rPr>
        <w:drawing>
          <wp:inline distT="0" distB="0" distL="0" distR="0" wp14:anchorId="03E73EC2" wp14:editId="7147377D">
            <wp:extent cx="5939790" cy="438785"/>
            <wp:effectExtent l="76200" t="76200" r="137160" b="132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0B342F" w14:textId="4C01BC7E" w:rsidR="00CD00AF" w:rsidRDefault="00CD00AF" w:rsidP="003969CE"/>
    <w:p w14:paraId="647766BB" w14:textId="77777777" w:rsidR="00CD00AF" w:rsidRDefault="00CD00AF" w:rsidP="00CD00AF">
      <w:pPr>
        <w:rPr>
          <w:rFonts w:cs="Tahoma"/>
          <w:szCs w:val="20"/>
        </w:rPr>
      </w:pPr>
    </w:p>
    <w:p w14:paraId="53AD0620" w14:textId="36B9C534" w:rsidR="00CD00AF" w:rsidRDefault="00CD00AF" w:rsidP="00CD00AF">
      <w:pPr>
        <w:pStyle w:val="Ttulo4"/>
        <w:numPr>
          <w:ilvl w:val="3"/>
          <w:numId w:val="1"/>
        </w:numPr>
        <w:tabs>
          <w:tab w:val="num" w:pos="5670"/>
        </w:tabs>
        <w:ind w:left="1134" w:hanging="1134"/>
      </w:pPr>
      <w:r>
        <w:t xml:space="preserve">STEP 3: Rellenar los datos de la ventana </w:t>
      </w:r>
    </w:p>
    <w:p w14:paraId="79A90AAE" w14:textId="24DE5C79" w:rsidR="00CD00AF" w:rsidRDefault="00CD00AF" w:rsidP="003969CE">
      <w:r>
        <w:t>Rellenamos los datos de la ventana:</w:t>
      </w:r>
    </w:p>
    <w:p w14:paraId="018E4B07" w14:textId="30A46198" w:rsidR="00CD00AF" w:rsidRDefault="00CD00AF" w:rsidP="003969CE">
      <w:r w:rsidRPr="00CD00AF">
        <w:rPr>
          <w:noProof/>
        </w:rPr>
        <w:drawing>
          <wp:inline distT="0" distB="0" distL="0" distR="0" wp14:anchorId="6F174B19" wp14:editId="014845AC">
            <wp:extent cx="5939790" cy="3146425"/>
            <wp:effectExtent l="76200" t="76200" r="137160" b="13017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40D238" w14:textId="3BA7D8C5" w:rsidR="00CD00AF" w:rsidRDefault="00CD00AF" w:rsidP="003969CE"/>
    <w:p w14:paraId="3133DB4E" w14:textId="718CCE39" w:rsidR="00CD00AF" w:rsidRDefault="00CD00AF" w:rsidP="003969CE">
      <w:r>
        <w:t>Para ello utilizaremos el siguiente código:</w:t>
      </w:r>
    </w:p>
    <w:p w14:paraId="41D05D50" w14:textId="0A2F80C0" w:rsidR="00CD00AF" w:rsidRDefault="00CD00AF" w:rsidP="003969CE">
      <w:r w:rsidRPr="00CD00AF">
        <w:rPr>
          <w:noProof/>
        </w:rPr>
        <w:drawing>
          <wp:inline distT="0" distB="0" distL="0" distR="0" wp14:anchorId="6A0B6226" wp14:editId="1AE66F19">
            <wp:extent cx="5939790" cy="1873885"/>
            <wp:effectExtent l="76200" t="76200" r="137160" b="12636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3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6B0357" w14:textId="6A2C1201" w:rsidR="00CD00AF" w:rsidRDefault="00CD00AF" w:rsidP="003969CE"/>
    <w:p w14:paraId="0D8ACA34" w14:textId="77777777" w:rsidR="00CD00AF" w:rsidRDefault="00CD00AF" w:rsidP="00CD00AF">
      <w:pPr>
        <w:rPr>
          <w:rFonts w:cs="Tahoma"/>
          <w:szCs w:val="20"/>
        </w:rPr>
      </w:pPr>
    </w:p>
    <w:p w14:paraId="207BDFFE" w14:textId="7D2D289F" w:rsidR="00CD00AF" w:rsidRDefault="00CD00AF" w:rsidP="00CD00AF">
      <w:pPr>
        <w:pStyle w:val="Ttulo4"/>
        <w:numPr>
          <w:ilvl w:val="3"/>
          <w:numId w:val="1"/>
        </w:numPr>
        <w:tabs>
          <w:tab w:val="num" w:pos="5670"/>
        </w:tabs>
        <w:ind w:left="1134" w:hanging="1134"/>
      </w:pPr>
      <w:r>
        <w:t xml:space="preserve">STEP 4: Aceptar mensajes </w:t>
      </w:r>
    </w:p>
    <w:p w14:paraId="37BBA374" w14:textId="622B77DA" w:rsidR="00CD00AF" w:rsidRDefault="00CD00AF" w:rsidP="003969CE">
      <w:r>
        <w:t>Por último, aceptaremo</w:t>
      </w:r>
      <w:r w:rsidR="00F434DE">
        <w:t>s los mensajes que se muestren</w:t>
      </w:r>
      <w:r w:rsidR="00315D0D">
        <w:t xml:space="preserve"> y validaremos que se ha realizado el cambio correctamente</w:t>
      </w:r>
      <w:r w:rsidR="00F434DE">
        <w:t>:</w:t>
      </w:r>
    </w:p>
    <w:p w14:paraId="0A5FF32F" w14:textId="7733ED59" w:rsidR="00F434DE" w:rsidRDefault="00F434DE" w:rsidP="003969CE">
      <w:r w:rsidRPr="00F434DE">
        <w:rPr>
          <w:noProof/>
        </w:rPr>
        <w:lastRenderedPageBreak/>
        <w:drawing>
          <wp:inline distT="0" distB="0" distL="0" distR="0" wp14:anchorId="1D39BEBE" wp14:editId="74B3265E">
            <wp:extent cx="5939790" cy="3146425"/>
            <wp:effectExtent l="0" t="0" r="381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777B" w14:textId="7AC45BC0" w:rsidR="00F434DE" w:rsidRDefault="00F434DE" w:rsidP="003969CE"/>
    <w:p w14:paraId="5A00DE8B" w14:textId="6C2630D9" w:rsidR="00F434DE" w:rsidRDefault="00F434DE" w:rsidP="003969CE">
      <w:r>
        <w:t>Para ello utilizaremos el siguiente código:</w:t>
      </w:r>
    </w:p>
    <w:p w14:paraId="102CDFAF" w14:textId="3D155860" w:rsidR="00F434DE" w:rsidRDefault="00F434DE" w:rsidP="003969CE"/>
    <w:p w14:paraId="49C7747F" w14:textId="6FE7847C" w:rsidR="00F434DE" w:rsidRDefault="00315D0D" w:rsidP="003969CE">
      <w:r w:rsidRPr="00315D0D">
        <w:drawing>
          <wp:inline distT="0" distB="0" distL="0" distR="0" wp14:anchorId="1FD26E6D" wp14:editId="2C6A7115">
            <wp:extent cx="5939790" cy="2192655"/>
            <wp:effectExtent l="76200" t="76200" r="137160" b="131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2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48116E" w14:textId="77777777" w:rsidR="00CD00AF" w:rsidRPr="003969CE" w:rsidRDefault="00CD00AF" w:rsidP="003969CE"/>
    <w:p w14:paraId="7CE2BE43" w14:textId="026B8603" w:rsidR="001F5A55" w:rsidRDefault="00A32558" w:rsidP="00A32558">
      <w:pPr>
        <w:pStyle w:val="Ttulo2"/>
      </w:pPr>
      <w:bookmarkStart w:id="6" w:name="_Toc120268463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6"/>
    </w:p>
    <w:sectPr w:rsidR="001F5A55" w:rsidSect="00225D06">
      <w:headerReference w:type="default" r:id="rId28"/>
      <w:footerReference w:type="default" r:id="rId29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40A58" w14:textId="77777777" w:rsidR="00982A24" w:rsidRDefault="00982A24">
      <w:r>
        <w:separator/>
      </w:r>
    </w:p>
  </w:endnote>
  <w:endnote w:type="continuationSeparator" w:id="0">
    <w:p w14:paraId="4DF4E111" w14:textId="77777777" w:rsidR="00982A24" w:rsidRDefault="00982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8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8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526CB" w14:textId="77777777" w:rsidR="00982A24" w:rsidRDefault="00982A24">
      <w:r>
        <w:separator/>
      </w:r>
    </w:p>
  </w:footnote>
  <w:footnote w:type="continuationSeparator" w:id="0">
    <w:p w14:paraId="1D7D7696" w14:textId="77777777" w:rsidR="00982A24" w:rsidRDefault="00982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7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7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2B0DD106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57EF4">
            <w:rPr>
              <w:noProof/>
            </w:rPr>
            <w:t>7</w:t>
          </w:r>
          <w:r>
            <w:rPr>
              <w:noProof/>
            </w:rPr>
            <w:fldChar w:fldCharType="end"/>
          </w:r>
          <w:r>
            <w:t xml:space="preserve"> de </w:t>
          </w:r>
          <w:r w:rsidR="00982A24">
            <w:fldChar w:fldCharType="begin"/>
          </w:r>
          <w:r w:rsidR="00982A24">
            <w:instrText xml:space="preserve"> NUMPAGES </w:instrText>
          </w:r>
          <w:r w:rsidR="00982A24">
            <w:fldChar w:fldCharType="separate"/>
          </w:r>
          <w:r w:rsidR="00457EF4">
            <w:rPr>
              <w:noProof/>
            </w:rPr>
            <w:t>10</w:t>
          </w:r>
          <w:r w:rsidR="00982A24">
            <w:rPr>
              <w:noProof/>
            </w:rPr>
            <w:fldChar w:fldCharType="end"/>
          </w:r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fldSimple w:instr=" FILENAME  \* MERGEFORMAT ">
            <w:r>
              <w:rPr>
                <w:rFonts w:cs="Tahoma"/>
                <w:noProof/>
              </w:rPr>
              <w:t>Documento1</w:t>
            </w:r>
          </w:fldSimple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4111"/>
        </w:tabs>
        <w:ind w:left="4111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222"/>
        </w:tabs>
        <w:ind w:left="851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30AE0"/>
    <w:multiLevelType w:val="hybridMultilevel"/>
    <w:tmpl w:val="BB46FA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0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0A3640"/>
    <w:multiLevelType w:val="hybridMultilevel"/>
    <w:tmpl w:val="0542FAF0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3"/>
  </w:num>
  <w:num w:numId="7">
    <w:abstractNumId w:val="31"/>
  </w:num>
  <w:num w:numId="8">
    <w:abstractNumId w:val="34"/>
  </w:num>
  <w:num w:numId="9">
    <w:abstractNumId w:val="38"/>
  </w:num>
  <w:num w:numId="10">
    <w:abstractNumId w:val="15"/>
  </w:num>
  <w:num w:numId="11">
    <w:abstractNumId w:val="17"/>
  </w:num>
  <w:num w:numId="12">
    <w:abstractNumId w:val="27"/>
  </w:num>
  <w:num w:numId="13">
    <w:abstractNumId w:val="16"/>
  </w:num>
  <w:num w:numId="14">
    <w:abstractNumId w:val="37"/>
  </w:num>
  <w:num w:numId="15">
    <w:abstractNumId w:val="2"/>
  </w:num>
  <w:num w:numId="16">
    <w:abstractNumId w:val="14"/>
  </w:num>
  <w:num w:numId="17">
    <w:abstractNumId w:val="42"/>
  </w:num>
  <w:num w:numId="18">
    <w:abstractNumId w:val="12"/>
  </w:num>
  <w:num w:numId="19">
    <w:abstractNumId w:val="8"/>
  </w:num>
  <w:num w:numId="20">
    <w:abstractNumId w:val="13"/>
  </w:num>
  <w:num w:numId="21">
    <w:abstractNumId w:val="39"/>
  </w:num>
  <w:num w:numId="22">
    <w:abstractNumId w:val="26"/>
  </w:num>
  <w:num w:numId="23">
    <w:abstractNumId w:val="20"/>
  </w:num>
  <w:num w:numId="24">
    <w:abstractNumId w:val="19"/>
  </w:num>
  <w:num w:numId="25">
    <w:abstractNumId w:val="3"/>
  </w:num>
  <w:num w:numId="26">
    <w:abstractNumId w:val="24"/>
  </w:num>
  <w:num w:numId="27">
    <w:abstractNumId w:val="30"/>
  </w:num>
  <w:num w:numId="28">
    <w:abstractNumId w:val="18"/>
  </w:num>
  <w:num w:numId="29">
    <w:abstractNumId w:val="28"/>
  </w:num>
  <w:num w:numId="30">
    <w:abstractNumId w:val="0"/>
  </w:num>
  <w:num w:numId="31">
    <w:abstractNumId w:val="40"/>
  </w:num>
  <w:num w:numId="32">
    <w:abstractNumId w:val="21"/>
  </w:num>
  <w:num w:numId="33">
    <w:abstractNumId w:val="10"/>
  </w:num>
  <w:num w:numId="34">
    <w:abstractNumId w:val="25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9"/>
  </w:num>
  <w:num w:numId="38">
    <w:abstractNumId w:val="33"/>
  </w:num>
  <w:num w:numId="39">
    <w:abstractNumId w:val="35"/>
  </w:num>
  <w:num w:numId="40">
    <w:abstractNumId w:val="1"/>
  </w:num>
  <w:num w:numId="41">
    <w:abstractNumId w:val="7"/>
  </w:num>
  <w:num w:numId="42">
    <w:abstractNumId w:val="4"/>
  </w:num>
  <w:num w:numId="43">
    <w:abstractNumId w:val="32"/>
  </w:num>
  <w:num w:numId="44">
    <w:abstractNumId w:val="41"/>
  </w:num>
  <w:num w:numId="45">
    <w:abstractNumId w:val="5"/>
  </w:num>
  <w:num w:numId="46">
    <w:abstractNumId w:val="9"/>
  </w:num>
  <w:num w:numId="47">
    <w:abstractNumId w:val="6"/>
  </w:num>
  <w:num w:numId="48">
    <w:abstractNumId w:val="22"/>
  </w:num>
  <w:num w:numId="49">
    <w:abstractNumId w:val="3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57F38"/>
    <w:rsid w:val="000639C4"/>
    <w:rsid w:val="00064AAB"/>
    <w:rsid w:val="0006526C"/>
    <w:rsid w:val="000740DD"/>
    <w:rsid w:val="00074612"/>
    <w:rsid w:val="000762CE"/>
    <w:rsid w:val="0008087D"/>
    <w:rsid w:val="00083A44"/>
    <w:rsid w:val="00084ABC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57606"/>
    <w:rsid w:val="00160513"/>
    <w:rsid w:val="001620C9"/>
    <w:rsid w:val="00162980"/>
    <w:rsid w:val="00162F80"/>
    <w:rsid w:val="00163FE8"/>
    <w:rsid w:val="0016421C"/>
    <w:rsid w:val="00167D8E"/>
    <w:rsid w:val="00170908"/>
    <w:rsid w:val="00172F52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4C15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93D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5D0D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6599"/>
    <w:rsid w:val="00377870"/>
    <w:rsid w:val="00380250"/>
    <w:rsid w:val="003842A0"/>
    <w:rsid w:val="0038600C"/>
    <w:rsid w:val="003874B1"/>
    <w:rsid w:val="00387720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A69AE"/>
    <w:rsid w:val="003B08A8"/>
    <w:rsid w:val="003B08E4"/>
    <w:rsid w:val="003B2154"/>
    <w:rsid w:val="003B4C6C"/>
    <w:rsid w:val="003B4EA0"/>
    <w:rsid w:val="003B6BEC"/>
    <w:rsid w:val="003B7C3B"/>
    <w:rsid w:val="003C0172"/>
    <w:rsid w:val="003C0A67"/>
    <w:rsid w:val="003C1859"/>
    <w:rsid w:val="003C527E"/>
    <w:rsid w:val="003C5540"/>
    <w:rsid w:val="003C5F5C"/>
    <w:rsid w:val="003C716C"/>
    <w:rsid w:val="003C7FEA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5C18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57EF4"/>
    <w:rsid w:val="00463145"/>
    <w:rsid w:val="00465845"/>
    <w:rsid w:val="00467AD2"/>
    <w:rsid w:val="00471168"/>
    <w:rsid w:val="004719A2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6BBA"/>
    <w:rsid w:val="004F774C"/>
    <w:rsid w:val="00500851"/>
    <w:rsid w:val="00500D53"/>
    <w:rsid w:val="0050152C"/>
    <w:rsid w:val="00502F57"/>
    <w:rsid w:val="0050308A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3714A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678E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E36"/>
    <w:rsid w:val="006470A1"/>
    <w:rsid w:val="00647763"/>
    <w:rsid w:val="00650355"/>
    <w:rsid w:val="0065182B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2F71"/>
    <w:rsid w:val="006B3BC0"/>
    <w:rsid w:val="006B408A"/>
    <w:rsid w:val="006B4FF0"/>
    <w:rsid w:val="006B50B2"/>
    <w:rsid w:val="006B5EF9"/>
    <w:rsid w:val="006C278B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26CF"/>
    <w:rsid w:val="00753C10"/>
    <w:rsid w:val="00753EB6"/>
    <w:rsid w:val="00755F85"/>
    <w:rsid w:val="00762A32"/>
    <w:rsid w:val="00762CA2"/>
    <w:rsid w:val="0076389B"/>
    <w:rsid w:val="00763EA4"/>
    <w:rsid w:val="00770474"/>
    <w:rsid w:val="00772538"/>
    <w:rsid w:val="00772CDC"/>
    <w:rsid w:val="00773269"/>
    <w:rsid w:val="007735D5"/>
    <w:rsid w:val="00773663"/>
    <w:rsid w:val="00773BF6"/>
    <w:rsid w:val="00773F65"/>
    <w:rsid w:val="0077442D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19C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06A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150D"/>
    <w:rsid w:val="008D2942"/>
    <w:rsid w:val="008D5377"/>
    <w:rsid w:val="008D6330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0413"/>
    <w:rsid w:val="009623D9"/>
    <w:rsid w:val="009624BE"/>
    <w:rsid w:val="009627BA"/>
    <w:rsid w:val="0096372F"/>
    <w:rsid w:val="0096488A"/>
    <w:rsid w:val="009668B2"/>
    <w:rsid w:val="009706F6"/>
    <w:rsid w:val="00970D89"/>
    <w:rsid w:val="00972F95"/>
    <w:rsid w:val="00976435"/>
    <w:rsid w:val="00980E61"/>
    <w:rsid w:val="00982A24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4B5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B90"/>
    <w:rsid w:val="00A14D91"/>
    <w:rsid w:val="00A1583F"/>
    <w:rsid w:val="00A16277"/>
    <w:rsid w:val="00A163DE"/>
    <w:rsid w:val="00A16665"/>
    <w:rsid w:val="00A20BCE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165D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E72E6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A71D0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2EC3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5768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468B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5E46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00AF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23C0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468BD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09AF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312"/>
    <w:rsid w:val="00ED043B"/>
    <w:rsid w:val="00ED12C9"/>
    <w:rsid w:val="00ED287F"/>
    <w:rsid w:val="00ED2F3A"/>
    <w:rsid w:val="00ED6002"/>
    <w:rsid w:val="00EE0A0A"/>
    <w:rsid w:val="00EE1FAB"/>
    <w:rsid w:val="00EE20A8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34DE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1068"/>
    <w:rsid w:val="00F83E38"/>
    <w:rsid w:val="00F86346"/>
    <w:rsid w:val="00F87C93"/>
    <w:rsid w:val="00F90692"/>
    <w:rsid w:val="00F90FEF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5FDB"/>
    <w:rsid w:val="00FD7182"/>
    <w:rsid w:val="00FE2106"/>
    <w:rsid w:val="00FE2973"/>
    <w:rsid w:val="00FE5421"/>
    <w:rsid w:val="00FE6C62"/>
    <w:rsid w:val="00FF1045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tabs>
        <w:tab w:val="clear" w:pos="4111"/>
        <w:tab w:val="num" w:pos="1134"/>
      </w:tabs>
      <w:spacing w:after="240"/>
      <w:ind w:left="1134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1222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6FE53A-4345-48F2-9330-207019250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10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CAMBIO ENTIDAD</vt:lpstr>
    </vt:vector>
  </TitlesOfParts>
  <Company>rURAL servicios informáticos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 ENTIDAD</dc:title>
  <dc:subject>Automatización de pruebas</dc:subject>
  <dc:creator>U027862</dc:creator>
  <cp:lastModifiedBy>JORGE CASTILLA GARCIA</cp:lastModifiedBy>
  <cp:revision>51</cp:revision>
  <cp:lastPrinted>2010-03-29T10:00:00Z</cp:lastPrinted>
  <dcterms:created xsi:type="dcterms:W3CDTF">2022-11-22T17:21:00Z</dcterms:created>
  <dcterms:modified xsi:type="dcterms:W3CDTF">2022-12-01T10:53:00Z</dcterms:modified>
</cp:coreProperties>
</file>