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4750"/>
        <w:gridCol w:w="4750"/>
      </w:tblGrid>
      <w:tr w:rsidR="00C90A7F" w:rsidTr="00C90A7F">
        <w:tc>
          <w:tcPr>
            <w:tcW w:w="4750" w:type="dxa"/>
          </w:tcPr>
          <w:p w:rsidR="00C90A7F" w:rsidRDefault="00C90A7F" w:rsidP="00100FB1">
            <w:pPr>
              <w:jc w:val="both"/>
              <w:rPr>
                <w:rFonts w:ascii="Arial" w:hAnsi="Arial" w:cs="Arial"/>
                <w:b/>
                <w:lang w:val="es-ES"/>
              </w:rPr>
            </w:pPr>
            <w:r>
              <w:rPr>
                <w:rFonts w:ascii="Arial" w:hAnsi="Arial" w:cs="Arial"/>
                <w:b/>
                <w:lang w:val="es-ES"/>
              </w:rPr>
              <w:t xml:space="preserve">Apellidos </w:t>
            </w:r>
            <w:r w:rsidR="00DF2365" w:rsidRPr="00BC40B7">
              <w:rPr>
                <w:rFonts w:ascii="Arial" w:hAnsi="Arial" w:cs="Arial"/>
                <w:lang w:val="es-ES"/>
              </w:rPr>
              <w:t xml:space="preserve">Ochoa </w:t>
            </w:r>
          </w:p>
        </w:tc>
        <w:tc>
          <w:tcPr>
            <w:tcW w:w="4750" w:type="dxa"/>
          </w:tcPr>
          <w:p w:rsidR="00C90A7F" w:rsidRDefault="00100FB1" w:rsidP="009731E5">
            <w:pPr>
              <w:jc w:val="both"/>
              <w:rPr>
                <w:rFonts w:ascii="Arial" w:hAnsi="Arial" w:cs="Arial"/>
                <w:b/>
                <w:lang w:val="es-ES"/>
              </w:rPr>
            </w:pPr>
            <w:r w:rsidRPr="00BC40B7">
              <w:rPr>
                <w:rFonts w:ascii="Arial" w:hAnsi="Arial" w:cs="Arial"/>
                <w:lang w:val="es-ES"/>
              </w:rPr>
              <w:t>Cedeño</w:t>
            </w:r>
          </w:p>
        </w:tc>
      </w:tr>
      <w:tr w:rsidR="00C90A7F" w:rsidTr="00C90A7F">
        <w:tc>
          <w:tcPr>
            <w:tcW w:w="4750" w:type="dxa"/>
          </w:tcPr>
          <w:p w:rsidR="00C90A7F" w:rsidRDefault="00C90A7F" w:rsidP="00DF2365">
            <w:pPr>
              <w:jc w:val="both"/>
              <w:rPr>
                <w:rFonts w:ascii="Arial" w:hAnsi="Arial" w:cs="Arial"/>
                <w:b/>
                <w:lang w:val="es-ES"/>
              </w:rPr>
            </w:pPr>
            <w:r>
              <w:rPr>
                <w:rFonts w:ascii="Arial" w:hAnsi="Arial" w:cs="Arial"/>
                <w:b/>
                <w:lang w:val="es-ES"/>
              </w:rPr>
              <w:t>Nombres</w:t>
            </w:r>
            <w:r w:rsidR="00DF2365">
              <w:rPr>
                <w:rFonts w:ascii="Arial" w:hAnsi="Arial" w:cs="Arial"/>
                <w:b/>
                <w:lang w:val="es-ES"/>
              </w:rPr>
              <w:t xml:space="preserve">: </w:t>
            </w:r>
            <w:r w:rsidR="00DF2365" w:rsidRPr="00BC40B7">
              <w:rPr>
                <w:rFonts w:ascii="Arial" w:hAnsi="Arial" w:cs="Arial"/>
                <w:lang w:val="es-ES"/>
              </w:rPr>
              <w:t xml:space="preserve">Enmanuel </w:t>
            </w:r>
          </w:p>
        </w:tc>
        <w:tc>
          <w:tcPr>
            <w:tcW w:w="4750" w:type="dxa"/>
          </w:tcPr>
          <w:p w:rsidR="00C90A7F" w:rsidRPr="00100FB1" w:rsidRDefault="00100FB1" w:rsidP="009731E5">
            <w:pPr>
              <w:jc w:val="both"/>
              <w:rPr>
                <w:rFonts w:ascii="Arial" w:hAnsi="Arial" w:cs="Arial"/>
                <w:lang w:val="es-ES"/>
              </w:rPr>
            </w:pPr>
            <w:r w:rsidRPr="00100FB1">
              <w:rPr>
                <w:rFonts w:ascii="Arial" w:hAnsi="Arial" w:cs="Arial"/>
                <w:lang w:val="es-ES"/>
              </w:rPr>
              <w:t>David</w:t>
            </w:r>
          </w:p>
        </w:tc>
      </w:tr>
    </w:tbl>
    <w:p w:rsidR="00C90A7F" w:rsidRDefault="00C90A7F" w:rsidP="009731E5">
      <w:pPr>
        <w:jc w:val="both"/>
        <w:rPr>
          <w:rFonts w:ascii="Arial" w:hAnsi="Arial" w:cs="Arial"/>
          <w:b/>
          <w:lang w:val="es-ES"/>
        </w:rPr>
      </w:pPr>
    </w:p>
    <w:tbl>
      <w:tblPr>
        <w:tblStyle w:val="Tablaconcuadrcula"/>
        <w:tblW w:w="0" w:type="auto"/>
        <w:tblLook w:val="04A0" w:firstRow="1" w:lastRow="0" w:firstColumn="1" w:lastColumn="0" w:noHBand="0" w:noVBand="1"/>
      </w:tblPr>
      <w:tblGrid>
        <w:gridCol w:w="4750"/>
        <w:gridCol w:w="4750"/>
      </w:tblGrid>
      <w:tr w:rsidR="00C90A7F" w:rsidTr="00F316E3">
        <w:tc>
          <w:tcPr>
            <w:tcW w:w="4750" w:type="dxa"/>
          </w:tcPr>
          <w:p w:rsidR="00C90A7F" w:rsidRDefault="00413876" w:rsidP="00F316E3">
            <w:pPr>
              <w:jc w:val="both"/>
              <w:rPr>
                <w:rFonts w:ascii="Arial" w:hAnsi="Arial" w:cs="Arial"/>
                <w:b/>
                <w:lang w:val="es-ES"/>
              </w:rPr>
            </w:pPr>
            <w:r>
              <w:rPr>
                <w:rFonts w:ascii="Arial" w:hAnsi="Arial" w:cs="Arial"/>
                <w:b/>
                <w:lang w:val="es-ES"/>
              </w:rPr>
              <w:t xml:space="preserve">Apellidos: </w:t>
            </w:r>
            <w:r w:rsidRPr="00413876">
              <w:rPr>
                <w:rFonts w:ascii="Arial" w:hAnsi="Arial" w:cs="Arial"/>
                <w:lang w:val="es-ES"/>
              </w:rPr>
              <w:t>Gomez</w:t>
            </w:r>
          </w:p>
        </w:tc>
        <w:tc>
          <w:tcPr>
            <w:tcW w:w="4750" w:type="dxa"/>
          </w:tcPr>
          <w:p w:rsidR="00C90A7F" w:rsidRPr="00413876" w:rsidRDefault="00413876" w:rsidP="00F316E3">
            <w:pPr>
              <w:jc w:val="both"/>
              <w:rPr>
                <w:rFonts w:ascii="Arial" w:hAnsi="Arial" w:cs="Arial"/>
                <w:lang w:val="es-ES"/>
              </w:rPr>
            </w:pPr>
            <w:r w:rsidRPr="00413876">
              <w:rPr>
                <w:rFonts w:ascii="Arial" w:hAnsi="Arial" w:cs="Arial"/>
                <w:lang w:val="es-ES"/>
              </w:rPr>
              <w:t>Casierra</w:t>
            </w:r>
          </w:p>
        </w:tc>
      </w:tr>
      <w:tr w:rsidR="00C90A7F" w:rsidTr="00F316E3">
        <w:tc>
          <w:tcPr>
            <w:tcW w:w="4750" w:type="dxa"/>
          </w:tcPr>
          <w:p w:rsidR="00C90A7F" w:rsidRDefault="00C90A7F" w:rsidP="00413876">
            <w:pPr>
              <w:jc w:val="both"/>
              <w:rPr>
                <w:rFonts w:ascii="Arial" w:hAnsi="Arial" w:cs="Arial"/>
                <w:b/>
                <w:lang w:val="es-ES"/>
              </w:rPr>
            </w:pPr>
            <w:r>
              <w:rPr>
                <w:rFonts w:ascii="Arial" w:hAnsi="Arial" w:cs="Arial"/>
                <w:b/>
                <w:lang w:val="es-ES"/>
              </w:rPr>
              <w:t>Nombres</w:t>
            </w:r>
            <w:r w:rsidR="00DF2365">
              <w:rPr>
                <w:rFonts w:ascii="Arial" w:hAnsi="Arial" w:cs="Arial"/>
                <w:b/>
                <w:lang w:val="es-ES"/>
              </w:rPr>
              <w:t xml:space="preserve">: </w:t>
            </w:r>
            <w:r w:rsidR="00413876" w:rsidRPr="00413876">
              <w:rPr>
                <w:rFonts w:ascii="Arial" w:hAnsi="Arial" w:cs="Arial"/>
                <w:lang w:val="es-ES"/>
              </w:rPr>
              <w:t>Luis</w:t>
            </w:r>
          </w:p>
        </w:tc>
        <w:tc>
          <w:tcPr>
            <w:tcW w:w="4750" w:type="dxa"/>
          </w:tcPr>
          <w:p w:rsidR="00C90A7F" w:rsidRDefault="00413876" w:rsidP="00F316E3">
            <w:pPr>
              <w:jc w:val="both"/>
              <w:rPr>
                <w:rFonts w:ascii="Arial" w:hAnsi="Arial" w:cs="Arial"/>
                <w:b/>
                <w:lang w:val="es-ES"/>
              </w:rPr>
            </w:pPr>
            <w:r w:rsidRPr="002F5BA2">
              <w:rPr>
                <w:rFonts w:ascii="Arial" w:hAnsi="Arial" w:cs="Arial"/>
                <w:lang w:val="es-ES"/>
              </w:rPr>
              <w:t>Alexander</w:t>
            </w:r>
          </w:p>
        </w:tc>
      </w:tr>
    </w:tbl>
    <w:p w:rsidR="00C90A7F" w:rsidRDefault="00C90A7F" w:rsidP="009731E5">
      <w:pPr>
        <w:jc w:val="both"/>
        <w:rPr>
          <w:rFonts w:ascii="Arial" w:hAnsi="Arial" w:cs="Arial"/>
          <w:b/>
          <w:lang w:val="es-ES"/>
        </w:rPr>
      </w:pPr>
    </w:p>
    <w:tbl>
      <w:tblPr>
        <w:tblStyle w:val="Tablaconcuadrcula"/>
        <w:tblW w:w="0" w:type="auto"/>
        <w:tblLook w:val="04A0" w:firstRow="1" w:lastRow="0" w:firstColumn="1" w:lastColumn="0" w:noHBand="0" w:noVBand="1"/>
      </w:tblPr>
      <w:tblGrid>
        <w:gridCol w:w="4750"/>
        <w:gridCol w:w="4750"/>
      </w:tblGrid>
      <w:tr w:rsidR="00DE747B" w:rsidTr="00917421">
        <w:tc>
          <w:tcPr>
            <w:tcW w:w="4750" w:type="dxa"/>
          </w:tcPr>
          <w:p w:rsidR="00DE747B" w:rsidRDefault="00DE747B" w:rsidP="00917421">
            <w:pPr>
              <w:jc w:val="both"/>
              <w:rPr>
                <w:rFonts w:ascii="Arial" w:hAnsi="Arial" w:cs="Arial"/>
                <w:b/>
                <w:lang w:val="es-ES"/>
              </w:rPr>
            </w:pPr>
            <w:r>
              <w:rPr>
                <w:rFonts w:ascii="Arial" w:hAnsi="Arial" w:cs="Arial"/>
                <w:b/>
                <w:lang w:val="es-ES"/>
              </w:rPr>
              <w:t xml:space="preserve">Apellidos: </w:t>
            </w:r>
            <w:r>
              <w:rPr>
                <w:rFonts w:ascii="Arial" w:hAnsi="Arial" w:cs="Arial"/>
                <w:lang w:val="es-ES"/>
              </w:rPr>
              <w:t>Rodriguez</w:t>
            </w:r>
          </w:p>
        </w:tc>
        <w:tc>
          <w:tcPr>
            <w:tcW w:w="4750" w:type="dxa"/>
          </w:tcPr>
          <w:p w:rsidR="00DE747B" w:rsidRPr="00413876" w:rsidRDefault="00DE747B" w:rsidP="00917421">
            <w:pPr>
              <w:jc w:val="both"/>
              <w:rPr>
                <w:rFonts w:ascii="Arial" w:hAnsi="Arial" w:cs="Arial"/>
                <w:lang w:val="es-ES"/>
              </w:rPr>
            </w:pPr>
            <w:r>
              <w:rPr>
                <w:rFonts w:ascii="Arial" w:hAnsi="Arial" w:cs="Arial"/>
                <w:lang w:val="es-ES"/>
              </w:rPr>
              <w:t>Mesias</w:t>
            </w:r>
            <w:bookmarkStart w:id="0" w:name="_GoBack"/>
            <w:bookmarkEnd w:id="0"/>
          </w:p>
        </w:tc>
      </w:tr>
      <w:tr w:rsidR="00DE747B" w:rsidTr="00917421">
        <w:tc>
          <w:tcPr>
            <w:tcW w:w="4750" w:type="dxa"/>
          </w:tcPr>
          <w:p w:rsidR="00DE747B" w:rsidRDefault="00DE747B" w:rsidP="00917421">
            <w:pPr>
              <w:jc w:val="both"/>
              <w:rPr>
                <w:rFonts w:ascii="Arial" w:hAnsi="Arial" w:cs="Arial"/>
                <w:b/>
                <w:lang w:val="es-ES"/>
              </w:rPr>
            </w:pPr>
            <w:r>
              <w:rPr>
                <w:rFonts w:ascii="Arial" w:hAnsi="Arial" w:cs="Arial"/>
                <w:b/>
                <w:lang w:val="es-ES"/>
              </w:rPr>
              <w:t xml:space="preserve">Nombres: </w:t>
            </w:r>
            <w:r>
              <w:rPr>
                <w:rFonts w:ascii="Arial" w:hAnsi="Arial" w:cs="Arial"/>
                <w:lang w:val="es-ES"/>
              </w:rPr>
              <w:t xml:space="preserve">Jorge </w:t>
            </w:r>
          </w:p>
        </w:tc>
        <w:tc>
          <w:tcPr>
            <w:tcW w:w="4750" w:type="dxa"/>
          </w:tcPr>
          <w:p w:rsidR="00DE747B" w:rsidRDefault="00DE747B" w:rsidP="00917421">
            <w:pPr>
              <w:jc w:val="both"/>
              <w:rPr>
                <w:rFonts w:ascii="Arial" w:hAnsi="Arial" w:cs="Arial"/>
                <w:b/>
                <w:lang w:val="es-ES"/>
              </w:rPr>
            </w:pPr>
            <w:r>
              <w:rPr>
                <w:rFonts w:ascii="Arial" w:hAnsi="Arial" w:cs="Arial"/>
                <w:lang w:val="es-ES"/>
              </w:rPr>
              <w:t>Andres</w:t>
            </w:r>
          </w:p>
        </w:tc>
      </w:tr>
    </w:tbl>
    <w:p w:rsidR="00DE747B" w:rsidRDefault="00DE747B" w:rsidP="009731E5">
      <w:pPr>
        <w:jc w:val="both"/>
        <w:rPr>
          <w:rFonts w:ascii="Arial" w:hAnsi="Arial" w:cs="Arial"/>
          <w:b/>
          <w:lang w:val="es-ES"/>
        </w:rPr>
      </w:pPr>
    </w:p>
    <w:p w:rsidR="009731E5" w:rsidRDefault="00831C46" w:rsidP="009731E5">
      <w:pPr>
        <w:jc w:val="both"/>
        <w:rPr>
          <w:rFonts w:ascii="Arial" w:hAnsi="Arial" w:cs="Arial"/>
          <w:b/>
          <w:lang w:val="es-ES"/>
        </w:rPr>
      </w:pPr>
      <w:r>
        <w:rPr>
          <w:rFonts w:ascii="Arial" w:hAnsi="Arial" w:cs="Arial"/>
          <w:b/>
          <w:lang w:val="es-ES"/>
        </w:rPr>
        <w:t xml:space="preserve">Hoja de trabajo No </w:t>
      </w:r>
      <w:r w:rsidR="0024162B">
        <w:rPr>
          <w:rFonts w:ascii="Arial" w:hAnsi="Arial" w:cs="Arial"/>
          <w:b/>
          <w:lang w:val="es-ES"/>
        </w:rPr>
        <w:t>1</w:t>
      </w:r>
      <w:r w:rsidR="009731E5">
        <w:rPr>
          <w:rFonts w:ascii="Arial" w:hAnsi="Arial" w:cs="Arial"/>
          <w:b/>
          <w:lang w:val="es-ES"/>
        </w:rPr>
        <w:t xml:space="preserve">: </w:t>
      </w:r>
    </w:p>
    <w:p w:rsidR="00CC36D6" w:rsidRDefault="00CC36D6" w:rsidP="009731E5">
      <w:pPr>
        <w:jc w:val="both"/>
        <w:rPr>
          <w:rFonts w:ascii="Arial" w:hAnsi="Arial" w:cs="Arial"/>
          <w:b/>
          <w:lang w:val="es-ES"/>
        </w:rPr>
      </w:pPr>
    </w:p>
    <w:p w:rsidR="00D61DA6" w:rsidRPr="009F23F1" w:rsidRDefault="000A292B" w:rsidP="009731E5">
      <w:pPr>
        <w:jc w:val="both"/>
        <w:rPr>
          <w:rFonts w:ascii="Arial" w:hAnsi="Arial" w:cs="Arial"/>
          <w:b/>
          <w:lang w:val="es-ES"/>
        </w:rPr>
      </w:pPr>
      <w:r w:rsidRPr="009F23F1">
        <w:rPr>
          <w:rFonts w:ascii="Arial" w:hAnsi="Arial" w:cs="Arial"/>
          <w:b/>
          <w:lang w:val="es-ES"/>
        </w:rPr>
        <w:t>Objetivo</w:t>
      </w:r>
    </w:p>
    <w:p w:rsidR="000A292B" w:rsidRPr="009F23F1" w:rsidRDefault="0024162B" w:rsidP="009731E5">
      <w:pPr>
        <w:pStyle w:val="Prrafodelista"/>
        <w:numPr>
          <w:ilvl w:val="0"/>
          <w:numId w:val="3"/>
        </w:numPr>
        <w:tabs>
          <w:tab w:val="left" w:pos="8610"/>
        </w:tabs>
        <w:jc w:val="both"/>
        <w:rPr>
          <w:rFonts w:ascii="Arial" w:hAnsi="Arial" w:cs="Arial"/>
          <w:lang w:val="es-ES"/>
        </w:rPr>
      </w:pPr>
      <w:r>
        <w:rPr>
          <w:rFonts w:ascii="Arial" w:hAnsi="Arial" w:cs="Arial"/>
          <w:lang w:val="es-ES"/>
        </w:rPr>
        <w:t xml:space="preserve">Identificar </w:t>
      </w:r>
      <w:r w:rsidR="00455468">
        <w:rPr>
          <w:rFonts w:ascii="Arial" w:hAnsi="Arial" w:cs="Arial"/>
          <w:lang w:val="es-ES"/>
        </w:rPr>
        <w:t xml:space="preserve">problemas, donde su solución, mediante programación convencional, es </w:t>
      </w:r>
      <w:r w:rsidR="00DC4642">
        <w:rPr>
          <w:rFonts w:ascii="Arial" w:hAnsi="Arial" w:cs="Arial"/>
          <w:lang w:val="es-ES"/>
        </w:rPr>
        <w:t>dispendiosa</w:t>
      </w:r>
      <w:r w:rsidR="00455468">
        <w:rPr>
          <w:rFonts w:ascii="Arial" w:hAnsi="Arial" w:cs="Arial"/>
          <w:lang w:val="es-ES"/>
        </w:rPr>
        <w:t>.</w:t>
      </w:r>
      <w:r w:rsidR="00D12205" w:rsidRPr="009F23F1">
        <w:rPr>
          <w:rFonts w:ascii="Arial" w:hAnsi="Arial" w:cs="Arial"/>
          <w:lang w:val="es-ES"/>
        </w:rPr>
        <w:tab/>
      </w:r>
    </w:p>
    <w:p w:rsidR="006318B4" w:rsidRPr="009F23F1" w:rsidRDefault="006318B4" w:rsidP="009731E5">
      <w:pPr>
        <w:jc w:val="both"/>
        <w:rPr>
          <w:rFonts w:ascii="Arial" w:hAnsi="Arial" w:cs="Arial"/>
          <w:b/>
          <w:lang w:val="es-ES"/>
        </w:rPr>
      </w:pPr>
    </w:p>
    <w:p w:rsidR="00F25204" w:rsidRPr="009F23F1" w:rsidRDefault="009F23F1" w:rsidP="00364BF1">
      <w:pPr>
        <w:tabs>
          <w:tab w:val="left" w:pos="3615"/>
        </w:tabs>
        <w:jc w:val="both"/>
        <w:rPr>
          <w:rFonts w:ascii="Arial" w:hAnsi="Arial" w:cs="Arial"/>
          <w:b/>
          <w:lang w:val="es-ES"/>
        </w:rPr>
      </w:pPr>
      <w:r w:rsidRPr="009F23F1">
        <w:rPr>
          <w:rFonts w:ascii="Arial" w:hAnsi="Arial" w:cs="Arial"/>
          <w:b/>
          <w:lang w:val="es-ES"/>
        </w:rPr>
        <w:t>Actividades</w:t>
      </w:r>
      <w:r w:rsidR="00364BF1">
        <w:rPr>
          <w:rFonts w:ascii="Arial" w:hAnsi="Arial" w:cs="Arial"/>
          <w:b/>
          <w:lang w:val="es-ES"/>
        </w:rPr>
        <w:tab/>
      </w:r>
    </w:p>
    <w:p w:rsidR="0024162B" w:rsidRPr="00CB1EC9" w:rsidRDefault="0024162B" w:rsidP="00996BBD">
      <w:pPr>
        <w:pStyle w:val="Default"/>
        <w:numPr>
          <w:ilvl w:val="0"/>
          <w:numId w:val="5"/>
        </w:numPr>
        <w:jc w:val="both"/>
        <w:rPr>
          <w:b/>
          <w:sz w:val="22"/>
          <w:szCs w:val="22"/>
        </w:rPr>
      </w:pPr>
      <w:r w:rsidRPr="00CB1EC9">
        <w:rPr>
          <w:b/>
          <w:sz w:val="22"/>
          <w:szCs w:val="22"/>
        </w:rPr>
        <w:t>Completar el siguiente cuadro, teniendo en cuenta que las filas deben sumar el valor que aparece al final de la misma, los valores que estén en las columnas deben sumar el valor que aparece al final de la misma. El valor que aparece en la esquina inferior derecha, es el resultado de la suma de los valores que se encuentran en la diagonal principal del cuadro.</w:t>
      </w:r>
    </w:p>
    <w:p w:rsidR="0024162B" w:rsidRDefault="0024162B" w:rsidP="0024162B">
      <w:pPr>
        <w:pStyle w:val="Default"/>
        <w:jc w:val="both"/>
        <w:rPr>
          <w:sz w:val="22"/>
          <w:szCs w:val="22"/>
        </w:rPr>
      </w:pPr>
    </w:p>
    <w:tbl>
      <w:tblPr>
        <w:tblW w:w="4800" w:type="dxa"/>
        <w:jc w:val="center"/>
        <w:tblInd w:w="57" w:type="dxa"/>
        <w:tblCellMar>
          <w:left w:w="70" w:type="dxa"/>
          <w:right w:w="70" w:type="dxa"/>
        </w:tblCellMar>
        <w:tblLook w:val="04A0" w:firstRow="1" w:lastRow="0" w:firstColumn="1" w:lastColumn="0" w:noHBand="0" w:noVBand="1"/>
      </w:tblPr>
      <w:tblGrid>
        <w:gridCol w:w="1200"/>
        <w:gridCol w:w="1200"/>
        <w:gridCol w:w="1200"/>
        <w:gridCol w:w="1200"/>
      </w:tblGrid>
      <w:tr w:rsidR="0024162B" w:rsidRPr="00AA20D8" w:rsidTr="0024162B">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162B" w:rsidRPr="00AA20D8" w:rsidRDefault="005651EE" w:rsidP="0024162B">
            <w:pPr>
              <w:spacing w:after="0" w:line="240" w:lineRule="auto"/>
              <w:jc w:val="right"/>
              <w:rPr>
                <w:rFonts w:ascii="Calibri" w:eastAsia="Times New Roman" w:hAnsi="Calibri" w:cs="Times New Roman"/>
                <w:color w:val="000000"/>
              </w:rPr>
            </w:pPr>
            <w:r w:rsidRPr="00AA20D8">
              <w:rPr>
                <w:rFonts w:ascii="Calibri" w:eastAsia="Times New Roman" w:hAnsi="Calibri" w:cs="Times New Roman"/>
                <w:color w:val="000000"/>
              </w:rPr>
              <w:t>5</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24162B" w:rsidRPr="00AA20D8" w:rsidRDefault="005651EE" w:rsidP="0024162B">
            <w:pPr>
              <w:spacing w:after="0" w:line="240" w:lineRule="auto"/>
              <w:rPr>
                <w:rFonts w:ascii="Calibri" w:eastAsia="Times New Roman" w:hAnsi="Calibri" w:cs="Times New Roman"/>
                <w:color w:val="000000"/>
                <w:highlight w:val="yellow"/>
              </w:rPr>
            </w:pPr>
            <w:r w:rsidRPr="00AA20D8">
              <w:rPr>
                <w:rFonts w:ascii="Calibri" w:eastAsia="Times New Roman" w:hAnsi="Calibri" w:cs="Times New Roman"/>
                <w:color w:val="000000"/>
                <w:highlight w:val="yellow"/>
              </w:rPr>
              <w:t>4</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24162B" w:rsidRPr="00AA20D8" w:rsidRDefault="005651EE" w:rsidP="0024162B">
            <w:pPr>
              <w:spacing w:after="0" w:line="240" w:lineRule="auto"/>
              <w:rPr>
                <w:rFonts w:ascii="Calibri" w:eastAsia="Times New Roman" w:hAnsi="Calibri" w:cs="Times New Roman"/>
                <w:color w:val="000000"/>
                <w:highlight w:val="yellow"/>
              </w:rPr>
            </w:pPr>
            <w:r w:rsidRPr="00AA20D8">
              <w:rPr>
                <w:rFonts w:ascii="Calibri" w:eastAsia="Times New Roman" w:hAnsi="Calibri" w:cs="Times New Roman"/>
                <w:color w:val="000000"/>
                <w:highlight w:val="yellow"/>
              </w:rPr>
              <w:t>9</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24162B" w:rsidRPr="00AA20D8" w:rsidRDefault="0024162B" w:rsidP="0024162B">
            <w:pPr>
              <w:spacing w:after="0" w:line="240" w:lineRule="auto"/>
              <w:jc w:val="right"/>
              <w:rPr>
                <w:rFonts w:ascii="Calibri" w:eastAsia="Times New Roman" w:hAnsi="Calibri" w:cs="Times New Roman"/>
                <w:color w:val="000000"/>
              </w:rPr>
            </w:pPr>
            <w:r w:rsidRPr="00AA20D8">
              <w:rPr>
                <w:rFonts w:ascii="Calibri" w:eastAsia="Times New Roman" w:hAnsi="Calibri" w:cs="Times New Roman"/>
                <w:color w:val="000000"/>
              </w:rPr>
              <w:t>18</w:t>
            </w:r>
          </w:p>
        </w:tc>
      </w:tr>
      <w:tr w:rsidR="0024162B" w:rsidRPr="00AA20D8" w:rsidTr="0024162B">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570E5" w:rsidRPr="00AA20D8" w:rsidRDefault="005651EE" w:rsidP="0024162B">
            <w:pPr>
              <w:spacing w:after="0" w:line="240" w:lineRule="auto"/>
              <w:rPr>
                <w:rFonts w:ascii="Calibri" w:eastAsia="Times New Roman" w:hAnsi="Calibri" w:cs="Times New Roman"/>
                <w:color w:val="000000"/>
                <w:highlight w:val="yellow"/>
              </w:rPr>
            </w:pPr>
            <w:r w:rsidRPr="00AA20D8">
              <w:rPr>
                <w:rFonts w:ascii="Calibri" w:eastAsia="Times New Roman" w:hAnsi="Calibri" w:cs="Times New Roman"/>
                <w:color w:val="000000"/>
                <w:highlight w:val="yellow"/>
              </w:rPr>
              <w:t>8</w:t>
            </w:r>
          </w:p>
        </w:tc>
        <w:tc>
          <w:tcPr>
            <w:tcW w:w="1200" w:type="dxa"/>
            <w:tcBorders>
              <w:top w:val="nil"/>
              <w:left w:val="nil"/>
              <w:bottom w:val="single" w:sz="4" w:space="0" w:color="auto"/>
              <w:right w:val="single" w:sz="4" w:space="0" w:color="auto"/>
            </w:tcBorders>
            <w:shd w:val="clear" w:color="auto" w:fill="auto"/>
            <w:noWrap/>
            <w:vAlign w:val="bottom"/>
            <w:hideMark/>
          </w:tcPr>
          <w:p w:rsidR="0024162B" w:rsidRPr="00AA20D8" w:rsidRDefault="005651EE" w:rsidP="0024162B">
            <w:pPr>
              <w:spacing w:after="0" w:line="240" w:lineRule="auto"/>
              <w:rPr>
                <w:rFonts w:ascii="Calibri" w:eastAsia="Times New Roman" w:hAnsi="Calibri" w:cs="Times New Roman"/>
                <w:color w:val="000000"/>
                <w:highlight w:val="yellow"/>
              </w:rPr>
            </w:pPr>
            <w:r w:rsidRPr="00AA20D8">
              <w:rPr>
                <w:rFonts w:ascii="Calibri" w:eastAsia="Times New Roman" w:hAnsi="Calibri" w:cs="Times New Roman"/>
                <w:color w:val="000000"/>
                <w:highlight w:val="yellow"/>
              </w:rPr>
              <w:t>2</w:t>
            </w:r>
          </w:p>
        </w:tc>
        <w:tc>
          <w:tcPr>
            <w:tcW w:w="1200" w:type="dxa"/>
            <w:tcBorders>
              <w:top w:val="nil"/>
              <w:left w:val="nil"/>
              <w:bottom w:val="single" w:sz="4" w:space="0" w:color="auto"/>
              <w:right w:val="single" w:sz="4" w:space="0" w:color="auto"/>
            </w:tcBorders>
            <w:shd w:val="clear" w:color="auto" w:fill="auto"/>
            <w:noWrap/>
            <w:vAlign w:val="bottom"/>
            <w:hideMark/>
          </w:tcPr>
          <w:p w:rsidR="0024162B" w:rsidRPr="00AA20D8" w:rsidRDefault="005651EE" w:rsidP="0024162B">
            <w:pPr>
              <w:spacing w:after="0" w:line="240" w:lineRule="auto"/>
              <w:rPr>
                <w:rFonts w:ascii="Calibri" w:eastAsia="Times New Roman" w:hAnsi="Calibri" w:cs="Times New Roman"/>
                <w:color w:val="000000"/>
                <w:highlight w:val="yellow"/>
              </w:rPr>
            </w:pPr>
            <w:r w:rsidRPr="00AA20D8">
              <w:rPr>
                <w:rFonts w:ascii="Calibri" w:eastAsia="Times New Roman" w:hAnsi="Calibri" w:cs="Times New Roman"/>
                <w:color w:val="000000"/>
                <w:highlight w:val="yellow"/>
              </w:rPr>
              <w:t>1</w:t>
            </w:r>
          </w:p>
        </w:tc>
        <w:tc>
          <w:tcPr>
            <w:tcW w:w="1200" w:type="dxa"/>
            <w:tcBorders>
              <w:top w:val="nil"/>
              <w:left w:val="nil"/>
              <w:bottom w:val="single" w:sz="4" w:space="0" w:color="auto"/>
              <w:right w:val="single" w:sz="4" w:space="0" w:color="auto"/>
            </w:tcBorders>
            <w:shd w:val="clear" w:color="auto" w:fill="auto"/>
            <w:noWrap/>
            <w:vAlign w:val="bottom"/>
            <w:hideMark/>
          </w:tcPr>
          <w:p w:rsidR="0024162B" w:rsidRPr="00AA20D8" w:rsidRDefault="0024162B" w:rsidP="0024162B">
            <w:pPr>
              <w:spacing w:after="0" w:line="240" w:lineRule="auto"/>
              <w:jc w:val="right"/>
              <w:rPr>
                <w:rFonts w:ascii="Calibri" w:eastAsia="Times New Roman" w:hAnsi="Calibri" w:cs="Times New Roman"/>
                <w:color w:val="000000"/>
              </w:rPr>
            </w:pPr>
            <w:r w:rsidRPr="00AA20D8">
              <w:rPr>
                <w:rFonts w:ascii="Calibri" w:eastAsia="Times New Roman" w:hAnsi="Calibri" w:cs="Times New Roman"/>
                <w:color w:val="000000"/>
              </w:rPr>
              <w:t>11</w:t>
            </w:r>
          </w:p>
        </w:tc>
      </w:tr>
      <w:tr w:rsidR="0024162B" w:rsidRPr="00AA20D8" w:rsidTr="0024162B">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4162B" w:rsidRPr="00AA20D8" w:rsidRDefault="005651EE" w:rsidP="0024162B">
            <w:pPr>
              <w:spacing w:after="0" w:line="240" w:lineRule="auto"/>
              <w:rPr>
                <w:rFonts w:ascii="Calibri" w:eastAsia="Times New Roman" w:hAnsi="Calibri" w:cs="Times New Roman"/>
                <w:color w:val="000000"/>
                <w:highlight w:val="yellow"/>
              </w:rPr>
            </w:pPr>
            <w:r w:rsidRPr="00AA20D8">
              <w:rPr>
                <w:rFonts w:ascii="Calibri" w:eastAsia="Times New Roman" w:hAnsi="Calibri" w:cs="Times New Roman"/>
                <w:color w:val="000000"/>
                <w:highlight w:val="yellow"/>
              </w:rPr>
              <w:t>3</w:t>
            </w:r>
          </w:p>
        </w:tc>
        <w:tc>
          <w:tcPr>
            <w:tcW w:w="1200" w:type="dxa"/>
            <w:tcBorders>
              <w:top w:val="nil"/>
              <w:left w:val="nil"/>
              <w:bottom w:val="single" w:sz="4" w:space="0" w:color="auto"/>
              <w:right w:val="single" w:sz="4" w:space="0" w:color="auto"/>
            </w:tcBorders>
            <w:shd w:val="clear" w:color="auto" w:fill="auto"/>
            <w:noWrap/>
            <w:vAlign w:val="bottom"/>
            <w:hideMark/>
          </w:tcPr>
          <w:p w:rsidR="0024162B" w:rsidRPr="00AA20D8" w:rsidRDefault="005651EE" w:rsidP="0024162B">
            <w:pPr>
              <w:spacing w:after="0" w:line="240" w:lineRule="auto"/>
              <w:rPr>
                <w:rFonts w:ascii="Calibri" w:eastAsia="Times New Roman" w:hAnsi="Calibri" w:cs="Times New Roman"/>
                <w:color w:val="000000"/>
                <w:highlight w:val="yellow"/>
              </w:rPr>
            </w:pPr>
            <w:r w:rsidRPr="00AA20D8">
              <w:rPr>
                <w:rFonts w:ascii="Calibri" w:eastAsia="Times New Roman" w:hAnsi="Calibri" w:cs="Times New Roman"/>
                <w:color w:val="000000"/>
                <w:highlight w:val="yellow"/>
              </w:rPr>
              <w:t>6</w:t>
            </w:r>
          </w:p>
        </w:tc>
        <w:tc>
          <w:tcPr>
            <w:tcW w:w="1200" w:type="dxa"/>
            <w:tcBorders>
              <w:top w:val="nil"/>
              <w:left w:val="nil"/>
              <w:bottom w:val="single" w:sz="4" w:space="0" w:color="auto"/>
              <w:right w:val="single" w:sz="4" w:space="0" w:color="auto"/>
            </w:tcBorders>
            <w:shd w:val="clear" w:color="auto" w:fill="auto"/>
            <w:noWrap/>
            <w:vAlign w:val="bottom"/>
            <w:hideMark/>
          </w:tcPr>
          <w:p w:rsidR="0024162B" w:rsidRPr="00AA20D8" w:rsidRDefault="005651EE" w:rsidP="0024162B">
            <w:pPr>
              <w:spacing w:after="0" w:line="240" w:lineRule="auto"/>
              <w:rPr>
                <w:rFonts w:ascii="Calibri" w:eastAsia="Times New Roman" w:hAnsi="Calibri" w:cs="Times New Roman"/>
                <w:color w:val="000000"/>
                <w:highlight w:val="yellow"/>
              </w:rPr>
            </w:pPr>
            <w:r w:rsidRPr="00AA20D8">
              <w:rPr>
                <w:rFonts w:ascii="Calibri" w:eastAsia="Times New Roman" w:hAnsi="Calibri" w:cs="Times New Roman"/>
                <w:color w:val="000000"/>
                <w:highlight w:val="yellow"/>
              </w:rPr>
              <w:t>7</w:t>
            </w:r>
          </w:p>
        </w:tc>
        <w:tc>
          <w:tcPr>
            <w:tcW w:w="1200" w:type="dxa"/>
            <w:tcBorders>
              <w:top w:val="nil"/>
              <w:left w:val="nil"/>
              <w:bottom w:val="single" w:sz="4" w:space="0" w:color="auto"/>
              <w:right w:val="single" w:sz="4" w:space="0" w:color="auto"/>
            </w:tcBorders>
            <w:shd w:val="clear" w:color="auto" w:fill="auto"/>
            <w:noWrap/>
            <w:vAlign w:val="bottom"/>
            <w:hideMark/>
          </w:tcPr>
          <w:p w:rsidR="0024162B" w:rsidRPr="00AA20D8" w:rsidRDefault="0024162B" w:rsidP="0024162B">
            <w:pPr>
              <w:spacing w:after="0" w:line="240" w:lineRule="auto"/>
              <w:jc w:val="right"/>
              <w:rPr>
                <w:rFonts w:ascii="Calibri" w:eastAsia="Times New Roman" w:hAnsi="Calibri" w:cs="Times New Roman"/>
                <w:color w:val="000000"/>
              </w:rPr>
            </w:pPr>
            <w:r w:rsidRPr="00AA20D8">
              <w:rPr>
                <w:rFonts w:ascii="Calibri" w:eastAsia="Times New Roman" w:hAnsi="Calibri" w:cs="Times New Roman"/>
                <w:color w:val="000000"/>
              </w:rPr>
              <w:t>16</w:t>
            </w:r>
          </w:p>
        </w:tc>
      </w:tr>
      <w:tr w:rsidR="0024162B" w:rsidRPr="0024162B" w:rsidTr="0024162B">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4162B" w:rsidRPr="00AA20D8" w:rsidRDefault="0024162B" w:rsidP="0024162B">
            <w:pPr>
              <w:spacing w:after="0" w:line="240" w:lineRule="auto"/>
              <w:jc w:val="right"/>
              <w:rPr>
                <w:rFonts w:ascii="Calibri" w:eastAsia="Times New Roman" w:hAnsi="Calibri" w:cs="Times New Roman"/>
                <w:color w:val="000000"/>
              </w:rPr>
            </w:pPr>
            <w:r w:rsidRPr="00AA20D8">
              <w:rPr>
                <w:rFonts w:ascii="Calibri" w:eastAsia="Times New Roman" w:hAnsi="Calibri" w:cs="Times New Roman"/>
                <w:color w:val="000000"/>
              </w:rPr>
              <w:t>16</w:t>
            </w:r>
          </w:p>
        </w:tc>
        <w:tc>
          <w:tcPr>
            <w:tcW w:w="1200" w:type="dxa"/>
            <w:tcBorders>
              <w:top w:val="nil"/>
              <w:left w:val="nil"/>
              <w:bottom w:val="single" w:sz="4" w:space="0" w:color="auto"/>
              <w:right w:val="single" w:sz="4" w:space="0" w:color="auto"/>
            </w:tcBorders>
            <w:shd w:val="clear" w:color="auto" w:fill="auto"/>
            <w:noWrap/>
            <w:vAlign w:val="bottom"/>
            <w:hideMark/>
          </w:tcPr>
          <w:p w:rsidR="0024162B" w:rsidRPr="00AA20D8" w:rsidRDefault="0024162B" w:rsidP="0024162B">
            <w:pPr>
              <w:spacing w:after="0" w:line="240" w:lineRule="auto"/>
              <w:jc w:val="right"/>
              <w:rPr>
                <w:rFonts w:ascii="Calibri" w:eastAsia="Times New Roman" w:hAnsi="Calibri" w:cs="Times New Roman"/>
                <w:color w:val="000000"/>
              </w:rPr>
            </w:pPr>
            <w:r w:rsidRPr="00AA20D8">
              <w:rPr>
                <w:rFonts w:ascii="Calibri" w:eastAsia="Times New Roman" w:hAnsi="Calibri" w:cs="Times New Roman"/>
                <w:color w:val="000000"/>
              </w:rPr>
              <w:t>12</w:t>
            </w:r>
          </w:p>
        </w:tc>
        <w:tc>
          <w:tcPr>
            <w:tcW w:w="1200" w:type="dxa"/>
            <w:tcBorders>
              <w:top w:val="nil"/>
              <w:left w:val="nil"/>
              <w:bottom w:val="single" w:sz="4" w:space="0" w:color="auto"/>
              <w:right w:val="single" w:sz="4" w:space="0" w:color="auto"/>
            </w:tcBorders>
            <w:shd w:val="clear" w:color="auto" w:fill="auto"/>
            <w:noWrap/>
            <w:vAlign w:val="bottom"/>
            <w:hideMark/>
          </w:tcPr>
          <w:p w:rsidR="0024162B" w:rsidRPr="00AA20D8" w:rsidRDefault="0024162B" w:rsidP="0024162B">
            <w:pPr>
              <w:spacing w:after="0" w:line="240" w:lineRule="auto"/>
              <w:jc w:val="right"/>
              <w:rPr>
                <w:rFonts w:ascii="Calibri" w:eastAsia="Times New Roman" w:hAnsi="Calibri" w:cs="Times New Roman"/>
                <w:color w:val="000000"/>
              </w:rPr>
            </w:pPr>
            <w:r w:rsidRPr="00AA20D8">
              <w:rPr>
                <w:rFonts w:ascii="Calibri" w:eastAsia="Times New Roman" w:hAnsi="Calibri" w:cs="Times New Roman"/>
                <w:color w:val="000000"/>
              </w:rPr>
              <w:t>17</w:t>
            </w:r>
          </w:p>
        </w:tc>
        <w:tc>
          <w:tcPr>
            <w:tcW w:w="1200" w:type="dxa"/>
            <w:tcBorders>
              <w:top w:val="nil"/>
              <w:left w:val="nil"/>
              <w:bottom w:val="single" w:sz="4" w:space="0" w:color="auto"/>
              <w:right w:val="single" w:sz="4" w:space="0" w:color="auto"/>
            </w:tcBorders>
            <w:shd w:val="clear" w:color="auto" w:fill="auto"/>
            <w:noWrap/>
            <w:vAlign w:val="bottom"/>
            <w:hideMark/>
          </w:tcPr>
          <w:p w:rsidR="0024162B" w:rsidRPr="00AA20D8" w:rsidRDefault="0024162B" w:rsidP="0024162B">
            <w:pPr>
              <w:spacing w:after="0" w:line="240" w:lineRule="auto"/>
              <w:jc w:val="right"/>
              <w:rPr>
                <w:rFonts w:ascii="Calibri" w:eastAsia="Times New Roman" w:hAnsi="Calibri" w:cs="Times New Roman"/>
                <w:color w:val="000000"/>
              </w:rPr>
            </w:pPr>
            <w:r w:rsidRPr="00AA20D8">
              <w:rPr>
                <w:rFonts w:ascii="Calibri" w:eastAsia="Times New Roman" w:hAnsi="Calibri" w:cs="Times New Roman"/>
                <w:color w:val="000000"/>
              </w:rPr>
              <w:t>14</w:t>
            </w:r>
          </w:p>
        </w:tc>
      </w:tr>
    </w:tbl>
    <w:p w:rsidR="00996BBD" w:rsidRDefault="0024162B" w:rsidP="0024162B">
      <w:pPr>
        <w:pStyle w:val="Default"/>
        <w:jc w:val="both"/>
        <w:rPr>
          <w:sz w:val="22"/>
          <w:szCs w:val="22"/>
        </w:rPr>
      </w:pPr>
      <w:r>
        <w:rPr>
          <w:sz w:val="22"/>
          <w:szCs w:val="22"/>
        </w:rPr>
        <w:t xml:space="preserve"> </w:t>
      </w:r>
    </w:p>
    <w:p w:rsidR="00B91A2E" w:rsidRPr="00CB1EC9" w:rsidRDefault="00B91A2E" w:rsidP="00B91A2E">
      <w:pPr>
        <w:pStyle w:val="Default"/>
        <w:ind w:left="360"/>
        <w:jc w:val="both"/>
        <w:rPr>
          <w:b/>
          <w:sz w:val="22"/>
          <w:szCs w:val="22"/>
        </w:rPr>
      </w:pPr>
    </w:p>
    <w:p w:rsidR="00CC7137" w:rsidRPr="00CB1EC9" w:rsidRDefault="0024162B" w:rsidP="00CC7137">
      <w:pPr>
        <w:pStyle w:val="Default"/>
        <w:numPr>
          <w:ilvl w:val="0"/>
          <w:numId w:val="5"/>
        </w:numPr>
        <w:jc w:val="both"/>
        <w:rPr>
          <w:b/>
          <w:sz w:val="22"/>
          <w:szCs w:val="22"/>
        </w:rPr>
      </w:pPr>
      <w:r w:rsidRPr="00CB1EC9">
        <w:rPr>
          <w:b/>
          <w:sz w:val="22"/>
          <w:szCs w:val="22"/>
        </w:rPr>
        <w:t>Desarrollar un programa, en el lenguaje de programación deseado, que permita solucionar dicho cuadro, es decir encontrar los valores que corresponden en las celdas vacías, teniendo como entrada los valores conocidos</w:t>
      </w:r>
      <w:r w:rsidR="00996BBD" w:rsidRPr="00CB1EC9">
        <w:rPr>
          <w:b/>
          <w:sz w:val="22"/>
          <w:szCs w:val="22"/>
        </w:rPr>
        <w:t>.</w:t>
      </w:r>
    </w:p>
    <w:p w:rsidR="00587C6C" w:rsidRDefault="00587C6C" w:rsidP="00587C6C">
      <w:pPr>
        <w:pStyle w:val="Default"/>
        <w:jc w:val="both"/>
        <w:rPr>
          <w:sz w:val="22"/>
          <w:szCs w:val="22"/>
        </w:rPr>
      </w:pPr>
    </w:p>
    <w:p w:rsidR="00587C6C" w:rsidRDefault="00587C6C" w:rsidP="00587C6C">
      <w:pPr>
        <w:pStyle w:val="Default"/>
        <w:jc w:val="both"/>
        <w:rPr>
          <w:sz w:val="22"/>
          <w:szCs w:val="22"/>
        </w:rPr>
      </w:pPr>
      <w:r>
        <w:rPr>
          <w:sz w:val="22"/>
          <w:szCs w:val="22"/>
        </w:rPr>
        <w:t>Para la solución de la</w:t>
      </w:r>
      <w:r w:rsidR="00677A9E">
        <w:rPr>
          <w:sz w:val="22"/>
          <w:szCs w:val="22"/>
        </w:rPr>
        <w:t xml:space="preserve"> actividad número 2 se realzó el sodoku utilizando </w:t>
      </w:r>
      <w:r w:rsidR="00677A9E">
        <w:rPr>
          <w:sz w:val="22"/>
          <w:szCs w:val="22"/>
          <w:u w:val="single"/>
        </w:rPr>
        <w:t>Python</w:t>
      </w:r>
      <w:r w:rsidR="00677A9E">
        <w:rPr>
          <w:sz w:val="22"/>
          <w:szCs w:val="22"/>
        </w:rPr>
        <w:t xml:space="preserve"> como lenguaje de programación</w:t>
      </w:r>
      <w:r w:rsidR="008048F9">
        <w:rPr>
          <w:sz w:val="22"/>
          <w:szCs w:val="22"/>
        </w:rPr>
        <w:t xml:space="preserve"> y se encuentra en el archivo adjunto enviado</w:t>
      </w:r>
      <w:r w:rsidR="006E30A1">
        <w:rPr>
          <w:sz w:val="22"/>
          <w:szCs w:val="22"/>
        </w:rPr>
        <w:t>.</w:t>
      </w:r>
    </w:p>
    <w:p w:rsidR="001765A5" w:rsidRDefault="001765A5" w:rsidP="00587C6C">
      <w:pPr>
        <w:pStyle w:val="Default"/>
        <w:jc w:val="both"/>
        <w:rPr>
          <w:sz w:val="22"/>
          <w:szCs w:val="22"/>
        </w:rPr>
      </w:pPr>
    </w:p>
    <w:p w:rsidR="001765A5" w:rsidRDefault="001765A5" w:rsidP="00587C6C">
      <w:pPr>
        <w:pStyle w:val="Default"/>
        <w:jc w:val="both"/>
        <w:rPr>
          <w:sz w:val="22"/>
          <w:szCs w:val="22"/>
        </w:rPr>
      </w:pPr>
    </w:p>
    <w:p w:rsidR="001765A5" w:rsidRDefault="001765A5" w:rsidP="00587C6C">
      <w:pPr>
        <w:pStyle w:val="Default"/>
        <w:jc w:val="both"/>
        <w:rPr>
          <w:sz w:val="22"/>
          <w:szCs w:val="22"/>
        </w:rPr>
      </w:pPr>
    </w:p>
    <w:p w:rsidR="001765A5" w:rsidRDefault="001765A5" w:rsidP="00587C6C">
      <w:pPr>
        <w:pStyle w:val="Default"/>
        <w:jc w:val="both"/>
        <w:rPr>
          <w:sz w:val="22"/>
          <w:szCs w:val="22"/>
        </w:rPr>
      </w:pPr>
    </w:p>
    <w:p w:rsidR="001765A5" w:rsidRPr="00677A9E" w:rsidRDefault="001765A5" w:rsidP="00587C6C">
      <w:pPr>
        <w:pStyle w:val="Default"/>
        <w:jc w:val="both"/>
        <w:rPr>
          <w:sz w:val="22"/>
          <w:szCs w:val="22"/>
        </w:rPr>
      </w:pPr>
    </w:p>
    <w:p w:rsidR="00C55ECD" w:rsidRDefault="00C55ECD" w:rsidP="00CC7137">
      <w:pPr>
        <w:pStyle w:val="Default"/>
        <w:numPr>
          <w:ilvl w:val="0"/>
          <w:numId w:val="5"/>
        </w:numPr>
        <w:jc w:val="both"/>
        <w:rPr>
          <w:b/>
          <w:sz w:val="22"/>
          <w:szCs w:val="22"/>
        </w:rPr>
      </w:pPr>
      <w:r w:rsidRPr="00100FB1">
        <w:rPr>
          <w:b/>
          <w:sz w:val="22"/>
          <w:szCs w:val="22"/>
        </w:rPr>
        <w:t>Describir las dificultades obtenidas en la solución del punto 2.</w:t>
      </w:r>
    </w:p>
    <w:p w:rsidR="00100FB1" w:rsidRDefault="00100FB1" w:rsidP="00100FB1">
      <w:pPr>
        <w:pStyle w:val="Default"/>
        <w:jc w:val="both"/>
        <w:rPr>
          <w:b/>
          <w:sz w:val="22"/>
          <w:szCs w:val="22"/>
        </w:rPr>
      </w:pPr>
    </w:p>
    <w:p w:rsidR="00100FB1" w:rsidRDefault="00042217" w:rsidP="0003103D">
      <w:pPr>
        <w:pStyle w:val="Default"/>
        <w:numPr>
          <w:ilvl w:val="0"/>
          <w:numId w:val="7"/>
        </w:numPr>
        <w:jc w:val="both"/>
        <w:rPr>
          <w:sz w:val="22"/>
          <w:szCs w:val="22"/>
        </w:rPr>
      </w:pPr>
      <w:r>
        <w:rPr>
          <w:sz w:val="22"/>
          <w:szCs w:val="22"/>
        </w:rPr>
        <w:t>La primera dificultad que se nos presentó, fue saber cómo obtener un número randómico, es decir generar número</w:t>
      </w:r>
      <w:r w:rsidR="0003103D">
        <w:rPr>
          <w:sz w:val="22"/>
          <w:szCs w:val="22"/>
        </w:rPr>
        <w:t>s</w:t>
      </w:r>
      <w:r>
        <w:rPr>
          <w:sz w:val="22"/>
          <w:szCs w:val="22"/>
        </w:rPr>
        <w:t xml:space="preserve"> aleatorios</w:t>
      </w:r>
      <w:r w:rsidR="0003103D">
        <w:rPr>
          <w:sz w:val="22"/>
          <w:szCs w:val="22"/>
        </w:rPr>
        <w:t xml:space="preserve"> en las casillas faltantes en la matriz del sodoku.</w:t>
      </w:r>
    </w:p>
    <w:p w:rsidR="0003103D" w:rsidRDefault="0003103D" w:rsidP="0003103D">
      <w:pPr>
        <w:pStyle w:val="Default"/>
        <w:ind w:left="720"/>
        <w:jc w:val="both"/>
        <w:rPr>
          <w:sz w:val="22"/>
          <w:szCs w:val="22"/>
        </w:rPr>
      </w:pPr>
    </w:p>
    <w:p w:rsidR="0003103D" w:rsidRDefault="0003103D" w:rsidP="0003103D">
      <w:pPr>
        <w:pStyle w:val="Default"/>
        <w:numPr>
          <w:ilvl w:val="0"/>
          <w:numId w:val="7"/>
        </w:numPr>
        <w:jc w:val="both"/>
        <w:rPr>
          <w:sz w:val="22"/>
          <w:szCs w:val="22"/>
        </w:rPr>
      </w:pPr>
      <w:r>
        <w:rPr>
          <w:sz w:val="22"/>
          <w:szCs w:val="22"/>
        </w:rPr>
        <w:t xml:space="preserve">Luego al momento de la realización de las condiciones, nos dimos cuenta que iban a salir muchos </w:t>
      </w:r>
      <w:r w:rsidRPr="003D1F21">
        <w:rPr>
          <w:b/>
          <w:sz w:val="22"/>
          <w:szCs w:val="22"/>
          <w:u w:val="single"/>
        </w:rPr>
        <w:t>if</w:t>
      </w:r>
      <w:r>
        <w:rPr>
          <w:sz w:val="22"/>
          <w:szCs w:val="22"/>
        </w:rPr>
        <w:t xml:space="preserve"> ya que el ejercicio otorgado tenía ciertas restricciones que se deberían cumplir por lo cual al terminar el programa la cantidad de condiciones fue enorme.</w:t>
      </w:r>
    </w:p>
    <w:p w:rsidR="00E95FDC" w:rsidRDefault="00E95FDC" w:rsidP="00E95FDC">
      <w:pPr>
        <w:pStyle w:val="Prrafodelista"/>
      </w:pPr>
    </w:p>
    <w:p w:rsidR="00E95FDC" w:rsidRPr="00100FB1" w:rsidRDefault="00E95FDC" w:rsidP="0003103D">
      <w:pPr>
        <w:pStyle w:val="Default"/>
        <w:numPr>
          <w:ilvl w:val="0"/>
          <w:numId w:val="7"/>
        </w:numPr>
        <w:jc w:val="both"/>
        <w:rPr>
          <w:sz w:val="22"/>
          <w:szCs w:val="22"/>
        </w:rPr>
      </w:pPr>
      <w:r>
        <w:rPr>
          <w:sz w:val="22"/>
          <w:szCs w:val="22"/>
        </w:rPr>
        <w:t>Por último al ejecutarse el programa por lo general hay que esperar de 5 a 20 minutos, esto debido a la aleatoriedad de los número generados por cada vez que se ejecuta.</w:t>
      </w:r>
    </w:p>
    <w:p w:rsidR="00587C6C" w:rsidRDefault="00587C6C" w:rsidP="00587C6C">
      <w:pPr>
        <w:pStyle w:val="Default"/>
        <w:ind w:left="720"/>
        <w:jc w:val="both"/>
        <w:rPr>
          <w:sz w:val="22"/>
          <w:szCs w:val="22"/>
        </w:rPr>
      </w:pPr>
    </w:p>
    <w:p w:rsidR="00A34429" w:rsidRDefault="00A34429" w:rsidP="00A34429">
      <w:pPr>
        <w:pStyle w:val="Default"/>
        <w:jc w:val="both"/>
        <w:rPr>
          <w:sz w:val="22"/>
          <w:szCs w:val="22"/>
        </w:rPr>
      </w:pPr>
    </w:p>
    <w:p w:rsidR="00A34429" w:rsidRDefault="00A34429" w:rsidP="00A34429">
      <w:pPr>
        <w:pStyle w:val="Default"/>
        <w:jc w:val="both"/>
        <w:rPr>
          <w:sz w:val="22"/>
          <w:szCs w:val="22"/>
        </w:rPr>
      </w:pPr>
      <w:r>
        <w:rPr>
          <w:sz w:val="22"/>
          <w:szCs w:val="22"/>
        </w:rPr>
        <w:t>Criterios de evaluación:</w:t>
      </w:r>
    </w:p>
    <w:p w:rsidR="00A34429" w:rsidRDefault="00A34429" w:rsidP="00A34429">
      <w:pPr>
        <w:pStyle w:val="Default"/>
        <w:numPr>
          <w:ilvl w:val="0"/>
          <w:numId w:val="6"/>
        </w:numPr>
        <w:jc w:val="both"/>
        <w:rPr>
          <w:sz w:val="22"/>
          <w:szCs w:val="22"/>
        </w:rPr>
      </w:pPr>
      <w:r>
        <w:rPr>
          <w:sz w:val="22"/>
          <w:szCs w:val="22"/>
        </w:rPr>
        <w:t>Solución del sudoku del primer punto (1.0).</w:t>
      </w:r>
    </w:p>
    <w:p w:rsidR="00A34429" w:rsidRDefault="00A34429" w:rsidP="00A34429">
      <w:pPr>
        <w:pStyle w:val="Default"/>
        <w:numPr>
          <w:ilvl w:val="0"/>
          <w:numId w:val="6"/>
        </w:numPr>
        <w:jc w:val="both"/>
        <w:rPr>
          <w:sz w:val="22"/>
          <w:szCs w:val="22"/>
        </w:rPr>
      </w:pPr>
      <w:r>
        <w:rPr>
          <w:sz w:val="22"/>
          <w:szCs w:val="22"/>
        </w:rPr>
        <w:t xml:space="preserve">Solución del segundo punto </w:t>
      </w:r>
      <w:r w:rsidR="00347AB5">
        <w:rPr>
          <w:sz w:val="22"/>
          <w:szCs w:val="22"/>
        </w:rPr>
        <w:t xml:space="preserve">(el código tiene que ser explicado al docente) </w:t>
      </w:r>
      <w:r>
        <w:rPr>
          <w:sz w:val="22"/>
          <w:szCs w:val="22"/>
        </w:rPr>
        <w:t>(2.0).</w:t>
      </w:r>
    </w:p>
    <w:p w:rsidR="00A34429" w:rsidRDefault="00A34429" w:rsidP="00A34429">
      <w:pPr>
        <w:pStyle w:val="Default"/>
        <w:numPr>
          <w:ilvl w:val="0"/>
          <w:numId w:val="6"/>
        </w:numPr>
        <w:jc w:val="both"/>
        <w:rPr>
          <w:sz w:val="22"/>
          <w:szCs w:val="22"/>
        </w:rPr>
      </w:pPr>
      <w:r>
        <w:rPr>
          <w:sz w:val="22"/>
          <w:szCs w:val="22"/>
        </w:rPr>
        <w:t xml:space="preserve">Creatividad </w:t>
      </w:r>
      <w:r w:rsidR="000C3230">
        <w:rPr>
          <w:sz w:val="22"/>
          <w:szCs w:val="22"/>
        </w:rPr>
        <w:t xml:space="preserve">e ingenio </w:t>
      </w:r>
      <w:r>
        <w:rPr>
          <w:sz w:val="22"/>
          <w:szCs w:val="22"/>
        </w:rPr>
        <w:t>en la solución del segundo punto (1.0)</w:t>
      </w:r>
    </w:p>
    <w:p w:rsidR="00A34429" w:rsidRDefault="00A34429" w:rsidP="00A34429">
      <w:pPr>
        <w:pStyle w:val="Default"/>
        <w:numPr>
          <w:ilvl w:val="0"/>
          <w:numId w:val="6"/>
        </w:numPr>
        <w:jc w:val="both"/>
        <w:rPr>
          <w:sz w:val="22"/>
          <w:szCs w:val="22"/>
        </w:rPr>
      </w:pPr>
      <w:r>
        <w:rPr>
          <w:sz w:val="22"/>
          <w:szCs w:val="22"/>
        </w:rPr>
        <w:t>Tercer punto (1.0)</w:t>
      </w:r>
    </w:p>
    <w:sectPr w:rsidR="00A34429" w:rsidSect="00D61DA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3151" w:rsidRDefault="006A3151" w:rsidP="00F40DE3">
      <w:pPr>
        <w:spacing w:after="0" w:line="240" w:lineRule="auto"/>
      </w:pPr>
      <w:r>
        <w:separator/>
      </w:r>
    </w:p>
  </w:endnote>
  <w:endnote w:type="continuationSeparator" w:id="0">
    <w:p w:rsidR="006A3151" w:rsidRDefault="006A3151" w:rsidP="00F40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3151" w:rsidRDefault="006A3151" w:rsidP="00F40DE3">
      <w:pPr>
        <w:spacing w:after="0" w:line="240" w:lineRule="auto"/>
      </w:pPr>
      <w:r>
        <w:separator/>
      </w:r>
    </w:p>
  </w:footnote>
  <w:footnote w:type="continuationSeparator" w:id="0">
    <w:p w:rsidR="006A3151" w:rsidRDefault="006A3151" w:rsidP="00F40D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56"/>
      <w:gridCol w:w="6462"/>
      <w:gridCol w:w="1458"/>
    </w:tblGrid>
    <w:tr w:rsidR="006318B4" w:rsidRPr="00F40DE3" w:rsidTr="00F40DE3">
      <w:trPr>
        <w:trHeight w:val="1700"/>
      </w:trPr>
      <w:tc>
        <w:tcPr>
          <w:tcW w:w="1656" w:type="dxa"/>
          <w:vAlign w:val="center"/>
        </w:tcPr>
        <w:p w:rsidR="006318B4" w:rsidRDefault="006318B4" w:rsidP="00F40DE3">
          <w:pPr>
            <w:pStyle w:val="Encabezado"/>
            <w:jc w:val="center"/>
          </w:pPr>
          <w:r w:rsidRPr="00D12205">
            <w:rPr>
              <w:noProof/>
            </w:rPr>
            <w:drawing>
              <wp:inline distT="0" distB="0" distL="0" distR="0">
                <wp:extent cx="809625" cy="809625"/>
                <wp:effectExtent l="19050" t="0" r="9525" b="0"/>
                <wp:docPr id="3" name="2 Imagen" descr="logoUMpla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Mplano.jpg"/>
                        <pic:cNvPicPr/>
                      </pic:nvPicPr>
                      <pic:blipFill>
                        <a:blip r:embed="rId1"/>
                        <a:stretch>
                          <a:fillRect/>
                        </a:stretch>
                      </pic:blipFill>
                      <pic:spPr>
                        <a:xfrm>
                          <a:off x="0" y="0"/>
                          <a:ext cx="809625" cy="809625"/>
                        </a:xfrm>
                        <a:prstGeom prst="rect">
                          <a:avLst/>
                        </a:prstGeom>
                      </pic:spPr>
                    </pic:pic>
                  </a:graphicData>
                </a:graphic>
              </wp:inline>
            </w:drawing>
          </w:r>
        </w:p>
      </w:tc>
      <w:tc>
        <w:tcPr>
          <w:tcW w:w="6462" w:type="dxa"/>
          <w:vAlign w:val="center"/>
        </w:tcPr>
        <w:p w:rsidR="006318B4" w:rsidRPr="0072790A" w:rsidRDefault="006318B4" w:rsidP="00F40DE3">
          <w:pPr>
            <w:pStyle w:val="Ttulo2"/>
            <w:jc w:val="center"/>
            <w:outlineLvl w:val="1"/>
            <w:rPr>
              <w:rFonts w:ascii="Tahoma" w:hAnsi="Tahoma" w:cs="Tahoma"/>
              <w:bCs w:val="0"/>
              <w:i w:val="0"/>
            </w:rPr>
          </w:pPr>
          <w:r w:rsidRPr="0072790A">
            <w:rPr>
              <w:rFonts w:ascii="Tahoma" w:hAnsi="Tahoma" w:cs="Tahoma"/>
              <w:bCs w:val="0"/>
              <w:i w:val="0"/>
            </w:rPr>
            <w:t xml:space="preserve">Universidad </w:t>
          </w:r>
          <w:r>
            <w:rPr>
              <w:rFonts w:ascii="Tahoma" w:hAnsi="Tahoma" w:cs="Tahoma"/>
              <w:bCs w:val="0"/>
              <w:i w:val="0"/>
            </w:rPr>
            <w:t>Mariana</w:t>
          </w:r>
        </w:p>
        <w:p w:rsidR="006318B4" w:rsidRPr="00F40DE3" w:rsidRDefault="006318B4" w:rsidP="00F40DE3">
          <w:pPr>
            <w:jc w:val="center"/>
            <w:rPr>
              <w:rFonts w:ascii="Tahoma" w:hAnsi="Tahoma" w:cs="Tahoma"/>
              <w:bCs/>
              <w:sz w:val="24"/>
              <w:szCs w:val="24"/>
              <w:lang w:val="es-ES"/>
            </w:rPr>
          </w:pPr>
          <w:r w:rsidRPr="00F40DE3">
            <w:rPr>
              <w:rFonts w:ascii="Tahoma" w:hAnsi="Tahoma" w:cs="Tahoma"/>
              <w:bCs/>
              <w:sz w:val="24"/>
              <w:szCs w:val="24"/>
              <w:lang w:val="es-ES"/>
            </w:rPr>
            <w:t>Ingeniería de Sistemas</w:t>
          </w:r>
        </w:p>
        <w:p w:rsidR="006318B4" w:rsidRPr="00F40DE3" w:rsidRDefault="0024162B" w:rsidP="00F40DE3">
          <w:pPr>
            <w:jc w:val="center"/>
            <w:rPr>
              <w:rFonts w:ascii="Tahoma" w:hAnsi="Tahoma" w:cs="Tahoma"/>
              <w:bCs/>
              <w:sz w:val="24"/>
              <w:szCs w:val="24"/>
              <w:lang w:val="es-ES"/>
            </w:rPr>
          </w:pPr>
          <w:r>
            <w:rPr>
              <w:rFonts w:ascii="Tahoma" w:hAnsi="Tahoma" w:cs="Tahoma"/>
              <w:bCs/>
              <w:sz w:val="24"/>
              <w:szCs w:val="24"/>
              <w:lang w:val="es-ES"/>
            </w:rPr>
            <w:t>Programación con restricciones</w:t>
          </w:r>
        </w:p>
        <w:p w:rsidR="006318B4" w:rsidRPr="00F40DE3" w:rsidRDefault="006318B4" w:rsidP="0024162B">
          <w:pPr>
            <w:jc w:val="center"/>
            <w:rPr>
              <w:lang w:val="es-ES"/>
            </w:rPr>
          </w:pPr>
        </w:p>
      </w:tc>
      <w:tc>
        <w:tcPr>
          <w:tcW w:w="1458" w:type="dxa"/>
          <w:vAlign w:val="center"/>
        </w:tcPr>
        <w:p w:rsidR="006318B4" w:rsidRDefault="006318B4" w:rsidP="00F40DE3">
          <w:pPr>
            <w:pStyle w:val="Encabezado"/>
            <w:jc w:val="center"/>
            <w:rPr>
              <w:lang w:val="es-ES"/>
            </w:rPr>
          </w:pPr>
        </w:p>
        <w:p w:rsidR="006318B4" w:rsidRPr="00F40DE3" w:rsidRDefault="006318B4" w:rsidP="00F40DE3">
          <w:pPr>
            <w:jc w:val="center"/>
            <w:rPr>
              <w:lang w:val="es-ES"/>
            </w:rPr>
          </w:pPr>
        </w:p>
      </w:tc>
    </w:tr>
  </w:tbl>
  <w:p w:rsidR="006318B4" w:rsidRPr="00F40DE3" w:rsidRDefault="006318B4">
    <w:pPr>
      <w:pStyle w:val="Encabezado"/>
      <w:rPr>
        <w:lang w:val="es-ES"/>
      </w:rPr>
    </w:pPr>
  </w:p>
  <w:p w:rsidR="006318B4" w:rsidRPr="00F40DE3" w:rsidRDefault="006318B4">
    <w:pPr>
      <w:pStyle w:val="Encabezado"/>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57656"/>
    <w:multiLevelType w:val="hybridMultilevel"/>
    <w:tmpl w:val="32CAD3BC"/>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C495A98"/>
    <w:multiLevelType w:val="hybridMultilevel"/>
    <w:tmpl w:val="E668D98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nsid w:val="45E46F41"/>
    <w:multiLevelType w:val="hybridMultilevel"/>
    <w:tmpl w:val="AC8872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5C2C5613"/>
    <w:multiLevelType w:val="hybridMultilevel"/>
    <w:tmpl w:val="DB2A80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73112260"/>
    <w:multiLevelType w:val="hybridMultilevel"/>
    <w:tmpl w:val="DB6EB1D4"/>
    <w:lvl w:ilvl="0" w:tplc="601A32C2">
      <w:start w:val="5"/>
      <w:numFmt w:val="bullet"/>
      <w:lvlText w:val="-"/>
      <w:lvlJc w:val="left"/>
      <w:pPr>
        <w:ind w:left="720" w:hanging="360"/>
      </w:pPr>
      <w:rPr>
        <w:rFonts w:ascii="Arial" w:eastAsia="Calibr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7ACB0F2F"/>
    <w:multiLevelType w:val="hybridMultilevel"/>
    <w:tmpl w:val="5BA2C7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FEE2D9F"/>
    <w:multiLevelType w:val="hybridMultilevel"/>
    <w:tmpl w:val="CA14F66A"/>
    <w:lvl w:ilvl="0" w:tplc="601A32C2">
      <w:start w:val="5"/>
      <w:numFmt w:val="bullet"/>
      <w:lvlText w:val="-"/>
      <w:lvlJc w:val="left"/>
      <w:pPr>
        <w:ind w:left="720" w:hanging="360"/>
      </w:pPr>
      <w:rPr>
        <w:rFonts w:ascii="Arial" w:eastAsia="Calibr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6"/>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E2752"/>
    <w:rsid w:val="0001665F"/>
    <w:rsid w:val="0003103D"/>
    <w:rsid w:val="00042217"/>
    <w:rsid w:val="000A292B"/>
    <w:rsid w:val="000C3230"/>
    <w:rsid w:val="000E222B"/>
    <w:rsid w:val="00100FB1"/>
    <w:rsid w:val="00101D3A"/>
    <w:rsid w:val="00123A86"/>
    <w:rsid w:val="00175958"/>
    <w:rsid w:val="001765A5"/>
    <w:rsid w:val="001A06AB"/>
    <w:rsid w:val="002160D4"/>
    <w:rsid w:val="00240C2D"/>
    <w:rsid w:val="0024162B"/>
    <w:rsid w:val="002A2215"/>
    <w:rsid w:val="002B4524"/>
    <w:rsid w:val="002E5AF2"/>
    <w:rsid w:val="002F2265"/>
    <w:rsid w:val="002F5BA2"/>
    <w:rsid w:val="00327E73"/>
    <w:rsid w:val="00347AB5"/>
    <w:rsid w:val="00364BF1"/>
    <w:rsid w:val="003D1F21"/>
    <w:rsid w:val="003E2752"/>
    <w:rsid w:val="00413876"/>
    <w:rsid w:val="00420369"/>
    <w:rsid w:val="00434166"/>
    <w:rsid w:val="00445A5D"/>
    <w:rsid w:val="00455468"/>
    <w:rsid w:val="00466966"/>
    <w:rsid w:val="005151B5"/>
    <w:rsid w:val="005651EE"/>
    <w:rsid w:val="00587C6C"/>
    <w:rsid w:val="006318B4"/>
    <w:rsid w:val="00677A9E"/>
    <w:rsid w:val="006967A0"/>
    <w:rsid w:val="006A3151"/>
    <w:rsid w:val="006E30A1"/>
    <w:rsid w:val="00715E86"/>
    <w:rsid w:val="007466D6"/>
    <w:rsid w:val="007836C1"/>
    <w:rsid w:val="007C06E8"/>
    <w:rsid w:val="007E7125"/>
    <w:rsid w:val="008048F9"/>
    <w:rsid w:val="00804B1B"/>
    <w:rsid w:val="00831C46"/>
    <w:rsid w:val="00906942"/>
    <w:rsid w:val="00907986"/>
    <w:rsid w:val="00921CD8"/>
    <w:rsid w:val="00955F54"/>
    <w:rsid w:val="009731E5"/>
    <w:rsid w:val="00974709"/>
    <w:rsid w:val="009914E7"/>
    <w:rsid w:val="00996BBD"/>
    <w:rsid w:val="009B3940"/>
    <w:rsid w:val="009F23F1"/>
    <w:rsid w:val="00A34429"/>
    <w:rsid w:val="00A670F6"/>
    <w:rsid w:val="00A86231"/>
    <w:rsid w:val="00AA20D8"/>
    <w:rsid w:val="00AC4E00"/>
    <w:rsid w:val="00B11474"/>
    <w:rsid w:val="00B8744C"/>
    <w:rsid w:val="00B91A2E"/>
    <w:rsid w:val="00B9350B"/>
    <w:rsid w:val="00B9757E"/>
    <w:rsid w:val="00BB3A81"/>
    <w:rsid w:val="00BC40B7"/>
    <w:rsid w:val="00C5035D"/>
    <w:rsid w:val="00C55ECD"/>
    <w:rsid w:val="00C90A7F"/>
    <w:rsid w:val="00CB1B7D"/>
    <w:rsid w:val="00CB1EC9"/>
    <w:rsid w:val="00CC36D6"/>
    <w:rsid w:val="00CC7137"/>
    <w:rsid w:val="00D12205"/>
    <w:rsid w:val="00D531B9"/>
    <w:rsid w:val="00D570E5"/>
    <w:rsid w:val="00D61DA6"/>
    <w:rsid w:val="00D84CE8"/>
    <w:rsid w:val="00DC4642"/>
    <w:rsid w:val="00DE1573"/>
    <w:rsid w:val="00DE747B"/>
    <w:rsid w:val="00DF2365"/>
    <w:rsid w:val="00DF59FE"/>
    <w:rsid w:val="00E2727C"/>
    <w:rsid w:val="00E745F1"/>
    <w:rsid w:val="00E95FDC"/>
    <w:rsid w:val="00ED3C46"/>
    <w:rsid w:val="00F25204"/>
    <w:rsid w:val="00F40DE3"/>
    <w:rsid w:val="00F65128"/>
    <w:rsid w:val="00FB41B3"/>
    <w:rsid w:val="00FC4A80"/>
    <w:rsid w:val="00FD0E2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E21"/>
  </w:style>
  <w:style w:type="paragraph" w:styleId="Ttulo2">
    <w:name w:val="heading 2"/>
    <w:basedOn w:val="Normal"/>
    <w:next w:val="Normal"/>
    <w:link w:val="Ttulo2Car"/>
    <w:qFormat/>
    <w:rsid w:val="00F40DE3"/>
    <w:pPr>
      <w:keepNext/>
      <w:spacing w:before="240" w:after="60" w:line="240" w:lineRule="auto"/>
      <w:outlineLvl w:val="1"/>
    </w:pPr>
    <w:rPr>
      <w:rFonts w:ascii="Arial" w:eastAsia="Times New Roman" w:hAnsi="Arial" w:cs="Arial"/>
      <w:b/>
      <w:bCs/>
      <w:i/>
      <w:iCs/>
      <w:sz w:val="28"/>
      <w:szCs w:val="28"/>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40DE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40DE3"/>
  </w:style>
  <w:style w:type="paragraph" w:styleId="Piedepgina">
    <w:name w:val="footer"/>
    <w:basedOn w:val="Normal"/>
    <w:link w:val="PiedepginaCar"/>
    <w:uiPriority w:val="99"/>
    <w:unhideWhenUsed/>
    <w:rsid w:val="00F40DE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40DE3"/>
  </w:style>
  <w:style w:type="paragraph" w:styleId="Textodeglobo">
    <w:name w:val="Balloon Text"/>
    <w:basedOn w:val="Normal"/>
    <w:link w:val="TextodegloboCar"/>
    <w:uiPriority w:val="99"/>
    <w:semiHidden/>
    <w:unhideWhenUsed/>
    <w:rsid w:val="00F40DE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40DE3"/>
    <w:rPr>
      <w:rFonts w:ascii="Tahoma" w:hAnsi="Tahoma" w:cs="Tahoma"/>
      <w:sz w:val="16"/>
      <w:szCs w:val="16"/>
    </w:rPr>
  </w:style>
  <w:style w:type="table" w:styleId="Tablaconcuadrcula">
    <w:name w:val="Table Grid"/>
    <w:basedOn w:val="Tablanormal"/>
    <w:uiPriority w:val="59"/>
    <w:rsid w:val="00F40DE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ulo2Car">
    <w:name w:val="Título 2 Car"/>
    <w:basedOn w:val="Fuentedeprrafopredeter"/>
    <w:link w:val="Ttulo2"/>
    <w:rsid w:val="00F40DE3"/>
    <w:rPr>
      <w:rFonts w:ascii="Arial" w:eastAsia="Times New Roman" w:hAnsi="Arial" w:cs="Arial"/>
      <w:b/>
      <w:bCs/>
      <w:i/>
      <w:iCs/>
      <w:sz w:val="28"/>
      <w:szCs w:val="28"/>
      <w:lang w:val="es-ES" w:eastAsia="es-ES"/>
    </w:rPr>
  </w:style>
  <w:style w:type="paragraph" w:styleId="NormalWeb">
    <w:name w:val="Normal (Web)"/>
    <w:basedOn w:val="Normal"/>
    <w:uiPriority w:val="99"/>
    <w:semiHidden/>
    <w:unhideWhenUsed/>
    <w:rsid w:val="000A292B"/>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6318B4"/>
    <w:pPr>
      <w:ind w:left="720"/>
      <w:contextualSpacing/>
    </w:pPr>
  </w:style>
  <w:style w:type="paragraph" w:customStyle="1" w:styleId="Default">
    <w:name w:val="Default"/>
    <w:rsid w:val="009F23F1"/>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76580">
      <w:bodyDiv w:val="1"/>
      <w:marLeft w:val="0"/>
      <w:marRight w:val="0"/>
      <w:marTop w:val="0"/>
      <w:marBottom w:val="0"/>
      <w:divBdr>
        <w:top w:val="none" w:sz="0" w:space="0" w:color="auto"/>
        <w:left w:val="none" w:sz="0" w:space="0" w:color="auto"/>
        <w:bottom w:val="none" w:sz="0" w:space="0" w:color="auto"/>
        <w:right w:val="none" w:sz="0" w:space="0" w:color="auto"/>
      </w:divBdr>
    </w:div>
    <w:div w:id="51612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2</Pages>
  <Words>305</Words>
  <Characters>1683</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Neo</dc:creator>
  <cp:lastModifiedBy>Usuario de Windows</cp:lastModifiedBy>
  <cp:revision>96</cp:revision>
  <dcterms:created xsi:type="dcterms:W3CDTF">2017-02-16T19:49:00Z</dcterms:created>
  <dcterms:modified xsi:type="dcterms:W3CDTF">2020-02-10T19:18:00Z</dcterms:modified>
</cp:coreProperties>
</file>