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5C3C" w:rsidRDefault="00E93143" w:rsidP="00451B64">
      <w:pPr>
        <w:jc w:val="center"/>
        <w:rPr>
          <w:rFonts w:ascii="Times New Roman" w:hAnsi="Times New Roman" w:cs="Times New Roman"/>
          <w:sz w:val="28"/>
          <w:lang w:val="es-ES"/>
        </w:rPr>
      </w:pPr>
      <w:r w:rsidRPr="00E93143">
        <w:rPr>
          <w:rFonts w:ascii="Times New Roman" w:hAnsi="Times New Roman" w:cs="Times New Roman"/>
          <w:sz w:val="28"/>
          <w:lang w:val="es-ES"/>
        </w:rPr>
        <w:t>Concepto</w:t>
      </w:r>
    </w:p>
    <w:p w:rsidR="00451B64" w:rsidRDefault="00451B64" w:rsidP="00451B64">
      <w:pPr>
        <w:rPr>
          <w:rFonts w:ascii="Times New Roman" w:hAnsi="Times New Roman" w:cs="Times New Roman"/>
          <w:sz w:val="28"/>
          <w:lang w:val="es-ES"/>
        </w:rPr>
      </w:pPr>
      <w:r>
        <w:rPr>
          <w:rFonts w:ascii="Times New Roman" w:hAnsi="Times New Roman" w:cs="Times New Roman"/>
          <w:sz w:val="28"/>
          <w:lang w:val="es-ES"/>
        </w:rPr>
        <w:t>Definición</w:t>
      </w:r>
    </w:p>
    <w:p w:rsidR="00E93143" w:rsidRPr="001572EE" w:rsidRDefault="00E93143" w:rsidP="001572EE">
      <w:pPr>
        <w:pStyle w:val="NormalWeb"/>
        <w:shd w:val="clear" w:color="auto" w:fill="FFFFFF"/>
        <w:spacing w:before="120" w:beforeAutospacing="0" w:after="120" w:afterAutospacing="0"/>
        <w:jc w:val="both"/>
        <w:rPr>
          <w:color w:val="202122"/>
        </w:rPr>
      </w:pPr>
      <w:r w:rsidRPr="001572EE">
        <w:rPr>
          <w:color w:val="202122"/>
        </w:rPr>
        <w:t>Por cultura política se entiende el conjunto de conocimientos, evaluaciones y actitudes que una población determinada manifiesta frente a diversos aspectos de la vida y el sistema político en el que se inserta. Abarca tanto los ideales políticos como las normas operativas de un gobierno, y es el producto tanto de la historia de un sistema político como de las historias de los miembros de este.</w:t>
      </w:r>
    </w:p>
    <w:p w:rsidR="00E93143" w:rsidRPr="001572EE" w:rsidRDefault="00E93143" w:rsidP="001572EE">
      <w:pPr>
        <w:jc w:val="both"/>
        <w:rPr>
          <w:rFonts w:ascii="Times New Roman" w:hAnsi="Times New Roman" w:cs="Times New Roman"/>
          <w:sz w:val="24"/>
        </w:rPr>
      </w:pPr>
      <w:r w:rsidRPr="001572EE">
        <w:rPr>
          <w:rFonts w:ascii="Times New Roman" w:hAnsi="Times New Roman" w:cs="Times New Roman"/>
          <w:sz w:val="24"/>
        </w:rPr>
        <w:t>Comprende el sistema de valores, reglas morales, creencias y actitudes compartidas por los miembros de una sociedad con relación al sistema político y al contexto social.</w:t>
      </w:r>
    </w:p>
    <w:p w:rsidR="00E93143" w:rsidRDefault="001572EE" w:rsidP="001572EE">
      <w:pPr>
        <w:jc w:val="both"/>
        <w:rPr>
          <w:rFonts w:ascii="Times New Roman" w:hAnsi="Times New Roman" w:cs="Times New Roman"/>
          <w:sz w:val="24"/>
        </w:rPr>
      </w:pPr>
      <w:r w:rsidRPr="001572EE">
        <w:rPr>
          <w:rFonts w:ascii="Times New Roman" w:hAnsi="Times New Roman" w:cs="Times New Roman"/>
          <w:sz w:val="24"/>
        </w:rPr>
        <w:t>En otras palabras consiste</w:t>
      </w:r>
      <w:r w:rsidR="00E93143" w:rsidRPr="001572EE">
        <w:rPr>
          <w:rFonts w:ascii="Times New Roman" w:hAnsi="Times New Roman" w:cs="Times New Roman"/>
          <w:sz w:val="24"/>
        </w:rPr>
        <w:t xml:space="preserve"> en una serie de actitudes hacia la autoridad, el gobierno y la sociedad ampliamente compartidas por la población de un país.</w:t>
      </w:r>
    </w:p>
    <w:p w:rsidR="00451B64" w:rsidRPr="001572EE" w:rsidRDefault="00451B64" w:rsidP="001572EE">
      <w:pPr>
        <w:jc w:val="both"/>
        <w:rPr>
          <w:rFonts w:ascii="Times New Roman" w:hAnsi="Times New Roman" w:cs="Times New Roman"/>
          <w:sz w:val="24"/>
        </w:rPr>
      </w:pPr>
    </w:p>
    <w:p w:rsidR="001572EE" w:rsidRDefault="00451B64" w:rsidP="001572EE">
      <w:pPr>
        <w:jc w:val="both"/>
        <w:rPr>
          <w:rFonts w:ascii="Times New Roman" w:hAnsi="Times New Roman" w:cs="Times New Roman"/>
          <w:sz w:val="28"/>
        </w:rPr>
      </w:pPr>
      <w:r w:rsidRPr="00451B64">
        <w:rPr>
          <w:rFonts w:ascii="Times New Roman" w:hAnsi="Times New Roman" w:cs="Times New Roman"/>
          <w:sz w:val="28"/>
        </w:rPr>
        <w:t>Dimensiones del Concepto de Cultura Política</w:t>
      </w:r>
    </w:p>
    <w:p w:rsidR="00451B64" w:rsidRDefault="00451B64" w:rsidP="00451B64">
      <w:pPr>
        <w:pStyle w:val="Prrafodelista"/>
        <w:numPr>
          <w:ilvl w:val="0"/>
          <w:numId w:val="3"/>
        </w:numPr>
        <w:jc w:val="both"/>
        <w:rPr>
          <w:rFonts w:ascii="Times New Roman" w:hAnsi="Times New Roman" w:cs="Times New Roman"/>
          <w:sz w:val="24"/>
        </w:rPr>
      </w:pPr>
      <w:r>
        <w:rPr>
          <w:rFonts w:ascii="Times New Roman" w:hAnsi="Times New Roman" w:cs="Times New Roman"/>
          <w:sz w:val="24"/>
        </w:rPr>
        <w:t>Actitudes hacia la autoridad.</w:t>
      </w:r>
    </w:p>
    <w:p w:rsidR="00451B64" w:rsidRDefault="00451B64" w:rsidP="00451B64">
      <w:pPr>
        <w:pStyle w:val="Prrafodelista"/>
        <w:numPr>
          <w:ilvl w:val="0"/>
          <w:numId w:val="3"/>
        </w:numPr>
        <w:jc w:val="both"/>
        <w:rPr>
          <w:rFonts w:ascii="Times New Roman" w:hAnsi="Times New Roman" w:cs="Times New Roman"/>
          <w:sz w:val="24"/>
        </w:rPr>
      </w:pPr>
      <w:r>
        <w:rPr>
          <w:rFonts w:ascii="Times New Roman" w:hAnsi="Times New Roman" w:cs="Times New Roman"/>
          <w:sz w:val="24"/>
        </w:rPr>
        <w:t>Actitudes hacia el estado.</w:t>
      </w:r>
    </w:p>
    <w:p w:rsidR="00451B64" w:rsidRDefault="00451B64" w:rsidP="00451B64">
      <w:pPr>
        <w:pStyle w:val="Prrafodelista"/>
        <w:numPr>
          <w:ilvl w:val="0"/>
          <w:numId w:val="3"/>
        </w:numPr>
        <w:jc w:val="both"/>
        <w:rPr>
          <w:rFonts w:ascii="Times New Roman" w:hAnsi="Times New Roman" w:cs="Times New Roman"/>
          <w:sz w:val="24"/>
        </w:rPr>
      </w:pPr>
      <w:r>
        <w:rPr>
          <w:rFonts w:ascii="Times New Roman" w:hAnsi="Times New Roman" w:cs="Times New Roman"/>
          <w:sz w:val="24"/>
        </w:rPr>
        <w:t>Actitudes hacia la sociedad.</w:t>
      </w:r>
    </w:p>
    <w:p w:rsidR="00451B64" w:rsidRDefault="00451B64" w:rsidP="00451B64">
      <w:pPr>
        <w:pStyle w:val="Prrafodelista"/>
        <w:jc w:val="both"/>
        <w:rPr>
          <w:rFonts w:ascii="Times New Roman" w:hAnsi="Times New Roman" w:cs="Times New Roman"/>
          <w:sz w:val="24"/>
        </w:rPr>
      </w:pPr>
    </w:p>
    <w:p w:rsidR="00451B64" w:rsidRPr="00451B64" w:rsidRDefault="00451B64" w:rsidP="00451B64">
      <w:pPr>
        <w:pStyle w:val="Prrafodelista"/>
        <w:jc w:val="both"/>
        <w:rPr>
          <w:rFonts w:ascii="Times New Roman" w:hAnsi="Times New Roman" w:cs="Times New Roman"/>
          <w:sz w:val="24"/>
        </w:rPr>
      </w:pPr>
    </w:p>
    <w:p w:rsidR="001572EE" w:rsidRDefault="001572EE" w:rsidP="001572EE">
      <w:pPr>
        <w:jc w:val="both"/>
        <w:rPr>
          <w:rFonts w:ascii="Times New Roman" w:hAnsi="Times New Roman" w:cs="Times New Roman"/>
          <w:sz w:val="28"/>
        </w:rPr>
      </w:pPr>
      <w:r>
        <w:rPr>
          <w:rFonts w:ascii="Times New Roman" w:hAnsi="Times New Roman" w:cs="Times New Roman"/>
          <w:sz w:val="28"/>
        </w:rPr>
        <w:t>Tipos de Cultura Política</w:t>
      </w:r>
    </w:p>
    <w:p w:rsidR="001572EE" w:rsidRDefault="001572EE" w:rsidP="001572EE">
      <w:pPr>
        <w:jc w:val="both"/>
        <w:rPr>
          <w:rFonts w:ascii="Times New Roman" w:hAnsi="Times New Roman" w:cs="Times New Roman"/>
          <w:sz w:val="28"/>
        </w:rPr>
      </w:pPr>
      <w:r>
        <w:rPr>
          <w:rFonts w:ascii="Times New Roman" w:hAnsi="Times New Roman" w:cs="Times New Roman"/>
          <w:sz w:val="28"/>
        </w:rPr>
        <w:t>Parroquial:</w:t>
      </w:r>
      <w:r w:rsidR="00451B64">
        <w:rPr>
          <w:rFonts w:ascii="Times New Roman" w:hAnsi="Times New Roman" w:cs="Times New Roman"/>
          <w:sz w:val="28"/>
        </w:rPr>
        <w:t xml:space="preserve"> </w:t>
      </w:r>
      <w:r w:rsidRPr="00451B64">
        <w:rPr>
          <w:rFonts w:ascii="Times New Roman" w:hAnsi="Times New Roman" w:cs="Times New Roman"/>
          <w:sz w:val="24"/>
        </w:rPr>
        <w:t>Es aquella en la que los individuos</w:t>
      </w:r>
      <w:r w:rsidRPr="00451B64">
        <w:rPr>
          <w:rFonts w:ascii="Times New Roman" w:hAnsi="Times New Roman" w:cs="Times New Roman"/>
          <w:spacing w:val="-70"/>
          <w:sz w:val="24"/>
        </w:rPr>
        <w:t xml:space="preserve"> </w:t>
      </w:r>
      <w:r w:rsidRPr="00451B64">
        <w:rPr>
          <w:rFonts w:ascii="Times New Roman" w:hAnsi="Times New Roman" w:cs="Times New Roman"/>
          <w:sz w:val="24"/>
        </w:rPr>
        <w:t>tienen poca o ningún interés del</w:t>
      </w:r>
      <w:r w:rsidRPr="00451B64">
        <w:rPr>
          <w:rFonts w:ascii="Times New Roman" w:hAnsi="Times New Roman" w:cs="Times New Roman"/>
          <w:spacing w:val="1"/>
          <w:sz w:val="24"/>
        </w:rPr>
        <w:t xml:space="preserve"> </w:t>
      </w:r>
      <w:r w:rsidRPr="00451B64">
        <w:rPr>
          <w:rFonts w:ascii="Times New Roman" w:hAnsi="Times New Roman" w:cs="Times New Roman"/>
          <w:sz w:val="24"/>
        </w:rPr>
        <w:t>sistema político nacional, no lo</w:t>
      </w:r>
      <w:r w:rsidRPr="00451B64">
        <w:rPr>
          <w:rFonts w:ascii="Times New Roman" w:hAnsi="Times New Roman" w:cs="Times New Roman"/>
          <w:spacing w:val="1"/>
          <w:sz w:val="24"/>
        </w:rPr>
        <w:t xml:space="preserve"> </w:t>
      </w:r>
      <w:r w:rsidR="00451B64" w:rsidRPr="00451B64">
        <w:rPr>
          <w:rFonts w:ascii="Times New Roman" w:hAnsi="Times New Roman" w:cs="Times New Roman"/>
          <w:sz w:val="24"/>
        </w:rPr>
        <w:t>conocen,</w:t>
      </w:r>
      <w:r w:rsidRPr="00451B64">
        <w:rPr>
          <w:rFonts w:ascii="Times New Roman" w:hAnsi="Times New Roman" w:cs="Times New Roman"/>
          <w:sz w:val="24"/>
        </w:rPr>
        <w:t xml:space="preserve"> no se consideran</w:t>
      </w:r>
      <w:r w:rsidRPr="00451B64">
        <w:rPr>
          <w:rFonts w:ascii="Times New Roman" w:hAnsi="Times New Roman" w:cs="Times New Roman"/>
          <w:spacing w:val="1"/>
          <w:sz w:val="24"/>
        </w:rPr>
        <w:t xml:space="preserve"> </w:t>
      </w:r>
      <w:r w:rsidR="00451B64">
        <w:rPr>
          <w:rFonts w:ascii="Times New Roman" w:hAnsi="Times New Roman" w:cs="Times New Roman"/>
          <w:sz w:val="24"/>
        </w:rPr>
        <w:t>afectados por el</w:t>
      </w:r>
      <w:r w:rsidRPr="00451B64">
        <w:rPr>
          <w:rFonts w:ascii="Times New Roman" w:hAnsi="Times New Roman" w:cs="Times New Roman"/>
          <w:sz w:val="24"/>
        </w:rPr>
        <w:t>, no demandan</w:t>
      </w:r>
      <w:r w:rsidRPr="00451B64">
        <w:rPr>
          <w:rFonts w:ascii="Times New Roman" w:hAnsi="Times New Roman" w:cs="Times New Roman"/>
          <w:spacing w:val="1"/>
          <w:sz w:val="24"/>
        </w:rPr>
        <w:t xml:space="preserve"> </w:t>
      </w:r>
      <w:r w:rsidRPr="00451B64">
        <w:rPr>
          <w:rFonts w:ascii="Times New Roman" w:hAnsi="Times New Roman" w:cs="Times New Roman"/>
          <w:sz w:val="24"/>
        </w:rPr>
        <w:t>nada y tampoco esperan una</w:t>
      </w:r>
      <w:r w:rsidRPr="00451B64">
        <w:rPr>
          <w:rFonts w:ascii="Times New Roman" w:hAnsi="Times New Roman" w:cs="Times New Roman"/>
          <w:spacing w:val="1"/>
          <w:sz w:val="24"/>
        </w:rPr>
        <w:t xml:space="preserve"> </w:t>
      </w:r>
      <w:r w:rsidRPr="00451B64">
        <w:rPr>
          <w:rFonts w:ascii="Times New Roman" w:hAnsi="Times New Roman" w:cs="Times New Roman"/>
          <w:sz w:val="24"/>
        </w:rPr>
        <w:t>respuesta del sistema a sus</w:t>
      </w:r>
      <w:r w:rsidRPr="00451B64">
        <w:rPr>
          <w:rFonts w:ascii="Times New Roman" w:hAnsi="Times New Roman" w:cs="Times New Roman"/>
          <w:spacing w:val="1"/>
          <w:sz w:val="24"/>
        </w:rPr>
        <w:t xml:space="preserve"> </w:t>
      </w:r>
      <w:r w:rsidRPr="00451B64">
        <w:rPr>
          <w:rFonts w:ascii="Times New Roman" w:hAnsi="Times New Roman" w:cs="Times New Roman"/>
          <w:sz w:val="24"/>
        </w:rPr>
        <w:t>necesidades. No se conciben</w:t>
      </w:r>
      <w:r w:rsidRPr="00451B64">
        <w:rPr>
          <w:rFonts w:ascii="Times New Roman" w:hAnsi="Times New Roman" w:cs="Times New Roman"/>
          <w:spacing w:val="1"/>
          <w:sz w:val="24"/>
        </w:rPr>
        <w:t xml:space="preserve"> </w:t>
      </w:r>
      <w:r w:rsidRPr="00451B64">
        <w:rPr>
          <w:rFonts w:ascii="Times New Roman" w:hAnsi="Times New Roman" w:cs="Times New Roman"/>
          <w:sz w:val="24"/>
        </w:rPr>
        <w:t>capacitados para participar en la</w:t>
      </w:r>
      <w:r w:rsidRPr="00451B64">
        <w:rPr>
          <w:rFonts w:ascii="Times New Roman" w:hAnsi="Times New Roman" w:cs="Times New Roman"/>
          <w:spacing w:val="1"/>
          <w:sz w:val="24"/>
        </w:rPr>
        <w:t xml:space="preserve"> </w:t>
      </w:r>
      <w:r w:rsidRPr="00451B64">
        <w:rPr>
          <w:rFonts w:ascii="Times New Roman" w:hAnsi="Times New Roman" w:cs="Times New Roman"/>
          <w:sz w:val="24"/>
        </w:rPr>
        <w:t>vida</w:t>
      </w:r>
      <w:r w:rsidRPr="00451B64">
        <w:rPr>
          <w:rFonts w:ascii="Times New Roman" w:hAnsi="Times New Roman" w:cs="Times New Roman"/>
          <w:spacing w:val="-3"/>
          <w:sz w:val="24"/>
        </w:rPr>
        <w:t xml:space="preserve"> </w:t>
      </w:r>
      <w:r w:rsidRPr="00451B64">
        <w:rPr>
          <w:rFonts w:ascii="Times New Roman" w:hAnsi="Times New Roman" w:cs="Times New Roman"/>
          <w:sz w:val="24"/>
        </w:rPr>
        <w:t>política.</w:t>
      </w:r>
    </w:p>
    <w:p w:rsidR="001572EE" w:rsidRPr="00451B64" w:rsidRDefault="00451B64" w:rsidP="001572EE">
      <w:pPr>
        <w:jc w:val="both"/>
        <w:rPr>
          <w:rFonts w:ascii="Times New Roman" w:hAnsi="Times New Roman" w:cs="Times New Roman"/>
          <w:sz w:val="20"/>
        </w:rPr>
      </w:pPr>
      <w:r>
        <w:rPr>
          <w:rFonts w:ascii="Times New Roman" w:hAnsi="Times New Roman" w:cs="Times New Roman"/>
          <w:sz w:val="28"/>
        </w:rPr>
        <w:t>Subordinación</w:t>
      </w:r>
      <w:r w:rsidR="001572EE">
        <w:rPr>
          <w:rFonts w:ascii="Times New Roman" w:hAnsi="Times New Roman" w:cs="Times New Roman"/>
          <w:sz w:val="28"/>
        </w:rPr>
        <w:t>:</w:t>
      </w:r>
      <w:r w:rsidRPr="00451B64">
        <w:rPr>
          <w:b/>
          <w:sz w:val="32"/>
        </w:rPr>
        <w:t xml:space="preserve"> </w:t>
      </w:r>
      <w:r w:rsidRPr="00451B64">
        <w:rPr>
          <w:rFonts w:ascii="Times New Roman" w:hAnsi="Times New Roman" w:cs="Times New Roman"/>
          <w:sz w:val="24"/>
        </w:rPr>
        <w:t>Es aquella en la que los ciudadanos</w:t>
      </w:r>
      <w:r w:rsidRPr="00451B64">
        <w:rPr>
          <w:rFonts w:ascii="Times New Roman" w:hAnsi="Times New Roman" w:cs="Times New Roman"/>
          <w:spacing w:val="1"/>
          <w:sz w:val="24"/>
        </w:rPr>
        <w:t xml:space="preserve"> </w:t>
      </w:r>
      <w:r w:rsidRPr="00451B64">
        <w:rPr>
          <w:rFonts w:ascii="Times New Roman" w:hAnsi="Times New Roman" w:cs="Times New Roman"/>
          <w:sz w:val="24"/>
        </w:rPr>
        <w:t>tienen conocimientos acerca del</w:t>
      </w:r>
      <w:r w:rsidRPr="00451B64">
        <w:rPr>
          <w:rFonts w:ascii="Times New Roman" w:hAnsi="Times New Roman" w:cs="Times New Roman"/>
          <w:spacing w:val="1"/>
          <w:sz w:val="24"/>
        </w:rPr>
        <w:t xml:space="preserve"> </w:t>
      </w:r>
      <w:r w:rsidRPr="00451B64">
        <w:rPr>
          <w:rFonts w:ascii="Times New Roman" w:hAnsi="Times New Roman" w:cs="Times New Roman"/>
          <w:sz w:val="24"/>
        </w:rPr>
        <w:t>sistema político, pero se consideran</w:t>
      </w:r>
      <w:r w:rsidRPr="00451B64">
        <w:rPr>
          <w:rFonts w:ascii="Times New Roman" w:hAnsi="Times New Roman" w:cs="Times New Roman"/>
          <w:spacing w:val="1"/>
          <w:sz w:val="24"/>
        </w:rPr>
        <w:t xml:space="preserve"> </w:t>
      </w:r>
      <w:r w:rsidRPr="00451B64">
        <w:rPr>
          <w:rFonts w:ascii="Times New Roman" w:hAnsi="Times New Roman" w:cs="Times New Roman"/>
          <w:sz w:val="24"/>
        </w:rPr>
        <w:t>subordinados más que participantes</w:t>
      </w:r>
      <w:r w:rsidRPr="00451B64">
        <w:rPr>
          <w:rFonts w:ascii="Times New Roman" w:hAnsi="Times New Roman" w:cs="Times New Roman"/>
          <w:spacing w:val="1"/>
          <w:sz w:val="24"/>
        </w:rPr>
        <w:t xml:space="preserve"> </w:t>
      </w:r>
      <w:r w:rsidRPr="00451B64">
        <w:rPr>
          <w:rFonts w:ascii="Times New Roman" w:hAnsi="Times New Roman" w:cs="Times New Roman"/>
          <w:sz w:val="24"/>
        </w:rPr>
        <w:t>del proceso</w:t>
      </w:r>
      <w:r w:rsidRPr="00451B64">
        <w:rPr>
          <w:rFonts w:ascii="Times New Roman" w:hAnsi="Times New Roman" w:cs="Times New Roman"/>
          <w:spacing w:val="4"/>
          <w:sz w:val="24"/>
        </w:rPr>
        <w:t xml:space="preserve"> </w:t>
      </w:r>
      <w:r w:rsidRPr="00451B64">
        <w:rPr>
          <w:rFonts w:ascii="Times New Roman" w:hAnsi="Times New Roman" w:cs="Times New Roman"/>
          <w:sz w:val="24"/>
        </w:rPr>
        <w:t>político.</w:t>
      </w:r>
      <w:r w:rsidRPr="00451B64">
        <w:rPr>
          <w:rFonts w:ascii="Times New Roman" w:hAnsi="Times New Roman" w:cs="Times New Roman"/>
          <w:spacing w:val="-5"/>
          <w:sz w:val="24"/>
        </w:rPr>
        <w:t xml:space="preserve"> </w:t>
      </w:r>
      <w:r w:rsidRPr="00451B64">
        <w:rPr>
          <w:rFonts w:ascii="Times New Roman" w:hAnsi="Times New Roman" w:cs="Times New Roman"/>
          <w:sz w:val="24"/>
        </w:rPr>
        <w:t>Las</w:t>
      </w:r>
      <w:r w:rsidRPr="00451B64">
        <w:rPr>
          <w:rFonts w:ascii="Times New Roman" w:hAnsi="Times New Roman" w:cs="Times New Roman"/>
          <w:spacing w:val="1"/>
          <w:sz w:val="24"/>
        </w:rPr>
        <w:t xml:space="preserve"> </w:t>
      </w:r>
      <w:r w:rsidRPr="00451B64">
        <w:rPr>
          <w:rFonts w:ascii="Times New Roman" w:hAnsi="Times New Roman" w:cs="Times New Roman"/>
          <w:sz w:val="24"/>
        </w:rPr>
        <w:t>relaciones</w:t>
      </w:r>
      <w:r w:rsidRPr="00451B64">
        <w:rPr>
          <w:rFonts w:ascii="Times New Roman" w:hAnsi="Times New Roman" w:cs="Times New Roman"/>
          <w:spacing w:val="1"/>
          <w:sz w:val="24"/>
        </w:rPr>
        <w:t xml:space="preserve"> </w:t>
      </w:r>
      <w:r w:rsidRPr="00451B64">
        <w:rPr>
          <w:rFonts w:ascii="Times New Roman" w:hAnsi="Times New Roman" w:cs="Times New Roman"/>
          <w:sz w:val="24"/>
        </w:rPr>
        <w:t>con el sistema son pasivas, la</w:t>
      </w:r>
      <w:r w:rsidRPr="00451B64">
        <w:rPr>
          <w:rFonts w:ascii="Times New Roman" w:hAnsi="Times New Roman" w:cs="Times New Roman"/>
          <w:spacing w:val="1"/>
          <w:sz w:val="24"/>
        </w:rPr>
        <w:t xml:space="preserve"> </w:t>
      </w:r>
      <w:r w:rsidRPr="00451B64">
        <w:rPr>
          <w:rFonts w:ascii="Times New Roman" w:hAnsi="Times New Roman" w:cs="Times New Roman"/>
          <w:sz w:val="24"/>
        </w:rPr>
        <w:t>ciudadanía</w:t>
      </w:r>
      <w:r w:rsidRPr="00451B64">
        <w:rPr>
          <w:rFonts w:ascii="Times New Roman" w:hAnsi="Times New Roman" w:cs="Times New Roman"/>
          <w:spacing w:val="-9"/>
          <w:sz w:val="24"/>
        </w:rPr>
        <w:t xml:space="preserve"> </w:t>
      </w:r>
      <w:r w:rsidRPr="00451B64">
        <w:rPr>
          <w:rFonts w:ascii="Times New Roman" w:hAnsi="Times New Roman" w:cs="Times New Roman"/>
          <w:sz w:val="24"/>
        </w:rPr>
        <w:t>es</w:t>
      </w:r>
      <w:r w:rsidRPr="00451B64">
        <w:rPr>
          <w:rFonts w:ascii="Times New Roman" w:hAnsi="Times New Roman" w:cs="Times New Roman"/>
          <w:spacing w:val="-2"/>
          <w:sz w:val="24"/>
        </w:rPr>
        <w:t xml:space="preserve"> </w:t>
      </w:r>
      <w:r w:rsidRPr="00451B64">
        <w:rPr>
          <w:rFonts w:ascii="Times New Roman" w:hAnsi="Times New Roman" w:cs="Times New Roman"/>
          <w:sz w:val="24"/>
        </w:rPr>
        <w:t>obediente con</w:t>
      </w:r>
      <w:r w:rsidRPr="00451B64">
        <w:rPr>
          <w:rFonts w:ascii="Times New Roman" w:hAnsi="Times New Roman" w:cs="Times New Roman"/>
          <w:spacing w:val="-2"/>
          <w:sz w:val="24"/>
        </w:rPr>
        <w:t xml:space="preserve"> </w:t>
      </w:r>
      <w:r w:rsidRPr="00451B64">
        <w:rPr>
          <w:rFonts w:ascii="Times New Roman" w:hAnsi="Times New Roman" w:cs="Times New Roman"/>
          <w:sz w:val="24"/>
        </w:rPr>
        <w:t>la</w:t>
      </w:r>
      <w:r w:rsidRPr="00451B64">
        <w:rPr>
          <w:rFonts w:ascii="Times New Roman" w:hAnsi="Times New Roman" w:cs="Times New Roman"/>
          <w:spacing w:val="-5"/>
          <w:sz w:val="24"/>
        </w:rPr>
        <w:t xml:space="preserve"> </w:t>
      </w:r>
      <w:r w:rsidRPr="00451B64">
        <w:rPr>
          <w:rFonts w:ascii="Times New Roman" w:hAnsi="Times New Roman" w:cs="Times New Roman"/>
          <w:sz w:val="24"/>
        </w:rPr>
        <w:t>ley</w:t>
      </w:r>
      <w:r w:rsidRPr="00451B64">
        <w:rPr>
          <w:rFonts w:ascii="Times New Roman" w:hAnsi="Times New Roman" w:cs="Times New Roman"/>
          <w:spacing w:val="-1"/>
          <w:sz w:val="24"/>
        </w:rPr>
        <w:t xml:space="preserve"> </w:t>
      </w:r>
      <w:r w:rsidRPr="00451B64">
        <w:rPr>
          <w:rFonts w:ascii="Times New Roman" w:hAnsi="Times New Roman" w:cs="Times New Roman"/>
          <w:sz w:val="24"/>
        </w:rPr>
        <w:t>y</w:t>
      </w:r>
      <w:r w:rsidRPr="00451B64">
        <w:rPr>
          <w:rFonts w:ascii="Times New Roman" w:hAnsi="Times New Roman" w:cs="Times New Roman"/>
          <w:spacing w:val="-2"/>
          <w:sz w:val="24"/>
        </w:rPr>
        <w:t xml:space="preserve"> </w:t>
      </w:r>
      <w:r w:rsidRPr="00451B64">
        <w:rPr>
          <w:rFonts w:ascii="Times New Roman" w:hAnsi="Times New Roman" w:cs="Times New Roman"/>
          <w:sz w:val="24"/>
        </w:rPr>
        <w:t>la</w:t>
      </w:r>
      <w:r>
        <w:rPr>
          <w:rFonts w:ascii="Times New Roman" w:hAnsi="Times New Roman" w:cs="Times New Roman"/>
          <w:sz w:val="24"/>
        </w:rPr>
        <w:t xml:space="preserve"> </w:t>
      </w:r>
      <w:r w:rsidRPr="00451B64">
        <w:rPr>
          <w:rFonts w:ascii="Times New Roman" w:hAnsi="Times New Roman" w:cs="Times New Roman"/>
          <w:spacing w:val="-70"/>
          <w:sz w:val="24"/>
        </w:rPr>
        <w:t xml:space="preserve"> </w:t>
      </w:r>
      <w:r>
        <w:rPr>
          <w:rFonts w:ascii="Times New Roman" w:hAnsi="Times New Roman" w:cs="Times New Roman"/>
          <w:spacing w:val="-70"/>
          <w:sz w:val="24"/>
        </w:rPr>
        <w:t xml:space="preserve">    </w:t>
      </w:r>
      <w:r w:rsidRPr="00451B64">
        <w:rPr>
          <w:rFonts w:ascii="Times New Roman" w:hAnsi="Times New Roman" w:cs="Times New Roman"/>
          <w:sz w:val="24"/>
        </w:rPr>
        <w:t>autoridad, pero con muy poca o</w:t>
      </w:r>
      <w:r w:rsidRPr="00451B64">
        <w:rPr>
          <w:rFonts w:ascii="Times New Roman" w:hAnsi="Times New Roman" w:cs="Times New Roman"/>
          <w:spacing w:val="1"/>
          <w:sz w:val="24"/>
        </w:rPr>
        <w:t xml:space="preserve"> </w:t>
      </w:r>
      <w:r w:rsidRPr="00451B64">
        <w:rPr>
          <w:rFonts w:ascii="Times New Roman" w:hAnsi="Times New Roman" w:cs="Times New Roman"/>
          <w:sz w:val="24"/>
        </w:rPr>
        <w:t>ninguna</w:t>
      </w:r>
      <w:r w:rsidRPr="00451B64">
        <w:rPr>
          <w:rFonts w:ascii="Times New Roman" w:hAnsi="Times New Roman" w:cs="Times New Roman"/>
          <w:spacing w:val="-4"/>
          <w:sz w:val="24"/>
        </w:rPr>
        <w:t xml:space="preserve"> </w:t>
      </w:r>
      <w:r w:rsidRPr="00451B64">
        <w:rPr>
          <w:rFonts w:ascii="Times New Roman" w:hAnsi="Times New Roman" w:cs="Times New Roman"/>
          <w:sz w:val="24"/>
        </w:rPr>
        <w:t>disposición</w:t>
      </w:r>
      <w:r w:rsidRPr="00451B64">
        <w:rPr>
          <w:rFonts w:ascii="Times New Roman" w:hAnsi="Times New Roman" w:cs="Times New Roman"/>
          <w:spacing w:val="-6"/>
          <w:sz w:val="24"/>
        </w:rPr>
        <w:t xml:space="preserve"> </w:t>
      </w:r>
      <w:r w:rsidRPr="00451B64">
        <w:rPr>
          <w:rFonts w:ascii="Times New Roman" w:hAnsi="Times New Roman" w:cs="Times New Roman"/>
          <w:sz w:val="24"/>
        </w:rPr>
        <w:t>a</w:t>
      </w:r>
      <w:r w:rsidRPr="00451B64">
        <w:rPr>
          <w:rFonts w:ascii="Times New Roman" w:hAnsi="Times New Roman" w:cs="Times New Roman"/>
          <w:spacing w:val="-1"/>
          <w:sz w:val="24"/>
        </w:rPr>
        <w:t xml:space="preserve"> </w:t>
      </w:r>
      <w:r w:rsidRPr="00451B64">
        <w:rPr>
          <w:rFonts w:ascii="Times New Roman" w:hAnsi="Times New Roman" w:cs="Times New Roman"/>
          <w:sz w:val="24"/>
        </w:rPr>
        <w:t>participar.</w:t>
      </w:r>
    </w:p>
    <w:p w:rsidR="001572EE" w:rsidRDefault="00451B64" w:rsidP="001572EE">
      <w:pPr>
        <w:jc w:val="both"/>
        <w:rPr>
          <w:rFonts w:ascii="Times New Roman" w:hAnsi="Times New Roman" w:cs="Times New Roman"/>
          <w:sz w:val="28"/>
        </w:rPr>
      </w:pPr>
      <w:r>
        <w:rPr>
          <w:rFonts w:ascii="Times New Roman" w:hAnsi="Times New Roman" w:cs="Times New Roman"/>
          <w:sz w:val="28"/>
        </w:rPr>
        <w:t>Participación</w:t>
      </w:r>
      <w:r w:rsidR="001572EE">
        <w:rPr>
          <w:rFonts w:ascii="Times New Roman" w:hAnsi="Times New Roman" w:cs="Times New Roman"/>
          <w:sz w:val="28"/>
        </w:rPr>
        <w:t>:</w:t>
      </w:r>
      <w:r w:rsidRPr="00451B64">
        <w:t xml:space="preserve"> </w:t>
      </w:r>
      <w:r w:rsidRPr="00451B64">
        <w:rPr>
          <w:rFonts w:ascii="Times New Roman" w:hAnsi="Times New Roman" w:cs="Times New Roman"/>
          <w:sz w:val="24"/>
        </w:rPr>
        <w:t>El ciuda</w:t>
      </w:r>
      <w:r>
        <w:rPr>
          <w:rFonts w:ascii="Times New Roman" w:hAnsi="Times New Roman" w:cs="Times New Roman"/>
          <w:sz w:val="24"/>
        </w:rPr>
        <w:t>dano conoce el sistema político</w:t>
      </w:r>
      <w:r w:rsidRPr="00451B64">
        <w:rPr>
          <w:rFonts w:ascii="Times New Roman" w:hAnsi="Times New Roman" w:cs="Times New Roman"/>
          <w:sz w:val="24"/>
        </w:rPr>
        <w:t>, sus diferentes elementos, está pendiente no solo de las decisiones del sistema que puedan mejorar sus condiciones de vida si no también en una participación activa en el mismo.</w:t>
      </w:r>
    </w:p>
    <w:p w:rsidR="001572EE" w:rsidRDefault="001572EE" w:rsidP="001572EE">
      <w:pPr>
        <w:jc w:val="both"/>
        <w:rPr>
          <w:rFonts w:ascii="Times New Roman" w:hAnsi="Times New Roman" w:cs="Times New Roman"/>
          <w:sz w:val="28"/>
        </w:rPr>
      </w:pPr>
    </w:p>
    <w:p w:rsidR="001572EE" w:rsidRDefault="001572EE" w:rsidP="001572EE">
      <w:pPr>
        <w:jc w:val="both"/>
        <w:rPr>
          <w:rFonts w:ascii="Times New Roman" w:hAnsi="Times New Roman" w:cs="Times New Roman"/>
          <w:sz w:val="28"/>
        </w:rPr>
      </w:pPr>
    </w:p>
    <w:p w:rsidR="00551BFB" w:rsidRPr="00D7553C" w:rsidRDefault="00451B64" w:rsidP="00D7553C">
      <w:pPr>
        <w:jc w:val="center"/>
        <w:rPr>
          <w:rFonts w:ascii="Times New Roman" w:hAnsi="Times New Roman" w:cs="Times New Roman"/>
          <w:sz w:val="28"/>
        </w:rPr>
      </w:pPr>
      <w:r>
        <w:rPr>
          <w:rFonts w:ascii="Times New Roman" w:hAnsi="Times New Roman" w:cs="Times New Roman"/>
          <w:sz w:val="28"/>
        </w:rPr>
        <w:lastRenderedPageBreak/>
        <w:t>Historia</w:t>
      </w:r>
    </w:p>
    <w:p w:rsidR="004356E5" w:rsidRDefault="004356E5" w:rsidP="004356E5">
      <w:pPr>
        <w:jc w:val="both"/>
        <w:rPr>
          <w:rFonts w:ascii="Times New Roman" w:hAnsi="Times New Roman" w:cs="Times New Roman"/>
          <w:color w:val="000000"/>
          <w:sz w:val="24"/>
          <w:szCs w:val="21"/>
          <w:shd w:val="clear" w:color="auto" w:fill="FFFFFF"/>
        </w:rPr>
      </w:pPr>
      <w:r w:rsidRPr="009937BD">
        <w:rPr>
          <w:rFonts w:ascii="Times New Roman" w:hAnsi="Times New Roman" w:cs="Times New Roman"/>
          <w:color w:val="000000"/>
          <w:sz w:val="24"/>
          <w:szCs w:val="21"/>
          <w:shd w:val="clear" w:color="auto" w:fill="FFFFFF"/>
        </w:rPr>
        <w:t>El enfoque interpretativo o hermenéutico de la cultura política no fue cultivado por los politólogos, sino que fueron los antropólogos y los historiadores quienes retomaron y replantearon sus fundamentos epistemológicos y metodológicos. Las innovaciones teóricas y metodológicas en relación con la cultura se retroalimentaron con las nuevas inquietudes sobre lo político, que provenían de distintas disciplinas. No obstante, el debate sobre la ambigüedad y maleabilidad del concepto cultura política no se resolvió con su tránsito de las ciencias políticas a las ciencias sociales</w:t>
      </w:r>
      <w:r>
        <w:rPr>
          <w:rFonts w:ascii="Times New Roman" w:hAnsi="Times New Roman" w:cs="Times New Roman"/>
          <w:color w:val="000000"/>
          <w:sz w:val="24"/>
          <w:szCs w:val="21"/>
          <w:shd w:val="clear" w:color="auto" w:fill="FFFFFF"/>
        </w:rPr>
        <w:t>.</w:t>
      </w:r>
    </w:p>
    <w:p w:rsidR="004356E5" w:rsidRDefault="004356E5" w:rsidP="004356E5">
      <w:pPr>
        <w:jc w:val="both"/>
        <w:rPr>
          <w:rFonts w:ascii="Times New Roman" w:hAnsi="Times New Roman" w:cs="Times New Roman"/>
          <w:color w:val="000000"/>
          <w:sz w:val="24"/>
          <w:szCs w:val="21"/>
          <w:shd w:val="clear" w:color="auto" w:fill="FFFFFF"/>
        </w:rPr>
      </w:pPr>
      <w:r w:rsidRPr="005527DF">
        <w:rPr>
          <w:rFonts w:ascii="Times New Roman" w:hAnsi="Times New Roman" w:cs="Times New Roman"/>
          <w:color w:val="000000"/>
          <w:sz w:val="24"/>
          <w:szCs w:val="21"/>
          <w:shd w:val="clear" w:color="auto" w:fill="FFFFFF"/>
        </w:rPr>
        <w:t xml:space="preserve">El impulso del giro cultural llegó hasta los terrenos de la historia política, También era contundente al indicar que no se trataba de una ruptura </w:t>
      </w:r>
      <w:proofErr w:type="spellStart"/>
      <w:r w:rsidRPr="005527DF">
        <w:rPr>
          <w:rFonts w:ascii="Times New Roman" w:hAnsi="Times New Roman" w:cs="Times New Roman"/>
          <w:color w:val="000000"/>
          <w:sz w:val="24"/>
          <w:szCs w:val="21"/>
          <w:shd w:val="clear" w:color="auto" w:fill="FFFFFF"/>
        </w:rPr>
        <w:t>historiográica</w:t>
      </w:r>
      <w:proofErr w:type="spellEnd"/>
      <w:r w:rsidRPr="005527DF">
        <w:rPr>
          <w:rFonts w:ascii="Times New Roman" w:hAnsi="Times New Roman" w:cs="Times New Roman"/>
          <w:color w:val="000000"/>
          <w:sz w:val="24"/>
          <w:szCs w:val="21"/>
          <w:shd w:val="clear" w:color="auto" w:fill="FFFFFF"/>
        </w:rPr>
        <w:t xml:space="preserve"> sino de un cambio en la forma en la que se observaba lo político. </w:t>
      </w:r>
      <w:proofErr w:type="spellStart"/>
      <w:r w:rsidRPr="005527DF">
        <w:rPr>
          <w:rFonts w:ascii="Times New Roman" w:hAnsi="Times New Roman" w:cs="Times New Roman"/>
          <w:color w:val="000000"/>
          <w:sz w:val="24"/>
          <w:szCs w:val="21"/>
          <w:shd w:val="clear" w:color="auto" w:fill="FFFFFF"/>
        </w:rPr>
        <w:t>Sirinelli</w:t>
      </w:r>
      <w:proofErr w:type="spellEnd"/>
      <w:r w:rsidRPr="005527DF">
        <w:rPr>
          <w:rFonts w:ascii="Times New Roman" w:hAnsi="Times New Roman" w:cs="Times New Roman"/>
          <w:color w:val="000000"/>
          <w:sz w:val="24"/>
          <w:szCs w:val="21"/>
          <w:shd w:val="clear" w:color="auto" w:fill="FFFFFF"/>
        </w:rPr>
        <w:t xml:space="preserve"> registraba cómo la cultur</w:t>
      </w:r>
      <w:r>
        <w:rPr>
          <w:rFonts w:ascii="Times New Roman" w:hAnsi="Times New Roman" w:cs="Times New Roman"/>
          <w:color w:val="000000"/>
          <w:sz w:val="24"/>
          <w:szCs w:val="21"/>
          <w:shd w:val="clear" w:color="auto" w:fill="FFFFFF"/>
        </w:rPr>
        <w:t>a política es resultado de una “alquimia compleja”</w:t>
      </w:r>
      <w:r w:rsidRPr="005527DF">
        <w:rPr>
          <w:rFonts w:ascii="Times New Roman" w:hAnsi="Times New Roman" w:cs="Times New Roman"/>
          <w:color w:val="000000"/>
          <w:sz w:val="24"/>
          <w:szCs w:val="21"/>
          <w:shd w:val="clear" w:color="auto" w:fill="FFFFFF"/>
        </w:rPr>
        <w:t xml:space="preserve"> entre la política y la cultura, a la vez que las representaciones se constituyen en el conjunto de creencias y valores que conforman esa cultura política</w:t>
      </w:r>
      <w:r>
        <w:rPr>
          <w:rFonts w:ascii="Times New Roman" w:hAnsi="Times New Roman" w:cs="Times New Roman"/>
          <w:color w:val="000000"/>
          <w:sz w:val="24"/>
          <w:szCs w:val="21"/>
          <w:shd w:val="clear" w:color="auto" w:fill="FFFFFF"/>
        </w:rPr>
        <w:t>.</w:t>
      </w:r>
    </w:p>
    <w:p w:rsidR="004356E5" w:rsidRPr="005527DF" w:rsidRDefault="004356E5" w:rsidP="004356E5">
      <w:pPr>
        <w:jc w:val="both"/>
        <w:rPr>
          <w:rFonts w:ascii="Times New Roman" w:hAnsi="Times New Roman" w:cs="Times New Roman"/>
          <w:color w:val="000000"/>
          <w:sz w:val="24"/>
          <w:szCs w:val="21"/>
          <w:shd w:val="clear" w:color="auto" w:fill="FFFFFF"/>
        </w:rPr>
      </w:pPr>
      <w:r w:rsidRPr="005527DF">
        <w:rPr>
          <w:rFonts w:ascii="Times New Roman" w:hAnsi="Times New Roman" w:cs="Times New Roman"/>
          <w:color w:val="000000"/>
          <w:sz w:val="24"/>
          <w:szCs w:val="21"/>
          <w:shd w:val="clear" w:color="auto" w:fill="FFFFFF"/>
        </w:rPr>
        <w:t xml:space="preserve">El historiógrafo Miguel Ángel Cabrera propuso la existencia de tres tradiciones teóricas e </w:t>
      </w:r>
      <w:proofErr w:type="spellStart"/>
      <w:r w:rsidRPr="005527DF">
        <w:rPr>
          <w:rFonts w:ascii="Times New Roman" w:hAnsi="Times New Roman" w:cs="Times New Roman"/>
          <w:color w:val="000000"/>
          <w:sz w:val="24"/>
          <w:szCs w:val="21"/>
          <w:shd w:val="clear" w:color="auto" w:fill="FFFFFF"/>
        </w:rPr>
        <w:t>historiográicas</w:t>
      </w:r>
      <w:proofErr w:type="spellEnd"/>
      <w:r w:rsidRPr="005527DF">
        <w:rPr>
          <w:rFonts w:ascii="Times New Roman" w:hAnsi="Times New Roman" w:cs="Times New Roman"/>
          <w:color w:val="000000"/>
          <w:sz w:val="24"/>
          <w:szCs w:val="21"/>
          <w:shd w:val="clear" w:color="auto" w:fill="FFFFFF"/>
        </w:rPr>
        <w:t xml:space="preserve"> en relación con la cultura política; cada tradición reelaboró el concepto, le asignó unos componentes y determinó un objeto de estudio.</w:t>
      </w:r>
    </w:p>
    <w:p w:rsidR="004356E5" w:rsidRDefault="004356E5" w:rsidP="004356E5">
      <w:pPr>
        <w:jc w:val="both"/>
        <w:rPr>
          <w:rFonts w:ascii="Times New Roman" w:hAnsi="Times New Roman" w:cs="Times New Roman"/>
          <w:sz w:val="24"/>
          <w:lang w:val="es-ES"/>
        </w:rPr>
      </w:pPr>
      <w:r w:rsidRPr="005527DF">
        <w:rPr>
          <w:rFonts w:ascii="Times New Roman" w:hAnsi="Times New Roman" w:cs="Times New Roman"/>
          <w:sz w:val="24"/>
          <w:lang w:val="es-ES"/>
        </w:rPr>
        <w:t>En primera instancia, se puede reconocer una tendencia concebida por los historiadores políticos, quienes anhelaban renovar la historia de lo político a través de un concepto ex</w:t>
      </w:r>
      <w:r>
        <w:rPr>
          <w:rFonts w:ascii="Times New Roman" w:hAnsi="Times New Roman" w:cs="Times New Roman"/>
          <w:sz w:val="24"/>
          <w:lang w:val="es-ES"/>
        </w:rPr>
        <w:t>plicativo más amplio que el de “ideología política”</w:t>
      </w:r>
      <w:r w:rsidRPr="005527DF">
        <w:rPr>
          <w:rFonts w:ascii="Times New Roman" w:hAnsi="Times New Roman" w:cs="Times New Roman"/>
          <w:sz w:val="24"/>
          <w:lang w:val="es-ES"/>
        </w:rPr>
        <w:t>; para tal fin, estos historiadores adaptaron el de cultura política en un nivel teórico, cuya finalidad sería explicar -desde una perspectiva subjetiva- el comportamiento político de los individuos. Se trata de una teoría de la acción humana, razón por la cual su concepción sobre la cultura política está más cercana a la const</w:t>
      </w:r>
      <w:r>
        <w:rPr>
          <w:rFonts w:ascii="Times New Roman" w:hAnsi="Times New Roman" w:cs="Times New Roman"/>
          <w:sz w:val="24"/>
          <w:lang w:val="es-ES"/>
        </w:rPr>
        <w:t>ruida por la ciencia política: “</w:t>
      </w:r>
      <w:r w:rsidRPr="005527DF">
        <w:rPr>
          <w:rFonts w:ascii="Times New Roman" w:hAnsi="Times New Roman" w:cs="Times New Roman"/>
          <w:sz w:val="24"/>
          <w:lang w:val="es-ES"/>
        </w:rPr>
        <w:t xml:space="preserve">una esfera cultural, compuesta de valores, creencias y actitudes que son compartidos por </w:t>
      </w:r>
      <w:r>
        <w:rPr>
          <w:rFonts w:ascii="Times New Roman" w:hAnsi="Times New Roman" w:cs="Times New Roman"/>
          <w:sz w:val="24"/>
          <w:lang w:val="es-ES"/>
        </w:rPr>
        <w:t>los miembros de un grupo humano”</w:t>
      </w:r>
      <w:r w:rsidRPr="005527DF">
        <w:rPr>
          <w:rFonts w:ascii="Times New Roman" w:hAnsi="Times New Roman" w:cs="Times New Roman"/>
          <w:sz w:val="24"/>
          <w:lang w:val="es-ES"/>
        </w:rPr>
        <w:t>.</w:t>
      </w:r>
    </w:p>
    <w:p w:rsidR="004356E5" w:rsidRDefault="004356E5" w:rsidP="004356E5">
      <w:pPr>
        <w:jc w:val="both"/>
        <w:rPr>
          <w:rFonts w:ascii="Times New Roman" w:hAnsi="Times New Roman" w:cs="Times New Roman"/>
          <w:color w:val="000000"/>
          <w:sz w:val="24"/>
          <w:szCs w:val="21"/>
          <w:shd w:val="clear" w:color="auto" w:fill="FFFFFF"/>
        </w:rPr>
      </w:pPr>
      <w:r w:rsidRPr="002A2426">
        <w:rPr>
          <w:rFonts w:ascii="Times New Roman" w:hAnsi="Times New Roman" w:cs="Times New Roman"/>
          <w:color w:val="000000"/>
          <w:sz w:val="24"/>
          <w:szCs w:val="21"/>
          <w:shd w:val="clear" w:color="auto" w:fill="FFFFFF"/>
        </w:rPr>
        <w:t>La segunda tradición fue impulsada por los historiadores culturales de la política, para quienes la cultura es una “variable histórica específica en la explicación de la identidad y la práctica políticas”, El concepto cultura política se convirtió en el más adecuado para dar cuenta del ámbito de la cultura y cómo esta incluye en las “motivaciones, intenciones y objetivos que mueven los actores políticos”, precisamente, es la esfera cultural la que posibilita que los sujetos sociales se constituyan en sujetos políticos.</w:t>
      </w:r>
    </w:p>
    <w:p w:rsidR="004356E5" w:rsidRDefault="004356E5" w:rsidP="004356E5">
      <w:pPr>
        <w:jc w:val="both"/>
        <w:rPr>
          <w:rFonts w:ascii="Times New Roman" w:hAnsi="Times New Roman" w:cs="Times New Roman"/>
          <w:sz w:val="24"/>
          <w:szCs w:val="26"/>
          <w:shd w:val="clear" w:color="auto" w:fill="FFFFFF"/>
        </w:rPr>
      </w:pPr>
      <w:r w:rsidRPr="00D7553C">
        <w:rPr>
          <w:rFonts w:ascii="Times New Roman" w:hAnsi="Times New Roman" w:cs="Times New Roman"/>
          <w:sz w:val="24"/>
          <w:szCs w:val="26"/>
          <w:shd w:val="clear" w:color="auto" w:fill="FFFFFF"/>
        </w:rPr>
        <w:t>En tercer lugar, Cabrera destaca la presencia de una teoría que asume la cultura política como discurso, En este caso, la cultura política -como entidad discursiva y otorgado</w:t>
      </w:r>
      <w:r>
        <w:rPr>
          <w:rFonts w:ascii="Times New Roman" w:hAnsi="Times New Roman" w:cs="Times New Roman"/>
          <w:sz w:val="24"/>
          <w:szCs w:val="26"/>
          <w:shd w:val="clear" w:color="auto" w:fill="FFFFFF"/>
        </w:rPr>
        <w:t>ra de sentido- se considera un “factor causal” y una “variable explicativa”</w:t>
      </w:r>
      <w:r w:rsidRPr="00D7553C">
        <w:rPr>
          <w:rFonts w:ascii="Times New Roman" w:hAnsi="Times New Roman" w:cs="Times New Roman"/>
          <w:sz w:val="24"/>
          <w:szCs w:val="26"/>
          <w:shd w:val="clear" w:color="auto" w:fill="FFFFFF"/>
        </w:rPr>
        <w:t xml:space="preserve"> fundamental de la racionalidad, las motivaciones, las expectativas, las acciones y los conflictos políticos de los actores, razón por la cual merece toda la atención de los historiadores.</w:t>
      </w:r>
    </w:p>
    <w:p w:rsidR="004356E5" w:rsidRDefault="004356E5" w:rsidP="004356E5">
      <w:pPr>
        <w:jc w:val="both"/>
        <w:rPr>
          <w:rFonts w:ascii="Times New Roman" w:hAnsi="Times New Roman" w:cs="Times New Roman"/>
          <w:sz w:val="24"/>
          <w:lang w:val="es-ES"/>
        </w:rPr>
      </w:pPr>
      <w:r w:rsidRPr="00D7553C">
        <w:rPr>
          <w:rFonts w:ascii="Times New Roman" w:hAnsi="Times New Roman" w:cs="Times New Roman"/>
          <w:sz w:val="24"/>
          <w:lang w:val="es-ES"/>
        </w:rPr>
        <w:lastRenderedPageBreak/>
        <w:t xml:space="preserve">La ventaja que ofrece esta clasificación propuesta por Cabrera es que nos permite reconocer cómo el concepto se va transformando en concordancia con el contexto intelectual en el que se expresa su concepción de la historia y de lo político, y de acuerdo a sus requerimientos particulares de orden analítico y metodológico. Lo anterior también permite identificar cómo los aportes de historiadores como Lynn </w:t>
      </w:r>
      <w:proofErr w:type="spellStart"/>
      <w:r w:rsidRPr="00D7553C">
        <w:rPr>
          <w:rFonts w:ascii="Times New Roman" w:hAnsi="Times New Roman" w:cs="Times New Roman"/>
          <w:sz w:val="24"/>
          <w:lang w:val="es-ES"/>
        </w:rPr>
        <w:t>Hunt</w:t>
      </w:r>
      <w:proofErr w:type="spellEnd"/>
      <w:r w:rsidRPr="00D7553C">
        <w:rPr>
          <w:rFonts w:ascii="Times New Roman" w:hAnsi="Times New Roman" w:cs="Times New Roman"/>
          <w:sz w:val="24"/>
          <w:lang w:val="es-ES"/>
        </w:rPr>
        <w:t xml:space="preserve"> y Michael Keith Baker a la problematización histórica de la cultura política se inscriben en la segunda y tercera tradiciones respectivamente, por lo que se podría afirmar que sus propuestas conceptuales representan un momento diferente del desarrollo </w:t>
      </w:r>
      <w:proofErr w:type="spellStart"/>
      <w:r w:rsidRPr="00D7553C">
        <w:rPr>
          <w:rFonts w:ascii="Times New Roman" w:hAnsi="Times New Roman" w:cs="Times New Roman"/>
          <w:sz w:val="24"/>
          <w:lang w:val="es-ES"/>
        </w:rPr>
        <w:t>historiográico</w:t>
      </w:r>
      <w:proofErr w:type="spellEnd"/>
      <w:r w:rsidRPr="00D7553C">
        <w:rPr>
          <w:rFonts w:ascii="Times New Roman" w:hAnsi="Times New Roman" w:cs="Times New Roman"/>
          <w:sz w:val="24"/>
          <w:lang w:val="es-ES"/>
        </w:rPr>
        <w:t xml:space="preserve"> de la historia cultural de lo político.</w:t>
      </w:r>
    </w:p>
    <w:p w:rsidR="004356E5" w:rsidRPr="001572EE" w:rsidRDefault="004356E5" w:rsidP="004356E5">
      <w:pPr>
        <w:jc w:val="both"/>
        <w:rPr>
          <w:rFonts w:ascii="Times New Roman" w:hAnsi="Times New Roman" w:cs="Times New Roman"/>
          <w:sz w:val="28"/>
          <w:lang w:val="es-ES"/>
        </w:rPr>
      </w:pPr>
      <w:r w:rsidRPr="001572EE">
        <w:rPr>
          <w:rFonts w:ascii="Times New Roman" w:hAnsi="Times New Roman" w:cs="Times New Roman"/>
          <w:sz w:val="28"/>
          <w:lang w:val="es-ES"/>
        </w:rPr>
        <w:t>Origen de Cultura Política</w:t>
      </w:r>
    </w:p>
    <w:p w:rsidR="004356E5" w:rsidRPr="001572EE" w:rsidRDefault="004356E5" w:rsidP="004356E5">
      <w:pPr>
        <w:pStyle w:val="Prrafodelista"/>
        <w:numPr>
          <w:ilvl w:val="0"/>
          <w:numId w:val="1"/>
        </w:numPr>
        <w:jc w:val="both"/>
        <w:rPr>
          <w:rFonts w:ascii="Times New Roman" w:hAnsi="Times New Roman" w:cs="Times New Roman"/>
          <w:sz w:val="24"/>
        </w:rPr>
      </w:pPr>
      <w:r w:rsidRPr="001572EE">
        <w:rPr>
          <w:rFonts w:ascii="Times New Roman" w:hAnsi="Times New Roman" w:cs="Times New Roman"/>
          <w:sz w:val="24"/>
        </w:rPr>
        <w:t xml:space="preserve">El concepto propiamente dicho fue acuñado por la ciencia política norteamericana en los años 50. </w:t>
      </w:r>
    </w:p>
    <w:p w:rsidR="004356E5" w:rsidRPr="001572EE" w:rsidRDefault="004356E5" w:rsidP="004356E5">
      <w:pPr>
        <w:pStyle w:val="Prrafodelista"/>
        <w:numPr>
          <w:ilvl w:val="0"/>
          <w:numId w:val="1"/>
        </w:numPr>
        <w:jc w:val="both"/>
        <w:rPr>
          <w:rFonts w:ascii="Times New Roman" w:hAnsi="Times New Roman" w:cs="Times New Roman"/>
          <w:sz w:val="24"/>
        </w:rPr>
      </w:pPr>
      <w:r w:rsidRPr="001572EE">
        <w:rPr>
          <w:rFonts w:ascii="Times New Roman" w:hAnsi="Times New Roman" w:cs="Times New Roman"/>
          <w:sz w:val="24"/>
        </w:rPr>
        <w:t xml:space="preserve">Es un producto histórico-social que ha evolucionado junto con la sociedad. </w:t>
      </w:r>
    </w:p>
    <w:p w:rsidR="004356E5" w:rsidRPr="001572EE" w:rsidRDefault="004356E5" w:rsidP="004356E5">
      <w:pPr>
        <w:pStyle w:val="Prrafodelista"/>
        <w:numPr>
          <w:ilvl w:val="0"/>
          <w:numId w:val="1"/>
        </w:numPr>
        <w:jc w:val="both"/>
        <w:rPr>
          <w:rFonts w:ascii="Times New Roman" w:hAnsi="Times New Roman" w:cs="Times New Roman"/>
          <w:sz w:val="24"/>
        </w:rPr>
      </w:pPr>
      <w:r w:rsidRPr="001572EE">
        <w:rPr>
          <w:rFonts w:ascii="Times New Roman" w:hAnsi="Times New Roman" w:cs="Times New Roman"/>
          <w:sz w:val="24"/>
        </w:rPr>
        <w:t xml:space="preserve">Se plantea dentro de la corriente conductista, enfatizando la necesidad de construir unidades de análisis referente a la conducta humana. </w:t>
      </w:r>
    </w:p>
    <w:p w:rsidR="004356E5" w:rsidRDefault="004356E5" w:rsidP="004356E5">
      <w:pPr>
        <w:pStyle w:val="Prrafodelista"/>
        <w:numPr>
          <w:ilvl w:val="0"/>
          <w:numId w:val="1"/>
        </w:numPr>
        <w:jc w:val="both"/>
        <w:rPr>
          <w:rFonts w:ascii="Times New Roman" w:hAnsi="Times New Roman" w:cs="Times New Roman"/>
          <w:sz w:val="24"/>
        </w:rPr>
      </w:pPr>
      <w:r w:rsidRPr="001572EE">
        <w:rPr>
          <w:rFonts w:ascii="Times New Roman" w:hAnsi="Times New Roman" w:cs="Times New Roman"/>
          <w:sz w:val="24"/>
        </w:rPr>
        <w:t>Con este concepto se intentó llenar el vacío en la interpretación del comportamiento individual en la sociedad</w:t>
      </w:r>
      <w:r>
        <w:rPr>
          <w:rFonts w:ascii="Times New Roman" w:hAnsi="Times New Roman" w:cs="Times New Roman"/>
          <w:sz w:val="24"/>
        </w:rPr>
        <w:t>.</w:t>
      </w:r>
    </w:p>
    <w:p w:rsidR="00D7553C" w:rsidRDefault="00D7553C" w:rsidP="009937BD">
      <w:pPr>
        <w:jc w:val="both"/>
        <w:rPr>
          <w:rFonts w:ascii="Times New Roman" w:hAnsi="Times New Roman" w:cs="Times New Roman"/>
          <w:color w:val="000000"/>
          <w:sz w:val="24"/>
          <w:szCs w:val="21"/>
          <w:shd w:val="clear" w:color="auto" w:fill="FFFFFF"/>
        </w:rPr>
      </w:pPr>
    </w:p>
    <w:p w:rsidR="00D7553C" w:rsidRDefault="00D7553C" w:rsidP="00D7553C">
      <w:pPr>
        <w:jc w:val="center"/>
        <w:rPr>
          <w:rFonts w:ascii="Times New Roman" w:hAnsi="Times New Roman" w:cs="Times New Roman"/>
          <w:color w:val="000000"/>
          <w:sz w:val="28"/>
          <w:szCs w:val="21"/>
          <w:shd w:val="clear" w:color="auto" w:fill="FFFFFF"/>
        </w:rPr>
      </w:pPr>
      <w:r w:rsidRPr="00D7553C">
        <w:rPr>
          <w:rFonts w:ascii="Times New Roman" w:hAnsi="Times New Roman" w:cs="Times New Roman"/>
          <w:color w:val="000000"/>
          <w:sz w:val="28"/>
          <w:szCs w:val="21"/>
          <w:shd w:val="clear" w:color="auto" w:fill="FFFFFF"/>
        </w:rPr>
        <w:t>Análisis Propio</w:t>
      </w:r>
    </w:p>
    <w:p w:rsidR="00D7553C" w:rsidRDefault="00D7553C" w:rsidP="00D7553C">
      <w:pPr>
        <w:jc w:val="center"/>
        <w:rPr>
          <w:rFonts w:ascii="Times New Roman" w:hAnsi="Times New Roman" w:cs="Times New Roman"/>
          <w:color w:val="000000"/>
          <w:sz w:val="28"/>
          <w:szCs w:val="21"/>
          <w:shd w:val="clear" w:color="auto" w:fill="FFFFFF"/>
        </w:rPr>
      </w:pPr>
    </w:p>
    <w:p w:rsidR="00D7553C" w:rsidRDefault="00D7553C" w:rsidP="004356E5">
      <w:pPr>
        <w:jc w:val="both"/>
        <w:rPr>
          <w:rFonts w:ascii="Times New Roman" w:hAnsi="Times New Roman" w:cs="Times New Roman"/>
          <w:sz w:val="24"/>
        </w:rPr>
      </w:pPr>
      <w:r w:rsidRPr="00D7553C">
        <w:rPr>
          <w:rFonts w:ascii="Times New Roman" w:hAnsi="Times New Roman" w:cs="Times New Roman"/>
          <w:sz w:val="24"/>
        </w:rPr>
        <w:t>“La cultura política es una variable que interacciona de manera compleja con factores económicos, sociales e incluso institucionales. En este sentido cada individuo cuenta con un sistema de actitudes que comparte con otras personas. La cultura política se origina cuando esas conductas son compartidas de una misma forma por un grupo determinado, relacionadas al desempeño de un gobierno.”</w:t>
      </w:r>
      <w:r>
        <w:rPr>
          <w:rFonts w:ascii="Times New Roman" w:hAnsi="Times New Roman" w:cs="Times New Roman"/>
          <w:sz w:val="24"/>
        </w:rPr>
        <w:t xml:space="preserve"> </w:t>
      </w:r>
      <w:r w:rsidR="004356E5">
        <w:rPr>
          <w:rFonts w:ascii="Times New Roman" w:hAnsi="Times New Roman" w:cs="Times New Roman"/>
          <w:sz w:val="24"/>
        </w:rPr>
        <w:tab/>
      </w:r>
      <w:r w:rsidR="004356E5">
        <w:rPr>
          <w:rFonts w:ascii="Times New Roman" w:hAnsi="Times New Roman" w:cs="Times New Roman"/>
          <w:sz w:val="24"/>
        </w:rPr>
        <w:tab/>
      </w:r>
      <w:r w:rsidR="004356E5">
        <w:rPr>
          <w:rFonts w:ascii="Times New Roman" w:hAnsi="Times New Roman" w:cs="Times New Roman"/>
          <w:sz w:val="24"/>
        </w:rPr>
        <w:tab/>
      </w:r>
      <w:r w:rsidR="004356E5">
        <w:rPr>
          <w:rFonts w:ascii="Times New Roman" w:hAnsi="Times New Roman" w:cs="Times New Roman"/>
          <w:sz w:val="24"/>
        </w:rPr>
        <w:tab/>
      </w:r>
      <w:r w:rsidR="004356E5">
        <w:rPr>
          <w:rFonts w:ascii="Times New Roman" w:hAnsi="Times New Roman" w:cs="Times New Roman"/>
          <w:sz w:val="24"/>
        </w:rPr>
        <w:tab/>
        <w:t xml:space="preserve">      </w:t>
      </w:r>
      <w:r>
        <w:rPr>
          <w:rFonts w:ascii="Times New Roman" w:hAnsi="Times New Roman" w:cs="Times New Roman"/>
          <w:sz w:val="24"/>
        </w:rPr>
        <w:t>Br. Enmanuel Urbina.</w:t>
      </w:r>
    </w:p>
    <w:p w:rsidR="004356E5" w:rsidRDefault="00D7553C" w:rsidP="00D7553C">
      <w:pPr>
        <w:jc w:val="both"/>
        <w:rPr>
          <w:rFonts w:ascii="Times New Roman" w:hAnsi="Times New Roman" w:cs="Times New Roman"/>
          <w:sz w:val="24"/>
        </w:rPr>
      </w:pPr>
      <w:r>
        <w:rPr>
          <w:rFonts w:ascii="Times New Roman" w:hAnsi="Times New Roman" w:cs="Times New Roman"/>
          <w:sz w:val="24"/>
        </w:rPr>
        <w:t>“</w:t>
      </w:r>
      <w:r w:rsidRPr="00D7553C">
        <w:rPr>
          <w:rFonts w:ascii="Times New Roman" w:hAnsi="Times New Roman" w:cs="Times New Roman"/>
          <w:sz w:val="24"/>
        </w:rPr>
        <w:t>Una cultura política implica que los miembros de una sociedad se conciban como protagonistas con la capacidad de hacerse escuchar, organizarse y demandar bienestar.</w:t>
      </w:r>
      <w:r>
        <w:rPr>
          <w:rFonts w:ascii="Times New Roman" w:hAnsi="Times New Roman" w:cs="Times New Roman"/>
          <w:sz w:val="24"/>
        </w:rPr>
        <w:t>”</w:t>
      </w:r>
    </w:p>
    <w:p w:rsidR="004356E5" w:rsidRDefault="004356E5" w:rsidP="004356E5">
      <w:pPr>
        <w:tabs>
          <w:tab w:val="left" w:pos="6900"/>
          <w:tab w:val="right" w:pos="8838"/>
        </w:tabs>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 xml:space="preserve">Br. Manuel </w:t>
      </w:r>
      <w:proofErr w:type="spellStart"/>
      <w:r>
        <w:rPr>
          <w:rFonts w:ascii="Times New Roman" w:hAnsi="Times New Roman" w:cs="Times New Roman"/>
          <w:sz w:val="24"/>
        </w:rPr>
        <w:t>Torrez</w:t>
      </w:r>
      <w:proofErr w:type="spellEnd"/>
    </w:p>
    <w:p w:rsidR="004356E5" w:rsidRDefault="004356E5" w:rsidP="004356E5">
      <w:pPr>
        <w:rPr>
          <w:rFonts w:ascii="Times New Roman" w:hAnsi="Times New Roman" w:cs="Times New Roman"/>
          <w:sz w:val="24"/>
        </w:rPr>
      </w:pPr>
      <w:r>
        <w:rPr>
          <w:rFonts w:ascii="Times New Roman" w:hAnsi="Times New Roman" w:cs="Times New Roman"/>
          <w:sz w:val="24"/>
        </w:rPr>
        <w:t>“</w:t>
      </w:r>
      <w:r w:rsidRPr="004356E5">
        <w:rPr>
          <w:rFonts w:ascii="Times New Roman" w:hAnsi="Times New Roman" w:cs="Times New Roman"/>
          <w:sz w:val="24"/>
        </w:rPr>
        <w:t>Refleja el modo en que las personas piensan y perciben la vida política en una sociedad</w:t>
      </w:r>
      <w:r>
        <w:rPr>
          <w:rFonts w:ascii="Times New Roman" w:hAnsi="Times New Roman" w:cs="Times New Roman"/>
          <w:sz w:val="24"/>
        </w:rPr>
        <w:t>.”</w:t>
      </w:r>
    </w:p>
    <w:p w:rsidR="004356E5" w:rsidRDefault="004356E5" w:rsidP="004356E5">
      <w:pPr>
        <w:jc w:val="right"/>
        <w:rPr>
          <w:rFonts w:ascii="Times New Roman" w:hAnsi="Times New Roman" w:cs="Times New Roman"/>
          <w:sz w:val="24"/>
        </w:rPr>
      </w:pPr>
      <w:r>
        <w:rPr>
          <w:rFonts w:ascii="Times New Roman" w:hAnsi="Times New Roman" w:cs="Times New Roman"/>
          <w:sz w:val="24"/>
        </w:rPr>
        <w:t>Br. Calos Sequeira</w:t>
      </w:r>
    </w:p>
    <w:p w:rsidR="004356E5" w:rsidRDefault="004356E5" w:rsidP="004356E5">
      <w:pPr>
        <w:jc w:val="right"/>
        <w:rPr>
          <w:rFonts w:ascii="Times New Roman" w:hAnsi="Times New Roman" w:cs="Times New Roman"/>
          <w:sz w:val="24"/>
        </w:rPr>
      </w:pPr>
    </w:p>
    <w:p w:rsidR="004356E5" w:rsidRDefault="004356E5">
      <w:pPr>
        <w:rPr>
          <w:rFonts w:ascii="Times New Roman" w:hAnsi="Times New Roman" w:cs="Times New Roman"/>
          <w:b/>
          <w:sz w:val="28"/>
        </w:rPr>
      </w:pPr>
      <w:r>
        <w:rPr>
          <w:rFonts w:ascii="Times New Roman" w:hAnsi="Times New Roman" w:cs="Times New Roman"/>
          <w:b/>
          <w:sz w:val="28"/>
        </w:rPr>
        <w:br w:type="page"/>
      </w:r>
    </w:p>
    <w:p w:rsidR="004356E5" w:rsidRDefault="004356E5" w:rsidP="004356E5">
      <w:pPr>
        <w:jc w:val="center"/>
        <w:rPr>
          <w:rFonts w:ascii="Times New Roman" w:hAnsi="Times New Roman" w:cs="Times New Roman"/>
          <w:sz w:val="28"/>
        </w:rPr>
      </w:pPr>
      <w:proofErr w:type="spellStart"/>
      <w:r>
        <w:rPr>
          <w:rFonts w:ascii="Times New Roman" w:hAnsi="Times New Roman" w:cs="Times New Roman"/>
          <w:sz w:val="28"/>
        </w:rPr>
        <w:lastRenderedPageBreak/>
        <w:t>Wedgrafia</w:t>
      </w:r>
      <w:proofErr w:type="spellEnd"/>
    </w:p>
    <w:p w:rsidR="004356E5" w:rsidRDefault="00B06EA9" w:rsidP="004356E5">
      <w:pPr>
        <w:pStyle w:val="Prrafodelista"/>
        <w:numPr>
          <w:ilvl w:val="0"/>
          <w:numId w:val="4"/>
        </w:numPr>
        <w:rPr>
          <w:rFonts w:ascii="Times New Roman" w:hAnsi="Times New Roman" w:cs="Times New Roman"/>
          <w:sz w:val="28"/>
        </w:rPr>
      </w:pPr>
      <w:hyperlink r:id="rId7" w:history="1">
        <w:r w:rsidR="004356E5" w:rsidRPr="008C2767">
          <w:rPr>
            <w:rStyle w:val="Hipervnculo"/>
            <w:rFonts w:ascii="Times New Roman" w:hAnsi="Times New Roman" w:cs="Times New Roman"/>
            <w:sz w:val="28"/>
          </w:rPr>
          <w:t>https://revistas.uptc.edu.co/index.php/historia_memoria/article/view/5820/6476</w:t>
        </w:r>
      </w:hyperlink>
    </w:p>
    <w:p w:rsidR="004356E5" w:rsidRPr="004356E5" w:rsidRDefault="00B06EA9" w:rsidP="004356E5">
      <w:pPr>
        <w:pStyle w:val="Prrafodelista"/>
        <w:numPr>
          <w:ilvl w:val="0"/>
          <w:numId w:val="4"/>
        </w:numPr>
        <w:rPr>
          <w:rFonts w:ascii="Times New Roman" w:hAnsi="Times New Roman" w:cs="Times New Roman"/>
          <w:sz w:val="28"/>
        </w:rPr>
      </w:pPr>
      <w:hyperlink r:id="rId8" w:history="1">
        <w:r w:rsidR="004356E5">
          <w:rPr>
            <w:rStyle w:val="Hipervnculo"/>
          </w:rPr>
          <w:t>cultura politica.pdf</w:t>
        </w:r>
      </w:hyperlink>
    </w:p>
    <w:p w:rsidR="004356E5" w:rsidRDefault="00B06EA9" w:rsidP="004356E5">
      <w:pPr>
        <w:pStyle w:val="Prrafodelista"/>
        <w:numPr>
          <w:ilvl w:val="0"/>
          <w:numId w:val="4"/>
        </w:numPr>
        <w:rPr>
          <w:rFonts w:ascii="Times New Roman" w:hAnsi="Times New Roman" w:cs="Times New Roman"/>
          <w:sz w:val="28"/>
        </w:rPr>
      </w:pPr>
      <w:hyperlink r:id="rId9" w:history="1">
        <w:r w:rsidR="004356E5" w:rsidRPr="008C2767">
          <w:rPr>
            <w:rStyle w:val="Hipervnculo"/>
            <w:rFonts w:ascii="Times New Roman" w:hAnsi="Times New Roman" w:cs="Times New Roman"/>
            <w:sz w:val="28"/>
          </w:rPr>
          <w:t>https://web.whatsapp.com/</w:t>
        </w:r>
      </w:hyperlink>
    </w:p>
    <w:p w:rsidR="004356E5" w:rsidRDefault="00276711" w:rsidP="00276711">
      <w:pPr>
        <w:pStyle w:val="Prrafodelista"/>
        <w:numPr>
          <w:ilvl w:val="0"/>
          <w:numId w:val="4"/>
        </w:numPr>
        <w:rPr>
          <w:rFonts w:ascii="Times New Roman" w:hAnsi="Times New Roman" w:cs="Times New Roman"/>
          <w:sz w:val="28"/>
        </w:rPr>
      </w:pPr>
      <w:hyperlink r:id="rId10" w:history="1">
        <w:r w:rsidRPr="00154C7F">
          <w:rPr>
            <w:rStyle w:val="Hipervnculo"/>
            <w:rFonts w:ascii="Times New Roman" w:hAnsi="Times New Roman" w:cs="Times New Roman"/>
            <w:sz w:val="28"/>
          </w:rPr>
          <w:t>https://www.cultura10.org/politica/</w:t>
        </w:r>
      </w:hyperlink>
    </w:p>
    <w:p w:rsidR="00276711" w:rsidRDefault="00276711" w:rsidP="00276711">
      <w:pPr>
        <w:pStyle w:val="Prrafodelista"/>
        <w:numPr>
          <w:ilvl w:val="0"/>
          <w:numId w:val="4"/>
        </w:numPr>
        <w:rPr>
          <w:rFonts w:ascii="Times New Roman" w:hAnsi="Times New Roman" w:cs="Times New Roman"/>
          <w:sz w:val="28"/>
        </w:rPr>
      </w:pPr>
      <w:hyperlink r:id="rId11" w:history="1">
        <w:r w:rsidRPr="00154C7F">
          <w:rPr>
            <w:rStyle w:val="Hipervnculo"/>
            <w:rFonts w:ascii="Times New Roman" w:hAnsi="Times New Roman" w:cs="Times New Roman"/>
            <w:sz w:val="28"/>
          </w:rPr>
          <w:t>http://www.scielo.org.mx/pdf/pyg/v22n2/v22n2a6.pdf</w:t>
        </w:r>
      </w:hyperlink>
    </w:p>
    <w:p w:rsidR="00276711" w:rsidRDefault="00276711" w:rsidP="00276711">
      <w:pPr>
        <w:pStyle w:val="Prrafodelista"/>
        <w:numPr>
          <w:ilvl w:val="0"/>
          <w:numId w:val="4"/>
        </w:numPr>
        <w:rPr>
          <w:rFonts w:ascii="Times New Roman" w:hAnsi="Times New Roman" w:cs="Times New Roman"/>
          <w:sz w:val="28"/>
        </w:rPr>
      </w:pPr>
      <w:hyperlink r:id="rId12" w:history="1">
        <w:r w:rsidRPr="00154C7F">
          <w:rPr>
            <w:rStyle w:val="Hipervnculo"/>
            <w:rFonts w:ascii="Times New Roman" w:hAnsi="Times New Roman" w:cs="Times New Roman"/>
            <w:sz w:val="28"/>
          </w:rPr>
          <w:t>https://www.youtube.com/watch?v=X7H9bSeDhKE</w:t>
        </w:r>
      </w:hyperlink>
    </w:p>
    <w:p w:rsidR="00276711" w:rsidRDefault="00276711" w:rsidP="00276711">
      <w:pPr>
        <w:pStyle w:val="Prrafodelista"/>
        <w:numPr>
          <w:ilvl w:val="0"/>
          <w:numId w:val="4"/>
        </w:numPr>
        <w:rPr>
          <w:rFonts w:ascii="Times New Roman" w:hAnsi="Times New Roman" w:cs="Times New Roman"/>
          <w:sz w:val="28"/>
        </w:rPr>
      </w:pPr>
      <w:hyperlink r:id="rId13" w:history="1">
        <w:r w:rsidRPr="00154C7F">
          <w:rPr>
            <w:rStyle w:val="Hipervnculo"/>
            <w:rFonts w:ascii="Times New Roman" w:hAnsi="Times New Roman" w:cs="Times New Roman"/>
            <w:sz w:val="28"/>
          </w:rPr>
          <w:t>https://www.youtube.com/watch?v=HPXdEJEPouw</w:t>
        </w:r>
      </w:hyperlink>
    </w:p>
    <w:p w:rsidR="00276711" w:rsidRPr="00276711" w:rsidRDefault="00276711" w:rsidP="00276711">
      <w:pPr>
        <w:pStyle w:val="Prrafodelista"/>
        <w:rPr>
          <w:rFonts w:ascii="Times New Roman" w:hAnsi="Times New Roman" w:cs="Times New Roman"/>
          <w:sz w:val="28"/>
          <w:u w:val="single"/>
        </w:rPr>
      </w:pPr>
      <w:bookmarkStart w:id="0" w:name="_GoBack"/>
      <w:bookmarkEnd w:id="0"/>
    </w:p>
    <w:p w:rsidR="00D7553C" w:rsidRPr="00D7553C" w:rsidRDefault="00D7553C" w:rsidP="004356E5">
      <w:pPr>
        <w:jc w:val="right"/>
        <w:rPr>
          <w:rFonts w:ascii="Times New Roman" w:hAnsi="Times New Roman" w:cs="Times New Roman"/>
          <w:color w:val="000000"/>
          <w:sz w:val="32"/>
          <w:szCs w:val="21"/>
          <w:shd w:val="clear" w:color="auto" w:fill="FFFFFF"/>
        </w:rPr>
      </w:pPr>
    </w:p>
    <w:p w:rsidR="00D7553C" w:rsidRPr="00D7553C" w:rsidRDefault="00D7553C" w:rsidP="00D7553C">
      <w:pPr>
        <w:jc w:val="center"/>
        <w:rPr>
          <w:rFonts w:ascii="Times New Roman" w:hAnsi="Times New Roman" w:cs="Times New Roman"/>
          <w:sz w:val="24"/>
          <w:lang w:val="es-ES"/>
        </w:rPr>
      </w:pPr>
    </w:p>
    <w:sectPr w:rsidR="00D7553C" w:rsidRPr="00D7553C">
      <w:headerReference w:type="default" r:id="rId14"/>
      <w:footerReference w:type="default" r:id="rId1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6EA9" w:rsidRDefault="00B06EA9" w:rsidP="00E93143">
      <w:pPr>
        <w:spacing w:after="0" w:line="240" w:lineRule="auto"/>
      </w:pPr>
      <w:r>
        <w:separator/>
      </w:r>
    </w:p>
  </w:endnote>
  <w:endnote w:type="continuationSeparator" w:id="0">
    <w:p w:rsidR="00B06EA9" w:rsidRDefault="00B06EA9" w:rsidP="00E931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1632846"/>
      <w:docPartObj>
        <w:docPartGallery w:val="Page Numbers (Bottom of Page)"/>
        <w:docPartUnique/>
      </w:docPartObj>
    </w:sdtPr>
    <w:sdtEndPr>
      <w:rPr>
        <w:color w:val="7F7F7F" w:themeColor="background1" w:themeShade="7F"/>
        <w:spacing w:val="60"/>
        <w:lang w:val="es-ES"/>
      </w:rPr>
    </w:sdtEndPr>
    <w:sdtContent>
      <w:p w:rsidR="00E93143" w:rsidRDefault="00E93143">
        <w:pPr>
          <w:pStyle w:val="Piedepgina"/>
          <w:pBdr>
            <w:top w:val="single" w:sz="4" w:space="1" w:color="D9D9D9" w:themeColor="background1" w:themeShade="D9"/>
          </w:pBdr>
          <w:jc w:val="right"/>
        </w:pPr>
        <w:r>
          <w:fldChar w:fldCharType="begin"/>
        </w:r>
        <w:r>
          <w:instrText>PAGE   \* MERGEFORMAT</w:instrText>
        </w:r>
        <w:r>
          <w:fldChar w:fldCharType="separate"/>
        </w:r>
        <w:r w:rsidR="00276711" w:rsidRPr="00276711">
          <w:rPr>
            <w:noProof/>
            <w:lang w:val="es-ES"/>
          </w:rPr>
          <w:t>4</w:t>
        </w:r>
        <w:r>
          <w:fldChar w:fldCharType="end"/>
        </w:r>
        <w:r>
          <w:rPr>
            <w:lang w:val="es-ES"/>
          </w:rPr>
          <w:t xml:space="preserve"> | </w:t>
        </w:r>
        <w:r>
          <w:rPr>
            <w:color w:val="7F7F7F" w:themeColor="background1" w:themeShade="7F"/>
            <w:spacing w:val="60"/>
            <w:lang w:val="es-ES"/>
          </w:rPr>
          <w:t>Página</w:t>
        </w:r>
      </w:p>
    </w:sdtContent>
  </w:sdt>
  <w:p w:rsidR="00E93143" w:rsidRDefault="00E9314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6EA9" w:rsidRDefault="00B06EA9" w:rsidP="00E93143">
      <w:pPr>
        <w:spacing w:after="0" w:line="240" w:lineRule="auto"/>
      </w:pPr>
      <w:r>
        <w:separator/>
      </w:r>
    </w:p>
  </w:footnote>
  <w:footnote w:type="continuationSeparator" w:id="0">
    <w:p w:rsidR="00B06EA9" w:rsidRDefault="00B06EA9" w:rsidP="00E9314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3143" w:rsidRPr="00E93143" w:rsidRDefault="00E93143" w:rsidP="00E93143">
    <w:pPr>
      <w:pStyle w:val="Encabezado"/>
      <w:jc w:val="center"/>
      <w:rPr>
        <w:rFonts w:ascii="Times New Roman" w:hAnsi="Times New Roman" w:cs="Times New Roman"/>
        <w:lang w:val="es-ES"/>
      </w:rPr>
    </w:pPr>
    <w:r w:rsidRPr="00E93143">
      <w:rPr>
        <w:rFonts w:ascii="Times New Roman" w:hAnsi="Times New Roman" w:cs="Times New Roman"/>
        <w:lang w:val="es-ES"/>
      </w:rPr>
      <w:t xml:space="preserve">Universidad Nacional de Ingeniera </w:t>
    </w:r>
  </w:p>
  <w:p w:rsidR="00E93143" w:rsidRDefault="00E93143" w:rsidP="00E93143">
    <w:pPr>
      <w:pStyle w:val="Encabezado"/>
      <w:jc w:val="center"/>
      <w:rPr>
        <w:rFonts w:ascii="Times New Roman" w:hAnsi="Times New Roman" w:cs="Times New Roman"/>
        <w:lang w:val="es-ES"/>
      </w:rPr>
    </w:pPr>
    <w:r w:rsidRPr="00E93143">
      <w:rPr>
        <w:rFonts w:ascii="Times New Roman" w:hAnsi="Times New Roman" w:cs="Times New Roman"/>
        <w:lang w:val="es-ES"/>
      </w:rPr>
      <w:t>Ingeniería en Computación</w:t>
    </w:r>
  </w:p>
  <w:p w:rsidR="00451B64" w:rsidRPr="00E93143" w:rsidRDefault="00451B64" w:rsidP="00E93143">
    <w:pPr>
      <w:pStyle w:val="Encabezado"/>
      <w:jc w:val="center"/>
      <w:rPr>
        <w:rFonts w:ascii="Times New Roman" w:hAnsi="Times New Roman" w:cs="Times New Roman"/>
        <w:lang w:val="es-ES"/>
      </w:rPr>
    </w:pPr>
    <w:r>
      <w:rPr>
        <w:rFonts w:ascii="Times New Roman" w:hAnsi="Times New Roman" w:cs="Times New Roman"/>
        <w:lang w:val="es-ES"/>
      </w:rPr>
      <w:t>Cultura Política</w:t>
    </w:r>
  </w:p>
  <w:p w:rsidR="00E93143" w:rsidRPr="00E93143" w:rsidRDefault="00E93143" w:rsidP="00E93143">
    <w:pPr>
      <w:pStyle w:val="Encabezado"/>
      <w:jc w:val="center"/>
      <w:rPr>
        <w:rFonts w:ascii="Times New Roman" w:hAnsi="Times New Roman" w:cs="Times New Roman"/>
        <w:lang w:val="es-ES"/>
      </w:rPr>
    </w:pPr>
    <w:r w:rsidRPr="00E93143">
      <w:rPr>
        <w:rFonts w:ascii="Times New Roman" w:hAnsi="Times New Roman" w:cs="Times New Roman"/>
        <w:lang w:val="es-ES"/>
      </w:rPr>
      <w:t>2M4-CO</w:t>
    </w:r>
  </w:p>
  <w:p w:rsidR="00E93143" w:rsidRPr="00E93143" w:rsidRDefault="00451B64" w:rsidP="00451B64">
    <w:pPr>
      <w:pStyle w:val="Encabezado"/>
      <w:tabs>
        <w:tab w:val="clear" w:pos="8838"/>
        <w:tab w:val="left" w:pos="4956"/>
        <w:tab w:val="left" w:pos="5664"/>
        <w:tab w:val="left" w:pos="6372"/>
      </w:tabs>
      <w:rPr>
        <w:lang w:val="es-ES"/>
      </w:rPr>
    </w:pPr>
    <w:r>
      <w:rPr>
        <w:lang w:val="es-ES"/>
      </w:rPr>
      <w:tab/>
    </w:r>
    <w:r>
      <w:rPr>
        <w:lang w:val="es-ES"/>
      </w:rPr>
      <w:tab/>
    </w:r>
    <w:r>
      <w:rPr>
        <w:lang w:val="es-ES"/>
      </w:rPr>
      <w:tab/>
    </w:r>
    <w:r>
      <w:rPr>
        <w:lang w:val="es-ES"/>
      </w:rPr>
      <w:tab/>
    </w:r>
    <w:r>
      <w:rPr>
        <w:lang w:val="es-ES"/>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D115E"/>
    <w:multiLevelType w:val="hybridMultilevel"/>
    <w:tmpl w:val="E5E2CF4C"/>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1">
    <w:nsid w:val="31D87263"/>
    <w:multiLevelType w:val="hybridMultilevel"/>
    <w:tmpl w:val="165288F6"/>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2">
    <w:nsid w:val="605D1AF1"/>
    <w:multiLevelType w:val="hybridMultilevel"/>
    <w:tmpl w:val="88E67124"/>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3">
    <w:nsid w:val="63701CF7"/>
    <w:multiLevelType w:val="hybridMultilevel"/>
    <w:tmpl w:val="F26CA596"/>
    <w:lvl w:ilvl="0" w:tplc="DA882700">
      <w:numFmt w:val="bullet"/>
      <w:lvlText w:val="•"/>
      <w:lvlJc w:val="left"/>
      <w:pPr>
        <w:ind w:left="925" w:hanging="272"/>
      </w:pPr>
      <w:rPr>
        <w:rFonts w:ascii="Calibri" w:eastAsia="Calibri" w:hAnsi="Calibri" w:cs="Calibri" w:hint="default"/>
        <w:w w:val="100"/>
        <w:sz w:val="32"/>
        <w:szCs w:val="32"/>
        <w:lang w:val="es-ES" w:eastAsia="en-US" w:bidi="ar-SA"/>
      </w:rPr>
    </w:lvl>
    <w:lvl w:ilvl="1" w:tplc="84100060">
      <w:numFmt w:val="bullet"/>
      <w:lvlText w:val="•"/>
      <w:lvlJc w:val="left"/>
      <w:pPr>
        <w:ind w:left="1632" w:hanging="272"/>
      </w:pPr>
      <w:rPr>
        <w:rFonts w:hint="default"/>
        <w:lang w:val="es-ES" w:eastAsia="en-US" w:bidi="ar-SA"/>
      </w:rPr>
    </w:lvl>
    <w:lvl w:ilvl="2" w:tplc="D2CEE3FC">
      <w:numFmt w:val="bullet"/>
      <w:lvlText w:val="•"/>
      <w:lvlJc w:val="left"/>
      <w:pPr>
        <w:ind w:left="2345" w:hanging="272"/>
      </w:pPr>
      <w:rPr>
        <w:rFonts w:hint="default"/>
        <w:lang w:val="es-ES" w:eastAsia="en-US" w:bidi="ar-SA"/>
      </w:rPr>
    </w:lvl>
    <w:lvl w:ilvl="3" w:tplc="C1649E40">
      <w:numFmt w:val="bullet"/>
      <w:lvlText w:val="•"/>
      <w:lvlJc w:val="left"/>
      <w:pPr>
        <w:ind w:left="3058" w:hanging="272"/>
      </w:pPr>
      <w:rPr>
        <w:rFonts w:hint="default"/>
        <w:lang w:val="es-ES" w:eastAsia="en-US" w:bidi="ar-SA"/>
      </w:rPr>
    </w:lvl>
    <w:lvl w:ilvl="4" w:tplc="676406F2">
      <w:numFmt w:val="bullet"/>
      <w:lvlText w:val="•"/>
      <w:lvlJc w:val="left"/>
      <w:pPr>
        <w:ind w:left="3771" w:hanging="272"/>
      </w:pPr>
      <w:rPr>
        <w:rFonts w:hint="default"/>
        <w:lang w:val="es-ES" w:eastAsia="en-US" w:bidi="ar-SA"/>
      </w:rPr>
    </w:lvl>
    <w:lvl w:ilvl="5" w:tplc="CF1636D4">
      <w:numFmt w:val="bullet"/>
      <w:lvlText w:val="•"/>
      <w:lvlJc w:val="left"/>
      <w:pPr>
        <w:ind w:left="4483" w:hanging="272"/>
      </w:pPr>
      <w:rPr>
        <w:rFonts w:hint="default"/>
        <w:lang w:val="es-ES" w:eastAsia="en-US" w:bidi="ar-SA"/>
      </w:rPr>
    </w:lvl>
    <w:lvl w:ilvl="6" w:tplc="DB9C84CE">
      <w:numFmt w:val="bullet"/>
      <w:lvlText w:val="•"/>
      <w:lvlJc w:val="left"/>
      <w:pPr>
        <w:ind w:left="5196" w:hanging="272"/>
      </w:pPr>
      <w:rPr>
        <w:rFonts w:hint="default"/>
        <w:lang w:val="es-ES" w:eastAsia="en-US" w:bidi="ar-SA"/>
      </w:rPr>
    </w:lvl>
    <w:lvl w:ilvl="7" w:tplc="61743DF2">
      <w:numFmt w:val="bullet"/>
      <w:lvlText w:val="•"/>
      <w:lvlJc w:val="left"/>
      <w:pPr>
        <w:ind w:left="5909" w:hanging="272"/>
      </w:pPr>
      <w:rPr>
        <w:rFonts w:hint="default"/>
        <w:lang w:val="es-ES" w:eastAsia="en-US" w:bidi="ar-SA"/>
      </w:rPr>
    </w:lvl>
    <w:lvl w:ilvl="8" w:tplc="EE3CF71C">
      <w:numFmt w:val="bullet"/>
      <w:lvlText w:val="•"/>
      <w:lvlJc w:val="left"/>
      <w:pPr>
        <w:ind w:left="6622" w:hanging="272"/>
      </w:pPr>
      <w:rPr>
        <w:rFonts w:hint="default"/>
        <w:lang w:val="es-ES" w:eastAsia="en-US" w:bidi="ar-SA"/>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3143"/>
    <w:rsid w:val="001572EE"/>
    <w:rsid w:val="00276711"/>
    <w:rsid w:val="002A2426"/>
    <w:rsid w:val="004356E5"/>
    <w:rsid w:val="00451B64"/>
    <w:rsid w:val="00551BFB"/>
    <w:rsid w:val="005527DF"/>
    <w:rsid w:val="00565C3C"/>
    <w:rsid w:val="00902B1C"/>
    <w:rsid w:val="009937BD"/>
    <w:rsid w:val="00B06EA9"/>
    <w:rsid w:val="00D7553C"/>
    <w:rsid w:val="00E93143"/>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095711F-B918-4C0D-A817-1AE6A3BCE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N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9314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93143"/>
  </w:style>
  <w:style w:type="paragraph" w:styleId="Piedepgina">
    <w:name w:val="footer"/>
    <w:basedOn w:val="Normal"/>
    <w:link w:val="PiedepginaCar"/>
    <w:uiPriority w:val="99"/>
    <w:unhideWhenUsed/>
    <w:rsid w:val="00E9314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93143"/>
  </w:style>
  <w:style w:type="paragraph" w:styleId="NormalWeb">
    <w:name w:val="Normal (Web)"/>
    <w:basedOn w:val="Normal"/>
    <w:uiPriority w:val="99"/>
    <w:unhideWhenUsed/>
    <w:rsid w:val="00E93143"/>
    <w:pPr>
      <w:spacing w:before="100" w:beforeAutospacing="1" w:after="100" w:afterAutospacing="1" w:line="240" w:lineRule="auto"/>
    </w:pPr>
    <w:rPr>
      <w:rFonts w:ascii="Times New Roman" w:eastAsia="Times New Roman" w:hAnsi="Times New Roman" w:cs="Times New Roman"/>
      <w:sz w:val="24"/>
      <w:szCs w:val="24"/>
      <w:lang w:eastAsia="es-NI"/>
    </w:rPr>
  </w:style>
  <w:style w:type="paragraph" w:styleId="Prrafodelista">
    <w:name w:val="List Paragraph"/>
    <w:basedOn w:val="Normal"/>
    <w:uiPriority w:val="1"/>
    <w:qFormat/>
    <w:rsid w:val="001572EE"/>
    <w:pPr>
      <w:ind w:left="720"/>
      <w:contextualSpacing/>
    </w:pPr>
  </w:style>
  <w:style w:type="character" w:styleId="Hipervnculo">
    <w:name w:val="Hyperlink"/>
    <w:basedOn w:val="Fuentedeprrafopredeter"/>
    <w:uiPriority w:val="99"/>
    <w:unhideWhenUsed/>
    <w:rsid w:val="004356E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3445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D:\Learn\UNI\2-I\Sociologia\cultura%20politica.pdf" TargetMode="External"/><Relationship Id="rId13" Type="http://schemas.openxmlformats.org/officeDocument/2006/relationships/hyperlink" Target="https://www.youtube.com/watch?v=HPXdEJEPouw" TargetMode="External"/><Relationship Id="rId3" Type="http://schemas.openxmlformats.org/officeDocument/2006/relationships/settings" Target="settings.xml"/><Relationship Id="rId7" Type="http://schemas.openxmlformats.org/officeDocument/2006/relationships/hyperlink" Target="https://revistas.uptc.edu.co/index.php/historia_memoria/article/view/5820/6476" TargetMode="External"/><Relationship Id="rId12" Type="http://schemas.openxmlformats.org/officeDocument/2006/relationships/hyperlink" Target="https://www.youtube.com/watch?v=X7H9bSeDhK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cielo.org.mx/pdf/pyg/v22n2/v22n2a6.pdf"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cultura10.org/politica/" TargetMode="External"/><Relationship Id="rId4" Type="http://schemas.openxmlformats.org/officeDocument/2006/relationships/webSettings" Target="webSettings.xml"/><Relationship Id="rId9" Type="http://schemas.openxmlformats.org/officeDocument/2006/relationships/hyperlink" Target="https://web.whatsapp.com/" TargetMode="External"/><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1142</Words>
  <Characters>6287</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PERSONAL</Company>
  <LinksUpToDate>false</LinksUpToDate>
  <CharactersWithSpaces>7415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3</cp:revision>
  <dcterms:created xsi:type="dcterms:W3CDTF">2022-08-16T04:44:00Z</dcterms:created>
  <dcterms:modified xsi:type="dcterms:W3CDTF">2022-08-16T06:41:00Z</dcterms:modified>
</cp:coreProperties>
</file>