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866" w:rsidRDefault="00F44866" w:rsidP="003D52DF">
      <w:pPr>
        <w:pStyle w:val="ListParagraph"/>
        <w:numPr>
          <w:ilvl w:val="0"/>
          <w:numId w:val="3"/>
        </w:numPr>
      </w:pPr>
      <w:r>
        <w:t>(a) Neither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874"/>
        <w:gridCol w:w="836"/>
        <w:gridCol w:w="1890"/>
        <w:gridCol w:w="2250"/>
        <w:gridCol w:w="4680"/>
      </w:tblGrid>
      <w:tr w:rsidR="00F44866" w:rsidTr="003D52DF">
        <w:tc>
          <w:tcPr>
            <w:tcW w:w="874" w:type="dxa"/>
          </w:tcPr>
          <w:p w:rsidR="00F44866" w:rsidRDefault="00F44866" w:rsidP="00F44866">
            <w:pPr>
              <w:pStyle w:val="ListParagraph"/>
              <w:ind w:left="0"/>
              <w:jc w:val="center"/>
            </w:pPr>
            <w:r>
              <w:t>Smoke</w:t>
            </w:r>
          </w:p>
        </w:tc>
        <w:tc>
          <w:tcPr>
            <w:tcW w:w="836" w:type="dxa"/>
          </w:tcPr>
          <w:p w:rsidR="00F44866" w:rsidRDefault="00F44866" w:rsidP="00F44866">
            <w:pPr>
              <w:pStyle w:val="ListParagraph"/>
              <w:ind w:left="0"/>
              <w:jc w:val="center"/>
            </w:pPr>
            <w:r>
              <w:t>Fire</w:t>
            </w:r>
          </w:p>
        </w:tc>
        <w:tc>
          <w:tcPr>
            <w:tcW w:w="1890" w:type="dxa"/>
          </w:tcPr>
          <w:p w:rsidR="00F44866" w:rsidRPr="00F44866" w:rsidRDefault="00F44866" w:rsidP="00F44866">
            <w:pPr>
              <w:pStyle w:val="ListParagraph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Smoke=&gt;Fire</m:t>
                </m:r>
              </m:oMath>
            </m:oMathPara>
          </w:p>
        </w:tc>
        <w:tc>
          <w:tcPr>
            <w:tcW w:w="2250" w:type="dxa"/>
          </w:tcPr>
          <w:p w:rsidR="00F44866" w:rsidRPr="00F44866" w:rsidRDefault="00F44866" w:rsidP="00F44866">
            <w:pPr>
              <w:pStyle w:val="ListParagraph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¬Smoke=&gt;¬Fire</m:t>
                </m:r>
              </m:oMath>
            </m:oMathPara>
          </w:p>
        </w:tc>
        <w:tc>
          <w:tcPr>
            <w:tcW w:w="4680" w:type="dxa"/>
          </w:tcPr>
          <w:p w:rsidR="00F44866" w:rsidRDefault="00F44866" w:rsidP="00F44866">
            <w:pPr>
              <w:pStyle w:val="ListParagraph"/>
              <w:ind w:left="0"/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Smoke=&gt;Fire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=&gt;(¬Smoke=&gt;¬Fire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44866" w:rsidTr="003D52DF">
        <w:tc>
          <w:tcPr>
            <w:tcW w:w="874" w:type="dxa"/>
          </w:tcPr>
          <w:p w:rsidR="00F44866" w:rsidRDefault="00F44866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836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25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68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F44866" w:rsidTr="003D52DF">
        <w:tc>
          <w:tcPr>
            <w:tcW w:w="874" w:type="dxa"/>
          </w:tcPr>
          <w:p w:rsidR="00F44866" w:rsidRDefault="00F44866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836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25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68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F44866" w:rsidTr="003D52DF">
        <w:tc>
          <w:tcPr>
            <w:tcW w:w="874" w:type="dxa"/>
          </w:tcPr>
          <w:p w:rsidR="00F44866" w:rsidRDefault="00F44866" w:rsidP="00F4486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836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25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68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F44866" w:rsidTr="003D52DF">
        <w:tc>
          <w:tcPr>
            <w:tcW w:w="874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836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25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680" w:type="dxa"/>
          </w:tcPr>
          <w:p w:rsidR="00F44866" w:rsidRDefault="003D52DF" w:rsidP="00F44866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:rsidR="00F44866" w:rsidRDefault="00F44866" w:rsidP="00F44866">
      <w:r>
        <w:tab/>
        <w:t xml:space="preserve">(b) </w:t>
      </w:r>
      <w:r w:rsidR="003D52DF">
        <w:t>Neither</w:t>
      </w:r>
    </w:p>
    <w:tbl>
      <w:tblPr>
        <w:tblStyle w:val="TableGrid"/>
        <w:tblW w:w="11117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947"/>
        <w:gridCol w:w="720"/>
        <w:gridCol w:w="720"/>
        <w:gridCol w:w="1890"/>
        <w:gridCol w:w="2250"/>
        <w:gridCol w:w="4590"/>
      </w:tblGrid>
      <w:tr w:rsidR="00F44866" w:rsidTr="00F44866">
        <w:tc>
          <w:tcPr>
            <w:tcW w:w="947" w:type="dxa"/>
          </w:tcPr>
          <w:p w:rsidR="00F44866" w:rsidRDefault="00F44866" w:rsidP="004E73B9">
            <w:pPr>
              <w:pStyle w:val="ListParagraph"/>
              <w:ind w:left="0"/>
              <w:jc w:val="center"/>
            </w:pPr>
            <w:r>
              <w:t>Smoke</w:t>
            </w:r>
          </w:p>
        </w:tc>
        <w:tc>
          <w:tcPr>
            <w:tcW w:w="720" w:type="dxa"/>
          </w:tcPr>
          <w:p w:rsidR="00F44866" w:rsidRDefault="00F44866" w:rsidP="004E73B9">
            <w:pPr>
              <w:pStyle w:val="ListParagraph"/>
              <w:ind w:left="0"/>
              <w:jc w:val="center"/>
            </w:pPr>
            <w:r>
              <w:t>Fire</w:t>
            </w:r>
          </w:p>
        </w:tc>
        <w:tc>
          <w:tcPr>
            <w:tcW w:w="720" w:type="dxa"/>
          </w:tcPr>
          <w:p w:rsidR="00F44866" w:rsidRDefault="00F44866" w:rsidP="004E73B9">
            <w:pPr>
              <w:pStyle w:val="ListParagraph"/>
              <w:ind w:left="0"/>
              <w:jc w:val="center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Heat</w:t>
            </w:r>
          </w:p>
        </w:tc>
        <w:tc>
          <w:tcPr>
            <w:tcW w:w="1890" w:type="dxa"/>
          </w:tcPr>
          <w:p w:rsidR="00F44866" w:rsidRPr="00F44866" w:rsidRDefault="00F44866" w:rsidP="004E73B9">
            <w:pPr>
              <w:pStyle w:val="ListParagraph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Smoke=&gt;Fire</m:t>
                </m:r>
              </m:oMath>
            </m:oMathPara>
          </w:p>
        </w:tc>
        <w:tc>
          <w:tcPr>
            <w:tcW w:w="2250" w:type="dxa"/>
          </w:tcPr>
          <w:p w:rsidR="00F44866" w:rsidRPr="00F44866" w:rsidRDefault="003D52DF" w:rsidP="004E73B9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Smoke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∨Heat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=&gt;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Fire</m:t>
                </m:r>
              </m:oMath>
            </m:oMathPara>
          </w:p>
        </w:tc>
        <w:tc>
          <w:tcPr>
            <w:tcW w:w="4590" w:type="dxa"/>
          </w:tcPr>
          <w:p w:rsidR="00F44866" w:rsidRDefault="00F44866" w:rsidP="004E73B9">
            <w:pPr>
              <w:pStyle w:val="ListParagraph"/>
              <w:ind w:left="0"/>
              <w:jc w:val="center"/>
              <w:rPr>
                <w:rFonts w:ascii="Calibri" w:eastAsia="DengXi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Smoke=&gt;Fire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=&gt;(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Smoke∨Heat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=&gt;Fire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44866" w:rsidTr="00F44866">
        <w:tc>
          <w:tcPr>
            <w:tcW w:w="947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25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F44866" w:rsidTr="00F44866">
        <w:tc>
          <w:tcPr>
            <w:tcW w:w="947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25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F44866" w:rsidTr="00F44866">
        <w:tc>
          <w:tcPr>
            <w:tcW w:w="947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25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F44866" w:rsidTr="00F44866">
        <w:tc>
          <w:tcPr>
            <w:tcW w:w="947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25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F44866" w:rsidTr="00F44866">
        <w:tc>
          <w:tcPr>
            <w:tcW w:w="947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25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F44866" w:rsidTr="00F44866">
        <w:tc>
          <w:tcPr>
            <w:tcW w:w="947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25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F44866" w:rsidTr="00F44866">
        <w:tc>
          <w:tcPr>
            <w:tcW w:w="947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25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5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F44866" w:rsidTr="00F44866">
        <w:tc>
          <w:tcPr>
            <w:tcW w:w="947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25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590" w:type="dxa"/>
          </w:tcPr>
          <w:p w:rsidR="00F44866" w:rsidRDefault="003D52DF" w:rsidP="004E73B9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:rsidR="003D52DF" w:rsidRDefault="003D52DF" w:rsidP="00F44866">
      <w:r>
        <w:tab/>
        <w:t>(c)</w:t>
      </w:r>
      <w:r w:rsidR="00E568F8">
        <w:t xml:space="preserve"> valid</w:t>
      </w:r>
    </w:p>
    <w:tbl>
      <w:tblPr>
        <w:tblStyle w:val="TableGrid"/>
        <w:tblW w:w="11117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947"/>
        <w:gridCol w:w="720"/>
        <w:gridCol w:w="720"/>
        <w:gridCol w:w="1890"/>
        <w:gridCol w:w="2430"/>
        <w:gridCol w:w="4410"/>
      </w:tblGrid>
      <w:tr w:rsidR="003D52DF" w:rsidTr="003D52DF">
        <w:tc>
          <w:tcPr>
            <w:tcW w:w="947" w:type="dxa"/>
          </w:tcPr>
          <w:p w:rsidR="003D52DF" w:rsidRDefault="003D52DF" w:rsidP="004E73B9">
            <w:pPr>
              <w:pStyle w:val="ListParagraph"/>
              <w:ind w:left="0"/>
              <w:jc w:val="center"/>
            </w:pPr>
            <w:r>
              <w:t>Smoke</w:t>
            </w:r>
          </w:p>
        </w:tc>
        <w:tc>
          <w:tcPr>
            <w:tcW w:w="720" w:type="dxa"/>
          </w:tcPr>
          <w:p w:rsidR="003D52DF" w:rsidRDefault="003D52DF" w:rsidP="004E73B9">
            <w:pPr>
              <w:pStyle w:val="ListParagraph"/>
              <w:ind w:left="0"/>
              <w:jc w:val="center"/>
            </w:pPr>
            <w:r>
              <w:t>Fire</w:t>
            </w:r>
          </w:p>
        </w:tc>
        <w:tc>
          <w:tcPr>
            <w:tcW w:w="720" w:type="dxa"/>
          </w:tcPr>
          <w:p w:rsidR="003D52DF" w:rsidRDefault="003D52DF" w:rsidP="004E73B9">
            <w:pPr>
              <w:pStyle w:val="ListParagraph"/>
              <w:ind w:left="0"/>
              <w:jc w:val="center"/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</w:rPr>
              <w:t>Heat</w:t>
            </w:r>
          </w:p>
        </w:tc>
        <w:tc>
          <w:tcPr>
            <w:tcW w:w="1890" w:type="dxa"/>
          </w:tcPr>
          <w:p w:rsidR="003D52DF" w:rsidRPr="00F44866" w:rsidRDefault="003D52DF" w:rsidP="004E73B9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Smoke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∧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Heat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=&gt;Fire</m:t>
                </m:r>
              </m:oMath>
            </m:oMathPara>
          </w:p>
        </w:tc>
        <w:tc>
          <w:tcPr>
            <w:tcW w:w="2430" w:type="dxa"/>
          </w:tcPr>
          <w:p w:rsidR="003D52DF" w:rsidRPr="00F44866" w:rsidRDefault="003D52DF" w:rsidP="004E73B9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Smoke=&gt;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Fire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∨(Heat=&gt;Fire)</m:t>
                </m:r>
              </m:oMath>
            </m:oMathPara>
          </w:p>
        </w:tc>
        <w:tc>
          <w:tcPr>
            <w:tcW w:w="4410" w:type="dxa"/>
          </w:tcPr>
          <w:p w:rsidR="00E568F8" w:rsidRPr="00E568F8" w:rsidRDefault="00E568F8" w:rsidP="004E73B9">
            <w:pPr>
              <w:pStyle w:val="ListParagraph"/>
              <w:ind w:lef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Smoke∨Heat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=&gt;Fire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&lt;=&gt;</m:t>
                </m:r>
              </m:oMath>
            </m:oMathPara>
          </w:p>
          <w:p w:rsidR="003D52DF" w:rsidRPr="00E568F8" w:rsidRDefault="00E568F8" w:rsidP="004E73B9">
            <w:pPr>
              <w:pStyle w:val="ListParagraph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Smoke=&gt;Fire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Heat=&gt;Fire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568F8" w:rsidTr="003D52DF">
        <w:tc>
          <w:tcPr>
            <w:tcW w:w="947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3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41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E568F8" w:rsidTr="003D52DF">
        <w:tc>
          <w:tcPr>
            <w:tcW w:w="947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3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41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E568F8" w:rsidTr="003D52DF">
        <w:tc>
          <w:tcPr>
            <w:tcW w:w="947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43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441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E568F8" w:rsidTr="003D52DF">
        <w:tc>
          <w:tcPr>
            <w:tcW w:w="947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3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41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E568F8" w:rsidTr="003D52DF">
        <w:tc>
          <w:tcPr>
            <w:tcW w:w="947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3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41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E568F8" w:rsidTr="003D52DF">
        <w:tc>
          <w:tcPr>
            <w:tcW w:w="947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3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41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</w:tr>
      <w:tr w:rsidR="00E568F8" w:rsidTr="003D52DF">
        <w:tc>
          <w:tcPr>
            <w:tcW w:w="947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189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3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41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</w:tr>
      <w:tr w:rsidR="00E568F8" w:rsidTr="003D52DF">
        <w:tc>
          <w:tcPr>
            <w:tcW w:w="947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72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89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243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  <w:tc>
          <w:tcPr>
            <w:tcW w:w="4410" w:type="dxa"/>
          </w:tcPr>
          <w:p w:rsidR="00E568F8" w:rsidRDefault="00E568F8" w:rsidP="00E568F8">
            <w:pPr>
              <w:pStyle w:val="ListParagraph"/>
              <w:ind w:left="0"/>
              <w:jc w:val="center"/>
            </w:pPr>
            <w:r>
              <w:t>T</w:t>
            </w:r>
          </w:p>
        </w:tc>
      </w:tr>
    </w:tbl>
    <w:p w:rsidR="00F44866" w:rsidRDefault="00E568F8" w:rsidP="00E568F8">
      <w:pPr>
        <w:pStyle w:val="ListParagraph"/>
        <w:numPr>
          <w:ilvl w:val="0"/>
          <w:numId w:val="3"/>
        </w:numPr>
      </w:pPr>
      <w:r>
        <w:t xml:space="preserve"> </w:t>
      </w:r>
    </w:p>
    <w:p w:rsidR="00E568F8" w:rsidRPr="00E3292E" w:rsidRDefault="00E3292E" w:rsidP="00E568F8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mythical=&gt;immortal</m:t>
        </m:r>
        <m:r>
          <m:rPr>
            <m:sty m:val="p"/>
          </m:rPr>
          <w:rPr>
            <w:rFonts w:ascii="Cambria Math" w:hAnsi="Cambria Math"/>
          </w:rPr>
          <m:t xml:space="preserve"> (S</m:t>
        </m:r>
        <m:r>
          <m:rPr>
            <m:sty m:val="p"/>
          </m:rPr>
          <w:rPr>
            <w:rFonts w:ascii="Cambria Math" w:hAnsi="Cambria Math"/>
          </w:rPr>
          <m:t>1)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¬mythical=&gt;¬immortal∧mammal</m:t>
          </m:r>
          <m:r>
            <m:rPr>
              <m:sty m:val="p"/>
            </m:rPr>
            <w:rPr>
              <w:rFonts w:ascii="Cambria Math" w:hAnsi="Cambria Math"/>
            </w:rPr>
            <m:t xml:space="preserve"> (S</m:t>
          </m:r>
          <m:r>
            <m:rPr>
              <m:sty m:val="p"/>
            </m:rPr>
            <w:rPr>
              <w:rFonts w:ascii="Cambria Math" w:hAnsi="Cambria Math"/>
            </w:rPr>
            <m:t>2)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immortal∨mammal=&gt;horned</m:t>
          </m:r>
          <m:r>
            <m:rPr>
              <m:sty m:val="p"/>
            </m:rPr>
            <w:rPr>
              <w:rFonts w:ascii="Cambria Math" w:hAnsi="Cambria Math"/>
            </w:rPr>
            <m:t xml:space="preserve"> (S</m:t>
          </m:r>
          <m:r>
            <m:rPr>
              <m:sty m:val="p"/>
            </m:rPr>
            <w:rPr>
              <w:rFonts w:ascii="Cambria Math" w:hAnsi="Cambria Math"/>
            </w:rPr>
            <m:t>3)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horned=&gt;magical</m:t>
          </m:r>
          <m:r>
            <m:rPr>
              <m:sty m:val="p"/>
            </m:rPr>
            <w:rPr>
              <w:rFonts w:ascii="Cambria Math" w:hAnsi="Cambria Math"/>
            </w:rPr>
            <m:t xml:space="preserve"> (S</m:t>
          </m:r>
          <m:r>
            <m:rPr>
              <m:sty m:val="p"/>
            </m:rPr>
            <w:rPr>
              <w:rFonts w:ascii="Cambria Math" w:hAnsi="Cambria Math"/>
            </w:rPr>
            <m:t>4)</m:t>
          </m:r>
        </m:oMath>
      </m:oMathPara>
    </w:p>
    <w:p w:rsidR="00E3292E" w:rsidRPr="00105CA6" w:rsidRDefault="00105CA6" w:rsidP="00E568F8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S1=¬mythical∨immortal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S2=mythical∨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0" w:name="OLE_LINK1"/>
              <w:bookmarkStart w:id="1" w:name="OLE_LINK2"/>
              <m:r>
                <m:rPr>
                  <m:sty m:val="p"/>
                </m:rPr>
                <w:rPr>
                  <w:rFonts w:ascii="Cambria Math" w:hAnsi="Cambria Math"/>
                </w:rPr>
                <m:t>¬immortal</m:t>
              </m:r>
              <w:bookmarkEnd w:id="0"/>
              <w:bookmarkEnd w:id="1"/>
              <m:r>
                <m:rPr>
                  <m:sty m:val="p"/>
                </m:rPr>
                <w:rPr>
                  <w:rFonts w:ascii="Cambria Math" w:hAnsi="Cambria Math"/>
                </w:rPr>
                <m:t>∧mammal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¬immortal</m:t>
            </m:r>
            <m:r>
              <m:rPr>
                <m:sty m:val="p"/>
              </m:rPr>
              <w:rPr>
                <w:rFonts w:ascii="Cambria Math" w:hAnsi="Cambria Math"/>
              </w:rPr>
              <m:t>∨mythical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               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S5</m:t>
            </m:r>
          </m:e>
        </m:d>
      </m:oMath>
      <w:r w:rsidR="002D2737"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mammal∨mythical</m:t>
              </m:r>
            </m:e>
          </m:d>
          <m: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S6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S3=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immortal∨mammal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∨horned=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2" w:name="OLE_LINK3"/>
              <w:bookmarkStart w:id="3" w:name="OLE_LINK4"/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immortal</m:t>
              </m:r>
              <w:bookmarkEnd w:id="2"/>
              <w:bookmarkEnd w:id="3"/>
              <m:r>
                <m:rPr>
                  <m:sty m:val="p"/>
                </m:rPr>
                <w:rPr>
                  <w:rFonts w:ascii="Cambria Math" w:hAnsi="Cambria Math"/>
                </w:rPr>
                <m:t>∨horned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(S7)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mammal∨horned</m:t>
              </m:r>
            </m:e>
          </m:d>
          <m:r>
            <w:rPr>
              <w:rFonts w:ascii="Cambria Math" w:hAnsi="Cambria Math"/>
            </w:rPr>
            <m:t xml:space="preserve">                 (S8)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S4=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horned∨magical</m:t>
          </m:r>
        </m:oMath>
      </m:oMathPara>
    </w:p>
    <w:p w:rsidR="0007141D" w:rsidRDefault="002D2737" w:rsidP="0007141D">
      <w:pPr>
        <w:pStyle w:val="ListParagraph"/>
        <w:numPr>
          <w:ilvl w:val="1"/>
          <w:numId w:val="3"/>
        </w:numPr>
      </w:pPr>
      <w:r>
        <w:t>We are able to prove unicorn is horned and magical, but we are not able to prove the unicorn is mythical.</w:t>
      </w:r>
      <w:r>
        <w:br/>
      </w:r>
      <w:r>
        <w:lastRenderedPageBreak/>
        <w:t xml:space="preserve">To prove horned, we add </w:t>
      </w:r>
      <m:oMath>
        <m:r>
          <m:rPr>
            <m:sty m:val="p"/>
          </m:rPr>
          <w:rPr>
            <w:rFonts w:ascii="Cambria Math" w:hAnsi="Cambria Math"/>
          </w:rPr>
          <m:t>S9: ¬horned</m:t>
        </m:r>
      </m:oMath>
      <w:r>
        <w:br/>
        <w:t>Resolve S9 with S7, giving: S10:</w:t>
      </w:r>
      <m:oMath>
        <m:r>
          <m:rPr>
            <m:sty m:val="p"/>
          </m:rPr>
          <w:rPr>
            <w:rFonts w:ascii="Cambria Math" w:hAnsi="Cambria Math"/>
          </w:rPr>
          <m:t>¬immortal</m:t>
        </m:r>
      </m:oMath>
      <w:r>
        <w:br/>
        <w:t>Resolve S9 with S8, giving: S11: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mammal</m:t>
        </m:r>
      </m:oMath>
      <w:r>
        <w:br/>
        <w:t>Resolve S11 with S6, giving: S12:mythical</w:t>
      </w:r>
      <w:r>
        <w:br/>
        <w:t>Resolve S12 with S1, giving: S13: immortal</w:t>
      </w:r>
      <w:r>
        <w:br/>
        <w:t xml:space="preserve">Resolve S10 with S13, empty </w:t>
      </w:r>
      <w:r w:rsidR="0007141D">
        <w:t>clause</w:t>
      </w:r>
      <w:r>
        <w:t>.</w:t>
      </w:r>
      <w:r>
        <w:br/>
      </w:r>
      <w:r>
        <w:br/>
        <w:t xml:space="preserve">To prove magical, we add </w:t>
      </w:r>
      <w:r w:rsidR="0007141D">
        <w:t xml:space="preserve">S9: </w:t>
      </w:r>
      <m:oMath>
        <m:r>
          <m:rPr>
            <m:sty m:val="p"/>
          </m:rPr>
          <w:rPr>
            <w:rFonts w:ascii="Cambria Math" w:hAnsi="Cambria Math"/>
          </w:rPr>
          <m:t>¬magical</m:t>
        </m:r>
      </m:oMath>
      <w:r w:rsidR="0007141D">
        <w:br/>
        <w:t xml:space="preserve">Resolve S9 with S4, giving: S10: </w:t>
      </w:r>
      <m:oMath>
        <m:r>
          <m:rPr>
            <m:sty m:val="p"/>
          </m:rPr>
          <w:rPr>
            <w:rFonts w:ascii="Cambria Math" w:hAnsi="Cambria Math"/>
          </w:rPr>
          <m:t>¬horned</m:t>
        </m:r>
      </m:oMath>
      <w:r w:rsidR="0007141D">
        <w:br/>
        <w:t>Go through above procedure to get empty clause.</w:t>
      </w:r>
    </w:p>
    <w:p w:rsidR="0007141D" w:rsidRDefault="0007141D" w:rsidP="0007141D">
      <w:pPr>
        <w:pStyle w:val="ListParagraph"/>
        <w:numPr>
          <w:ilvl w:val="0"/>
          <w:numId w:val="3"/>
        </w:numPr>
      </w:pPr>
      <w:r>
        <w:t xml:space="preserve"> </w:t>
      </w:r>
    </w:p>
    <w:p w:rsidR="0007141D" w:rsidRDefault="0007141D" w:rsidP="0007141D">
      <w:pPr>
        <w:pStyle w:val="ListParagraph"/>
        <w:numPr>
          <w:ilvl w:val="1"/>
          <w:numId w:val="3"/>
        </w:numPr>
      </w:pPr>
      <w:r>
        <w:t>{x/A, y/B, z/B}</w:t>
      </w:r>
    </w:p>
    <w:p w:rsidR="0007141D" w:rsidRDefault="0007141D" w:rsidP="0007141D">
      <w:pPr>
        <w:pStyle w:val="ListParagraph"/>
        <w:numPr>
          <w:ilvl w:val="1"/>
          <w:numId w:val="3"/>
        </w:numPr>
      </w:pPr>
      <w:r>
        <w:t>It is not unifiable, because x cannot be substituted by both A and B</w:t>
      </w:r>
    </w:p>
    <w:p w:rsidR="0007141D" w:rsidRDefault="0007141D" w:rsidP="0007141D">
      <w:pPr>
        <w:pStyle w:val="ListParagraph"/>
        <w:numPr>
          <w:ilvl w:val="1"/>
          <w:numId w:val="3"/>
        </w:numPr>
      </w:pPr>
      <w:r>
        <w:t>{y/John, x/John}</w:t>
      </w:r>
    </w:p>
    <w:p w:rsidR="0007141D" w:rsidRDefault="0007141D" w:rsidP="0007141D">
      <w:pPr>
        <w:pStyle w:val="ListParagraph"/>
        <w:numPr>
          <w:ilvl w:val="1"/>
          <w:numId w:val="3"/>
        </w:numPr>
      </w:pPr>
      <w:r>
        <w:t>It is not unifiable</w:t>
      </w:r>
    </w:p>
    <w:p w:rsidR="00A77610" w:rsidRDefault="00A77610" w:rsidP="0007141D">
      <w:pPr>
        <w:pStyle w:val="ListParagraph"/>
        <w:numPr>
          <w:ilvl w:val="0"/>
          <w:numId w:val="3"/>
        </w:numPr>
      </w:pPr>
      <w:r>
        <w:t xml:space="preserve"> </w:t>
      </w:r>
    </w:p>
    <w:p w:rsidR="00B5280D" w:rsidRDefault="00B5280D" w:rsidP="00A77610">
      <w:pPr>
        <w:pStyle w:val="ListParagraph"/>
        <w:numPr>
          <w:ilvl w:val="1"/>
          <w:numId w:val="3"/>
        </w:numPr>
      </w:pPr>
      <w:r>
        <w:t>A x (Food(x) =&gt; Likes(John, x))</w:t>
      </w:r>
    </w:p>
    <w:p w:rsidR="00B5280D" w:rsidRDefault="00B5280D" w:rsidP="00B5280D">
      <w:pPr>
        <w:pStyle w:val="ListParagraph"/>
        <w:ind w:left="1440"/>
      </w:pPr>
      <w:r>
        <w:t>Food(Apples)</w:t>
      </w:r>
    </w:p>
    <w:p w:rsidR="0007141D" w:rsidRDefault="00B5280D" w:rsidP="00B5280D">
      <w:pPr>
        <w:pStyle w:val="ListParagraph"/>
        <w:ind w:left="1440"/>
      </w:pPr>
      <w:r>
        <w:t>Food(Chicken)</w:t>
      </w:r>
      <w:r w:rsidR="0007141D">
        <w:t xml:space="preserve"> </w:t>
      </w:r>
      <w:r>
        <w:br/>
        <w:t>A x A y (Eats(x, y)&amp;-Killed(x, y) =&gt; Food(y))</w:t>
      </w:r>
      <w:r>
        <w:br/>
        <w:t>A x (E y Killed(x, y)) =&gt; -Alive(x)</w:t>
      </w:r>
      <w:r w:rsidR="00276720">
        <w:br/>
      </w:r>
      <w:r w:rsidR="00276720">
        <w:rPr>
          <w:rFonts w:hint="eastAsia"/>
        </w:rPr>
        <w:t>Eats</w:t>
      </w:r>
      <w:r w:rsidR="00276720">
        <w:t>(Bill, Peanuts)&amp;Alive(Bill)</w:t>
      </w:r>
      <w:r w:rsidR="00276720">
        <w:br/>
        <w:t>A x Eats(Bill, x) =&gt; Eats(Sue, x)</w:t>
      </w:r>
      <w:r w:rsidR="00276720">
        <w:br/>
      </w:r>
    </w:p>
    <w:p w:rsidR="00276720" w:rsidRDefault="00276720" w:rsidP="00276720">
      <w:pPr>
        <w:pStyle w:val="ListParagraph"/>
        <w:numPr>
          <w:ilvl w:val="1"/>
          <w:numId w:val="3"/>
        </w:numPr>
      </w:pPr>
      <w:r>
        <w:t>-Food(x) | Likes(John, x)</w:t>
      </w:r>
      <w:r w:rsidR="00A86C53">
        <w:tab/>
      </w:r>
      <w:r w:rsidR="00A86C53">
        <w:tab/>
        <w:t>(S1)</w:t>
      </w:r>
      <w:r>
        <w:br/>
        <w:t>Food(Apples)</w:t>
      </w:r>
      <w:r w:rsidR="00A86C53">
        <w:tab/>
      </w:r>
      <w:r w:rsidR="00A86C53">
        <w:tab/>
      </w:r>
      <w:r w:rsidR="00A86C53">
        <w:tab/>
      </w:r>
      <w:r w:rsidR="00A86C53">
        <w:tab/>
        <w:t>(S2)</w:t>
      </w:r>
      <w:r>
        <w:br/>
        <w:t>Food(Chicken)</w:t>
      </w:r>
      <w:r w:rsidR="00A86C53">
        <w:tab/>
      </w:r>
      <w:r w:rsidR="00A86C53">
        <w:tab/>
      </w:r>
      <w:r w:rsidR="00A86C53">
        <w:tab/>
      </w:r>
      <w:r w:rsidR="00A86C53">
        <w:tab/>
        <w:t>(S3)</w:t>
      </w:r>
      <w:r>
        <w:br/>
        <w:t>-Eats(x, y) | Killed(x, y) | Food(y)</w:t>
      </w:r>
      <w:r w:rsidR="00A86C53">
        <w:tab/>
        <w:t>(S4)</w:t>
      </w:r>
      <w:r>
        <w:br/>
        <w:t>-Killed(x, y) | -Alive(x)</w:t>
      </w:r>
      <w:r w:rsidR="00A86C53">
        <w:tab/>
      </w:r>
      <w:r w:rsidR="00A86C53">
        <w:tab/>
      </w:r>
      <w:r w:rsidR="00A86C53">
        <w:tab/>
        <w:t>(S5)</w:t>
      </w:r>
      <w:r w:rsidR="00A86C53">
        <w:br/>
        <w:t>Eats(Bill</w:t>
      </w:r>
      <w:r w:rsidR="00A51340">
        <w:t>, Peanuts)</w:t>
      </w:r>
      <w:r w:rsidR="00A86C53">
        <w:tab/>
      </w:r>
      <w:r w:rsidR="00A86C53">
        <w:tab/>
      </w:r>
      <w:r w:rsidR="00A86C53">
        <w:tab/>
        <w:t>(S6)</w:t>
      </w:r>
      <w:r w:rsidR="00A51340">
        <w:br/>
        <w:t>Alive(Bill)</w:t>
      </w:r>
      <w:r w:rsidR="00A86C53">
        <w:tab/>
      </w:r>
      <w:r w:rsidR="00A86C53">
        <w:tab/>
      </w:r>
      <w:r w:rsidR="00A86C53">
        <w:tab/>
      </w:r>
      <w:r w:rsidR="00A86C53">
        <w:tab/>
        <w:t>(S7)</w:t>
      </w:r>
      <w:r w:rsidR="00A51340">
        <w:br/>
        <w:t>-Eats(Bill, x) | Eats(Sue, x)</w:t>
      </w:r>
      <w:r w:rsidR="00A86C53">
        <w:tab/>
      </w:r>
      <w:r w:rsidR="00A86C53">
        <w:tab/>
        <w:t>(S8)</w:t>
      </w:r>
      <w:r w:rsidR="00A51340">
        <w:br/>
      </w:r>
    </w:p>
    <w:p w:rsidR="00E260E1" w:rsidRDefault="00A86C53" w:rsidP="00276720">
      <w:pPr>
        <w:pStyle w:val="ListParagraph"/>
        <w:numPr>
          <w:ilvl w:val="1"/>
          <w:numId w:val="3"/>
        </w:numPr>
      </w:pPr>
      <w:r>
        <w:t>To prove John likes peanuts, we add S9: -Likes(John, Peanuts)</w:t>
      </w:r>
      <w:r>
        <w:br/>
        <w:t>Resolve S9 with S1 {x/Peanuts}, giving S10: -Food(Peanuts)</w:t>
      </w:r>
      <w:r>
        <w:br/>
        <w:t>Resolve S10 with S4 {y/Peanuts</w:t>
      </w:r>
      <w:r w:rsidR="00E260E1">
        <w:t>}, giving S11: -Eats(x, Peanuts) | Killed(x</w:t>
      </w:r>
      <w:r>
        <w:t>, Peanuts)</w:t>
      </w:r>
      <w:r>
        <w:br/>
        <w:t xml:space="preserve">Resolve S11 with </w:t>
      </w:r>
      <w:r w:rsidR="00E260E1">
        <w:t>S5 {y/Peanuts}, giving S12: -Eats(x, Peanuts) | -Alive(x)</w:t>
      </w:r>
      <w:r w:rsidR="00E260E1">
        <w:br/>
        <w:t>Resolve S7 with S12 {x/Bill}, giving S13: -Eats(Bill, Peanuts)</w:t>
      </w:r>
      <w:r w:rsidR="00E260E1">
        <w:br/>
        <w:t>Resolve S13 with S6, empty clause.</w:t>
      </w:r>
      <w:r w:rsidR="00E260E1">
        <w:br/>
      </w:r>
    </w:p>
    <w:p w:rsidR="00C62EF2" w:rsidRDefault="00E260E1" w:rsidP="00276720">
      <w:pPr>
        <w:pStyle w:val="ListParagraph"/>
        <w:numPr>
          <w:ilvl w:val="1"/>
          <w:numId w:val="3"/>
        </w:numPr>
      </w:pPr>
      <w:r>
        <w:t>To figure out “what food does Sue eat?”</w:t>
      </w:r>
      <w:r w:rsidR="00C62EF2">
        <w:t xml:space="preserve"> (E x Food(x) &amp; Eats(Sue, x)), we add its negation S9: -Food(x)|-Eats(Sue, x)</w:t>
      </w:r>
      <w:r w:rsidR="00C62EF2">
        <w:br/>
        <w:t>Resolve S9 with S8, giving S10: -Eats(Bill, x) | -Food(x)</w:t>
      </w:r>
      <w:r w:rsidR="00C62EF2">
        <w:br/>
        <w:t>Resolve S6 with S10 {x/Peanuts}, giving S11: -Food(Peanuts)</w:t>
      </w:r>
      <w:r w:rsidR="00C62EF2">
        <w:br/>
      </w:r>
      <w:r w:rsidR="00C62EF2">
        <w:lastRenderedPageBreak/>
        <w:t>Go through the procedure in (c), getting an empty clause.</w:t>
      </w:r>
      <w:r w:rsidR="00C62EF2">
        <w:br/>
        <w:t>So, Sue eats Peanuts.</w:t>
      </w:r>
      <w:r w:rsidR="00C62EF2">
        <w:br/>
      </w:r>
    </w:p>
    <w:p w:rsidR="005E420D" w:rsidRDefault="00C62EF2" w:rsidP="00276720">
      <w:pPr>
        <w:pStyle w:val="ListParagraph"/>
        <w:numPr>
          <w:ilvl w:val="1"/>
          <w:numId w:val="3"/>
        </w:numPr>
      </w:pPr>
      <w:r>
        <w:t>Now, we have:</w:t>
      </w:r>
      <w:r>
        <w:br/>
      </w:r>
      <w:r>
        <w:t>-Food(x) | Likes(John, x)</w:t>
      </w:r>
      <w:r>
        <w:tab/>
      </w:r>
      <w:r>
        <w:tab/>
        <w:t>(S1)</w:t>
      </w:r>
      <w:r>
        <w:br/>
        <w:t>Food(Apples)</w:t>
      </w:r>
      <w:r>
        <w:tab/>
      </w:r>
      <w:r>
        <w:tab/>
      </w:r>
      <w:r>
        <w:tab/>
      </w:r>
      <w:r>
        <w:tab/>
        <w:t>(S2)</w:t>
      </w:r>
      <w:r>
        <w:br/>
        <w:t>Food(Chicken)</w:t>
      </w:r>
      <w:r>
        <w:tab/>
      </w:r>
      <w:r>
        <w:tab/>
      </w:r>
      <w:r>
        <w:tab/>
      </w:r>
      <w:r>
        <w:tab/>
        <w:t>(S3)</w:t>
      </w:r>
      <w:r>
        <w:br/>
        <w:t>-Eats(x, y) | Killed(x, y) | Food(y)</w:t>
      </w:r>
      <w:r>
        <w:tab/>
        <w:t>(S4)</w:t>
      </w:r>
      <w:r>
        <w:br/>
        <w:t>-Killed(x, y) | -Alive(x)</w:t>
      </w:r>
      <w:r>
        <w:tab/>
      </w:r>
      <w:r>
        <w:tab/>
      </w:r>
      <w:r>
        <w:tab/>
        <w:t>(S5)</w:t>
      </w:r>
      <w:r>
        <w:br/>
        <w:t>-Eats(Bill, x) | Eats(Sue, x)</w:t>
      </w:r>
      <w:r>
        <w:tab/>
      </w:r>
      <w:r>
        <w:tab/>
        <w:t>(S6</w:t>
      </w:r>
      <w:r>
        <w:t>)</w:t>
      </w:r>
      <w:r>
        <w:br/>
      </w:r>
      <w:r w:rsidR="009A704F">
        <w:t>A x A y -Eats(x, y)=&gt;Die(x)</w:t>
      </w:r>
      <w:r w:rsidR="009A704F">
        <w:tab/>
        <w:t>=</w:t>
      </w:r>
      <w:r w:rsidR="009A704F">
        <w:tab/>
        <w:t>Eats(x, y) | Die(x)</w:t>
      </w:r>
      <w:r w:rsidR="009A704F">
        <w:tab/>
        <w:t>(S7)</w:t>
      </w:r>
      <w:r w:rsidR="009A704F">
        <w:br/>
        <w:t>A x Die(x) =&gt; -Alive(x)</w:t>
      </w:r>
      <w:r w:rsidR="009A704F">
        <w:tab/>
      </w:r>
      <w:r w:rsidR="009A704F">
        <w:tab/>
        <w:t>=</w:t>
      </w:r>
      <w:r w:rsidR="009A704F">
        <w:tab/>
        <w:t>-Die(x) | -Alive(x)</w:t>
      </w:r>
      <w:r w:rsidR="009A704F">
        <w:tab/>
        <w:t>(S8)</w:t>
      </w:r>
      <w:r w:rsidR="009A704F">
        <w:br/>
        <w:t>Alive(Bill)</w:t>
      </w:r>
      <w:r w:rsidR="009A704F">
        <w:tab/>
      </w:r>
      <w:r w:rsidR="009A704F">
        <w:tab/>
      </w:r>
      <w:r w:rsidR="009A704F">
        <w:tab/>
      </w:r>
      <w:r w:rsidR="009A704F">
        <w:tab/>
        <w:t>(</w:t>
      </w:r>
      <w:r w:rsidR="0039237F">
        <w:t>S9)</w:t>
      </w:r>
      <w:r w:rsidR="0039237F">
        <w:br/>
      </w:r>
      <w:r w:rsidR="0039237F">
        <w:br/>
        <w:t>We add S10: -Food(z</w:t>
      </w:r>
      <w:r w:rsidR="009A704F">
        <w:t>) | -</w:t>
      </w:r>
      <w:r w:rsidR="0039237F">
        <w:t>Eats(Sue, z</w:t>
      </w:r>
      <w:r w:rsidR="009A704F">
        <w:t>)</w:t>
      </w:r>
      <w:r w:rsidR="009A704F">
        <w:br/>
        <w:t>Resolve S10 with S6</w:t>
      </w:r>
      <w:r w:rsidR="0039237F">
        <w:t xml:space="preserve"> {x/z}</w:t>
      </w:r>
      <w:r w:rsidR="009A704F">
        <w:t>, givi</w:t>
      </w:r>
      <w:r w:rsidR="0039237F">
        <w:t>ng S11: -Eats(Bill, z) | -Food(z</w:t>
      </w:r>
      <w:r w:rsidR="009A704F">
        <w:t>)</w:t>
      </w:r>
      <w:r w:rsidR="0039237F">
        <w:br/>
        <w:t>Resolve S11 with S7 {x/Bill, y/z}, giving S12: Die(Bill) | -Food(z)</w:t>
      </w:r>
      <w:r w:rsidR="0039237F">
        <w:br/>
        <w:t>Resolve S12 with S8 {x/Bill}, giving S13: -Alive(Bill) | -Food(z)</w:t>
      </w:r>
      <w:r w:rsidR="0039237F">
        <w:br/>
        <w:t>Resolve S13 with S9, giving S14: -Food(z)</w:t>
      </w:r>
      <w:r w:rsidR="0039237F">
        <w:br/>
        <w:t>Resolve S14 with S4 {z/y}, giving S15: -Eats(x, y) | Killed(x, y)</w:t>
      </w:r>
      <w:r w:rsidR="0039237F">
        <w:br/>
      </w:r>
      <w:r w:rsidR="005E420D">
        <w:t>Resolve S15 with S5, giving S16: -Eats(x, y) | -Alive(x)</w:t>
      </w:r>
      <w:r w:rsidR="005E420D">
        <w:br/>
        <w:t>Resolve S16 with S9 {x/Bill}, giving S17: -Eats(Bill, y)</w:t>
      </w:r>
      <w:r w:rsidR="005E420D">
        <w:br/>
        <w:t>Resolve S17 with S7 {x/Bill}, giving S18: Die(Bill)</w:t>
      </w:r>
      <w:r w:rsidR="005E420D">
        <w:br/>
        <w:t>Resolve S18 with S8 {x/Bill}, giving S19: -Alive(Bill)</w:t>
      </w:r>
      <w:r w:rsidR="005E420D">
        <w:br/>
        <w:t>Resolve S19 with S9, empty clause.</w:t>
      </w:r>
      <w:r w:rsidR="005E420D">
        <w:br/>
      </w:r>
    </w:p>
    <w:p w:rsidR="00A51340" w:rsidRPr="0007141D" w:rsidRDefault="005E420D" w:rsidP="005E420D">
      <w:pPr>
        <w:pStyle w:val="ListParagraph"/>
        <w:ind w:left="1440"/>
      </w:pPr>
      <w:r>
        <w:t>So, Sue just eats everything Bill eats.</w:t>
      </w:r>
      <w:bookmarkStart w:id="4" w:name="_GoBack"/>
      <w:bookmarkEnd w:id="4"/>
      <w:r w:rsidR="009A704F">
        <w:br/>
      </w:r>
      <w:r w:rsidR="00E260E1">
        <w:br/>
      </w:r>
      <w:r w:rsidR="00E260E1">
        <w:br/>
      </w:r>
    </w:p>
    <w:sectPr w:rsidR="00A51340" w:rsidRPr="0007141D" w:rsidSect="00BB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6273"/>
    <w:multiLevelType w:val="hybridMultilevel"/>
    <w:tmpl w:val="4C8E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44258"/>
    <w:multiLevelType w:val="hybridMultilevel"/>
    <w:tmpl w:val="EFB0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F0E46"/>
    <w:multiLevelType w:val="hybridMultilevel"/>
    <w:tmpl w:val="C220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66"/>
    <w:rsid w:val="0007141D"/>
    <w:rsid w:val="00105CA6"/>
    <w:rsid w:val="00245AB3"/>
    <w:rsid w:val="00276720"/>
    <w:rsid w:val="002D2737"/>
    <w:rsid w:val="0039237F"/>
    <w:rsid w:val="003D52DF"/>
    <w:rsid w:val="005E420D"/>
    <w:rsid w:val="009A704F"/>
    <w:rsid w:val="00A51340"/>
    <w:rsid w:val="00A77610"/>
    <w:rsid w:val="00A86C53"/>
    <w:rsid w:val="00B5280D"/>
    <w:rsid w:val="00BB3E82"/>
    <w:rsid w:val="00C62EF2"/>
    <w:rsid w:val="00E260E1"/>
    <w:rsid w:val="00E3292E"/>
    <w:rsid w:val="00E568F8"/>
    <w:rsid w:val="00E97E69"/>
    <w:rsid w:val="00F4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90E2C"/>
  <w14:defaultImageDpi w14:val="32767"/>
  <w15:chartTrackingRefBased/>
  <w15:docId w15:val="{2E9EAE94-CCCD-B34E-BFC0-A2086C4F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866"/>
    <w:pPr>
      <w:ind w:left="720"/>
      <w:contextualSpacing/>
    </w:pPr>
  </w:style>
  <w:style w:type="table" w:styleId="TableGrid">
    <w:name w:val="Table Grid"/>
    <w:basedOn w:val="TableNormal"/>
    <w:uiPriority w:val="39"/>
    <w:rsid w:val="00F44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4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 Li</dc:creator>
  <cp:keywords/>
  <dc:description/>
  <cp:lastModifiedBy>Yuhai Li</cp:lastModifiedBy>
  <cp:revision>2</cp:revision>
  <dcterms:created xsi:type="dcterms:W3CDTF">2018-05-30T23:25:00Z</dcterms:created>
  <dcterms:modified xsi:type="dcterms:W3CDTF">2018-05-31T05:04:00Z</dcterms:modified>
</cp:coreProperties>
</file>