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CECD" w14:textId="43272ED1" w:rsidR="00293929" w:rsidRDefault="00293929" w:rsidP="00293929">
      <w:pPr>
        <w:rPr>
          <w:rFonts w:ascii="Arial" w:hAnsi="Arial" w:cs="Arial"/>
          <w:b/>
          <w:bCs/>
        </w:rPr>
      </w:pPr>
      <w:r w:rsidRPr="00635E21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1</w:t>
      </w:r>
    </w:p>
    <w:p w14:paraId="513BD7E0" w14:textId="7FD57EF1" w:rsidR="00293929" w:rsidRDefault="00293929" w:rsidP="00293929">
      <w:pPr>
        <w:rPr>
          <w:rFonts w:ascii="Arial" w:hAnsi="Arial" w:cs="Arial"/>
          <w:b/>
          <w:bCs/>
        </w:rPr>
      </w:pPr>
    </w:p>
    <w:p w14:paraId="7CD4E648" w14:textId="37067BBD" w:rsid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  <w:r w:rsidRPr="00293929">
        <w:rPr>
          <w:rFonts w:ascii="Arial" w:hAnsi="Arial" w:cs="Arial"/>
          <w:b/>
          <w:bCs/>
          <w:sz w:val="22"/>
          <w:szCs w:val="22"/>
        </w:rPr>
        <w:t>(a) Use Thompson’s construction to convert this regular expression into an NFA.</w:t>
      </w:r>
    </w:p>
    <w:p w14:paraId="0EC5E47E" w14:textId="57BA169A" w:rsid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</w:p>
    <w:p w14:paraId="1901EC63" w14:textId="5863AC87" w:rsid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0796039" wp14:editId="6A615B3A">
            <wp:extent cx="5410200" cy="2247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59D" w14:textId="4B3B96F1" w:rsid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  <w:r w:rsidRPr="00293929">
        <w:rPr>
          <w:rFonts w:ascii="Arial" w:hAnsi="Arial" w:cs="Arial"/>
          <w:b/>
          <w:bCs/>
          <w:sz w:val="22"/>
          <w:szCs w:val="22"/>
        </w:rPr>
        <w:t>(b) Use the subset construction to convert the NFA of (a) into a DFA.</w:t>
      </w:r>
    </w:p>
    <w:p w14:paraId="481A7713" w14:textId="77777777" w:rsid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</w:p>
    <w:p w14:paraId="4D226A15" w14:textId="3A56FC0E" w:rsidR="00293929" w:rsidRDefault="00293929" w:rsidP="0029392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8A1314" wp14:editId="1239B759">
            <wp:extent cx="4597400" cy="27686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44E" w14:textId="1DA79802" w:rsid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  <w:r w:rsidRPr="00293929">
        <w:rPr>
          <w:rFonts w:ascii="Arial" w:hAnsi="Arial" w:cs="Arial"/>
          <w:b/>
          <w:bCs/>
          <w:sz w:val="22"/>
          <w:szCs w:val="22"/>
        </w:rPr>
        <w:t>(c) Convert the DFA of (b) into a minimal-state DFA.</w:t>
      </w:r>
    </w:p>
    <w:p w14:paraId="417F36C7" w14:textId="06752622" w:rsidR="00293929" w:rsidRP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</w:p>
    <w:p w14:paraId="36106AFF" w14:textId="57448811" w:rsidR="00293929" w:rsidRPr="00293929" w:rsidRDefault="00293929" w:rsidP="0029392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8158FF1" wp14:editId="521C2413">
            <wp:simplePos x="0" y="0"/>
            <wp:positionH relativeFrom="column">
              <wp:posOffset>1159151</wp:posOffset>
            </wp:positionH>
            <wp:positionV relativeFrom="paragraph">
              <wp:posOffset>53009</wp:posOffset>
            </wp:positionV>
            <wp:extent cx="1600200" cy="1143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E8D84" w14:textId="77777777" w:rsidR="00293929" w:rsidRPr="00293929" w:rsidRDefault="00293929" w:rsidP="00293929">
      <w:pPr>
        <w:rPr>
          <w:rFonts w:ascii="Arial" w:hAnsi="Arial" w:cs="Arial"/>
          <w:b/>
          <w:bCs/>
          <w:sz w:val="22"/>
          <w:szCs w:val="22"/>
        </w:rPr>
      </w:pPr>
    </w:p>
    <w:p w14:paraId="3C73EA33" w14:textId="77777777" w:rsidR="00293929" w:rsidRPr="00635E21" w:rsidRDefault="00293929" w:rsidP="00293929">
      <w:pPr>
        <w:rPr>
          <w:rFonts w:ascii="Arial" w:hAnsi="Arial" w:cs="Arial"/>
          <w:b/>
          <w:bCs/>
        </w:rPr>
      </w:pPr>
    </w:p>
    <w:p w14:paraId="07B34D23" w14:textId="77777777" w:rsidR="00EC6229" w:rsidRDefault="00EC6229"/>
    <w:sectPr w:rsidR="00EC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29"/>
    <w:rsid w:val="00075C1A"/>
    <w:rsid w:val="000E48B9"/>
    <w:rsid w:val="00217F5D"/>
    <w:rsid w:val="00293929"/>
    <w:rsid w:val="00A02137"/>
    <w:rsid w:val="00A7407C"/>
    <w:rsid w:val="00E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F44B"/>
  <w15:chartTrackingRefBased/>
  <w15:docId w15:val="{E08D06AB-FBAA-C84D-A2B8-5168532A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1</cp:revision>
  <dcterms:created xsi:type="dcterms:W3CDTF">2022-05-06T00:03:00Z</dcterms:created>
  <dcterms:modified xsi:type="dcterms:W3CDTF">2022-05-06T00:05:00Z</dcterms:modified>
</cp:coreProperties>
</file>