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FITSENSE (FITTRACK AI)</w:t>
      </w:r>
    </w:p>
    <w:p>
      <w:pPr>
        <w:jc w:val="center"/>
      </w:pPr>
      <w:r>
        <w:rPr>
          <w:b/>
          <w:sz w:val="26"/>
        </w:rPr>
        <w:t>PHASE 3: PROJECT DEVELOPMENT &amp; IMPLEMENTATION</w:t>
      </w:r>
    </w:p>
    <w:p>
      <w:pPr>
        <w:pStyle w:val="Heading1"/>
      </w:pPr>
      <w:r>
        <w:t>1. Phase Overview</w:t>
      </w:r>
    </w:p>
    <w:p>
      <w:pPr>
        <w:spacing w:after="120" w:line="276" w:lineRule="auto"/>
      </w:pPr>
      <w:r>
        <w:t>Phase 3 covers the implementation of the FitSense backend, including project setup, environment configuration, modular folders, authentication, workout management, and Google Gemini integration.</w:t>
      </w:r>
    </w:p>
    <w:p>
      <w:pPr>
        <w:pStyle w:val="Heading1"/>
      </w:pPr>
      <w:r>
        <w:t>2. Project Setup</w:t>
      </w:r>
    </w:p>
    <w:p>
      <w:pPr>
        <w:ind w:left="432"/>
      </w:pPr>
      <w:r>
        <w:rPr>
          <w:rFonts w:ascii="Courier New" w:hAnsi="Courier New"/>
          <w:sz w:val="18"/>
        </w:rPr>
        <w:t>mkdir fitsense</w:t>
        <w:br/>
        <w:t>cd fitsense</w:t>
        <w:br/>
        <w:t>npm init -y</w:t>
        <w:br/>
        <w:t>npm install express mongoose bcrypt jsonwebtoken dotenv</w:t>
        <w:br/>
        <w:t>npm install --save-dev nodemon</w:t>
      </w:r>
    </w:p>
    <w:p>
      <w:pPr>
        <w:spacing w:after="120" w:line="276" w:lineRule="auto"/>
      </w:pPr>
      <w:r>
        <w:t>The appropriate Google Gemini SDK/package is added based on the selected Gemini API integration approach.</w:t>
      </w:r>
    </w:p>
    <w:p>
      <w:pPr>
        <w:pStyle w:val="Heading1"/>
      </w:pPr>
      <w:r>
        <w:t>3. Modular Folder Structure</w:t>
      </w:r>
    </w:p>
    <w:p>
      <w:pPr>
        <w:ind w:left="432"/>
      </w:pPr>
      <w:r>
        <w:rPr>
          <w:rFonts w:ascii="Courier New" w:hAnsi="Courier New"/>
          <w:sz w:val="18"/>
        </w:rPr>
        <w:t>fitsense/</w:t>
        <w:br/>
        <w:t>|-- config/</w:t>
        <w:br/>
        <w:t>|   |-- db.js</w:t>
        <w:br/>
        <w:t>|-- controllers/</w:t>
        <w:br/>
        <w:t>|   |-- authController.js</w:t>
        <w:br/>
        <w:t>|   |-- workoutController.js</w:t>
        <w:br/>
        <w:t>|   |-- aiController.js</w:t>
        <w:br/>
        <w:t>|-- middleware/</w:t>
        <w:br/>
        <w:t>|   |-- authMiddleware.js</w:t>
        <w:br/>
        <w:t>|   |-- errorMiddleware.js</w:t>
        <w:br/>
        <w:t>|-- models/</w:t>
        <w:br/>
        <w:t>|   |-- User.js</w:t>
        <w:br/>
        <w:t>|   |-- Workout.js</w:t>
        <w:br/>
        <w:t>|-- routes/</w:t>
        <w:br/>
        <w:t>|   |-- authRoutes.js</w:t>
        <w:br/>
        <w:t>|   |-- workoutRoutes.js</w:t>
        <w:br/>
        <w:t>|   |-- aiRoutes.js</w:t>
        <w:br/>
        <w:t>|-- services/</w:t>
        <w:br/>
        <w:t>|   |-- geminiService.js</w:t>
        <w:br/>
        <w:t>|   |-- fitnessService.js</w:t>
        <w:br/>
        <w:t>|-- utils/</w:t>
        <w:br/>
        <w:t>|   |-- helpers.js</w:t>
        <w:br/>
        <w:t>|-- .env</w:t>
        <w:br/>
        <w:t>|-- .gitignore</w:t>
        <w:br/>
        <w:t>|-- app.js</w:t>
        <w:br/>
        <w:t>|-- server.js</w:t>
      </w:r>
    </w:p>
    <w:p>
      <w:pPr>
        <w:pStyle w:val="Heading1"/>
      </w:pPr>
      <w:r>
        <w:t>4. Environment Configuration</w:t>
      </w:r>
    </w:p>
    <w:p>
      <w:pPr>
        <w:ind w:left="432"/>
      </w:pPr>
      <w:r>
        <w:rPr>
          <w:rFonts w:ascii="Courier New" w:hAnsi="Courier New"/>
          <w:sz w:val="18"/>
        </w:rPr>
        <w:t>PORT=5000</w:t>
        <w:br/>
        <w:t>MONGO_URI=your_mongodb_connection_string</w:t>
        <w:br/>
        <w:t>JWT_SECRET=your_jwt_secret</w:t>
        <w:br/>
        <w:t>GEMINI_API_KEY=your_gemini_api_key</w:t>
      </w:r>
    </w:p>
    <w:p>
      <w:pPr>
        <w:spacing w:after="120" w:line="276" w:lineRule="auto"/>
      </w:pPr>
      <w:r>
        <w:t>Sensitive configuration must not be hardcoded. The .env file should be excluded from source control.</w:t>
      </w:r>
    </w:p>
    <w:p>
      <w:pPr>
        <w:pStyle w:val="Heading1"/>
      </w:pPr>
      <w:r>
        <w:t>5. User Authentication Module</w:t>
      </w:r>
    </w:p>
    <w:p>
      <w:pPr>
        <w:spacing w:after="120" w:line="276" w:lineRule="auto"/>
      </w:pPr>
      <w:r>
        <w:t>The authentication module handles registration, login, password protection, JWT generation, and protected profile access.</w:t>
      </w:r>
    </w:p>
    <w:p>
      <w:pPr>
        <w:pStyle w:val="Heading1"/>
      </w:pPr>
      <w:r>
        <w:t>5.1 Registration Flow</w:t>
      </w:r>
    </w:p>
    <w:p>
      <w:pPr>
        <w:ind w:left="432"/>
      </w:pPr>
      <w:r>
        <w:rPr>
          <w:rFonts w:ascii="Courier New" w:hAnsi="Courier New"/>
          <w:sz w:val="18"/>
        </w:rPr>
        <w:t>User -&gt; Registration Request -&gt; Validate Input -&gt; Check Existing User</w:t>
        <w:br/>
        <w:t xml:space="preserve">     -&gt; bcrypt Hash -&gt; Create User -&gt; MongoDB -&gt; Response</w:t>
      </w:r>
    </w:p>
    <w:p>
      <w:pPr>
        <w:pStyle w:val="Heading1"/>
      </w:pPr>
      <w:r>
        <w:t>5.2 Login Flow</w:t>
      </w:r>
    </w:p>
    <w:p>
      <w:pPr>
        <w:ind w:left="432"/>
      </w:pPr>
      <w:r>
        <w:rPr>
          <w:rFonts w:ascii="Courier New" w:hAnsi="Courier New"/>
          <w:sz w:val="18"/>
        </w:rPr>
        <w:t>Credentials -&gt; Login API -&gt; Find User -&gt; bcrypt Compare</w:t>
        <w:br/>
        <w:t xml:space="preserve">           -&gt; Generate JWT -&gt; Return Token</w:t>
      </w:r>
    </w:p>
    <w:p>
      <w:pPr>
        <w:pStyle w:val="Heading1"/>
      </w:pPr>
      <w:r>
        <w:t>5.3 User Model</w:t>
      </w:r>
    </w:p>
    <w:p>
      <w:pPr>
        <w:ind w:left="432"/>
      </w:pPr>
      <w:r>
        <w:rPr>
          <w:rFonts w:ascii="Courier New" w:hAnsi="Courier New"/>
          <w:sz w:val="18"/>
        </w:rPr>
        <w:t>User</w:t>
        <w:br/>
        <w:t>|-- name</w:t>
        <w:br/>
        <w:t>|-- email</w:t>
        <w:br/>
        <w:t>|-- password</w:t>
        <w:br/>
        <w:t>|-- age</w:t>
        <w:br/>
        <w:t>|-- gender</w:t>
        <w:br/>
        <w:t>|-- height</w:t>
        <w:br/>
        <w:t>|-- weight</w:t>
        <w:br/>
        <w:t>|-- fitnessGoal</w:t>
        <w:br/>
        <w:t>|-- createdAt</w:t>
        <w:br/>
        <w:t>|-- updatedAt</w:t>
      </w:r>
    </w:p>
    <w:p>
      <w:pPr>
        <w:pStyle w:val="Heading1"/>
      </w:pPr>
      <w:r>
        <w:t>6. Workout Management Module</w:t>
      </w:r>
    </w:p>
    <w:p>
      <w:pPr>
        <w:spacing w:after="120" w:line="276" w:lineRule="auto"/>
      </w:pPr>
      <w:r>
        <w:t>The Workout Management Module provides complete CRUD operations and links every workout to its authenticated owner's MongoDB ObjectId.</w:t>
      </w:r>
    </w:p>
    <w:p>
      <w:pPr>
        <w:ind w:left="432"/>
      </w:pPr>
      <w:r>
        <w:rPr>
          <w:rFonts w:ascii="Courier New" w:hAnsi="Courier New"/>
          <w:sz w:val="18"/>
        </w:rPr>
        <w:t>Workout</w:t>
        <w:br/>
        <w:t>|-- userId</w:t>
        <w:br/>
        <w:t>|-- exerciseName</w:t>
        <w:br/>
        <w:t>|-- category</w:t>
        <w:br/>
        <w:t>|-- sets</w:t>
        <w:br/>
        <w:t>|-- repetitions</w:t>
        <w:br/>
        <w:t>|-- weight</w:t>
        <w:br/>
        <w:t>|-- duration</w:t>
        <w:br/>
        <w:t>|-- caloriesBurned</w:t>
        <w:br/>
        <w:t>|-- notes</w:t>
        <w:br/>
        <w:t>|--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Operation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Create</w:t>
            </w:r>
          </w:p>
        </w:tc>
        <w:tc>
          <w:tcPr>
            <w:tcW w:type="dxa" w:w="3312"/>
          </w:tcPr>
          <w:p>
            <w:r>
              <w:t>POST /api/workouts</w:t>
            </w:r>
          </w:p>
        </w:tc>
        <w:tc>
          <w:tcPr>
            <w:tcW w:type="dxa" w:w="3312"/>
          </w:tcPr>
          <w:p>
            <w:r>
              <w:t>Create a workout</w:t>
            </w:r>
          </w:p>
        </w:tc>
      </w:tr>
      <w:tr>
        <w:tc>
          <w:tcPr>
            <w:tcW w:type="dxa" w:w="3312"/>
          </w:tcPr>
          <w:p>
            <w:r>
              <w:t>Read</w:t>
            </w:r>
          </w:p>
        </w:tc>
        <w:tc>
          <w:tcPr>
            <w:tcW w:type="dxa" w:w="3312"/>
          </w:tcPr>
          <w:p>
            <w:r>
              <w:t>GET /api/workouts</w:t>
            </w:r>
          </w:p>
        </w:tc>
        <w:tc>
          <w:tcPr>
            <w:tcW w:type="dxa" w:w="3312"/>
          </w:tcPr>
          <w:p>
            <w:r>
              <w:t>Retrieve user workouts</w:t>
            </w:r>
          </w:p>
        </w:tc>
      </w:tr>
      <w:tr>
        <w:tc>
          <w:tcPr>
            <w:tcW w:type="dxa" w:w="3312"/>
          </w:tcPr>
          <w:p>
            <w:r>
              <w:t>Read One</w:t>
            </w:r>
          </w:p>
        </w:tc>
        <w:tc>
          <w:tcPr>
            <w:tcW w:type="dxa" w:w="3312"/>
          </w:tcPr>
          <w:p>
            <w:r>
              <w:t>GET /api/workouts/:id</w:t>
            </w:r>
          </w:p>
        </w:tc>
        <w:tc>
          <w:tcPr>
            <w:tcW w:type="dxa" w:w="3312"/>
          </w:tcPr>
          <w:p>
            <w:r>
              <w:t>Retrieve one workout</w:t>
            </w:r>
          </w:p>
        </w:tc>
      </w:tr>
      <w:tr>
        <w:tc>
          <w:tcPr>
            <w:tcW w:type="dxa" w:w="3312"/>
          </w:tcPr>
          <w:p>
            <w:r>
              <w:t>Update</w:t>
            </w:r>
          </w:p>
        </w:tc>
        <w:tc>
          <w:tcPr>
            <w:tcW w:type="dxa" w:w="3312"/>
          </w:tcPr>
          <w:p>
            <w:r>
              <w:t>PUT /api/workouts/:id</w:t>
            </w:r>
          </w:p>
        </w:tc>
        <w:tc>
          <w:tcPr>
            <w:tcW w:type="dxa" w:w="3312"/>
          </w:tcPr>
          <w:p>
            <w:r>
              <w:t>Update workout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DELETE /api/workouts/:id</w:t>
            </w:r>
          </w:p>
        </w:tc>
        <w:tc>
          <w:tcPr>
            <w:tcW w:type="dxa" w:w="3312"/>
          </w:tcPr>
          <w:p>
            <w:r>
              <w:t>Delete workout</w:t>
            </w:r>
          </w:p>
        </w:tc>
      </w:tr>
    </w:tbl>
    <w:p>
      <w:pPr>
        <w:pStyle w:val="Heading1"/>
      </w:pPr>
      <w:r>
        <w:t>7. AI Integration Module</w:t>
      </w:r>
    </w:p>
    <w:p>
      <w:pPr>
        <w:spacing w:after="120" w:line="276" w:lineRule="auto"/>
      </w:pPr>
      <w:r>
        <w:t>The AI module sends relevant demographic and workout information to Google Gemini through a dedicated service layer. This keeps external AI communication independent from HTTP controllers.</w:t>
      </w:r>
    </w:p>
    <w:p>
      <w:pPr>
        <w:ind w:left="432"/>
      </w:pPr>
      <w:r>
        <w:rPr>
          <w:rFonts w:ascii="Courier New" w:hAnsi="Courier New"/>
          <w:sz w:val="18"/>
        </w:rPr>
        <w:t>User Profile + Workout Statistics</w:t>
        <w:br/>
        <w:t xml:space="preserve">             |</w:t>
        <w:br/>
        <w:t xml:space="preserve">        AI Controller</w:t>
        <w:br/>
        <w:t xml:space="preserve">             |</w:t>
        <w:br/>
        <w:t xml:space="preserve">       Gemini Service</w:t>
        <w:br/>
        <w:t xml:space="preserve">             |</w:t>
        <w:br/>
        <w:t xml:space="preserve">       Google Gemini</w:t>
        <w:br/>
        <w:t xml:space="preserve">             |</w:t>
        <w:br/>
        <w:t xml:space="preserve">      Generated Analysis</w:t>
      </w:r>
    </w:p>
    <w:p>
      <w:pPr>
        <w:pStyle w:val="Heading1"/>
      </w:pPr>
      <w:r>
        <w:t>7.1 Workout Recommendation API</w:t>
      </w:r>
    </w:p>
    <w:p>
      <w:pPr>
        <w:ind w:left="432"/>
      </w:pPr>
      <w:r>
        <w:rPr>
          <w:rFonts w:ascii="Courier New" w:hAnsi="Courier New"/>
          <w:sz w:val="18"/>
        </w:rPr>
        <w:t>POST /api/ai/workout-recommendation</w:t>
      </w:r>
    </w:p>
    <w:p>
      <w:pPr>
        <w:spacing w:after="120" w:line="276" w:lineRule="auto"/>
      </w:pPr>
      <w:r>
        <w:t>The endpoint can process age, fitness goal, workout frequency, experience level, and other relevant inputs to generate a personalized recommendation.</w:t>
      </w:r>
    </w:p>
    <w:p>
      <w:pPr>
        <w:pStyle w:val="Heading1"/>
      </w:pPr>
      <w:r>
        <w:t>7.2 Fitness Insights API</w:t>
      </w:r>
    </w:p>
    <w:p>
      <w:pPr>
        <w:ind w:left="432"/>
      </w:pPr>
      <w:r>
        <w:rPr>
          <w:rFonts w:ascii="Courier New" w:hAnsi="Courier New"/>
          <w:sz w:val="18"/>
        </w:rPr>
        <w:t>POST /api/ai/fitness-insights</w:t>
      </w:r>
    </w:p>
    <w:p>
      <w:pPr>
        <w:spacing w:after="120" w:line="276" w:lineRule="auto"/>
      </w:pPr>
      <w:r>
        <w:t>The endpoint can analyze workout statistics such as total workouts, frequency, duration, and other available metrics to generate AI-assisted insights.</w:t>
      </w:r>
    </w:p>
    <w:p>
      <w:pPr>
        <w:pStyle w:val="Heading1"/>
      </w:pPr>
      <w:r>
        <w:t>8. Implementation Principles</w:t>
      </w:r>
    </w:p>
    <w:p>
      <w:pPr>
        <w:pStyle w:val="ListBullet"/>
        <w:spacing w:after="60"/>
      </w:pPr>
      <w:r>
        <w:t>Use asynchronous operations for database and AI calls.</w:t>
      </w:r>
    </w:p>
    <w:p>
      <w:pPr>
        <w:pStyle w:val="ListBullet"/>
        <w:spacing w:after="60"/>
      </w:pPr>
      <w:r>
        <w:t>Keep controllers thin and services reusable.</w:t>
      </w:r>
    </w:p>
    <w:p>
      <w:pPr>
        <w:pStyle w:val="ListBullet"/>
        <w:spacing w:after="60"/>
      </w:pPr>
      <w:r>
        <w:t>Validate request data before database operations.</w:t>
      </w:r>
    </w:p>
    <w:p>
      <w:pPr>
        <w:pStyle w:val="ListBullet"/>
        <w:spacing w:after="60"/>
      </w:pPr>
      <w:r>
        <w:t>Associate workout records with authenticated users.</w:t>
      </w:r>
    </w:p>
    <w:p>
      <w:pPr>
        <w:pStyle w:val="ListBullet"/>
        <w:spacing w:after="60"/>
      </w:pPr>
      <w:r>
        <w:t>Keep secrets in environment variables.</w:t>
      </w:r>
    </w:p>
    <w:p>
      <w:pPr>
        <w:pStyle w:val="ListBullet"/>
        <w:spacing w:after="60"/>
      </w:pPr>
      <w:r>
        <w:t>Return consistent JSON responses and HTTP status codes.</w:t>
      </w:r>
    </w:p>
    <w:p>
      <w:pPr>
        <w:pStyle w:val="ListBullet"/>
        <w:spacing w:after="60"/>
      </w:pPr>
      <w:r>
        <w:t>Handle external AI failures gracefully.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FitSense (FitTrack AI)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