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FITSENSE (FITTRACK AI)</w:t>
      </w:r>
    </w:p>
    <w:p>
      <w:pPr>
        <w:jc w:val="center"/>
      </w:pPr>
      <w:r>
        <w:rPr>
          <w:b/>
          <w:sz w:val="26"/>
        </w:rPr>
        <w:t>PHASE 4: TESTING &amp; QUALITY ASSURANCE</w:t>
      </w:r>
    </w:p>
    <w:p>
      <w:pPr>
        <w:pStyle w:val="Heading1"/>
      </w:pPr>
      <w:r>
        <w:t>1. Phase Overview</w:t>
      </w:r>
    </w:p>
    <w:p>
      <w:pPr>
        <w:spacing w:after="120" w:line="276" w:lineRule="auto"/>
      </w:pPr>
      <w:r>
        <w:t>Phase 4 verifies the correctness, security, reliability, and integration of FitSense APIs. Testing can be performed with Postman or Thunder Client.</w:t>
      </w:r>
    </w:p>
    <w:p>
      <w:pPr>
        <w:pStyle w:val="Heading1"/>
      </w:pPr>
      <w:r>
        <w:t>2. Testing Strategy</w:t>
      </w:r>
    </w:p>
    <w:p>
      <w:pPr>
        <w:pStyle w:val="ListBullet"/>
        <w:spacing w:after="60"/>
      </w:pPr>
      <w:r>
        <w:t>Authentication testing</w:t>
      </w:r>
    </w:p>
    <w:p>
      <w:pPr>
        <w:pStyle w:val="ListBullet"/>
        <w:spacing w:after="60"/>
      </w:pPr>
      <w:r>
        <w:t>Authorization testing</w:t>
      </w:r>
    </w:p>
    <w:p>
      <w:pPr>
        <w:pStyle w:val="ListBullet"/>
        <w:spacing w:after="60"/>
      </w:pPr>
      <w:r>
        <w:t>Workout CRUD testing</w:t>
      </w:r>
    </w:p>
    <w:p>
      <w:pPr>
        <w:pStyle w:val="ListBullet"/>
        <w:spacing w:after="60"/>
      </w:pPr>
      <w:r>
        <w:t>Database operation testing</w:t>
      </w:r>
    </w:p>
    <w:p>
      <w:pPr>
        <w:pStyle w:val="ListBullet"/>
        <w:spacing w:after="60"/>
      </w:pPr>
      <w:r>
        <w:t>AI service testing</w:t>
      </w:r>
    </w:p>
    <w:p>
      <w:pPr>
        <w:pStyle w:val="ListBullet"/>
        <w:spacing w:after="60"/>
      </w:pPr>
      <w:r>
        <w:t>Input validation testing</w:t>
      </w:r>
    </w:p>
    <w:p>
      <w:pPr>
        <w:pStyle w:val="ListBullet"/>
        <w:spacing w:after="60"/>
      </w:pPr>
      <w:r>
        <w:t>Error-handling testing</w:t>
      </w:r>
    </w:p>
    <w:p>
      <w:pPr>
        <w:pStyle w:val="ListBullet"/>
        <w:spacing w:after="60"/>
      </w:pPr>
      <w:r>
        <w:t>Security testing</w:t>
      </w:r>
    </w:p>
    <w:p>
      <w:pPr>
        <w:pStyle w:val="ListBullet"/>
        <w:spacing w:after="60"/>
      </w:pPr>
      <w:r>
        <w:t>Integration testing</w:t>
      </w:r>
    </w:p>
    <w:p>
      <w:pPr>
        <w:pStyle w:val="Heading1"/>
      </w:pPr>
      <w:r>
        <w:t>3. Authentication API Testing</w:t>
      </w:r>
    </w:p>
    <w:p>
      <w:pPr>
        <w:pStyle w:val="Heading2"/>
      </w:pPr>
      <w:r>
        <w:t>3.1 Registration</w:t>
      </w:r>
    </w:p>
    <w:p>
      <w:pPr>
        <w:ind w:left="432"/>
      </w:pPr>
      <w:r>
        <w:rPr>
          <w:rFonts w:ascii="Courier New" w:hAnsi="Courier New"/>
          <w:sz w:val="18"/>
        </w:rPr>
        <w:t>POST /api/auth/register</w:t>
      </w:r>
    </w:p>
    <w:p>
      <w:pPr>
        <w:spacing w:after="120" w:line="276" w:lineRule="auto"/>
      </w:pPr>
      <w:r>
        <w:t>Valid registration should create a user and return an appropriate success response. Passwords must be hashed before storage.</w:t>
      </w:r>
    </w:p>
    <w:p>
      <w:pPr>
        <w:pStyle w:val="Heading2"/>
      </w:pPr>
      <w:r>
        <w:t>3.2 Login</w:t>
      </w:r>
    </w:p>
    <w:p>
      <w:pPr>
        <w:ind w:left="432"/>
      </w:pPr>
      <w:r>
        <w:rPr>
          <w:rFonts w:ascii="Courier New" w:hAnsi="Courier New"/>
          <w:sz w:val="18"/>
        </w:rPr>
        <w:t>POST /api/auth/login</w:t>
      </w:r>
    </w:p>
    <w:p>
      <w:pPr>
        <w:spacing w:after="120" w:line="276" w:lineRule="auto"/>
      </w:pPr>
      <w:r>
        <w:t>Valid credentials should result in successful authentication and a JWT token. Invalid credentials should be rejected.</w:t>
      </w:r>
    </w:p>
    <w:p>
      <w:pPr>
        <w:pStyle w:val="Heading2"/>
      </w:pPr>
      <w:r>
        <w:t>3.3 Profile</w:t>
      </w:r>
    </w:p>
    <w:p>
      <w:pPr>
        <w:ind w:left="432"/>
      </w:pPr>
      <w:r>
        <w:rPr>
          <w:rFonts w:ascii="Courier New" w:hAnsi="Courier New"/>
          <w:sz w:val="18"/>
        </w:rPr>
        <w:t>GET /api/auth/profile</w:t>
        <w:br/>
        <w:t>Authorization: Bearer &lt;JWT_TOKEN&gt;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Scenario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Valid JWT</w:t>
            </w:r>
          </w:p>
        </w:tc>
        <w:tc>
          <w:tcPr>
            <w:tcW w:type="dxa" w:w="4968"/>
          </w:tcPr>
          <w:p>
            <w:r>
              <w:t>Profile returned</w:t>
            </w:r>
          </w:p>
        </w:tc>
      </w:tr>
      <w:tr>
        <w:tc>
          <w:tcPr>
            <w:tcW w:type="dxa" w:w="4968"/>
          </w:tcPr>
          <w:p>
            <w:r>
              <w:t>Missing JWT</w:t>
            </w:r>
          </w:p>
        </w:tc>
        <w:tc>
          <w:tcPr>
            <w:tcW w:type="dxa" w:w="4968"/>
          </w:tcPr>
          <w:p>
            <w:r>
              <w:t>401 Unauthorized</w:t>
            </w:r>
          </w:p>
        </w:tc>
      </w:tr>
      <w:tr>
        <w:tc>
          <w:tcPr>
            <w:tcW w:type="dxa" w:w="4968"/>
          </w:tcPr>
          <w:p>
            <w:r>
              <w:t>Invalid JWT</w:t>
            </w:r>
          </w:p>
        </w:tc>
        <w:tc>
          <w:tcPr>
            <w:tcW w:type="dxa" w:w="4968"/>
          </w:tcPr>
          <w:p>
            <w:r>
              <w:t>401 Unauthorized</w:t>
            </w:r>
          </w:p>
        </w:tc>
      </w:tr>
      <w:tr>
        <w:tc>
          <w:tcPr>
            <w:tcW w:type="dxa" w:w="4968"/>
          </w:tcPr>
          <w:p>
            <w:r>
              <w:t>Expired JWT</w:t>
            </w:r>
          </w:p>
        </w:tc>
        <w:tc>
          <w:tcPr>
            <w:tcW w:type="dxa" w:w="4968"/>
          </w:tcPr>
          <w:p>
            <w:r>
              <w:t>401 Unauthorized</w:t>
            </w:r>
          </w:p>
        </w:tc>
      </w:tr>
    </w:tbl>
    <w:p>
      <w:pPr>
        <w:pStyle w:val="Heading1"/>
      </w:pPr>
      <w:r>
        <w:t>4. Workout CRUD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Create</w:t>
            </w:r>
          </w:p>
        </w:tc>
        <w:tc>
          <w:tcPr>
            <w:tcW w:type="dxa" w:w="3312"/>
          </w:tcPr>
          <w:p>
            <w:r>
              <w:t>POST /api/workouts</w:t>
            </w:r>
          </w:p>
        </w:tc>
        <w:tc>
          <w:tcPr>
            <w:tcW w:type="dxa" w:w="3312"/>
          </w:tcPr>
          <w:p>
            <w:r>
              <w:t>201 Created</w:t>
            </w:r>
          </w:p>
        </w:tc>
      </w:tr>
      <w:tr>
        <w:tc>
          <w:tcPr>
            <w:tcW w:type="dxa" w:w="3312"/>
          </w:tcPr>
          <w:p>
            <w:r>
              <w:t>Read</w:t>
            </w:r>
          </w:p>
        </w:tc>
        <w:tc>
          <w:tcPr>
            <w:tcW w:type="dxa" w:w="3312"/>
          </w:tcPr>
          <w:p>
            <w:r>
              <w:t>GET /api/workouts</w:t>
            </w:r>
          </w:p>
        </w:tc>
        <w:tc>
          <w:tcPr>
            <w:tcW w:type="dxa" w:w="3312"/>
          </w:tcPr>
          <w:p>
            <w:r>
              <w:t>200 OK</w:t>
            </w:r>
          </w:p>
        </w:tc>
      </w:tr>
      <w:tr>
        <w:tc>
          <w:tcPr>
            <w:tcW w:type="dxa" w:w="3312"/>
          </w:tcPr>
          <w:p>
            <w:r>
              <w:t>Read One</w:t>
            </w:r>
          </w:p>
        </w:tc>
        <w:tc>
          <w:tcPr>
            <w:tcW w:type="dxa" w:w="3312"/>
          </w:tcPr>
          <w:p>
            <w:r>
              <w:t>GET /api/workouts/:id</w:t>
            </w:r>
          </w:p>
        </w:tc>
        <w:tc>
          <w:tcPr>
            <w:tcW w:type="dxa" w:w="3312"/>
          </w:tcPr>
          <w:p>
            <w:r>
              <w:t>200 OK or 404 Not Found</w:t>
            </w:r>
          </w:p>
        </w:tc>
      </w:tr>
      <w:tr>
        <w:tc>
          <w:tcPr>
            <w:tcW w:type="dxa" w:w="3312"/>
          </w:tcPr>
          <w:p>
            <w:r>
              <w:t>Update</w:t>
            </w:r>
          </w:p>
        </w:tc>
        <w:tc>
          <w:tcPr>
            <w:tcW w:type="dxa" w:w="3312"/>
          </w:tcPr>
          <w:p>
            <w:r>
              <w:t>PUT /api/workouts/:id</w:t>
            </w:r>
          </w:p>
        </w:tc>
        <w:tc>
          <w:tcPr>
            <w:tcW w:type="dxa" w:w="3312"/>
          </w:tcPr>
          <w:p>
            <w:r>
              <w:t>200 OK</w:t>
            </w:r>
          </w:p>
        </w:tc>
      </w:tr>
      <w:tr>
        <w:tc>
          <w:tcPr>
            <w:tcW w:type="dxa" w:w="3312"/>
          </w:tcPr>
          <w:p>
            <w:r>
              <w:t>Delete</w:t>
            </w:r>
          </w:p>
        </w:tc>
        <w:tc>
          <w:tcPr>
            <w:tcW w:type="dxa" w:w="3312"/>
          </w:tcPr>
          <w:p>
            <w:r>
              <w:t>DELETE /api/workouts/:id</w:t>
            </w:r>
          </w:p>
        </w:tc>
        <w:tc>
          <w:tcPr>
            <w:tcW w:type="dxa" w:w="3312"/>
          </w:tcPr>
          <w:p>
            <w:r>
              <w:t>Successful deletion</w:t>
            </w:r>
          </w:p>
        </w:tc>
      </w:tr>
    </w:tbl>
    <w:p>
      <w:pPr>
        <w:spacing w:after="120" w:line="276" w:lineRule="auto"/>
      </w:pPr>
      <w:r>
        <w:t>Ownership must be verified before allowing an authenticated user to modify or delete a workout.</w:t>
      </w:r>
    </w:p>
    <w:p>
      <w:pPr>
        <w:pStyle w:val="Heading1"/>
      </w:pPr>
      <w:r>
        <w:t>5. AI Service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Test Condition</w:t>
            </w:r>
          </w:p>
        </w:tc>
        <w:tc>
          <w:tcPr>
            <w:tcW w:type="dxa" w:w="4968"/>
          </w:tcPr>
          <w:p>
            <w:r>
              <w:t>Expected Result</w:t>
            </w:r>
          </w:p>
        </w:tc>
      </w:tr>
      <w:tr>
        <w:tc>
          <w:tcPr>
            <w:tcW w:type="dxa" w:w="4968"/>
          </w:tcPr>
          <w:p>
            <w:r>
              <w:t>Valid recommendation input</w:t>
            </w:r>
          </w:p>
        </w:tc>
        <w:tc>
          <w:tcPr>
            <w:tcW w:type="dxa" w:w="4968"/>
          </w:tcPr>
          <w:p>
            <w:r>
              <w:t>AI recommendation generated</w:t>
            </w:r>
          </w:p>
        </w:tc>
      </w:tr>
      <w:tr>
        <w:tc>
          <w:tcPr>
            <w:tcW w:type="dxa" w:w="4968"/>
          </w:tcPr>
          <w:p>
            <w:r>
              <w:t>Missing required input</w:t>
            </w:r>
          </w:p>
        </w:tc>
        <w:tc>
          <w:tcPr>
            <w:tcW w:type="dxa" w:w="4968"/>
          </w:tcPr>
          <w:p>
            <w:r>
              <w:t>Validation error</w:t>
            </w:r>
          </w:p>
        </w:tc>
      </w:tr>
      <w:tr>
        <w:tc>
          <w:tcPr>
            <w:tcW w:type="dxa" w:w="4968"/>
          </w:tcPr>
          <w:p>
            <w:r>
              <w:t>Invalid authentication</w:t>
            </w:r>
          </w:p>
        </w:tc>
        <w:tc>
          <w:tcPr>
            <w:tcW w:type="dxa" w:w="4968"/>
          </w:tcPr>
          <w:p>
            <w:r>
              <w:t>Unauthorized</w:t>
            </w:r>
          </w:p>
        </w:tc>
      </w:tr>
      <w:tr>
        <w:tc>
          <w:tcPr>
            <w:tcW w:type="dxa" w:w="4968"/>
          </w:tcPr>
          <w:p>
            <w:r>
              <w:t>Gemini unavailable</w:t>
            </w:r>
          </w:p>
        </w:tc>
        <w:tc>
          <w:tcPr>
            <w:tcW w:type="dxa" w:w="4968"/>
          </w:tcPr>
          <w:p>
            <w:r>
              <w:t>Graceful service error</w:t>
            </w:r>
          </w:p>
        </w:tc>
      </w:tr>
      <w:tr>
        <w:tc>
          <w:tcPr>
            <w:tcW w:type="dxa" w:w="4968"/>
          </w:tcPr>
          <w:p>
            <w:r>
              <w:t>Invalid API configuration</w:t>
            </w:r>
          </w:p>
        </w:tc>
        <w:tc>
          <w:tcPr>
            <w:tcW w:type="dxa" w:w="4968"/>
          </w:tcPr>
          <w:p>
            <w:r>
              <w:t>Configuration/service error</w:t>
            </w:r>
          </w:p>
        </w:tc>
      </w:tr>
    </w:tbl>
    <w:p>
      <w:pPr>
        <w:pStyle w:val="Heading1"/>
      </w:pPr>
      <w:r>
        <w:t>6. HTTP Status Code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Meaning</w:t>
            </w:r>
          </w:p>
        </w:tc>
      </w:tr>
      <w:tr>
        <w:tc>
          <w:tcPr>
            <w:tcW w:type="dxa" w:w="4968"/>
          </w:tcPr>
          <w:p>
            <w:r>
              <w:t>200</w:t>
            </w:r>
          </w:p>
        </w:tc>
        <w:tc>
          <w:tcPr>
            <w:tcW w:type="dxa" w:w="4968"/>
          </w:tcPr>
          <w:p>
            <w:r>
              <w:t>Successful request</w:t>
            </w:r>
          </w:p>
        </w:tc>
      </w:tr>
      <w:tr>
        <w:tc>
          <w:tcPr>
            <w:tcW w:type="dxa" w:w="4968"/>
          </w:tcPr>
          <w:p>
            <w:r>
              <w:t>201</w:t>
            </w:r>
          </w:p>
        </w:tc>
        <w:tc>
          <w:tcPr>
            <w:tcW w:type="dxa" w:w="4968"/>
          </w:tcPr>
          <w:p>
            <w:r>
              <w:t>Resource created</w:t>
            </w:r>
          </w:p>
        </w:tc>
      </w:tr>
      <w:tr>
        <w:tc>
          <w:tcPr>
            <w:tcW w:type="dxa" w:w="4968"/>
          </w:tcPr>
          <w:p>
            <w:r>
              <w:t>400</w:t>
            </w:r>
          </w:p>
        </w:tc>
        <w:tc>
          <w:tcPr>
            <w:tcW w:type="dxa" w:w="4968"/>
          </w:tcPr>
          <w:p>
            <w:r>
              <w:t>Invalid request</w:t>
            </w:r>
          </w:p>
        </w:tc>
      </w:tr>
      <w:tr>
        <w:tc>
          <w:tcPr>
            <w:tcW w:type="dxa" w:w="4968"/>
          </w:tcPr>
          <w:p>
            <w:r>
              <w:t>401</w:t>
            </w:r>
          </w:p>
        </w:tc>
        <w:tc>
          <w:tcPr>
            <w:tcW w:type="dxa" w:w="4968"/>
          </w:tcPr>
          <w:p>
            <w:r>
              <w:t>Authentication required/failed</w:t>
            </w:r>
          </w:p>
        </w:tc>
      </w:tr>
      <w:tr>
        <w:tc>
          <w:tcPr>
            <w:tcW w:type="dxa" w:w="4968"/>
          </w:tcPr>
          <w:p>
            <w:r>
              <w:t>403</w:t>
            </w:r>
          </w:p>
        </w:tc>
        <w:tc>
          <w:tcPr>
            <w:tcW w:type="dxa" w:w="4968"/>
          </w:tcPr>
          <w:p>
            <w:r>
              <w:t>Access denied</w:t>
            </w:r>
          </w:p>
        </w:tc>
      </w:tr>
      <w:tr>
        <w:tc>
          <w:tcPr>
            <w:tcW w:type="dxa" w:w="4968"/>
          </w:tcPr>
          <w:p>
            <w:r>
              <w:t>404</w:t>
            </w:r>
          </w:p>
        </w:tc>
        <w:tc>
          <w:tcPr>
            <w:tcW w:type="dxa" w:w="4968"/>
          </w:tcPr>
          <w:p>
            <w:r>
              <w:t>Resource not found</w:t>
            </w:r>
          </w:p>
        </w:tc>
      </w:tr>
      <w:tr>
        <w:tc>
          <w:tcPr>
            <w:tcW w:type="dxa" w:w="4968"/>
          </w:tcPr>
          <w:p>
            <w:r>
              <w:t>409</w:t>
            </w:r>
          </w:p>
        </w:tc>
        <w:tc>
          <w:tcPr>
            <w:tcW w:type="dxa" w:w="4968"/>
          </w:tcPr>
          <w:p>
            <w:r>
              <w:t>Conflict</w:t>
            </w:r>
          </w:p>
        </w:tc>
      </w:tr>
      <w:tr>
        <w:tc>
          <w:tcPr>
            <w:tcW w:type="dxa" w:w="4968"/>
          </w:tcPr>
          <w:p>
            <w:r>
              <w:t>500</w:t>
            </w:r>
          </w:p>
        </w:tc>
        <w:tc>
          <w:tcPr>
            <w:tcW w:type="dxa" w:w="4968"/>
          </w:tcPr>
          <w:p>
            <w:r>
              <w:t>Internal server error</w:t>
            </w:r>
          </w:p>
        </w:tc>
      </w:tr>
      <w:tr>
        <w:tc>
          <w:tcPr>
            <w:tcW w:type="dxa" w:w="4968"/>
          </w:tcPr>
          <w:p>
            <w:r>
              <w:t>502/503</w:t>
            </w:r>
          </w:p>
        </w:tc>
        <w:tc>
          <w:tcPr>
            <w:tcW w:type="dxa" w:w="4968"/>
          </w:tcPr>
          <w:p>
            <w:r>
              <w:t>External service failure</w:t>
            </w:r>
          </w:p>
        </w:tc>
      </w:tr>
    </w:tbl>
    <w:p>
      <w:pPr>
        <w:pStyle w:val="Heading1"/>
      </w:pPr>
      <w:r>
        <w:t>7. Security Testing</w:t>
      </w:r>
    </w:p>
    <w:p>
      <w:pPr>
        <w:pStyle w:val="ListBullet"/>
        <w:spacing w:after="60"/>
      </w:pPr>
      <w:r>
        <w:t>Verify that plaintext passwords are never stored.</w:t>
      </w:r>
    </w:p>
    <w:p>
      <w:pPr>
        <w:pStyle w:val="ListBullet"/>
        <w:spacing w:after="60"/>
      </w:pPr>
      <w:r>
        <w:t>Verify that invalid JWTs cannot access protected resources.</w:t>
      </w:r>
    </w:p>
    <w:p>
      <w:pPr>
        <w:pStyle w:val="ListBullet"/>
        <w:spacing w:after="60"/>
      </w:pPr>
      <w:r>
        <w:t>Verify that users cannot access or modify other users' workouts.</w:t>
      </w:r>
    </w:p>
    <w:p>
      <w:pPr>
        <w:pStyle w:val="ListBullet"/>
        <w:spacing w:after="60"/>
      </w:pPr>
      <w:r>
        <w:t>Verify that API keys and database credentials are stored outside source code.</w:t>
      </w:r>
    </w:p>
    <w:p>
      <w:pPr>
        <w:pStyle w:val="ListBullet"/>
        <w:spacing w:after="60"/>
      </w:pPr>
      <w:r>
        <w:t>Verify that malformed input is rejected.</w:t>
      </w:r>
    </w:p>
    <w:p>
      <w:pPr>
        <w:pStyle w:val="ListBullet"/>
        <w:spacing w:after="60"/>
      </w:pPr>
      <w:r>
        <w:t>Verify that error responses do not expose secrets, stack traces, or credentials.</w:t>
      </w:r>
    </w:p>
    <w:p>
      <w:pPr>
        <w:pStyle w:val="Heading1"/>
      </w:pPr>
      <w:r>
        <w:t>8. Integration Testing</w:t>
      </w:r>
    </w:p>
    <w:p>
      <w:pPr>
        <w:spacing w:after="120" w:line="276" w:lineRule="auto"/>
      </w:pPr>
      <w:r>
        <w:t>Integration testing verifies the complete flow across multiple modules: login, JWT generation, protected workout APIs, MongoDB persistence, and Gemini-powered AI endpoints.</w:t>
      </w:r>
    </w:p>
    <w:p>
      <w:pPr>
        <w:ind w:left="432"/>
      </w:pPr>
      <w:r>
        <w:rPr>
          <w:rFonts w:ascii="Courier New" w:hAnsi="Courier New"/>
          <w:sz w:val="18"/>
        </w:rPr>
        <w:t>Login -&gt; JWT -&gt; Protected API -&gt; Controller -&gt; Mongoose -&gt; MongoDB</w:t>
        <w:br/>
        <w:t xml:space="preserve">                                             |</w:t>
        <w:br/>
        <w:t xml:space="preserve">                                             +-&gt; Gemini Service -&gt; AI Response</w:t>
      </w:r>
    </w:p>
    <w:p>
      <w:pPr>
        <w:pStyle w:val="Heading1"/>
      </w:pPr>
      <w:r>
        <w:t>9. Test Case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</w:t>
            </w:r>
          </w:p>
        </w:tc>
        <w:tc>
          <w:tcPr>
            <w:tcW w:type="dxa" w:w="2484"/>
          </w:tcPr>
          <w:p>
            <w:r>
              <w:t>Module</w:t>
            </w:r>
          </w:p>
        </w:tc>
        <w:tc>
          <w:tcPr>
            <w:tcW w:type="dxa" w:w="2484"/>
          </w:tcPr>
          <w:p>
            <w:r>
              <w:t>Test Case</w:t>
            </w:r>
          </w:p>
        </w:tc>
        <w:tc>
          <w:tcPr>
            <w:tcW w:type="dxa" w:w="2484"/>
          </w:tcPr>
          <w:p>
            <w:r>
              <w:t>Expected Result</w:t>
            </w:r>
          </w:p>
        </w:tc>
      </w:tr>
      <w:tr>
        <w:tc>
          <w:tcPr>
            <w:tcW w:type="dxa" w:w="2484"/>
          </w:tcPr>
          <w:p>
            <w:r>
              <w:t>TC-01</w:t>
            </w:r>
          </w:p>
        </w:tc>
        <w:tc>
          <w:tcPr>
            <w:tcW w:type="dxa" w:w="2484"/>
          </w:tcPr>
          <w:p>
            <w:r>
              <w:t>Auth</w:t>
            </w:r>
          </w:p>
        </w:tc>
        <w:tc>
          <w:tcPr>
            <w:tcW w:type="dxa" w:w="2484"/>
          </w:tcPr>
          <w:p>
            <w:r>
              <w:t>Register valid user</w:t>
            </w:r>
          </w:p>
        </w:tc>
        <w:tc>
          <w:tcPr>
            <w:tcW w:type="dxa" w:w="2484"/>
          </w:tcPr>
          <w:p>
            <w:r>
              <w:t>User created</w:t>
            </w:r>
          </w:p>
        </w:tc>
      </w:tr>
      <w:tr>
        <w:tc>
          <w:tcPr>
            <w:tcW w:type="dxa" w:w="2484"/>
          </w:tcPr>
          <w:p>
            <w:r>
              <w:t>TC-02</w:t>
            </w:r>
          </w:p>
        </w:tc>
        <w:tc>
          <w:tcPr>
            <w:tcW w:type="dxa" w:w="2484"/>
          </w:tcPr>
          <w:p>
            <w:r>
              <w:t>Auth</w:t>
            </w:r>
          </w:p>
        </w:tc>
        <w:tc>
          <w:tcPr>
            <w:tcW w:type="dxa" w:w="2484"/>
          </w:tcPr>
          <w:p>
            <w:r>
              <w:t>Duplicate email</w:t>
            </w:r>
          </w:p>
        </w:tc>
        <w:tc>
          <w:tcPr>
            <w:tcW w:type="dxa" w:w="2484"/>
          </w:tcPr>
          <w:p>
            <w:r>
              <w:t>Request rejected</w:t>
            </w:r>
          </w:p>
        </w:tc>
      </w:tr>
      <w:tr>
        <w:tc>
          <w:tcPr>
            <w:tcW w:type="dxa" w:w="2484"/>
          </w:tcPr>
          <w:p>
            <w:r>
              <w:t>TC-03</w:t>
            </w:r>
          </w:p>
        </w:tc>
        <w:tc>
          <w:tcPr>
            <w:tcW w:type="dxa" w:w="2484"/>
          </w:tcPr>
          <w:p>
            <w:r>
              <w:t>Auth</w:t>
            </w:r>
          </w:p>
        </w:tc>
        <w:tc>
          <w:tcPr>
            <w:tcW w:type="dxa" w:w="2484"/>
          </w:tcPr>
          <w:p>
            <w:r>
              <w:t>Valid login</w:t>
            </w:r>
          </w:p>
        </w:tc>
        <w:tc>
          <w:tcPr>
            <w:tcW w:type="dxa" w:w="2484"/>
          </w:tcPr>
          <w:p>
            <w:r>
              <w:t>JWT generated</w:t>
            </w:r>
          </w:p>
        </w:tc>
      </w:tr>
      <w:tr>
        <w:tc>
          <w:tcPr>
            <w:tcW w:type="dxa" w:w="2484"/>
          </w:tcPr>
          <w:p>
            <w:r>
              <w:t>TC-04</w:t>
            </w:r>
          </w:p>
        </w:tc>
        <w:tc>
          <w:tcPr>
            <w:tcW w:type="dxa" w:w="2484"/>
          </w:tcPr>
          <w:p>
            <w:r>
              <w:t>Auth</w:t>
            </w:r>
          </w:p>
        </w:tc>
        <w:tc>
          <w:tcPr>
            <w:tcW w:type="dxa" w:w="2484"/>
          </w:tcPr>
          <w:p>
            <w:r>
              <w:t>Invalid password</w:t>
            </w:r>
          </w:p>
        </w:tc>
        <w:tc>
          <w:tcPr>
            <w:tcW w:type="dxa" w:w="2484"/>
          </w:tcPr>
          <w:p>
            <w:r>
              <w:t>Authentication rejected</w:t>
            </w:r>
          </w:p>
        </w:tc>
      </w:tr>
      <w:tr>
        <w:tc>
          <w:tcPr>
            <w:tcW w:type="dxa" w:w="2484"/>
          </w:tcPr>
          <w:p>
            <w:r>
              <w:t>TC-05</w:t>
            </w:r>
          </w:p>
        </w:tc>
        <w:tc>
          <w:tcPr>
            <w:tcW w:type="dxa" w:w="2484"/>
          </w:tcPr>
          <w:p>
            <w:r>
              <w:t>Auth</w:t>
            </w:r>
          </w:p>
        </w:tc>
        <w:tc>
          <w:tcPr>
            <w:tcW w:type="dxa" w:w="2484"/>
          </w:tcPr>
          <w:p>
            <w:r>
              <w:t>Valid profile request</w:t>
            </w:r>
          </w:p>
        </w:tc>
        <w:tc>
          <w:tcPr>
            <w:tcW w:type="dxa" w:w="2484"/>
          </w:tcPr>
          <w:p>
            <w:r>
              <w:t>Profile returned</w:t>
            </w:r>
          </w:p>
        </w:tc>
      </w:tr>
      <w:tr>
        <w:tc>
          <w:tcPr>
            <w:tcW w:type="dxa" w:w="2484"/>
          </w:tcPr>
          <w:p>
            <w:r>
              <w:t>TC-06</w:t>
            </w:r>
          </w:p>
        </w:tc>
        <w:tc>
          <w:tcPr>
            <w:tcW w:type="dxa" w:w="2484"/>
          </w:tcPr>
          <w:p>
            <w:r>
              <w:t>Workout</w:t>
            </w:r>
          </w:p>
        </w:tc>
        <w:tc>
          <w:tcPr>
            <w:tcW w:type="dxa" w:w="2484"/>
          </w:tcPr>
          <w:p>
            <w:r>
              <w:t>Create workout</w:t>
            </w:r>
          </w:p>
        </w:tc>
        <w:tc>
          <w:tcPr>
            <w:tcW w:type="dxa" w:w="2484"/>
          </w:tcPr>
          <w:p>
            <w:r>
              <w:t>Workout created</w:t>
            </w:r>
          </w:p>
        </w:tc>
      </w:tr>
      <w:tr>
        <w:tc>
          <w:tcPr>
            <w:tcW w:type="dxa" w:w="2484"/>
          </w:tcPr>
          <w:p>
            <w:r>
              <w:t>TC-07</w:t>
            </w:r>
          </w:p>
        </w:tc>
        <w:tc>
          <w:tcPr>
            <w:tcW w:type="dxa" w:w="2484"/>
          </w:tcPr>
          <w:p>
            <w:r>
              <w:t>Workout</w:t>
            </w:r>
          </w:p>
        </w:tc>
        <w:tc>
          <w:tcPr>
            <w:tcW w:type="dxa" w:w="2484"/>
          </w:tcPr>
          <w:p>
            <w:r>
              <w:t>Get workouts</w:t>
            </w:r>
          </w:p>
        </w:tc>
        <w:tc>
          <w:tcPr>
            <w:tcW w:type="dxa" w:w="2484"/>
          </w:tcPr>
          <w:p>
            <w:r>
              <w:t>User workouts returned</w:t>
            </w:r>
          </w:p>
        </w:tc>
      </w:tr>
      <w:tr>
        <w:tc>
          <w:tcPr>
            <w:tcW w:type="dxa" w:w="2484"/>
          </w:tcPr>
          <w:p>
            <w:r>
              <w:t>TC-08</w:t>
            </w:r>
          </w:p>
        </w:tc>
        <w:tc>
          <w:tcPr>
            <w:tcW w:type="dxa" w:w="2484"/>
          </w:tcPr>
          <w:p>
            <w:r>
              <w:t>Workout</w:t>
            </w:r>
          </w:p>
        </w:tc>
        <w:tc>
          <w:tcPr>
            <w:tcW w:type="dxa" w:w="2484"/>
          </w:tcPr>
          <w:p>
            <w:r>
              <w:t>Update workout</w:t>
            </w:r>
          </w:p>
        </w:tc>
        <w:tc>
          <w:tcPr>
            <w:tcW w:type="dxa" w:w="2484"/>
          </w:tcPr>
          <w:p>
            <w:r>
              <w:t>Workout updated</w:t>
            </w:r>
          </w:p>
        </w:tc>
      </w:tr>
      <w:tr>
        <w:tc>
          <w:tcPr>
            <w:tcW w:type="dxa" w:w="2484"/>
          </w:tcPr>
          <w:p>
            <w:r>
              <w:t>TC-09</w:t>
            </w:r>
          </w:p>
        </w:tc>
        <w:tc>
          <w:tcPr>
            <w:tcW w:type="dxa" w:w="2484"/>
          </w:tcPr>
          <w:p>
            <w:r>
              <w:t>Workout</w:t>
            </w:r>
          </w:p>
        </w:tc>
        <w:tc>
          <w:tcPr>
            <w:tcW w:type="dxa" w:w="2484"/>
          </w:tcPr>
          <w:p>
            <w:r>
              <w:t>Delete workout</w:t>
            </w:r>
          </w:p>
        </w:tc>
        <w:tc>
          <w:tcPr>
            <w:tcW w:type="dxa" w:w="2484"/>
          </w:tcPr>
          <w:p>
            <w:r>
              <w:t>Workout deleted</w:t>
            </w:r>
          </w:p>
        </w:tc>
      </w:tr>
      <w:tr>
        <w:tc>
          <w:tcPr>
            <w:tcW w:type="dxa" w:w="2484"/>
          </w:tcPr>
          <w:p>
            <w:r>
              <w:t>TC-10</w:t>
            </w:r>
          </w:p>
        </w:tc>
        <w:tc>
          <w:tcPr>
            <w:tcW w:type="dxa" w:w="2484"/>
          </w:tcPr>
          <w:p>
            <w:r>
              <w:t>Authorization</w:t>
            </w:r>
          </w:p>
        </w:tc>
        <w:tc>
          <w:tcPr>
            <w:tcW w:type="dxa" w:w="2484"/>
          </w:tcPr>
          <w:p>
            <w:r>
              <w:t>Access another user's workout</w:t>
            </w:r>
          </w:p>
        </w:tc>
        <w:tc>
          <w:tcPr>
            <w:tcW w:type="dxa" w:w="2484"/>
          </w:tcPr>
          <w:p>
            <w:r>
              <w:t>Access denied</w:t>
            </w:r>
          </w:p>
        </w:tc>
      </w:tr>
      <w:tr>
        <w:tc>
          <w:tcPr>
            <w:tcW w:type="dxa" w:w="2484"/>
          </w:tcPr>
          <w:p>
            <w:r>
              <w:t>TC-11</w:t>
            </w:r>
          </w:p>
        </w:tc>
        <w:tc>
          <w:tcPr>
            <w:tcW w:type="dxa" w:w="2484"/>
          </w:tcPr>
          <w:p>
            <w:r>
              <w:t>AI</w:t>
            </w:r>
          </w:p>
        </w:tc>
        <w:tc>
          <w:tcPr>
            <w:tcW w:type="dxa" w:w="2484"/>
          </w:tcPr>
          <w:p>
            <w:r>
              <w:t>Recommendation</w:t>
            </w:r>
          </w:p>
        </w:tc>
        <w:tc>
          <w:tcPr>
            <w:tcW w:type="dxa" w:w="2484"/>
          </w:tcPr>
          <w:p>
            <w:r>
              <w:t>AI response generated</w:t>
            </w:r>
          </w:p>
        </w:tc>
      </w:tr>
      <w:tr>
        <w:tc>
          <w:tcPr>
            <w:tcW w:type="dxa" w:w="2484"/>
          </w:tcPr>
          <w:p>
            <w:r>
              <w:t>TC-12</w:t>
            </w:r>
          </w:p>
        </w:tc>
        <w:tc>
          <w:tcPr>
            <w:tcW w:type="dxa" w:w="2484"/>
          </w:tcPr>
          <w:p>
            <w:r>
              <w:t>AI</w:t>
            </w:r>
          </w:p>
        </w:tc>
        <w:tc>
          <w:tcPr>
            <w:tcW w:type="dxa" w:w="2484"/>
          </w:tcPr>
          <w:p>
            <w:r>
              <w:t>Fitness insights</w:t>
            </w:r>
          </w:p>
        </w:tc>
        <w:tc>
          <w:tcPr>
            <w:tcW w:type="dxa" w:w="2484"/>
          </w:tcPr>
          <w:p>
            <w:r>
              <w:t>AI insight generated</w:t>
            </w:r>
          </w:p>
        </w:tc>
      </w:tr>
      <w:tr>
        <w:tc>
          <w:tcPr>
            <w:tcW w:type="dxa" w:w="2484"/>
          </w:tcPr>
          <w:p>
            <w:r>
              <w:t>TC-13</w:t>
            </w:r>
          </w:p>
        </w:tc>
        <w:tc>
          <w:tcPr>
            <w:tcW w:type="dxa" w:w="2484"/>
          </w:tcPr>
          <w:p>
            <w:r>
              <w:t>Security</w:t>
            </w:r>
          </w:p>
        </w:tc>
        <w:tc>
          <w:tcPr>
            <w:tcW w:type="dxa" w:w="2484"/>
          </w:tcPr>
          <w:p>
            <w:r>
              <w:t>Invalid JWT</w:t>
            </w:r>
          </w:p>
        </w:tc>
        <w:tc>
          <w:tcPr>
            <w:tcW w:type="dxa" w:w="2484"/>
          </w:tcPr>
          <w:p>
            <w:r>
              <w:t>Request rejected</w:t>
            </w:r>
          </w:p>
        </w:tc>
      </w:tr>
      <w:tr>
        <w:tc>
          <w:tcPr>
            <w:tcW w:type="dxa" w:w="2484"/>
          </w:tcPr>
          <w:p>
            <w:r>
              <w:t>TC-14</w:t>
            </w:r>
          </w:p>
        </w:tc>
        <w:tc>
          <w:tcPr>
            <w:tcW w:type="dxa" w:w="2484"/>
          </w:tcPr>
          <w:p>
            <w:r>
              <w:t>Validation</w:t>
            </w:r>
          </w:p>
        </w:tc>
        <w:tc>
          <w:tcPr>
            <w:tcW w:type="dxa" w:w="2484"/>
          </w:tcPr>
          <w:p>
            <w:r>
              <w:t>Invalid request body</w:t>
            </w:r>
          </w:p>
        </w:tc>
        <w:tc>
          <w:tcPr>
            <w:tcW w:type="dxa" w:w="2484"/>
          </w:tcPr>
          <w:p>
            <w:r>
              <w:t>Validation error</w:t>
            </w:r>
          </w:p>
        </w:tc>
      </w:tr>
    </w:tbl>
    <w:p>
      <w:pPr>
        <w:pStyle w:val="Heading1"/>
      </w:pPr>
      <w:r>
        <w:t>10. Quality Assurance Goals</w:t>
      </w:r>
    </w:p>
    <w:p>
      <w:pPr>
        <w:pStyle w:val="ListBullet"/>
        <w:spacing w:after="60"/>
      </w:pPr>
      <w:r>
        <w:t>Functional correctness</w:t>
      </w:r>
    </w:p>
    <w:p>
      <w:pPr>
        <w:pStyle w:val="ListBullet"/>
        <w:spacing w:after="60"/>
      </w:pPr>
      <w:r>
        <w:t>Secure access control</w:t>
      </w:r>
    </w:p>
    <w:p>
      <w:pPr>
        <w:pStyle w:val="ListBullet"/>
        <w:spacing w:after="60"/>
      </w:pPr>
      <w:r>
        <w:t>Consistent API behavior</w:t>
      </w:r>
    </w:p>
    <w:p>
      <w:pPr>
        <w:pStyle w:val="ListBullet"/>
        <w:spacing w:after="60"/>
      </w:pPr>
      <w:r>
        <w:t>Reliable database operations</w:t>
      </w:r>
    </w:p>
    <w:p>
      <w:pPr>
        <w:pStyle w:val="ListBullet"/>
        <w:spacing w:after="60"/>
      </w:pPr>
      <w:r>
        <w:t>Graceful external-service failure handling</w:t>
      </w:r>
    </w:p>
    <w:p>
      <w:pPr>
        <w:pStyle w:val="ListBullet"/>
        <w:spacing w:after="60"/>
      </w:pPr>
      <w:r>
        <w:t>Maintainable and testable code structure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FitSense (FitTrack AI) |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