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E99" w:rsidRDefault="00997A0A" w:rsidP="00997A0A">
      <w:pPr>
        <w:jc w:val="center"/>
      </w:pPr>
      <w:r w:rsidRPr="00997A0A">
        <w:rPr>
          <w:rFonts w:ascii="Times New Roman" w:hAnsi="Times New Roman" w:cs="Times New Roman"/>
          <w:sz w:val="44"/>
          <w:szCs w:val="54"/>
          <w:u w:val="single"/>
        </w:rPr>
        <w:t>TP</w:t>
      </w:r>
      <w:r>
        <w:rPr>
          <w:rFonts w:ascii="Times New Roman" w:hAnsi="Times New Roman" w:cs="Times New Roman"/>
          <w:sz w:val="44"/>
          <w:szCs w:val="54"/>
          <w:u w:val="single"/>
        </w:rPr>
        <w:t>4</w:t>
      </w:r>
      <w:r w:rsidRPr="00997A0A">
        <w:rPr>
          <w:rFonts w:ascii="Times New Roman" w:hAnsi="Times New Roman" w:cs="Times New Roman"/>
          <w:sz w:val="44"/>
          <w:szCs w:val="54"/>
          <w:u w:val="single"/>
        </w:rPr>
        <w:t>-</w:t>
      </w:r>
      <w:r>
        <w:rPr>
          <w:rFonts w:ascii="Times New Roman" w:hAnsi="Times New Roman" w:cs="Times New Roman"/>
          <w:sz w:val="44"/>
          <w:szCs w:val="54"/>
          <w:u w:val="single"/>
        </w:rPr>
        <w:t>5</w:t>
      </w:r>
      <w:r w:rsidRPr="00997A0A">
        <w:rPr>
          <w:rFonts w:ascii="Times New Roman" w:hAnsi="Times New Roman" w:cs="Times New Roman"/>
          <w:sz w:val="44"/>
          <w:szCs w:val="54"/>
          <w:u w:val="single"/>
        </w:rPr>
        <w:t xml:space="preserve"> Calcul Numérique :</w:t>
      </w:r>
      <w:r w:rsidR="00121E99" w:rsidRPr="00121E99">
        <w:t xml:space="preserve"> </w:t>
      </w:r>
    </w:p>
    <w:p w:rsidR="00997A0A" w:rsidRPr="00997A0A" w:rsidRDefault="00997A0A" w:rsidP="00997A0A">
      <w:pPr>
        <w:jc w:val="center"/>
        <w:rPr>
          <w:rFonts w:ascii="Times New Roman" w:hAnsi="Times New Roman" w:cs="Times New Roman"/>
          <w:sz w:val="24"/>
          <w:szCs w:val="54"/>
          <w:u w:val="single"/>
        </w:rPr>
      </w:pPr>
    </w:p>
    <w:p w:rsidR="00997A0A" w:rsidRPr="00997A0A" w:rsidRDefault="00997A0A" w:rsidP="00997A0A">
      <w:pPr>
        <w:jc w:val="center"/>
        <w:rPr>
          <w:rFonts w:ascii="Times New Roman" w:hAnsi="Times New Roman" w:cs="Times New Roman"/>
          <w:sz w:val="32"/>
          <w:szCs w:val="54"/>
          <w:u w:val="single"/>
        </w:rPr>
      </w:pPr>
      <w:r w:rsidRPr="00997A0A">
        <w:rPr>
          <w:rFonts w:ascii="Times New Roman" w:hAnsi="Times New Roman" w:cs="Times New Roman"/>
          <w:sz w:val="32"/>
          <w:szCs w:val="54"/>
          <w:u w:val="single"/>
        </w:rPr>
        <w:t>LAPLANCHE Alexis</w:t>
      </w:r>
    </w:p>
    <w:p w:rsidR="00997A0A" w:rsidRPr="00997A0A" w:rsidRDefault="00997A0A" w:rsidP="00997A0A">
      <w:pPr>
        <w:jc w:val="center"/>
        <w:rPr>
          <w:rFonts w:ascii="Times New Roman" w:hAnsi="Times New Roman" w:cs="Times New Roman"/>
          <w:sz w:val="32"/>
          <w:szCs w:val="54"/>
          <w:u w:val="single"/>
        </w:rPr>
      </w:pPr>
    </w:p>
    <w:p w:rsidR="00997A0A" w:rsidRPr="00997A0A" w:rsidRDefault="00997A0A" w:rsidP="00997A0A">
      <w:pPr>
        <w:rPr>
          <w:rFonts w:ascii="Times New Roman" w:hAnsi="Times New Roman" w:cs="Times New Roman"/>
          <w:sz w:val="32"/>
          <w:szCs w:val="54"/>
          <w:u w:val="single"/>
        </w:rPr>
      </w:pPr>
      <w:r w:rsidRPr="00997A0A">
        <w:rPr>
          <w:rFonts w:ascii="Times New Roman" w:hAnsi="Times New Roman" w:cs="Times New Roman"/>
          <w:sz w:val="32"/>
          <w:szCs w:val="54"/>
          <w:u w:val="single"/>
        </w:rPr>
        <w:t>Introduction :</w:t>
      </w:r>
    </w:p>
    <w:p w:rsidR="00121E99" w:rsidRPr="00FB52CE" w:rsidRDefault="00121E99" w:rsidP="003E12A3">
      <w:pPr>
        <w:jc w:val="both"/>
        <w:rPr>
          <w:rFonts w:ascii="Times New Roman" w:hAnsi="Times New Roman" w:cs="Times New Roman"/>
        </w:rPr>
      </w:pPr>
      <w:r w:rsidRPr="00FB52CE">
        <w:rPr>
          <w:rFonts w:ascii="Times New Roman" w:hAnsi="Times New Roman" w:cs="Times New Roman"/>
        </w:rPr>
        <w:t>Durant le TP4 nous avons appris à comment utiliser des algorithmes spécifiques sur des structures de matrice tels que les matrices creuse ou les matrices symétriques. On a remarqué que lorsqu’on utilise les bons algorithmes sur les bonnes structures de données on peut diminuer le temps de calcul de manière significative.</w:t>
      </w:r>
    </w:p>
    <w:p w:rsidR="004A6F2F" w:rsidRPr="00FB52CE" w:rsidRDefault="004A6F2F" w:rsidP="003E12A3">
      <w:pPr>
        <w:jc w:val="both"/>
        <w:rPr>
          <w:rFonts w:ascii="Times New Roman" w:hAnsi="Times New Roman" w:cs="Times New Roman"/>
        </w:rPr>
      </w:pPr>
      <w:r w:rsidRPr="00FB52CE">
        <w:rPr>
          <w:rFonts w:ascii="Times New Roman" w:hAnsi="Times New Roman" w:cs="Times New Roman"/>
        </w:rPr>
        <w:t xml:space="preserve">Pendant le TP5 nous avons appris à utiliser les bibliothèques de calcul matriciel BLAS et LAPACK en implémentant quelque algorithme. </w:t>
      </w:r>
    </w:p>
    <w:p w:rsidR="00121E99" w:rsidRDefault="00121E99">
      <w:pPr>
        <w:rPr>
          <w:rFonts w:ascii="Times New Roman" w:hAnsi="Times New Roman" w:cs="Times New Roman"/>
          <w:sz w:val="24"/>
        </w:rPr>
      </w:pPr>
    </w:p>
    <w:p w:rsidR="00A9153E" w:rsidRDefault="00A9153E" w:rsidP="00A9153E">
      <w:pPr>
        <w:rPr>
          <w:rFonts w:ascii="Times New Roman" w:hAnsi="Times New Roman" w:cs="Times New Roman"/>
          <w:sz w:val="32"/>
          <w:u w:val="single"/>
        </w:rPr>
      </w:pPr>
      <w:r w:rsidRPr="00A9153E">
        <w:rPr>
          <w:rFonts w:ascii="Times New Roman" w:hAnsi="Times New Roman" w:cs="Times New Roman"/>
          <w:sz w:val="32"/>
          <w:u w:val="single"/>
        </w:rPr>
        <w:t>TP4 :</w:t>
      </w:r>
      <w:r>
        <w:rPr>
          <w:rFonts w:ascii="Times New Roman" w:hAnsi="Times New Roman" w:cs="Times New Roman"/>
          <w:sz w:val="32"/>
          <w:u w:val="single"/>
        </w:rPr>
        <w:t xml:space="preserve"> </w:t>
      </w:r>
      <w:r w:rsidRPr="00A9153E">
        <w:rPr>
          <w:rFonts w:ascii="Times New Roman" w:hAnsi="Times New Roman" w:cs="Times New Roman"/>
          <w:sz w:val="32"/>
          <w:u w:val="single"/>
        </w:rPr>
        <w:t>Exploitation des structures et calcul creux</w:t>
      </w:r>
    </w:p>
    <w:p w:rsidR="003E12A3" w:rsidRPr="003E12A3" w:rsidRDefault="003E12A3" w:rsidP="00A9153E">
      <w:pPr>
        <w:rPr>
          <w:rFonts w:ascii="Times New Roman" w:hAnsi="Times New Roman" w:cs="Times New Roman"/>
          <w:sz w:val="24"/>
        </w:rPr>
      </w:pPr>
    </w:p>
    <w:p w:rsidR="00706CEE" w:rsidRPr="00DE67E0" w:rsidRDefault="003E12A3">
      <w:pPr>
        <w:rPr>
          <w:rFonts w:ascii="Times New Roman" w:hAnsi="Times New Roman" w:cs="Times New Roman"/>
          <w:sz w:val="24"/>
          <w:u w:val="single"/>
        </w:rPr>
      </w:pPr>
      <w:r w:rsidRPr="003E12A3">
        <w:rPr>
          <w:rFonts w:ascii="Times New Roman" w:hAnsi="Times New Roman" w:cs="Times New Roman"/>
          <w:sz w:val="24"/>
          <w:u w:val="single"/>
        </w:rPr>
        <w:t>Exercice</w:t>
      </w:r>
      <w:r w:rsidR="00ED7CE7">
        <w:rPr>
          <w:rFonts w:ascii="Times New Roman" w:hAnsi="Times New Roman" w:cs="Times New Roman"/>
          <w:sz w:val="24"/>
          <w:u w:val="single"/>
        </w:rPr>
        <w:t xml:space="preserve"> </w:t>
      </w:r>
      <w:r w:rsidRPr="003E12A3">
        <w:rPr>
          <w:rFonts w:ascii="Times New Roman" w:hAnsi="Times New Roman" w:cs="Times New Roman"/>
          <w:sz w:val="24"/>
          <w:u w:val="single"/>
        </w:rPr>
        <w:t xml:space="preserve">1 : </w:t>
      </w:r>
      <w:r w:rsidR="00DE67E0">
        <w:rPr>
          <w:rFonts w:ascii="Times New Roman" w:hAnsi="Times New Roman" w:cs="Times New Roman"/>
          <w:sz w:val="24"/>
          <w:u w:val="single"/>
        </w:rPr>
        <w:t>Factorisation LDL</w:t>
      </w:r>
      <w:r w:rsidR="00DE67E0">
        <w:rPr>
          <w:rFonts w:ascii="Times New Roman" w:hAnsi="Times New Roman" w:cs="Times New Roman"/>
          <w:sz w:val="24"/>
          <w:u w:val="single"/>
          <w:vertAlign w:val="superscript"/>
        </w:rPr>
        <w:t>T</w:t>
      </w:r>
    </w:p>
    <w:p w:rsidR="00A54506" w:rsidRPr="00FB52CE" w:rsidRDefault="00A54506" w:rsidP="00A54506">
      <w:pPr>
        <w:jc w:val="both"/>
        <w:rPr>
          <w:rFonts w:ascii="Times New Roman" w:hAnsi="Times New Roman" w:cs="Times New Roman"/>
        </w:rPr>
      </w:pPr>
      <w:r w:rsidRPr="00FB52CE">
        <w:rPr>
          <w:rFonts w:ascii="Times New Roman" w:hAnsi="Times New Roman" w:cs="Times New Roman"/>
        </w:rPr>
        <w:t>La factorisation LDL</w:t>
      </w:r>
      <w:r w:rsidRPr="00FB52CE">
        <w:rPr>
          <w:rFonts w:ascii="Times New Roman" w:hAnsi="Times New Roman" w:cs="Times New Roman"/>
          <w:vertAlign w:val="superscript"/>
        </w:rPr>
        <w:t>T</w:t>
      </w:r>
      <w:r w:rsidRPr="00FB52CE">
        <w:rPr>
          <w:rFonts w:ascii="Times New Roman" w:hAnsi="Times New Roman" w:cs="Times New Roman"/>
        </w:rPr>
        <w:t xml:space="preserve"> est une méthode de factorisation d’une matrice symétrique qui permet de résoudre l’équation </w:t>
      </w:r>
      <w:proofErr w:type="spellStart"/>
      <w:r w:rsidRPr="00FB52CE">
        <w:rPr>
          <w:rFonts w:ascii="Times New Roman" w:hAnsi="Times New Roman" w:cs="Times New Roman"/>
        </w:rPr>
        <w:t>Ax</w:t>
      </w:r>
      <w:proofErr w:type="spellEnd"/>
      <w:r w:rsidRPr="00FB52CE">
        <w:rPr>
          <w:rFonts w:ascii="Times New Roman" w:hAnsi="Times New Roman" w:cs="Times New Roman"/>
        </w:rPr>
        <w:t xml:space="preserve"> = b avec A une matrice symétrique, x et b un vecteur</w:t>
      </w:r>
      <w:r w:rsidR="005C460F" w:rsidRPr="00FB52CE">
        <w:rPr>
          <w:rFonts w:ascii="Times New Roman" w:hAnsi="Times New Roman" w:cs="Times New Roman"/>
        </w:rPr>
        <w:t>.</w:t>
      </w:r>
      <w:r w:rsidR="00BA4527" w:rsidRPr="00FB52CE">
        <w:rPr>
          <w:rFonts w:ascii="Times New Roman" w:hAnsi="Times New Roman" w:cs="Times New Roman"/>
        </w:rPr>
        <w:t xml:space="preserve"> </w:t>
      </w:r>
      <w:r w:rsidR="001C07E0" w:rsidRPr="00FB52CE">
        <w:rPr>
          <w:rFonts w:ascii="Times New Roman" w:hAnsi="Times New Roman" w:cs="Times New Roman"/>
        </w:rPr>
        <w:t xml:space="preserve">La résolution du problème se fait par étape de la façon suivante : Dans un premier temps on résout </w:t>
      </w:r>
      <w:proofErr w:type="spellStart"/>
      <w:r w:rsidR="001C07E0" w:rsidRPr="00FB52CE">
        <w:rPr>
          <w:rFonts w:ascii="Times New Roman" w:hAnsi="Times New Roman" w:cs="Times New Roman"/>
        </w:rPr>
        <w:t>L</w:t>
      </w:r>
      <w:r w:rsidR="001C07E0" w:rsidRPr="00FB52CE">
        <w:rPr>
          <w:rFonts w:ascii="Times New Roman" w:hAnsi="Times New Roman" w:cs="Times New Roman"/>
          <w:vertAlign w:val="superscript"/>
        </w:rPr>
        <w:t>T</w:t>
      </w:r>
      <w:r w:rsidR="001C07E0" w:rsidRPr="00FB52CE">
        <w:rPr>
          <w:rFonts w:ascii="Times New Roman" w:hAnsi="Times New Roman" w:cs="Times New Roman"/>
        </w:rPr>
        <w:t>x</w:t>
      </w:r>
      <w:proofErr w:type="spellEnd"/>
      <w:r w:rsidR="001C07E0" w:rsidRPr="00FB52CE">
        <w:rPr>
          <w:rFonts w:ascii="Times New Roman" w:hAnsi="Times New Roman" w:cs="Times New Roman"/>
        </w:rPr>
        <w:t xml:space="preserve"> = y, On résout ensuite Dy = z puis enfin </w:t>
      </w:r>
      <w:proofErr w:type="spellStart"/>
      <w:r w:rsidR="001C07E0" w:rsidRPr="00FB52CE">
        <w:rPr>
          <w:rFonts w:ascii="Times New Roman" w:hAnsi="Times New Roman" w:cs="Times New Roman"/>
        </w:rPr>
        <w:t>Lz</w:t>
      </w:r>
      <w:proofErr w:type="spellEnd"/>
      <w:r w:rsidR="00B04C78" w:rsidRPr="00FB52CE">
        <w:rPr>
          <w:rFonts w:ascii="Times New Roman" w:hAnsi="Times New Roman" w:cs="Times New Roman"/>
        </w:rPr>
        <w:t xml:space="preserve"> </w:t>
      </w:r>
      <w:r w:rsidR="001C07E0" w:rsidRPr="00FB52CE">
        <w:rPr>
          <w:rFonts w:ascii="Times New Roman" w:hAnsi="Times New Roman" w:cs="Times New Roman"/>
        </w:rPr>
        <w:t>=</w:t>
      </w:r>
      <w:r w:rsidR="00B04C78" w:rsidRPr="00FB52CE">
        <w:rPr>
          <w:rFonts w:ascii="Times New Roman" w:hAnsi="Times New Roman" w:cs="Times New Roman"/>
        </w:rPr>
        <w:t xml:space="preserve"> </w:t>
      </w:r>
      <w:r w:rsidR="001C07E0" w:rsidRPr="00FB52CE">
        <w:rPr>
          <w:rFonts w:ascii="Times New Roman" w:hAnsi="Times New Roman" w:cs="Times New Roman"/>
        </w:rPr>
        <w:t>b</w:t>
      </w:r>
      <w:r w:rsidR="00B04C78" w:rsidRPr="00FB52CE">
        <w:rPr>
          <w:rFonts w:ascii="Times New Roman" w:hAnsi="Times New Roman" w:cs="Times New Roman"/>
        </w:rPr>
        <w:t xml:space="preserve">. </w:t>
      </w:r>
    </w:p>
    <w:p w:rsidR="003B26BC" w:rsidRPr="00FB52CE" w:rsidRDefault="003B26BC" w:rsidP="00CB77E6">
      <w:pPr>
        <w:jc w:val="both"/>
        <w:rPr>
          <w:rFonts w:ascii="Times New Roman" w:hAnsi="Times New Roman" w:cs="Times New Roman"/>
        </w:rPr>
      </w:pPr>
      <w:r w:rsidRPr="00FB52CE">
        <w:rPr>
          <w:rFonts w:ascii="Times New Roman" w:hAnsi="Times New Roman" w:cs="Times New Roman"/>
        </w:rPr>
        <w:t>Pour l’algorithme de la factorisation LDL</w:t>
      </w:r>
      <w:r w:rsidRPr="00FB52CE">
        <w:rPr>
          <w:rFonts w:ascii="Times New Roman" w:hAnsi="Times New Roman" w:cs="Times New Roman"/>
          <w:vertAlign w:val="superscript"/>
        </w:rPr>
        <w:t xml:space="preserve">T </w:t>
      </w:r>
      <w:r w:rsidRPr="00FB52CE">
        <w:rPr>
          <w:rFonts w:ascii="Times New Roman" w:hAnsi="Times New Roman" w:cs="Times New Roman"/>
        </w:rPr>
        <w:t xml:space="preserve"> </w:t>
      </w:r>
      <w:r w:rsidR="00D63F06" w:rsidRPr="00FB52CE">
        <w:rPr>
          <w:rFonts w:ascii="Times New Roman" w:hAnsi="Times New Roman" w:cs="Times New Roman"/>
        </w:rPr>
        <w:t xml:space="preserve">on observe une première boucle </w:t>
      </w:r>
      <w:r w:rsidR="00140063" w:rsidRPr="00FB52CE">
        <w:rPr>
          <w:rFonts w:ascii="Times New Roman" w:hAnsi="Times New Roman" w:cs="Times New Roman"/>
        </w:rPr>
        <w:t xml:space="preserve">j </w:t>
      </w:r>
      <w:r w:rsidR="00D63F06" w:rsidRPr="00FB52CE">
        <w:rPr>
          <w:rFonts w:ascii="Times New Roman" w:hAnsi="Times New Roman" w:cs="Times New Roman"/>
        </w:rPr>
        <w:t>allant de 1 à n</w:t>
      </w:r>
      <w:r w:rsidR="00140063" w:rsidRPr="00FB52CE">
        <w:rPr>
          <w:rFonts w:ascii="Times New Roman" w:hAnsi="Times New Roman" w:cs="Times New Roman"/>
        </w:rPr>
        <w:t xml:space="preserve">. </w:t>
      </w:r>
      <w:r w:rsidR="008A0575" w:rsidRPr="00FB52CE">
        <w:rPr>
          <w:rFonts w:ascii="Times New Roman" w:hAnsi="Times New Roman" w:cs="Times New Roman"/>
        </w:rPr>
        <w:t xml:space="preserve">Avec n le nombre de ligne de la matrice A. </w:t>
      </w:r>
      <w:r w:rsidR="00140063" w:rsidRPr="00FB52CE">
        <w:rPr>
          <w:rFonts w:ascii="Times New Roman" w:hAnsi="Times New Roman" w:cs="Times New Roman"/>
        </w:rPr>
        <w:t>Dans cette boucle il y a une boucle allant de 1 à j-1</w:t>
      </w:r>
      <w:r w:rsidR="007658D9" w:rsidRPr="00FB52CE">
        <w:rPr>
          <w:rFonts w:ascii="Times New Roman" w:hAnsi="Times New Roman" w:cs="Times New Roman"/>
        </w:rPr>
        <w:t>, on effectue donc ½ n répétition de cette boucle au total.</w:t>
      </w:r>
      <w:r w:rsidR="00B85550" w:rsidRPr="00FB52CE">
        <w:rPr>
          <w:rFonts w:ascii="Times New Roman" w:hAnsi="Times New Roman" w:cs="Times New Roman"/>
        </w:rPr>
        <w:t xml:space="preserve"> Il y a ensuite une troisième boucle allant de j+1 à n</w:t>
      </w:r>
      <w:r w:rsidR="00D1061A" w:rsidRPr="00FB52CE">
        <w:rPr>
          <w:rFonts w:ascii="Times New Roman" w:hAnsi="Times New Roman" w:cs="Times New Roman"/>
        </w:rPr>
        <w:t xml:space="preserve"> qui effectue aussi ½ n répétition.</w:t>
      </w:r>
      <w:r w:rsidR="004366ED" w:rsidRPr="00FB52CE">
        <w:rPr>
          <w:rFonts w:ascii="Times New Roman" w:hAnsi="Times New Roman" w:cs="Times New Roman"/>
        </w:rPr>
        <w:t xml:space="preserve"> </w:t>
      </w:r>
      <w:r w:rsidR="00B26752" w:rsidRPr="00FB52CE">
        <w:rPr>
          <w:rFonts w:ascii="Times New Roman" w:hAnsi="Times New Roman" w:cs="Times New Roman"/>
        </w:rPr>
        <w:t>La</w:t>
      </w:r>
      <w:r w:rsidR="00CB713A" w:rsidRPr="00FB52CE">
        <w:rPr>
          <w:rFonts w:ascii="Times New Roman" w:hAnsi="Times New Roman" w:cs="Times New Roman"/>
        </w:rPr>
        <w:t xml:space="preserve"> complexité </w:t>
      </w:r>
      <w:r w:rsidR="00B26752" w:rsidRPr="00FB52CE">
        <w:rPr>
          <w:rFonts w:ascii="Times New Roman" w:hAnsi="Times New Roman" w:cs="Times New Roman"/>
        </w:rPr>
        <w:t xml:space="preserve">est donc </w:t>
      </w:r>
      <w:r w:rsidR="00CB713A" w:rsidRPr="00FB52CE">
        <w:rPr>
          <w:rFonts w:ascii="Times New Roman" w:hAnsi="Times New Roman" w:cs="Times New Roman"/>
        </w:rPr>
        <w:t xml:space="preserve">de </w:t>
      </w:r>
      <w:proofErr w:type="gramStart"/>
      <w:r w:rsidR="00CB713A" w:rsidRPr="00FB52CE">
        <w:rPr>
          <w:rFonts w:ascii="Times New Roman" w:hAnsi="Times New Roman" w:cs="Times New Roman"/>
        </w:rPr>
        <w:t>n(</w:t>
      </w:r>
      <w:proofErr w:type="gramEnd"/>
      <w:r w:rsidR="00CB713A" w:rsidRPr="00FB52CE">
        <w:rPr>
          <w:rFonts w:ascii="Times New Roman" w:hAnsi="Times New Roman" w:cs="Times New Roman"/>
        </w:rPr>
        <w:t xml:space="preserve">1/2n + </w:t>
      </w:r>
      <w:r w:rsidR="007A5DAD" w:rsidRPr="00FB52CE">
        <w:rPr>
          <w:rFonts w:ascii="Times New Roman" w:hAnsi="Times New Roman" w:cs="Times New Roman"/>
        </w:rPr>
        <w:t>1/2</w:t>
      </w:r>
      <w:r w:rsidR="00CB713A" w:rsidRPr="00FB52CE">
        <w:rPr>
          <w:rFonts w:ascii="Times New Roman" w:hAnsi="Times New Roman" w:cs="Times New Roman"/>
        </w:rPr>
        <w:t>n) donc en O(n²)</w:t>
      </w:r>
      <w:r w:rsidR="007A5DAD" w:rsidRPr="00FB52CE">
        <w:rPr>
          <w:rFonts w:ascii="Times New Roman" w:hAnsi="Times New Roman" w:cs="Times New Roman"/>
        </w:rPr>
        <w:t>.</w:t>
      </w:r>
      <w:r w:rsidR="00CB713A" w:rsidRPr="00FB52CE">
        <w:rPr>
          <w:rFonts w:ascii="Times New Roman" w:hAnsi="Times New Roman" w:cs="Times New Roman"/>
        </w:rPr>
        <w:t xml:space="preserve"> </w:t>
      </w:r>
      <w:r w:rsidR="00404979" w:rsidRPr="00FB52CE">
        <w:rPr>
          <w:rFonts w:ascii="Times New Roman" w:hAnsi="Times New Roman" w:cs="Times New Roman"/>
        </w:rPr>
        <w:t xml:space="preserve">L’allure de la courbe </w:t>
      </w:r>
      <w:r w:rsidR="00167890" w:rsidRPr="00FB52CE">
        <w:rPr>
          <w:rFonts w:ascii="Times New Roman" w:hAnsi="Times New Roman" w:cs="Times New Roman"/>
        </w:rPr>
        <w:t>(</w:t>
      </w:r>
      <w:r w:rsidR="00167890" w:rsidRPr="00FB52CE">
        <w:rPr>
          <w:rFonts w:ascii="Times New Roman" w:hAnsi="Times New Roman" w:cs="Times New Roman"/>
          <w:i/>
        </w:rPr>
        <w:t>fig1</w:t>
      </w:r>
      <w:r w:rsidR="00167890" w:rsidRPr="00FB52CE">
        <w:rPr>
          <w:rFonts w:ascii="Times New Roman" w:hAnsi="Times New Roman" w:cs="Times New Roman"/>
        </w:rPr>
        <w:t xml:space="preserve">) </w:t>
      </w:r>
      <w:r w:rsidR="00404979" w:rsidRPr="00FB52CE">
        <w:rPr>
          <w:rFonts w:ascii="Times New Roman" w:hAnsi="Times New Roman" w:cs="Times New Roman"/>
        </w:rPr>
        <w:t>est en accord avec la complexité que l’on a trouvé : le temps d’exécution évolue de manière quadratique par rapport à la taille de la matrice</w:t>
      </w:r>
      <w:r w:rsidR="005F711E" w:rsidRPr="00FB52CE">
        <w:rPr>
          <w:rFonts w:ascii="Times New Roman" w:hAnsi="Times New Roman" w:cs="Times New Roman"/>
        </w:rPr>
        <w:t>.</w:t>
      </w:r>
    </w:p>
    <w:p w:rsidR="00167890" w:rsidRDefault="00167890">
      <w:pPr>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59264" behindDoc="0" locked="0" layoutInCell="1" allowOverlap="1">
                <wp:simplePos x="0" y="0"/>
                <wp:positionH relativeFrom="column">
                  <wp:posOffset>-173355</wp:posOffset>
                </wp:positionH>
                <wp:positionV relativeFrom="paragraph">
                  <wp:posOffset>52294</wp:posOffset>
                </wp:positionV>
                <wp:extent cx="6387353" cy="3684494"/>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6387353" cy="36844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03B" w:rsidRDefault="0094703B">
                            <w:r>
                              <w:rPr>
                                <w:rFonts w:ascii="Times New Roman" w:hAnsi="Times New Roman" w:cs="Times New Roman"/>
                                <w:noProof/>
                                <w:sz w:val="24"/>
                                <w:lang w:val="es-ES_tradnl" w:eastAsia="es-ES_tradnl"/>
                              </w:rPr>
                              <w:drawing>
                                <wp:inline distT="0" distB="0" distL="0" distR="0" wp14:anchorId="5109FBBD" wp14:editId="070B573B">
                                  <wp:extent cx="6017753" cy="3166670"/>
                                  <wp:effectExtent l="0" t="0" r="2540" b="0"/>
                                  <wp:docPr id="3" name="Image 3" descr="C:\Users\ALEXIS\Desktop\CN-TP4-5-master\TP4-code\image\LDLT_solo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IS\Desktop\CN-TP4-5-master\TP4-code\image\LDLT_solo_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8811" cy="3167227"/>
                                          </a:xfrm>
                                          <a:prstGeom prst="rect">
                                            <a:avLst/>
                                          </a:prstGeom>
                                          <a:noFill/>
                                          <a:ln>
                                            <a:noFill/>
                                          </a:ln>
                                        </pic:spPr>
                                      </pic:pic>
                                    </a:graphicData>
                                  </a:graphic>
                                </wp:inline>
                              </w:drawing>
                            </w:r>
                          </w:p>
                          <w:p w:rsidR="0094703B" w:rsidRPr="00167890" w:rsidRDefault="0094703B" w:rsidP="00167890">
                            <w:pPr>
                              <w:jc w:val="center"/>
                              <w:rPr>
                                <w:i/>
                                <w:sz w:val="20"/>
                                <w:u w:val="single"/>
                              </w:rPr>
                            </w:pPr>
                            <w:r w:rsidRPr="00167890">
                              <w:rPr>
                                <w:i/>
                                <w:sz w:val="20"/>
                                <w:u w:val="single"/>
                              </w:rPr>
                              <w:t>Fig1 : Courbe du temps d’exécution par rapport à la taille de la matrice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6" type="#_x0000_t202" style="position:absolute;margin-left:-13.65pt;margin-top:4.1pt;width:502.95pt;height:29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" filled="f" stroked="f" strokeweight=".5pt">
                <v:textbox>
                  <w:txbxContent>
                    <w:p w:rsidR="0094703B" w:rsidRDefault="0094703B">
                      <w:r>
                        <w:rPr>
                          <w:rFonts w:ascii="Times New Roman" w:hAnsi="Times New Roman" w:cs="Times New Roman"/>
                          <w:noProof/>
                          <w:sz w:val="24"/>
                          <w:lang w:val="es-ES_tradnl" w:eastAsia="es-ES_tradnl"/>
                        </w:rPr>
                        <w:drawing>
                          <wp:inline distT="0" distB="0" distL="0" distR="0" wp14:anchorId="5109FBBD" wp14:editId="070B573B">
                            <wp:extent cx="6017753" cy="3166670"/>
                            <wp:effectExtent l="0" t="0" r="2540" b="0"/>
                            <wp:docPr id="3" name="Image 3" descr="C:\Users\ALEXIS\Desktop\CN-TP4-5-master\TP4-code\image\LDLT_solo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IS\Desktop\CN-TP4-5-master\TP4-code\image\LDLT_solo_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8811" cy="3167227"/>
                                    </a:xfrm>
                                    <a:prstGeom prst="rect">
                                      <a:avLst/>
                                    </a:prstGeom>
                                    <a:noFill/>
                                    <a:ln>
                                      <a:noFill/>
                                    </a:ln>
                                  </pic:spPr>
                                </pic:pic>
                              </a:graphicData>
                            </a:graphic>
                          </wp:inline>
                        </w:drawing>
                      </w:r>
                    </w:p>
                    <w:p w:rsidR="0094703B" w:rsidRPr="00167890" w:rsidRDefault="0094703B" w:rsidP="00167890">
                      <w:pPr>
                        <w:jc w:val="center"/>
                        <w:rPr>
                          <w:i/>
                          <w:sz w:val="20"/>
                          <w:u w:val="single"/>
                        </w:rPr>
                      </w:pPr>
                      <w:r w:rsidRPr="00167890">
                        <w:rPr>
                          <w:i/>
                          <w:sz w:val="20"/>
                          <w:u w:val="single"/>
                        </w:rPr>
                        <w:t>Fig1 : Courbe du temps d’exécution par rapport à la taille de la matrice</w:t>
                      </w:r>
                    </w:p>
                  </w:txbxContent>
                </v:textbox>
              </v:shape>
            </w:pict>
          </mc:Fallback>
        </mc:AlternateContent>
      </w:r>
      <w:r>
        <w:rPr>
          <w:rFonts w:ascii="Times New Roman" w:hAnsi="Times New Roman" w:cs="Times New Roman"/>
          <w:sz w:val="24"/>
        </w:rPr>
        <w:br w:type="page"/>
      </w:r>
    </w:p>
    <w:p w:rsidR="004E71B3" w:rsidRDefault="00C22D45" w:rsidP="00CB77E6">
      <w:pPr>
        <w:jc w:val="both"/>
        <w:rPr>
          <w:rFonts w:ascii="Times New Roman" w:hAnsi="Times New Roman" w:cs="Times New Roman"/>
          <w:sz w:val="24"/>
        </w:rPr>
      </w:pPr>
      <w:r>
        <w:rPr>
          <w:rFonts w:ascii="Times New Roman" w:hAnsi="Times New Roman" w:cs="Times New Roman"/>
          <w:noProof/>
          <w:sz w:val="24"/>
          <w:lang w:val="es-ES_tradnl" w:eastAsia="es-ES_tradnl"/>
        </w:rPr>
        <w:lastRenderedPageBreak/>
        <mc:AlternateContent>
          <mc:Choice Requires="wps">
            <w:drawing>
              <wp:anchor distT="0" distB="0" distL="114300" distR="114300" simplePos="0" relativeHeight="251660288" behindDoc="0" locked="0" layoutInCell="1" allowOverlap="1">
                <wp:simplePos x="0" y="0"/>
                <wp:positionH relativeFrom="column">
                  <wp:posOffset>-469489</wp:posOffset>
                </wp:positionH>
                <wp:positionV relativeFrom="paragraph">
                  <wp:posOffset>-462766</wp:posOffset>
                </wp:positionV>
                <wp:extent cx="6905065" cy="3671047"/>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6905065" cy="36710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03B" w:rsidRDefault="0094703B">
                            <w:r>
                              <w:rPr>
                                <w:rFonts w:ascii="Times New Roman" w:hAnsi="Times New Roman" w:cs="Times New Roman"/>
                                <w:noProof/>
                                <w:sz w:val="24"/>
                                <w:lang w:val="es-ES_tradnl" w:eastAsia="es-ES_tradnl"/>
                              </w:rPr>
                              <w:drawing>
                                <wp:inline distT="0" distB="0" distL="0" distR="0" wp14:anchorId="6E609F95" wp14:editId="0BD702CE">
                                  <wp:extent cx="6324875" cy="3328147"/>
                                  <wp:effectExtent l="0" t="0" r="0" b="5715"/>
                                  <wp:docPr id="1" name="Image 1" descr="C:\Users\ALEXIS\Desktop\CN-TP4-5-master\TP4-code\image\LDLT_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CN-TP4-5-master\TP4-code\image\LDLT_er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3398" cy="3327370"/>
                                          </a:xfrm>
                                          <a:prstGeom prst="rect">
                                            <a:avLst/>
                                          </a:prstGeom>
                                          <a:noFill/>
                                          <a:ln>
                                            <a:noFill/>
                                          </a:ln>
                                        </pic:spPr>
                                      </pic:pic>
                                    </a:graphicData>
                                  </a:graphic>
                                </wp:inline>
                              </w:drawing>
                            </w:r>
                          </w:p>
                          <w:p w:rsidR="0094703B" w:rsidRPr="00C22D45" w:rsidRDefault="0094703B" w:rsidP="00C22D45">
                            <w:pPr>
                              <w:jc w:val="center"/>
                              <w:rPr>
                                <w:i/>
                                <w:sz w:val="20"/>
                                <w:u w:val="single"/>
                              </w:rPr>
                            </w:pPr>
                            <w:r>
                              <w:rPr>
                                <w:i/>
                                <w:sz w:val="20"/>
                                <w:u w:val="single"/>
                              </w:rPr>
                              <w:t>Fig2 : Erreur en fonction de la taille de la matrice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8" o:spid="_x0000_s1027" type="#_x0000_t202" style="position:absolute;left:0;text-align:left;margin-left:-36.95pt;margin-top:-36.45pt;width:543.7pt;height:289.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" filled="f" stroked="f" strokeweight=".5pt">
                <v:textbox>
                  <w:txbxContent>
                    <w:p w:rsidR="0094703B" w:rsidRDefault="0094703B">
                      <w:r>
                        <w:rPr>
                          <w:rFonts w:ascii="Times New Roman" w:hAnsi="Times New Roman" w:cs="Times New Roman"/>
                          <w:noProof/>
                          <w:sz w:val="24"/>
                          <w:lang w:val="es-ES_tradnl" w:eastAsia="es-ES_tradnl"/>
                        </w:rPr>
                        <w:drawing>
                          <wp:inline distT="0" distB="0" distL="0" distR="0" wp14:anchorId="6E609F95" wp14:editId="0BD702CE">
                            <wp:extent cx="6324875" cy="3328147"/>
                            <wp:effectExtent l="0" t="0" r="0" b="5715"/>
                            <wp:docPr id="1" name="Image 1" descr="C:\Users\ALEXIS\Desktop\CN-TP4-5-master\TP4-code\image\LDLT_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CN-TP4-5-master\TP4-code\image\LDLT_er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3398" cy="3327370"/>
                                    </a:xfrm>
                                    <a:prstGeom prst="rect">
                                      <a:avLst/>
                                    </a:prstGeom>
                                    <a:noFill/>
                                    <a:ln>
                                      <a:noFill/>
                                    </a:ln>
                                  </pic:spPr>
                                </pic:pic>
                              </a:graphicData>
                            </a:graphic>
                          </wp:inline>
                        </w:drawing>
                      </w:r>
                    </w:p>
                    <w:p w:rsidR="0094703B" w:rsidRPr="00C22D45" w:rsidRDefault="0094703B" w:rsidP="00C22D45">
                      <w:pPr>
                        <w:jc w:val="center"/>
                        <w:rPr>
                          <w:i/>
                          <w:sz w:val="20"/>
                          <w:u w:val="single"/>
                        </w:rPr>
                      </w:pPr>
                      <w:r>
                        <w:rPr>
                          <w:i/>
                          <w:sz w:val="20"/>
                          <w:u w:val="single"/>
                        </w:rPr>
                        <w:t>Fig2 : Erreur en fonction de la taille de la matrice</w:t>
                      </w:r>
                    </w:p>
                  </w:txbxContent>
                </v:textbox>
              </v:shape>
            </w:pict>
          </mc:Fallback>
        </mc:AlternateContent>
      </w:r>
    </w:p>
    <w:p w:rsidR="00404979" w:rsidRDefault="00404979"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noProof/>
          <w:sz w:val="24"/>
          <w:lang w:val="es-ES_tradnl" w:eastAsia="es-ES_tradnl"/>
        </w:rPr>
      </w:pPr>
    </w:p>
    <w:p w:rsidR="00C22D45" w:rsidRDefault="00C22D45" w:rsidP="00A54506">
      <w:pPr>
        <w:rPr>
          <w:rFonts w:ascii="Times New Roman" w:hAnsi="Times New Roman" w:cs="Times New Roman"/>
          <w:sz w:val="24"/>
        </w:rPr>
      </w:pPr>
    </w:p>
    <w:p w:rsidR="00DF122F" w:rsidRPr="00FB52CE" w:rsidRDefault="005061BE" w:rsidP="004E71B3">
      <w:pPr>
        <w:jc w:val="both"/>
        <w:rPr>
          <w:rFonts w:ascii="Times New Roman" w:hAnsi="Times New Roman" w:cs="Times New Roman"/>
        </w:rPr>
      </w:pPr>
      <w:r w:rsidRPr="00FB52CE">
        <w:rPr>
          <w:rFonts w:ascii="Times New Roman" w:hAnsi="Times New Roman" w:cs="Times New Roman"/>
        </w:rPr>
        <w:t>L’erreur généré</w:t>
      </w:r>
      <w:r w:rsidR="00DF122F" w:rsidRPr="00FB52CE">
        <w:rPr>
          <w:rFonts w:ascii="Times New Roman" w:hAnsi="Times New Roman" w:cs="Times New Roman"/>
        </w:rPr>
        <w:t xml:space="preserve"> par notre algorithme de factorisation LDL</w:t>
      </w:r>
      <w:r w:rsidR="00DF122F" w:rsidRPr="00FB52CE">
        <w:rPr>
          <w:rFonts w:ascii="Times New Roman" w:hAnsi="Times New Roman" w:cs="Times New Roman"/>
          <w:vertAlign w:val="superscript"/>
        </w:rPr>
        <w:t>T</w:t>
      </w:r>
      <w:r w:rsidR="00DF122F" w:rsidRPr="00FB52CE">
        <w:rPr>
          <w:rFonts w:ascii="Times New Roman" w:hAnsi="Times New Roman" w:cs="Times New Roman"/>
        </w:rPr>
        <w:t xml:space="preserve"> semble assez élevé et indépendant de la taille de la matrice. </w:t>
      </w:r>
      <w:r w:rsidR="00AD1702" w:rsidRPr="00FB52CE">
        <w:rPr>
          <w:rFonts w:ascii="Times New Roman" w:hAnsi="Times New Roman" w:cs="Times New Roman"/>
        </w:rPr>
        <w:t>Elle oscille entre 10</w:t>
      </w:r>
      <w:r w:rsidR="00AD1702" w:rsidRPr="00FB52CE">
        <w:rPr>
          <w:rFonts w:ascii="Times New Roman" w:hAnsi="Times New Roman" w:cs="Times New Roman"/>
          <w:vertAlign w:val="superscript"/>
        </w:rPr>
        <w:t>-11</w:t>
      </w:r>
      <w:r w:rsidR="00AD1702" w:rsidRPr="00FB52CE">
        <w:rPr>
          <w:rFonts w:ascii="Times New Roman" w:hAnsi="Times New Roman" w:cs="Times New Roman"/>
        </w:rPr>
        <w:t xml:space="preserve"> et 10</w:t>
      </w:r>
      <w:r w:rsidR="00AD1702" w:rsidRPr="00FB52CE">
        <w:rPr>
          <w:rFonts w:ascii="Times New Roman" w:hAnsi="Times New Roman" w:cs="Times New Roman"/>
          <w:vertAlign w:val="superscript"/>
        </w:rPr>
        <w:t>-10</w:t>
      </w:r>
      <w:r w:rsidR="00F81395" w:rsidRPr="00FB52CE">
        <w:rPr>
          <w:rFonts w:ascii="Times New Roman" w:hAnsi="Times New Roman" w:cs="Times New Roman"/>
        </w:rPr>
        <w:t>.</w:t>
      </w:r>
      <w:r w:rsidR="009748AF" w:rsidRPr="00FB52CE">
        <w:rPr>
          <w:rFonts w:ascii="Times New Roman" w:hAnsi="Times New Roman" w:cs="Times New Roman"/>
        </w:rPr>
        <w:t xml:space="preserve"> L’algorithme ne semble donc pas</w:t>
      </w:r>
      <w:r w:rsidR="001837F3" w:rsidRPr="00FB52CE">
        <w:rPr>
          <w:rFonts w:ascii="Times New Roman" w:hAnsi="Times New Roman" w:cs="Times New Roman"/>
        </w:rPr>
        <w:t xml:space="preserve"> très</w:t>
      </w:r>
      <w:r w:rsidR="009748AF" w:rsidRPr="00FB52CE">
        <w:rPr>
          <w:rFonts w:ascii="Times New Roman" w:hAnsi="Times New Roman" w:cs="Times New Roman"/>
        </w:rPr>
        <w:t xml:space="preserve"> stable.</w:t>
      </w: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1312" behindDoc="0" locked="0" layoutInCell="1" allowOverlap="1">
                <wp:simplePos x="0" y="0"/>
                <wp:positionH relativeFrom="column">
                  <wp:posOffset>-592081</wp:posOffset>
                </wp:positionH>
                <wp:positionV relativeFrom="paragraph">
                  <wp:posOffset>-1270</wp:posOffset>
                </wp:positionV>
                <wp:extent cx="6858000" cy="381896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6858000" cy="381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03B" w:rsidRDefault="0094703B">
                            <w:r>
                              <w:rPr>
                                <w:rFonts w:ascii="Times New Roman" w:hAnsi="Times New Roman" w:cs="Times New Roman"/>
                                <w:noProof/>
                                <w:sz w:val="24"/>
                                <w:lang w:val="es-ES_tradnl" w:eastAsia="es-ES_tradnl"/>
                              </w:rPr>
                              <w:drawing>
                                <wp:inline distT="0" distB="0" distL="0" distR="0" wp14:anchorId="46BCBB49" wp14:editId="5169AAE6">
                                  <wp:extent cx="6695423" cy="3523129"/>
                                  <wp:effectExtent l="0" t="0" r="0" b="1270"/>
                                  <wp:docPr id="6" name="Image 6" descr="C:\Users\ALEXIS\Desktop\CN-TP4-5-master\TP4-code\image\LDL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S\Desktop\CN-TP4-5-master\TP4-code\image\LDLT_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0392" cy="3525744"/>
                                          </a:xfrm>
                                          <a:prstGeom prst="rect">
                                            <a:avLst/>
                                          </a:prstGeom>
                                          <a:noFill/>
                                          <a:ln>
                                            <a:noFill/>
                                          </a:ln>
                                        </pic:spPr>
                                      </pic:pic>
                                    </a:graphicData>
                                  </a:graphic>
                                </wp:inline>
                              </w:drawing>
                            </w:r>
                          </w:p>
                          <w:p w:rsidR="0094703B" w:rsidRPr="00935C15" w:rsidRDefault="0094703B" w:rsidP="00935C15">
                            <w:pPr>
                              <w:jc w:val="center"/>
                              <w:rPr>
                                <w:i/>
                                <w:sz w:val="20"/>
                                <w:u w:val="single"/>
                              </w:rPr>
                            </w:pPr>
                            <w:r>
                              <w:rPr>
                                <w:i/>
                                <w:sz w:val="20"/>
                                <w:u w:val="single"/>
                              </w:rPr>
                              <w:t>Fig3 : Comparaison du temps d’exécution de LU et LDL</w:t>
                            </w:r>
                            <w:r>
                              <w:rPr>
                                <w:i/>
                                <w:sz w:val="20"/>
                                <w:u w:val="single"/>
                                <w:vertAlign w:val="superscrip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8" type="#_x0000_t202" style="position:absolute;left:0;text-align:left;margin-left:-46.6pt;margin-top:-.1pt;width:540pt;height:30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" filled="f" stroked="f" strokeweight=".5pt">
                <v:textbox>
                  <w:txbxContent>
                    <w:p w:rsidR="0094703B" w:rsidRDefault="0094703B">
                      <w:r>
                        <w:rPr>
                          <w:rFonts w:ascii="Times New Roman" w:hAnsi="Times New Roman" w:cs="Times New Roman"/>
                          <w:noProof/>
                          <w:sz w:val="24"/>
                          <w:lang w:val="es-ES_tradnl" w:eastAsia="es-ES_tradnl"/>
                        </w:rPr>
                        <w:drawing>
                          <wp:inline distT="0" distB="0" distL="0" distR="0" wp14:anchorId="46BCBB49" wp14:editId="5169AAE6">
                            <wp:extent cx="6695423" cy="3523129"/>
                            <wp:effectExtent l="0" t="0" r="0" b="1270"/>
                            <wp:docPr id="6" name="Image 6" descr="C:\Users\ALEXIS\Desktop\CN-TP4-5-master\TP4-code\image\LDL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S\Desktop\CN-TP4-5-master\TP4-code\image\LDLT_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0392" cy="3525744"/>
                                    </a:xfrm>
                                    <a:prstGeom prst="rect">
                                      <a:avLst/>
                                    </a:prstGeom>
                                    <a:noFill/>
                                    <a:ln>
                                      <a:noFill/>
                                    </a:ln>
                                  </pic:spPr>
                                </pic:pic>
                              </a:graphicData>
                            </a:graphic>
                          </wp:inline>
                        </w:drawing>
                      </w:r>
                    </w:p>
                    <w:p w:rsidR="0094703B" w:rsidRPr="00935C15" w:rsidRDefault="0094703B" w:rsidP="00935C15">
                      <w:pPr>
                        <w:jc w:val="center"/>
                        <w:rPr>
                          <w:i/>
                          <w:sz w:val="20"/>
                          <w:u w:val="single"/>
                        </w:rPr>
                      </w:pPr>
                      <w:r>
                        <w:rPr>
                          <w:i/>
                          <w:sz w:val="20"/>
                          <w:u w:val="single"/>
                        </w:rPr>
                        <w:t>Fig3 : Comparaison du temps d’exécution de LU et LDL</w:t>
                      </w:r>
                      <w:r>
                        <w:rPr>
                          <w:i/>
                          <w:sz w:val="20"/>
                          <w:u w:val="single"/>
                          <w:vertAlign w:val="superscript"/>
                        </w:rPr>
                        <w:t>T</w:t>
                      </w:r>
                    </w:p>
                  </w:txbxContent>
                </v:textbox>
              </v:shape>
            </w:pict>
          </mc:Fallback>
        </mc:AlternateContent>
      </w: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4E71B3">
      <w:pPr>
        <w:jc w:val="both"/>
        <w:rPr>
          <w:rFonts w:ascii="Times New Roman" w:hAnsi="Times New Roman" w:cs="Times New Roman"/>
          <w:sz w:val="24"/>
        </w:rPr>
      </w:pPr>
    </w:p>
    <w:p w:rsidR="00935C15" w:rsidRDefault="00935C15" w:rsidP="00CB77E6">
      <w:pPr>
        <w:jc w:val="both"/>
        <w:rPr>
          <w:rFonts w:ascii="Times New Roman" w:hAnsi="Times New Roman" w:cs="Times New Roman"/>
          <w:sz w:val="24"/>
        </w:rPr>
      </w:pPr>
    </w:p>
    <w:p w:rsidR="00935C15" w:rsidRDefault="00935C15" w:rsidP="00CB77E6">
      <w:pPr>
        <w:jc w:val="both"/>
        <w:rPr>
          <w:rFonts w:ascii="Times New Roman" w:hAnsi="Times New Roman" w:cs="Times New Roman"/>
          <w:sz w:val="24"/>
        </w:rPr>
      </w:pPr>
    </w:p>
    <w:p w:rsidR="00935C15" w:rsidRDefault="00935C15" w:rsidP="00CB77E6">
      <w:pPr>
        <w:jc w:val="both"/>
        <w:rPr>
          <w:rFonts w:ascii="Times New Roman" w:hAnsi="Times New Roman" w:cs="Times New Roman"/>
          <w:sz w:val="24"/>
        </w:rPr>
      </w:pPr>
    </w:p>
    <w:p w:rsidR="001E490F" w:rsidRPr="001E490F" w:rsidRDefault="001E490F" w:rsidP="001E490F">
      <w:pPr>
        <w:jc w:val="center"/>
        <w:rPr>
          <w:rFonts w:ascii="Times New Roman" w:hAnsi="Times New Roman" w:cs="Times New Roman"/>
          <w:i/>
          <w:sz w:val="20"/>
        </w:rPr>
      </w:pPr>
      <w:r w:rsidRPr="001E490F">
        <w:rPr>
          <w:rFonts w:ascii="Times New Roman" w:hAnsi="Times New Roman" w:cs="Times New Roman"/>
          <w:i/>
          <w:sz w:val="20"/>
        </w:rPr>
        <w:t>(</w:t>
      </w:r>
      <w:r w:rsidR="00882E2E" w:rsidRPr="001E490F">
        <w:rPr>
          <w:rFonts w:ascii="Times New Roman" w:hAnsi="Times New Roman" w:cs="Times New Roman"/>
          <w:i/>
          <w:sz w:val="20"/>
        </w:rPr>
        <w:t>Ici</w:t>
      </w:r>
      <w:r w:rsidRPr="001E490F">
        <w:rPr>
          <w:rFonts w:ascii="Times New Roman" w:hAnsi="Times New Roman" w:cs="Times New Roman"/>
          <w:i/>
          <w:sz w:val="20"/>
        </w:rPr>
        <w:t xml:space="preserve"> les échelles des axes x et y sont logarithmique car les différences du temps d’exécution était trop élevé)</w:t>
      </w:r>
    </w:p>
    <w:p w:rsidR="001E490F" w:rsidRDefault="001E490F">
      <w:pPr>
        <w:rPr>
          <w:rFonts w:ascii="Times New Roman" w:hAnsi="Times New Roman" w:cs="Times New Roman"/>
          <w:sz w:val="24"/>
        </w:rPr>
      </w:pPr>
      <w:r>
        <w:rPr>
          <w:rFonts w:ascii="Times New Roman" w:hAnsi="Times New Roman" w:cs="Times New Roman"/>
          <w:sz w:val="24"/>
        </w:rPr>
        <w:br w:type="page"/>
      </w:r>
    </w:p>
    <w:p w:rsidR="004B5F8B" w:rsidRPr="00FB52CE" w:rsidRDefault="001E490F" w:rsidP="00CB77E6">
      <w:pPr>
        <w:jc w:val="both"/>
        <w:rPr>
          <w:rFonts w:ascii="Times New Roman" w:hAnsi="Times New Roman" w:cs="Times New Roman"/>
        </w:rPr>
      </w:pPr>
      <w:r w:rsidRPr="00FB52CE">
        <w:rPr>
          <w:rFonts w:ascii="Times New Roman" w:hAnsi="Times New Roman" w:cs="Times New Roman"/>
        </w:rPr>
        <w:lastRenderedPageBreak/>
        <w:t>Sur la fi</w:t>
      </w:r>
      <w:r w:rsidR="003E6937" w:rsidRPr="00FB52CE">
        <w:rPr>
          <w:rFonts w:ascii="Times New Roman" w:hAnsi="Times New Roman" w:cs="Times New Roman"/>
        </w:rPr>
        <w:t>g</w:t>
      </w:r>
      <w:r w:rsidRPr="00FB52CE">
        <w:rPr>
          <w:rFonts w:ascii="Times New Roman" w:hAnsi="Times New Roman" w:cs="Times New Roman"/>
        </w:rPr>
        <w:t>3 l</w:t>
      </w:r>
      <w:r w:rsidR="004B5F8B" w:rsidRPr="00FB52CE">
        <w:rPr>
          <w:rFonts w:ascii="Times New Roman" w:hAnsi="Times New Roman" w:cs="Times New Roman"/>
        </w:rPr>
        <w:t>e temps d’exécution de l’algorithme de la factorisation LDL</w:t>
      </w:r>
      <w:r w:rsidR="004B5F8B" w:rsidRPr="00FB52CE">
        <w:rPr>
          <w:rFonts w:ascii="Times New Roman" w:hAnsi="Times New Roman" w:cs="Times New Roman"/>
          <w:vertAlign w:val="superscript"/>
        </w:rPr>
        <w:t>T</w:t>
      </w:r>
      <w:r w:rsidR="004B5F8B" w:rsidRPr="00FB52CE">
        <w:rPr>
          <w:rFonts w:ascii="Times New Roman" w:hAnsi="Times New Roman" w:cs="Times New Roman"/>
        </w:rPr>
        <w:t xml:space="preserve"> est plus rapide que la version 3 boucles de la factorisation LU. Elle est légèrement plus </w:t>
      </w:r>
      <w:r w:rsidR="00ED6692">
        <w:rPr>
          <w:rFonts w:ascii="Times New Roman" w:hAnsi="Times New Roman" w:cs="Times New Roman"/>
        </w:rPr>
        <w:t>rapide</w:t>
      </w:r>
      <w:r w:rsidR="004B5F8B" w:rsidRPr="00FB52CE">
        <w:rPr>
          <w:rFonts w:ascii="Times New Roman" w:hAnsi="Times New Roman" w:cs="Times New Roman"/>
        </w:rPr>
        <w:t xml:space="preserve"> que la factorisation LU à 1 boucle pour les m</w:t>
      </w:r>
      <w:r w:rsidR="004D326C">
        <w:rPr>
          <w:rFonts w:ascii="Times New Roman" w:hAnsi="Times New Roman" w:cs="Times New Roman"/>
        </w:rPr>
        <w:t xml:space="preserve">atrices de petites tailles </w:t>
      </w:r>
      <w:proofErr w:type="spellStart"/>
      <w:r w:rsidR="004D326C">
        <w:rPr>
          <w:rFonts w:ascii="Times New Roman" w:hAnsi="Times New Roman" w:cs="Times New Roman"/>
        </w:rPr>
        <w:t>mais</w:t>
      </w:r>
      <w:r w:rsidR="009748AF" w:rsidRPr="00FB52CE">
        <w:rPr>
          <w:rFonts w:ascii="Times New Roman" w:hAnsi="Times New Roman" w:cs="Times New Roman"/>
        </w:rPr>
        <w:t>quand</w:t>
      </w:r>
      <w:proofErr w:type="spellEnd"/>
      <w:r w:rsidR="009748AF" w:rsidRPr="00FB52CE">
        <w:rPr>
          <w:rFonts w:ascii="Times New Roman" w:hAnsi="Times New Roman" w:cs="Times New Roman"/>
        </w:rPr>
        <w:t xml:space="preserve"> on augmente la taille de la matrice</w:t>
      </w:r>
      <w:r w:rsidR="004D326C">
        <w:rPr>
          <w:rFonts w:ascii="Times New Roman" w:hAnsi="Times New Roman" w:cs="Times New Roman"/>
        </w:rPr>
        <w:t xml:space="preserve"> LU 1 boucles deviens plus rapide</w:t>
      </w:r>
      <w:r w:rsidR="00882E2E" w:rsidRPr="00FB52CE">
        <w:rPr>
          <w:rFonts w:ascii="Times New Roman" w:hAnsi="Times New Roman" w:cs="Times New Roman"/>
        </w:rPr>
        <w:t xml:space="preserve">. </w:t>
      </w:r>
      <w:r w:rsidR="006156B8" w:rsidRPr="00FB52CE">
        <w:rPr>
          <w:rFonts w:ascii="Times New Roman" w:hAnsi="Times New Roman" w:cs="Times New Roman"/>
        </w:rPr>
        <w:t xml:space="preserve">En revanche la version Scilab de la factorisation </w:t>
      </w:r>
      <w:r w:rsidR="002A7C4E">
        <w:rPr>
          <w:rFonts w:ascii="Times New Roman" w:hAnsi="Times New Roman" w:cs="Times New Roman"/>
        </w:rPr>
        <w:t>LU</w:t>
      </w:r>
      <w:r w:rsidR="006156B8" w:rsidRPr="00FB52CE">
        <w:rPr>
          <w:rFonts w:ascii="Times New Roman" w:hAnsi="Times New Roman" w:cs="Times New Roman"/>
        </w:rPr>
        <w:t xml:space="preserve"> est plus rapide pour </w:t>
      </w:r>
      <w:r w:rsidR="00506475" w:rsidRPr="00FB52CE">
        <w:rPr>
          <w:rFonts w:ascii="Times New Roman" w:hAnsi="Times New Roman" w:cs="Times New Roman"/>
        </w:rPr>
        <w:t>toutes les tailles</w:t>
      </w:r>
      <w:r w:rsidR="006156B8" w:rsidRPr="00FB52CE">
        <w:rPr>
          <w:rFonts w:ascii="Times New Roman" w:hAnsi="Times New Roman" w:cs="Times New Roman"/>
        </w:rPr>
        <w:t xml:space="preserve"> de matrices</w:t>
      </w:r>
      <w:r w:rsidR="00A27B8A">
        <w:rPr>
          <w:rFonts w:ascii="Times New Roman" w:hAnsi="Times New Roman" w:cs="Times New Roman"/>
        </w:rPr>
        <w:t xml:space="preserve"> notamment car elle fait appel à des noyaux de calcul optimisé.</w:t>
      </w:r>
    </w:p>
    <w:p w:rsidR="00506475" w:rsidRDefault="00506475" w:rsidP="00CB77E6">
      <w:pPr>
        <w:jc w:val="both"/>
        <w:rPr>
          <w:rFonts w:ascii="Times New Roman" w:hAnsi="Times New Roman" w:cs="Times New Roman"/>
          <w:sz w:val="24"/>
        </w:rPr>
      </w:pPr>
      <w:r w:rsidRPr="00FB52CE">
        <w:rPr>
          <w:rFonts w:ascii="Times New Roman" w:hAnsi="Times New Roman" w:cs="Times New Roman"/>
        </w:rPr>
        <w:t>Par contre l’algorithme de la factorisation LDL</w:t>
      </w:r>
      <w:r w:rsidRPr="00FB52CE">
        <w:rPr>
          <w:rFonts w:ascii="Times New Roman" w:hAnsi="Times New Roman" w:cs="Times New Roman"/>
          <w:vertAlign w:val="superscript"/>
        </w:rPr>
        <w:t>T</w:t>
      </w:r>
      <w:r w:rsidRPr="00FB52CE">
        <w:rPr>
          <w:rFonts w:ascii="Times New Roman" w:hAnsi="Times New Roman" w:cs="Times New Roman"/>
        </w:rPr>
        <w:t xml:space="preserve"> </w:t>
      </w:r>
      <w:r w:rsidR="00615DD9" w:rsidRPr="00FB52CE">
        <w:rPr>
          <w:rFonts w:ascii="Times New Roman" w:hAnsi="Times New Roman" w:cs="Times New Roman"/>
        </w:rPr>
        <w:t xml:space="preserve">est très intéressant en terme de stockage : </w:t>
      </w:r>
      <w:r w:rsidR="00DF6828" w:rsidRPr="00FB52CE">
        <w:rPr>
          <w:rFonts w:ascii="Times New Roman" w:hAnsi="Times New Roman" w:cs="Times New Roman"/>
        </w:rPr>
        <w:t xml:space="preserve">il suffit de stocké une « unit </w:t>
      </w:r>
      <w:proofErr w:type="spellStart"/>
      <w:r w:rsidR="00DF6828" w:rsidRPr="00FB52CE">
        <w:rPr>
          <w:rFonts w:ascii="Times New Roman" w:hAnsi="Times New Roman" w:cs="Times New Roman"/>
        </w:rPr>
        <w:t>lower</w:t>
      </w:r>
      <w:proofErr w:type="spellEnd"/>
      <w:r w:rsidR="00DF6828" w:rsidRPr="00FB52CE">
        <w:rPr>
          <w:rFonts w:ascii="Times New Roman" w:hAnsi="Times New Roman" w:cs="Times New Roman"/>
        </w:rPr>
        <w:t xml:space="preserve"> </w:t>
      </w:r>
      <w:proofErr w:type="spellStart"/>
      <w:r w:rsidR="00DF6828" w:rsidRPr="00FB52CE">
        <w:rPr>
          <w:rFonts w:ascii="Times New Roman" w:hAnsi="Times New Roman" w:cs="Times New Roman"/>
        </w:rPr>
        <w:t>triangular</w:t>
      </w:r>
      <w:proofErr w:type="spellEnd"/>
      <w:r w:rsidR="00DF6828" w:rsidRPr="00FB52CE">
        <w:rPr>
          <w:rFonts w:ascii="Times New Roman" w:hAnsi="Times New Roman" w:cs="Times New Roman"/>
        </w:rPr>
        <w:t xml:space="preserve"> matrix» </w:t>
      </w:r>
      <w:r w:rsidR="00615DD9" w:rsidRPr="00FB52CE">
        <w:rPr>
          <w:rFonts w:ascii="Times New Roman" w:hAnsi="Times New Roman" w:cs="Times New Roman"/>
        </w:rPr>
        <w:t xml:space="preserve">et une </w:t>
      </w:r>
      <w:r w:rsidR="00DF6828" w:rsidRPr="00FB52CE">
        <w:rPr>
          <w:rFonts w:ascii="Times New Roman" w:hAnsi="Times New Roman" w:cs="Times New Roman"/>
        </w:rPr>
        <w:t xml:space="preserve">matrice </w:t>
      </w:r>
      <w:r w:rsidR="00615DD9" w:rsidRPr="00FB52CE">
        <w:rPr>
          <w:rFonts w:ascii="Times New Roman" w:hAnsi="Times New Roman" w:cs="Times New Roman"/>
        </w:rPr>
        <w:t>diagonale</w:t>
      </w:r>
      <w:r w:rsidR="00DF6828" w:rsidRPr="00FB52CE">
        <w:rPr>
          <w:rFonts w:ascii="Times New Roman" w:hAnsi="Times New Roman" w:cs="Times New Roman"/>
        </w:rPr>
        <w:t>. On peut donc stocker le résultat de la factorisation LDL</w:t>
      </w:r>
      <w:r w:rsidR="00DF6828" w:rsidRPr="00FB52CE">
        <w:rPr>
          <w:rFonts w:ascii="Times New Roman" w:hAnsi="Times New Roman" w:cs="Times New Roman"/>
          <w:vertAlign w:val="superscript"/>
        </w:rPr>
        <w:t xml:space="preserve">T </w:t>
      </w:r>
      <w:r w:rsidR="00DF6828" w:rsidRPr="00FB52CE">
        <w:rPr>
          <w:rFonts w:ascii="Times New Roman" w:hAnsi="Times New Roman" w:cs="Times New Roman"/>
        </w:rPr>
        <w:t>dans une unique matrice triangulaire inférieur alors que la factorisation LU nécessite une matrice complète pour son stockage</w:t>
      </w:r>
      <w:r w:rsidR="003F4FD1" w:rsidRPr="00FB52CE">
        <w:rPr>
          <w:rFonts w:ascii="Times New Roman" w:hAnsi="Times New Roman" w:cs="Times New Roman"/>
        </w:rPr>
        <w:t>.</w:t>
      </w:r>
    </w:p>
    <w:p w:rsidR="00EE79C2" w:rsidRDefault="00EE79C2">
      <w:pPr>
        <w:rPr>
          <w:rFonts w:ascii="Times New Roman" w:hAnsi="Times New Roman" w:cs="Times New Roman"/>
          <w:sz w:val="24"/>
        </w:rPr>
      </w:pPr>
    </w:p>
    <w:p w:rsidR="001D720A" w:rsidRPr="001D720A" w:rsidRDefault="001D720A">
      <w:pPr>
        <w:rPr>
          <w:rFonts w:ascii="Times New Roman" w:hAnsi="Times New Roman" w:cs="Times New Roman"/>
          <w:i/>
          <w:sz w:val="20"/>
        </w:rPr>
      </w:pPr>
      <w:r>
        <w:rPr>
          <w:rFonts w:ascii="Times New Roman" w:hAnsi="Times New Roman" w:cs="Times New Roman"/>
          <w:i/>
          <w:sz w:val="20"/>
        </w:rPr>
        <w:t xml:space="preserve">(Les codes sources de cet exercice sont trouvables sur le dépôt </w:t>
      </w:r>
      <w:proofErr w:type="spellStart"/>
      <w:r>
        <w:rPr>
          <w:rFonts w:ascii="Times New Roman" w:hAnsi="Times New Roman" w:cs="Times New Roman"/>
          <w:i/>
          <w:sz w:val="20"/>
        </w:rPr>
        <w:t>github</w:t>
      </w:r>
      <w:proofErr w:type="spellEnd"/>
      <w:r>
        <w:rPr>
          <w:rFonts w:ascii="Times New Roman" w:hAnsi="Times New Roman" w:cs="Times New Roman"/>
          <w:i/>
          <w:sz w:val="20"/>
        </w:rPr>
        <w:t xml:space="preserve"> dans le dossier TP</w:t>
      </w:r>
      <w:r w:rsidR="00E22269">
        <w:rPr>
          <w:rFonts w:ascii="Times New Roman" w:hAnsi="Times New Roman" w:cs="Times New Roman"/>
          <w:i/>
          <w:sz w:val="20"/>
        </w:rPr>
        <w:t>4</w:t>
      </w:r>
      <w:r w:rsidR="00065BD2">
        <w:rPr>
          <w:rFonts w:ascii="Times New Roman" w:hAnsi="Times New Roman" w:cs="Times New Roman"/>
          <w:i/>
          <w:sz w:val="20"/>
        </w:rPr>
        <w:t>-code</w:t>
      </w:r>
      <w:r w:rsidR="00E44CC1">
        <w:rPr>
          <w:rFonts w:ascii="Times New Roman" w:hAnsi="Times New Roman" w:cs="Times New Roman"/>
          <w:i/>
          <w:sz w:val="20"/>
        </w:rPr>
        <w:t xml:space="preserve"> sous le nom </w:t>
      </w:r>
      <w:proofErr w:type="spellStart"/>
      <w:r w:rsidR="00E44CC1">
        <w:rPr>
          <w:rFonts w:ascii="Times New Roman" w:hAnsi="Times New Roman" w:cs="Times New Roman"/>
          <w:i/>
          <w:sz w:val="20"/>
        </w:rPr>
        <w:t>LDLT.sci</w:t>
      </w:r>
      <w:proofErr w:type="spellEnd"/>
      <w:r w:rsidR="00E44CC1">
        <w:rPr>
          <w:rFonts w:ascii="Times New Roman" w:hAnsi="Times New Roman" w:cs="Times New Roman"/>
          <w:i/>
          <w:sz w:val="20"/>
        </w:rPr>
        <w:t xml:space="preserve"> et </w:t>
      </w:r>
      <w:proofErr w:type="spellStart"/>
      <w:r w:rsidR="00E44CC1">
        <w:rPr>
          <w:rFonts w:ascii="Times New Roman" w:hAnsi="Times New Roman" w:cs="Times New Roman"/>
          <w:i/>
          <w:sz w:val="20"/>
        </w:rPr>
        <w:t>test_ldlt.sci</w:t>
      </w:r>
      <w:proofErr w:type="spellEnd"/>
      <w:r>
        <w:rPr>
          <w:rFonts w:ascii="Times New Roman" w:hAnsi="Times New Roman" w:cs="Times New Roman"/>
          <w:i/>
          <w:sz w:val="20"/>
        </w:rPr>
        <w:t>)</w:t>
      </w:r>
    </w:p>
    <w:p w:rsidR="007923D6" w:rsidRDefault="007923D6" w:rsidP="00E62AC0">
      <w:pPr>
        <w:rPr>
          <w:rFonts w:ascii="Times New Roman" w:hAnsi="Times New Roman" w:cs="Times New Roman"/>
          <w:sz w:val="24"/>
          <w:u w:val="single"/>
        </w:rPr>
      </w:pPr>
    </w:p>
    <w:p w:rsidR="00E62AC0" w:rsidRDefault="00E62AC0" w:rsidP="00E62AC0">
      <w:pPr>
        <w:rPr>
          <w:rFonts w:ascii="Times New Roman" w:hAnsi="Times New Roman" w:cs="Times New Roman"/>
          <w:sz w:val="24"/>
          <w:u w:val="single"/>
        </w:rPr>
      </w:pPr>
      <w:r w:rsidRPr="003E12A3">
        <w:rPr>
          <w:rFonts w:ascii="Times New Roman" w:hAnsi="Times New Roman" w:cs="Times New Roman"/>
          <w:sz w:val="24"/>
          <w:u w:val="single"/>
        </w:rPr>
        <w:t>Exercice</w:t>
      </w:r>
      <w:r>
        <w:rPr>
          <w:rFonts w:ascii="Times New Roman" w:hAnsi="Times New Roman" w:cs="Times New Roman"/>
          <w:sz w:val="24"/>
          <w:u w:val="single"/>
        </w:rPr>
        <w:t xml:space="preserve"> 4</w:t>
      </w:r>
      <w:r w:rsidRPr="003E12A3">
        <w:rPr>
          <w:rFonts w:ascii="Times New Roman" w:hAnsi="Times New Roman" w:cs="Times New Roman"/>
          <w:sz w:val="24"/>
          <w:u w:val="single"/>
        </w:rPr>
        <w:t xml:space="preserve"> : </w:t>
      </w:r>
      <w:r w:rsidR="00440324">
        <w:rPr>
          <w:rFonts w:ascii="Times New Roman" w:hAnsi="Times New Roman" w:cs="Times New Roman"/>
          <w:sz w:val="24"/>
          <w:u w:val="single"/>
        </w:rPr>
        <w:t>Stockage CSR et CSC</w:t>
      </w:r>
    </w:p>
    <w:p w:rsidR="00852472" w:rsidRPr="00FB52CE" w:rsidRDefault="00C84D18" w:rsidP="00E13F8B">
      <w:pPr>
        <w:jc w:val="both"/>
        <w:rPr>
          <w:rFonts w:ascii="Times New Roman" w:hAnsi="Times New Roman" w:cs="Times New Roman"/>
        </w:rPr>
      </w:pPr>
      <w:r w:rsidRPr="00FB52CE">
        <w:rPr>
          <w:rFonts w:ascii="Times New Roman" w:hAnsi="Times New Roman" w:cs="Times New Roman"/>
        </w:rPr>
        <w:t>Dans cet exercice nous avons réalisé deux types de stockage</w:t>
      </w:r>
      <w:r w:rsidR="00933EA4" w:rsidRPr="00FB52CE">
        <w:rPr>
          <w:rFonts w:ascii="Times New Roman" w:hAnsi="Times New Roman" w:cs="Times New Roman"/>
        </w:rPr>
        <w:t xml:space="preserve"> de matrice creuse : un stockage CSR ainsi qu’un stockage CSC</w:t>
      </w:r>
      <w:r w:rsidR="007A2B26" w:rsidRPr="00FB52CE">
        <w:rPr>
          <w:rFonts w:ascii="Times New Roman" w:hAnsi="Times New Roman" w:cs="Times New Roman"/>
        </w:rPr>
        <w:t xml:space="preserve">. Le stockage CSR consiste à stocker une matrice creuse dans trois tableau : AA, JA et IA. Le tableau AA contient toutes les valeurs non nulles de la matrice rangé dans l’ordre des lignes. Le tableau JA permet de stocker la colonne de la valeur dans AA au même indice/emplacement dans le tableau. Pour finir le </w:t>
      </w:r>
      <w:r w:rsidR="0096127B" w:rsidRPr="00FB52CE">
        <w:rPr>
          <w:rFonts w:ascii="Times New Roman" w:hAnsi="Times New Roman" w:cs="Times New Roman"/>
        </w:rPr>
        <w:t xml:space="preserve">tableau IA permet de stocker le pointeur vers le début de la ligne : c’est-à-dire </w:t>
      </w:r>
      <w:r w:rsidR="00826ED6" w:rsidRPr="00FB52CE">
        <w:rPr>
          <w:rFonts w:ascii="Times New Roman" w:hAnsi="Times New Roman" w:cs="Times New Roman"/>
        </w:rPr>
        <w:t>à</w:t>
      </w:r>
      <w:r w:rsidR="0096127B" w:rsidRPr="00FB52CE">
        <w:rPr>
          <w:rFonts w:ascii="Times New Roman" w:hAnsi="Times New Roman" w:cs="Times New Roman"/>
        </w:rPr>
        <w:t xml:space="preserve"> la combientième valeur commence la ligne</w:t>
      </w:r>
      <w:r w:rsidR="00826ED6" w:rsidRPr="00FB52CE">
        <w:rPr>
          <w:rFonts w:ascii="Times New Roman" w:hAnsi="Times New Roman" w:cs="Times New Roman"/>
        </w:rPr>
        <w:t xml:space="preserve"> de notre matrice</w:t>
      </w:r>
      <w:r w:rsidR="0096127B" w:rsidRPr="00FB52CE">
        <w:rPr>
          <w:rFonts w:ascii="Times New Roman" w:hAnsi="Times New Roman" w:cs="Times New Roman"/>
        </w:rPr>
        <w:t>.</w:t>
      </w:r>
    </w:p>
    <w:p w:rsidR="00852472" w:rsidRPr="00FB52CE" w:rsidRDefault="00852472" w:rsidP="00E13F8B">
      <w:pPr>
        <w:jc w:val="both"/>
        <w:rPr>
          <w:rFonts w:ascii="Times New Roman" w:hAnsi="Times New Roman" w:cs="Times New Roman"/>
        </w:rPr>
      </w:pPr>
      <w:r w:rsidRPr="00FB52CE">
        <w:rPr>
          <w:rFonts w:ascii="Times New Roman" w:hAnsi="Times New Roman" w:cs="Times New Roman"/>
        </w:rPr>
        <w:t>Le stockage CSC est construit de la même manière sauf que le les valeurs dans AA sont stocké dans l’ordre des colonnes, JA stock l’emplacement de la ligne de la valeur de AA</w:t>
      </w:r>
      <w:r w:rsidR="00666843" w:rsidRPr="00FB52CE">
        <w:rPr>
          <w:rFonts w:ascii="Times New Roman" w:hAnsi="Times New Roman" w:cs="Times New Roman"/>
        </w:rPr>
        <w:t>. IA stocke le pointeur vers le début de la colonne</w:t>
      </w:r>
      <w:r w:rsidR="00100C21" w:rsidRPr="00FB52CE">
        <w:rPr>
          <w:rFonts w:ascii="Times New Roman" w:hAnsi="Times New Roman" w:cs="Times New Roman"/>
        </w:rPr>
        <w:t>.</w:t>
      </w:r>
    </w:p>
    <w:p w:rsidR="004073A1" w:rsidRPr="00FB52CE" w:rsidRDefault="008F0A83" w:rsidP="00E13F8B">
      <w:pPr>
        <w:jc w:val="both"/>
        <w:rPr>
          <w:rFonts w:ascii="Times New Roman" w:hAnsi="Times New Roman" w:cs="Times New Roman"/>
        </w:rPr>
      </w:pPr>
      <w:r w:rsidRPr="00FB52CE">
        <w:rPr>
          <w:rFonts w:ascii="Times New Roman" w:hAnsi="Times New Roman" w:cs="Times New Roman"/>
        </w:rPr>
        <w:t xml:space="preserve">On remarque alors que le stockage CSR est plus efficace en termes de stockage pour les matrices ayant le moins de ligne et le stockage CSC pour les matrices ayant le plus de colonne : AA et IA dépendant de </w:t>
      </w:r>
      <w:proofErr w:type="spellStart"/>
      <w:r w:rsidRPr="00FB52CE">
        <w:rPr>
          <w:rFonts w:ascii="Times New Roman" w:hAnsi="Times New Roman" w:cs="Times New Roman"/>
        </w:rPr>
        <w:t>nnz</w:t>
      </w:r>
      <w:proofErr w:type="spellEnd"/>
      <w:r w:rsidRPr="00FB52CE">
        <w:rPr>
          <w:rFonts w:ascii="Times New Roman" w:hAnsi="Times New Roman" w:cs="Times New Roman"/>
        </w:rPr>
        <w:t xml:space="preserve"> (nombres de valeur non-nulles) et IA du nombre de ligne pour CSR et du nombre de colonne pour </w:t>
      </w:r>
      <w:r w:rsidR="009D107C" w:rsidRPr="00FB52CE">
        <w:rPr>
          <w:rFonts w:ascii="Times New Roman" w:hAnsi="Times New Roman" w:cs="Times New Roman"/>
        </w:rPr>
        <w:t xml:space="preserve"> </w:t>
      </w:r>
      <w:r w:rsidRPr="00FB52CE">
        <w:rPr>
          <w:rFonts w:ascii="Times New Roman" w:hAnsi="Times New Roman" w:cs="Times New Roman"/>
        </w:rPr>
        <w:t>CSC</w:t>
      </w:r>
      <w:r w:rsidR="005D4F93" w:rsidRPr="00FB52CE">
        <w:rPr>
          <w:rFonts w:ascii="Times New Roman" w:hAnsi="Times New Roman" w:cs="Times New Roman"/>
        </w:rPr>
        <w:t>.</w:t>
      </w:r>
    </w:p>
    <w:p w:rsidR="00D05FC3" w:rsidRPr="00FB52CE" w:rsidRDefault="00D05FC3" w:rsidP="00E13F8B">
      <w:pPr>
        <w:jc w:val="both"/>
        <w:rPr>
          <w:rFonts w:ascii="Times New Roman" w:hAnsi="Times New Roman" w:cs="Times New Roman"/>
        </w:rPr>
      </w:pPr>
      <w:r w:rsidRPr="00FB52CE">
        <w:rPr>
          <w:rFonts w:ascii="Times New Roman" w:hAnsi="Times New Roman" w:cs="Times New Roman"/>
        </w:rPr>
        <w:t xml:space="preserve">De plus </w:t>
      </w:r>
      <w:proofErr w:type="spellStart"/>
      <w:r w:rsidRPr="00FB52CE">
        <w:rPr>
          <w:rFonts w:ascii="Times New Roman" w:hAnsi="Times New Roman" w:cs="Times New Roman"/>
        </w:rPr>
        <w:t>nnz</w:t>
      </w:r>
      <w:proofErr w:type="spellEnd"/>
      <w:r w:rsidRPr="00FB52CE">
        <w:rPr>
          <w:rFonts w:ascii="Times New Roman" w:hAnsi="Times New Roman" w:cs="Times New Roman"/>
        </w:rPr>
        <w:t xml:space="preserve"> &lt;&lt; n donc le stockage des CSC et CSR sont nettement plus avantageux que le stockage plein pour des matrices creuses</w:t>
      </w:r>
      <w:r w:rsidR="00464A18" w:rsidRPr="00FB52CE">
        <w:rPr>
          <w:rFonts w:ascii="Times New Roman" w:hAnsi="Times New Roman" w:cs="Times New Roman"/>
        </w:rPr>
        <w:t>.</w:t>
      </w:r>
    </w:p>
    <w:p w:rsidR="009D107C" w:rsidRPr="00FB52CE" w:rsidRDefault="009D107C" w:rsidP="00E13F8B">
      <w:pPr>
        <w:jc w:val="both"/>
        <w:rPr>
          <w:rFonts w:ascii="Times New Roman" w:hAnsi="Times New Roman" w:cs="Times New Roman"/>
        </w:rPr>
      </w:pPr>
      <w:r w:rsidRPr="00FB52CE">
        <w:rPr>
          <w:rFonts w:ascii="Times New Roman" w:hAnsi="Times New Roman" w:cs="Times New Roman"/>
          <w:u w:val="single"/>
        </w:rPr>
        <w:t>NB :</w:t>
      </w:r>
      <w:r w:rsidRPr="00FB52CE">
        <w:rPr>
          <w:rFonts w:ascii="Times New Roman" w:hAnsi="Times New Roman" w:cs="Times New Roman"/>
        </w:rPr>
        <w:t xml:space="preserve"> Si l’on prend un stockage CSR d’une matrice et que le considère comme un CSC on obtient la transposer de la matrice : AA s</w:t>
      </w:r>
      <w:r w:rsidR="00125CE9" w:rsidRPr="00FB52CE">
        <w:rPr>
          <w:rFonts w:ascii="Times New Roman" w:hAnsi="Times New Roman" w:cs="Times New Roman"/>
        </w:rPr>
        <w:t>tock le nombre de valeur</w:t>
      </w:r>
      <w:r w:rsidRPr="00FB52CE">
        <w:rPr>
          <w:rFonts w:ascii="Times New Roman" w:hAnsi="Times New Roman" w:cs="Times New Roman"/>
        </w:rPr>
        <w:t xml:space="preserve"> en ligne pour le CSR </w:t>
      </w:r>
      <w:r w:rsidR="006F0673" w:rsidRPr="00FB52CE">
        <w:rPr>
          <w:rFonts w:ascii="Times New Roman" w:hAnsi="Times New Roman" w:cs="Times New Roman"/>
        </w:rPr>
        <w:t>et en colonne pour le CSC</w:t>
      </w:r>
      <w:r w:rsidR="00C074B3" w:rsidRPr="00FB52CE">
        <w:rPr>
          <w:rFonts w:ascii="Times New Roman" w:hAnsi="Times New Roman" w:cs="Times New Roman"/>
        </w:rPr>
        <w:t xml:space="preserve"> considéré une ligne un stockage en ligne comme une colonne un stockage en colonne nous permet de transposer  </w:t>
      </w:r>
      <w:r w:rsidR="00220B69" w:rsidRPr="00FB52CE">
        <w:rPr>
          <w:rFonts w:ascii="Times New Roman" w:hAnsi="Times New Roman" w:cs="Times New Roman"/>
        </w:rPr>
        <w:t>cette</w:t>
      </w:r>
      <w:r w:rsidR="00C074B3" w:rsidRPr="00FB52CE">
        <w:rPr>
          <w:rFonts w:ascii="Times New Roman" w:hAnsi="Times New Roman" w:cs="Times New Roman"/>
        </w:rPr>
        <w:t xml:space="preserve"> ligne. Si l’on effectue sa sur tout le tableau on obtient la transposer.</w:t>
      </w:r>
    </w:p>
    <w:p w:rsidR="00083D3A" w:rsidRPr="00FB52CE" w:rsidRDefault="00083D3A" w:rsidP="00E13F8B">
      <w:pPr>
        <w:jc w:val="both"/>
        <w:rPr>
          <w:rFonts w:ascii="Times New Roman" w:hAnsi="Times New Roman" w:cs="Times New Roman"/>
        </w:rPr>
      </w:pPr>
    </w:p>
    <w:p w:rsidR="00220B69" w:rsidRPr="00FB52CE" w:rsidRDefault="008F3C29" w:rsidP="00E13F8B">
      <w:pPr>
        <w:jc w:val="both"/>
        <w:rPr>
          <w:rFonts w:ascii="Times New Roman" w:hAnsi="Times New Roman" w:cs="Times New Roman"/>
        </w:rPr>
      </w:pPr>
      <w:r w:rsidRPr="00FB52CE">
        <w:rPr>
          <w:rFonts w:ascii="Times New Roman" w:hAnsi="Times New Roman" w:cs="Times New Roman"/>
        </w:rPr>
        <w:t xml:space="preserve">Nous avons ensuite </w:t>
      </w:r>
      <w:r w:rsidR="00083D3A" w:rsidRPr="00FB52CE">
        <w:rPr>
          <w:rFonts w:ascii="Times New Roman" w:hAnsi="Times New Roman" w:cs="Times New Roman"/>
        </w:rPr>
        <w:t>réalisé</w:t>
      </w:r>
      <w:r w:rsidRPr="00FB52CE">
        <w:rPr>
          <w:rFonts w:ascii="Times New Roman" w:hAnsi="Times New Roman" w:cs="Times New Roman"/>
        </w:rPr>
        <w:t xml:space="preserve"> un algorithme qui permet de transposer une matrice </w:t>
      </w:r>
      <w:r w:rsidR="00083D3A" w:rsidRPr="00FB52CE">
        <w:rPr>
          <w:rFonts w:ascii="Times New Roman" w:hAnsi="Times New Roman" w:cs="Times New Roman"/>
        </w:rPr>
        <w:t>stocké</w:t>
      </w:r>
      <w:r w:rsidRPr="00FB52CE">
        <w:rPr>
          <w:rFonts w:ascii="Times New Roman" w:hAnsi="Times New Roman" w:cs="Times New Roman"/>
        </w:rPr>
        <w:t xml:space="preserve"> en CSR</w:t>
      </w:r>
      <w:r w:rsidR="00083D3A" w:rsidRPr="00FB52CE">
        <w:rPr>
          <w:rFonts w:ascii="Times New Roman" w:hAnsi="Times New Roman" w:cs="Times New Roman"/>
        </w:rPr>
        <w:t xml:space="preserve"> sans repasser par sa forme pleine. </w:t>
      </w:r>
      <w:r w:rsidR="004C1E8A" w:rsidRPr="00FB52CE">
        <w:rPr>
          <w:rFonts w:ascii="Times New Roman" w:hAnsi="Times New Roman" w:cs="Times New Roman"/>
        </w:rPr>
        <w:t xml:space="preserve">Cet algorithme prend en entrée une matrice stocker en CSR et renvoie sa </w:t>
      </w:r>
      <w:r w:rsidR="00B6130D" w:rsidRPr="00FB52CE">
        <w:rPr>
          <w:rFonts w:ascii="Times New Roman" w:hAnsi="Times New Roman" w:cs="Times New Roman"/>
        </w:rPr>
        <w:t xml:space="preserve">matrice </w:t>
      </w:r>
      <w:r w:rsidR="004C1E8A" w:rsidRPr="00FB52CE">
        <w:rPr>
          <w:rFonts w:ascii="Times New Roman" w:hAnsi="Times New Roman" w:cs="Times New Roman"/>
        </w:rPr>
        <w:t>transposer toujours</w:t>
      </w:r>
      <w:r w:rsidR="0057122C" w:rsidRPr="00FB52CE">
        <w:rPr>
          <w:rFonts w:ascii="Times New Roman" w:hAnsi="Times New Roman" w:cs="Times New Roman"/>
        </w:rPr>
        <w:t xml:space="preserve"> stocker</w:t>
      </w:r>
      <w:r w:rsidR="004C1E8A" w:rsidRPr="00FB52CE">
        <w:rPr>
          <w:rFonts w:ascii="Times New Roman" w:hAnsi="Times New Roman" w:cs="Times New Roman"/>
        </w:rPr>
        <w:t xml:space="preserve"> en CSR</w:t>
      </w:r>
      <w:r w:rsidR="00FF6846" w:rsidRPr="00FB52CE">
        <w:rPr>
          <w:rFonts w:ascii="Times New Roman" w:hAnsi="Times New Roman" w:cs="Times New Roman"/>
        </w:rPr>
        <w:t>.</w:t>
      </w:r>
      <w:r w:rsidR="006A5757" w:rsidRPr="00FB52CE">
        <w:rPr>
          <w:rFonts w:ascii="Times New Roman" w:hAnsi="Times New Roman" w:cs="Times New Roman"/>
        </w:rPr>
        <w:t xml:space="preserve"> Cet algorithme possède trois boucles :</w:t>
      </w:r>
    </w:p>
    <w:p w:rsidR="00F83D48" w:rsidRPr="00FB52CE" w:rsidRDefault="00F83D48" w:rsidP="00E13F8B">
      <w:pPr>
        <w:jc w:val="both"/>
        <w:rPr>
          <w:rFonts w:ascii="Times New Roman" w:hAnsi="Times New Roman" w:cs="Times New Roman"/>
        </w:rPr>
      </w:pPr>
      <w:r w:rsidRPr="00FB52CE">
        <w:rPr>
          <w:rFonts w:ascii="Times New Roman" w:hAnsi="Times New Roman" w:cs="Times New Roman"/>
        </w:rPr>
        <w:t xml:space="preserve">On prend ici le pire cas possible pour </w:t>
      </w:r>
      <w:r w:rsidR="00E13F8B" w:rsidRPr="00FB52CE">
        <w:rPr>
          <w:rFonts w:ascii="Times New Roman" w:hAnsi="Times New Roman" w:cs="Times New Roman"/>
        </w:rPr>
        <w:t>calculer</w:t>
      </w:r>
      <w:r w:rsidRPr="00FB52CE">
        <w:rPr>
          <w:rFonts w:ascii="Times New Roman" w:hAnsi="Times New Roman" w:cs="Times New Roman"/>
        </w:rPr>
        <w:t xml:space="preserve"> la complexité de notre algorithme.</w:t>
      </w:r>
    </w:p>
    <w:p w:rsidR="006A5757" w:rsidRPr="00FB52CE" w:rsidRDefault="006A5757" w:rsidP="00E13F8B">
      <w:pPr>
        <w:jc w:val="both"/>
        <w:rPr>
          <w:rFonts w:ascii="Times New Roman" w:hAnsi="Times New Roman" w:cs="Times New Roman"/>
        </w:rPr>
      </w:pPr>
      <w:r w:rsidRPr="00FB52CE">
        <w:rPr>
          <w:rFonts w:ascii="Times New Roman" w:hAnsi="Times New Roman" w:cs="Times New Roman"/>
        </w:rPr>
        <w:t>La première boucle parcours les lignes de notre matrice</w:t>
      </w:r>
      <w:r w:rsidR="00E13F8B" w:rsidRPr="00FB52CE">
        <w:rPr>
          <w:rFonts w:ascii="Times New Roman" w:hAnsi="Times New Roman" w:cs="Times New Roman"/>
        </w:rPr>
        <w:t xml:space="preserve"> elle effectue n itération avec n le nombre de ligne.</w:t>
      </w:r>
      <w:r w:rsidRPr="00FB52CE">
        <w:rPr>
          <w:rFonts w:ascii="Times New Roman" w:hAnsi="Times New Roman" w:cs="Times New Roman"/>
        </w:rPr>
        <w:t xml:space="preserve"> La deuxième</w:t>
      </w:r>
      <w:r w:rsidR="00E13F8B" w:rsidRPr="00FB52CE">
        <w:rPr>
          <w:rFonts w:ascii="Times New Roman" w:hAnsi="Times New Roman" w:cs="Times New Roman"/>
        </w:rPr>
        <w:t xml:space="preserve"> boucle parcourt la taille de notre tableau AA, elle effectue donc </w:t>
      </w:r>
      <w:proofErr w:type="spellStart"/>
      <w:r w:rsidR="00E13F8B" w:rsidRPr="00FB52CE">
        <w:rPr>
          <w:rFonts w:ascii="Times New Roman" w:hAnsi="Times New Roman" w:cs="Times New Roman"/>
        </w:rPr>
        <w:t>nnz</w:t>
      </w:r>
      <w:proofErr w:type="spellEnd"/>
      <w:r w:rsidR="00E13F8B" w:rsidRPr="00FB52CE">
        <w:rPr>
          <w:rFonts w:ascii="Times New Roman" w:hAnsi="Times New Roman" w:cs="Times New Roman"/>
        </w:rPr>
        <w:t xml:space="preserve"> itération. Il y a ensuite une troisième boucle qui nous permet de parcourir le tableau IA</w:t>
      </w:r>
      <w:r w:rsidR="00E0480C" w:rsidRPr="00FB52CE">
        <w:rPr>
          <w:rFonts w:ascii="Times New Roman" w:hAnsi="Times New Roman" w:cs="Times New Roman"/>
        </w:rPr>
        <w:t xml:space="preserve"> moins la dernière case</w:t>
      </w:r>
      <w:r w:rsidR="00E13F8B" w:rsidRPr="00FB52CE">
        <w:rPr>
          <w:rFonts w:ascii="Times New Roman" w:hAnsi="Times New Roman" w:cs="Times New Roman"/>
        </w:rPr>
        <w:t xml:space="preserve">, elle effectue donc n itérations. Ces trois boucles sont imbriqués, on obtient donc une complexité en </w:t>
      </w:r>
      <w:proofErr w:type="gramStart"/>
      <w:r w:rsidR="00CF25C5" w:rsidRPr="00FB52CE">
        <w:rPr>
          <w:rFonts w:ascii="Times New Roman" w:hAnsi="Times New Roman" w:cs="Times New Roman"/>
        </w:rPr>
        <w:t>O(</w:t>
      </w:r>
      <w:proofErr w:type="gramEnd"/>
      <w:r w:rsidR="00CF25C5" w:rsidRPr="00FB52CE">
        <w:rPr>
          <w:rFonts w:ascii="Times New Roman" w:hAnsi="Times New Roman" w:cs="Times New Roman"/>
        </w:rPr>
        <w:t xml:space="preserve">n²* </w:t>
      </w:r>
      <w:proofErr w:type="spellStart"/>
      <w:r w:rsidR="00CF25C5" w:rsidRPr="00FB52CE">
        <w:rPr>
          <w:rFonts w:ascii="Times New Roman" w:hAnsi="Times New Roman" w:cs="Times New Roman"/>
        </w:rPr>
        <w:t>nnz</w:t>
      </w:r>
      <w:proofErr w:type="spellEnd"/>
      <w:r w:rsidR="00CF25C5" w:rsidRPr="00FB52CE">
        <w:rPr>
          <w:rFonts w:ascii="Times New Roman" w:hAnsi="Times New Roman" w:cs="Times New Roman"/>
        </w:rPr>
        <w:t>)</w:t>
      </w:r>
      <w:r w:rsidR="007C1369" w:rsidRPr="00FB52CE">
        <w:rPr>
          <w:rFonts w:ascii="Times New Roman" w:hAnsi="Times New Roman" w:cs="Times New Roman"/>
        </w:rPr>
        <w:t>.</w:t>
      </w:r>
    </w:p>
    <w:p w:rsidR="009F603B" w:rsidRPr="007923D6" w:rsidRDefault="007923D6">
      <w:pPr>
        <w:rPr>
          <w:rFonts w:ascii="Times New Roman" w:hAnsi="Times New Roman" w:cs="Times New Roman"/>
          <w:i/>
          <w:sz w:val="20"/>
        </w:rPr>
      </w:pPr>
      <w:r>
        <w:rPr>
          <w:rFonts w:ascii="Times New Roman" w:hAnsi="Times New Roman" w:cs="Times New Roman"/>
          <w:i/>
          <w:sz w:val="20"/>
        </w:rPr>
        <w:t xml:space="preserve">(Les codes sources de cet exercice sont trouvables sur le dépôt </w:t>
      </w:r>
      <w:proofErr w:type="spellStart"/>
      <w:r>
        <w:rPr>
          <w:rFonts w:ascii="Times New Roman" w:hAnsi="Times New Roman" w:cs="Times New Roman"/>
          <w:i/>
          <w:sz w:val="20"/>
        </w:rPr>
        <w:t>github</w:t>
      </w:r>
      <w:proofErr w:type="spellEnd"/>
      <w:r>
        <w:rPr>
          <w:rFonts w:ascii="Times New Roman" w:hAnsi="Times New Roman" w:cs="Times New Roman"/>
          <w:i/>
          <w:sz w:val="20"/>
        </w:rPr>
        <w:t xml:space="preserve"> dans le dossier TP4-code sous le nom </w:t>
      </w:r>
      <w:proofErr w:type="spellStart"/>
      <w:r>
        <w:rPr>
          <w:rFonts w:ascii="Times New Roman" w:hAnsi="Times New Roman" w:cs="Times New Roman"/>
          <w:i/>
          <w:sz w:val="20"/>
        </w:rPr>
        <w:t>CSR.sci</w:t>
      </w:r>
      <w:proofErr w:type="spellEnd"/>
      <w:r>
        <w:rPr>
          <w:rFonts w:ascii="Times New Roman" w:hAnsi="Times New Roman" w:cs="Times New Roman"/>
          <w:i/>
          <w:sz w:val="20"/>
        </w:rPr>
        <w:t xml:space="preserve"> et </w:t>
      </w:r>
      <w:proofErr w:type="spellStart"/>
      <w:r>
        <w:rPr>
          <w:rFonts w:ascii="Times New Roman" w:hAnsi="Times New Roman" w:cs="Times New Roman"/>
          <w:i/>
          <w:sz w:val="20"/>
        </w:rPr>
        <w:t>CSRt.sci</w:t>
      </w:r>
      <w:proofErr w:type="spellEnd"/>
      <w:r>
        <w:rPr>
          <w:rFonts w:ascii="Times New Roman" w:hAnsi="Times New Roman" w:cs="Times New Roman"/>
          <w:i/>
          <w:sz w:val="20"/>
        </w:rPr>
        <w:t>)</w:t>
      </w:r>
      <w:r w:rsidR="009F603B">
        <w:rPr>
          <w:rFonts w:ascii="Times New Roman" w:hAnsi="Times New Roman" w:cs="Times New Roman"/>
        </w:rPr>
        <w:br w:type="page"/>
      </w:r>
    </w:p>
    <w:p w:rsidR="009F603B" w:rsidRDefault="009F603B" w:rsidP="009F603B">
      <w:pPr>
        <w:rPr>
          <w:rFonts w:ascii="Times New Roman" w:hAnsi="Times New Roman" w:cs="Times New Roman"/>
          <w:sz w:val="24"/>
          <w:u w:val="single"/>
        </w:rPr>
      </w:pPr>
      <w:r w:rsidRPr="003E12A3">
        <w:rPr>
          <w:rFonts w:ascii="Times New Roman" w:hAnsi="Times New Roman" w:cs="Times New Roman"/>
          <w:sz w:val="24"/>
          <w:u w:val="single"/>
        </w:rPr>
        <w:lastRenderedPageBreak/>
        <w:t>Exercice</w:t>
      </w:r>
      <w:r>
        <w:rPr>
          <w:rFonts w:ascii="Times New Roman" w:hAnsi="Times New Roman" w:cs="Times New Roman"/>
          <w:sz w:val="24"/>
          <w:u w:val="single"/>
        </w:rPr>
        <w:t xml:space="preserve"> 5</w:t>
      </w:r>
      <w:r w:rsidRPr="003E12A3">
        <w:rPr>
          <w:rFonts w:ascii="Times New Roman" w:hAnsi="Times New Roman" w:cs="Times New Roman"/>
          <w:sz w:val="24"/>
          <w:u w:val="single"/>
        </w:rPr>
        <w:t xml:space="preserve"> : </w:t>
      </w:r>
      <w:r w:rsidR="004A488A">
        <w:rPr>
          <w:rFonts w:ascii="Times New Roman" w:hAnsi="Times New Roman" w:cs="Times New Roman"/>
          <w:sz w:val="24"/>
          <w:u w:val="single"/>
        </w:rPr>
        <w:t>Produit Matrice Vecteur Creux</w:t>
      </w:r>
    </w:p>
    <w:p w:rsidR="002802A8" w:rsidRDefault="00A0560C" w:rsidP="00E13F8B">
      <w:pPr>
        <w:jc w:val="both"/>
        <w:rPr>
          <w:rFonts w:ascii="Times New Roman" w:hAnsi="Times New Roman" w:cs="Times New Roman"/>
        </w:rPr>
      </w:pPr>
      <w:r>
        <w:rPr>
          <w:rFonts w:ascii="Times New Roman" w:hAnsi="Times New Roman" w:cs="Times New Roman"/>
        </w:rPr>
        <w:t>L</w:t>
      </w:r>
      <w:r w:rsidR="004B104E">
        <w:rPr>
          <w:rFonts w:ascii="Times New Roman" w:hAnsi="Times New Roman" w:cs="Times New Roman"/>
        </w:rPr>
        <w:t>e but</w:t>
      </w:r>
      <w:r>
        <w:rPr>
          <w:rFonts w:ascii="Times New Roman" w:hAnsi="Times New Roman" w:cs="Times New Roman"/>
        </w:rPr>
        <w:t xml:space="preserve"> de cet algorithme est d’effectué un produit entre une matrice creuse stocké sous le format CSR</w:t>
      </w:r>
      <w:r w:rsidR="004B104E">
        <w:rPr>
          <w:rFonts w:ascii="Times New Roman" w:hAnsi="Times New Roman" w:cs="Times New Roman"/>
        </w:rPr>
        <w:t xml:space="preserve"> avec une vecteur colonne.</w:t>
      </w:r>
      <w:r w:rsidR="00A60B8F">
        <w:rPr>
          <w:rFonts w:ascii="Times New Roman" w:hAnsi="Times New Roman" w:cs="Times New Roman"/>
        </w:rPr>
        <w:t xml:space="preserve"> L’objectif de cette algorithme est d’effectué cet opération sans repasser par le format plein</w:t>
      </w:r>
      <w:r w:rsidR="004B104E">
        <w:rPr>
          <w:rFonts w:ascii="Times New Roman" w:hAnsi="Times New Roman" w:cs="Times New Roman"/>
        </w:rPr>
        <w:t xml:space="preserve"> </w:t>
      </w:r>
      <w:r w:rsidR="00405C4D">
        <w:rPr>
          <w:rFonts w:ascii="Times New Roman" w:hAnsi="Times New Roman" w:cs="Times New Roman"/>
        </w:rPr>
        <w:t>et donc d’éviter le cout de stockage et de transformation de cette matrice.</w:t>
      </w:r>
      <w:r w:rsidR="002802A8">
        <w:rPr>
          <w:rFonts w:ascii="Times New Roman" w:hAnsi="Times New Roman" w:cs="Times New Roman"/>
        </w:rPr>
        <w:t xml:space="preserve"> Cet algorithme a l’avantage d’éviter le produit pour des membres nulles de la matrice et donc réduit le nombre d’opération par rapport à une multiplication matrice vecteur classique.</w:t>
      </w:r>
    </w:p>
    <w:p w:rsidR="00A97D50" w:rsidRDefault="002802A8" w:rsidP="00E13F8B">
      <w:pPr>
        <w:jc w:val="both"/>
        <w:rPr>
          <w:rFonts w:ascii="Times New Roman" w:hAnsi="Times New Roman" w:cs="Times New Roman"/>
        </w:rPr>
      </w:pPr>
      <w:r>
        <w:rPr>
          <w:rFonts w:ascii="Times New Roman" w:hAnsi="Times New Roman" w:cs="Times New Roman"/>
        </w:rPr>
        <w:t>La première boucle de cet algorithme permet de parcourir les colonnes de notre matrice, elle effectue donc m opération</w:t>
      </w:r>
      <w:r w:rsidR="005420F4">
        <w:rPr>
          <w:rFonts w:ascii="Times New Roman" w:hAnsi="Times New Roman" w:cs="Times New Roman"/>
        </w:rPr>
        <w:t>, avec m le nombre de colonne de notre matrice creuse.</w:t>
      </w:r>
      <w:r w:rsidR="00570180">
        <w:rPr>
          <w:rFonts w:ascii="Times New Roman" w:hAnsi="Times New Roman" w:cs="Times New Roman"/>
        </w:rPr>
        <w:t xml:space="preserve"> La deuxième boucle parcourt le nombre d’élément</w:t>
      </w:r>
      <w:r w:rsidR="000F5478">
        <w:rPr>
          <w:rFonts w:ascii="Times New Roman" w:hAnsi="Times New Roman" w:cs="Times New Roman"/>
        </w:rPr>
        <w:t>s</w:t>
      </w:r>
      <w:r w:rsidR="00570180">
        <w:rPr>
          <w:rFonts w:ascii="Times New Roman" w:hAnsi="Times New Roman" w:cs="Times New Roman"/>
        </w:rPr>
        <w:t xml:space="preserve"> non</w:t>
      </w:r>
      <w:r w:rsidR="000F5478">
        <w:rPr>
          <w:rFonts w:ascii="Times New Roman" w:hAnsi="Times New Roman" w:cs="Times New Roman"/>
        </w:rPr>
        <w:t xml:space="preserve"> nuls d’une ligne de notre matrice, à la fin de notre algorithme la deuxième boucle parcours tout le tableau IA qu’une seule fois qui est de taille </w:t>
      </w:r>
      <w:proofErr w:type="spellStart"/>
      <w:r w:rsidR="000F5478">
        <w:rPr>
          <w:rFonts w:ascii="Times New Roman" w:hAnsi="Times New Roman" w:cs="Times New Roman"/>
        </w:rPr>
        <w:t>nnz</w:t>
      </w:r>
      <w:proofErr w:type="spellEnd"/>
      <w:r w:rsidR="000F5478">
        <w:rPr>
          <w:rFonts w:ascii="Times New Roman" w:hAnsi="Times New Roman" w:cs="Times New Roman"/>
        </w:rPr>
        <w:t xml:space="preserve"> (nombres de valeurs non nulles de la matrice), la </w:t>
      </w:r>
      <w:r w:rsidR="000F2C3F">
        <w:rPr>
          <w:rFonts w:ascii="Times New Roman" w:hAnsi="Times New Roman" w:cs="Times New Roman"/>
        </w:rPr>
        <w:t xml:space="preserve">complexité total de notre algorithme est donc en </w:t>
      </w:r>
      <w:proofErr w:type="gramStart"/>
      <w:r w:rsidR="000F2C3F">
        <w:rPr>
          <w:rFonts w:ascii="Times New Roman" w:hAnsi="Times New Roman" w:cs="Times New Roman"/>
        </w:rPr>
        <w:t>O(</w:t>
      </w:r>
      <w:proofErr w:type="gramEnd"/>
      <w:r w:rsidR="000F2C3F">
        <w:rPr>
          <w:rFonts w:ascii="Times New Roman" w:hAnsi="Times New Roman" w:cs="Times New Roman"/>
        </w:rPr>
        <w:t xml:space="preserve">m + </w:t>
      </w:r>
      <w:proofErr w:type="spellStart"/>
      <w:r w:rsidR="000F2C3F">
        <w:rPr>
          <w:rFonts w:ascii="Times New Roman" w:hAnsi="Times New Roman" w:cs="Times New Roman"/>
        </w:rPr>
        <w:t>nnz</w:t>
      </w:r>
      <w:proofErr w:type="spellEnd"/>
      <w:r w:rsidR="000F2C3F">
        <w:rPr>
          <w:rFonts w:ascii="Times New Roman" w:hAnsi="Times New Roman" w:cs="Times New Roman"/>
        </w:rPr>
        <w:t>)</w:t>
      </w:r>
      <w:r w:rsidR="003E75F7">
        <w:rPr>
          <w:rFonts w:ascii="Times New Roman" w:hAnsi="Times New Roman" w:cs="Times New Roman"/>
        </w:rPr>
        <w:t xml:space="preserve">. Comme prévue, la complexité du produit matrice vecteur creux est nettement inférieur à la complexité d’un produit matrice vecteur plein (en </w:t>
      </w:r>
      <w:proofErr w:type="gramStart"/>
      <w:r w:rsidR="003E75F7">
        <w:rPr>
          <w:rFonts w:ascii="Times New Roman" w:hAnsi="Times New Roman" w:cs="Times New Roman"/>
        </w:rPr>
        <w:t>O(</w:t>
      </w:r>
      <w:proofErr w:type="gramEnd"/>
      <w:r w:rsidR="003E75F7">
        <w:rPr>
          <w:rFonts w:ascii="Times New Roman" w:hAnsi="Times New Roman" w:cs="Times New Roman"/>
        </w:rPr>
        <w:t>n*m)).</w:t>
      </w:r>
    </w:p>
    <w:p w:rsidR="00E260D0" w:rsidRDefault="00A97D50" w:rsidP="00E13F8B">
      <w:pPr>
        <w:jc w:val="both"/>
        <w:rPr>
          <w:rFonts w:ascii="Times New Roman" w:hAnsi="Times New Roman" w:cs="Times New Roman"/>
        </w:rPr>
      </w:pPr>
      <w:r>
        <w:rPr>
          <w:rFonts w:ascii="Times New Roman" w:hAnsi="Times New Roman" w:cs="Times New Roman"/>
        </w:rPr>
        <w:t xml:space="preserve">La complexité en stockage de notre algorithme est : 2 * </w:t>
      </w:r>
      <w:proofErr w:type="spellStart"/>
      <w:r>
        <w:rPr>
          <w:rFonts w:ascii="Times New Roman" w:hAnsi="Times New Roman" w:cs="Times New Roman"/>
        </w:rPr>
        <w:t>nnz</w:t>
      </w:r>
      <w:proofErr w:type="spellEnd"/>
      <w:r>
        <w:rPr>
          <w:rFonts w:ascii="Times New Roman" w:hAnsi="Times New Roman" w:cs="Times New Roman"/>
        </w:rPr>
        <w:t xml:space="preserve"> + </w:t>
      </w:r>
      <w:r w:rsidR="00111301">
        <w:rPr>
          <w:rFonts w:ascii="Times New Roman" w:hAnsi="Times New Roman" w:cs="Times New Roman"/>
        </w:rPr>
        <w:t>n+1</w:t>
      </w:r>
      <w:r>
        <w:rPr>
          <w:rFonts w:ascii="Times New Roman" w:hAnsi="Times New Roman" w:cs="Times New Roman"/>
        </w:rPr>
        <w:t xml:space="preserve"> pour la matrice creuse, m pour le vecteur et n pour le résultat</w:t>
      </w:r>
      <w:r w:rsidR="005E46E0">
        <w:rPr>
          <w:rFonts w:ascii="Times New Roman" w:hAnsi="Times New Roman" w:cs="Times New Roman"/>
        </w:rPr>
        <w:t xml:space="preserve">. La complexité en stockage est donc de </w:t>
      </w:r>
      <w:proofErr w:type="gramStart"/>
      <w:r w:rsidR="005E46E0">
        <w:rPr>
          <w:rFonts w:ascii="Times New Roman" w:hAnsi="Times New Roman" w:cs="Times New Roman"/>
        </w:rPr>
        <w:t>O(</w:t>
      </w:r>
      <w:proofErr w:type="gramEnd"/>
      <w:r w:rsidR="00E260D0">
        <w:rPr>
          <w:rFonts w:ascii="Times New Roman" w:hAnsi="Times New Roman" w:cs="Times New Roman"/>
        </w:rPr>
        <w:t>2nnz + n</w:t>
      </w:r>
      <w:r w:rsidR="00111301">
        <w:rPr>
          <w:rFonts w:ascii="Times New Roman" w:hAnsi="Times New Roman" w:cs="Times New Roman"/>
        </w:rPr>
        <w:t>+</w:t>
      </w:r>
      <w:r w:rsidR="00E260D0">
        <w:rPr>
          <w:rFonts w:ascii="Times New Roman" w:hAnsi="Times New Roman" w:cs="Times New Roman"/>
        </w:rPr>
        <w:t xml:space="preserve">1 + </w:t>
      </w:r>
      <w:r w:rsidR="005E46E0">
        <w:rPr>
          <w:rFonts w:ascii="Times New Roman" w:hAnsi="Times New Roman" w:cs="Times New Roman"/>
        </w:rPr>
        <w:t>m + n)</w:t>
      </w:r>
      <w:r w:rsidR="00E260D0">
        <w:rPr>
          <w:rFonts w:ascii="Times New Roman" w:hAnsi="Times New Roman" w:cs="Times New Roman"/>
        </w:rPr>
        <w:t>.</w:t>
      </w:r>
    </w:p>
    <w:p w:rsidR="00E260D0" w:rsidRDefault="00E260D0" w:rsidP="00E13F8B">
      <w:pPr>
        <w:jc w:val="both"/>
        <w:rPr>
          <w:rFonts w:ascii="Times New Roman" w:hAnsi="Times New Roman" w:cs="Times New Roman"/>
        </w:rPr>
      </w:pPr>
      <w:r>
        <w:rPr>
          <w:rFonts w:ascii="Times New Roman" w:hAnsi="Times New Roman" w:cs="Times New Roman"/>
        </w:rPr>
        <w:t>La complexité en stockage d’</w:t>
      </w:r>
      <w:r w:rsidR="00D05FC3">
        <w:rPr>
          <w:rFonts w:ascii="Times New Roman" w:hAnsi="Times New Roman" w:cs="Times New Roman"/>
        </w:rPr>
        <w:t>un produit matrice vecteur plein</w:t>
      </w:r>
      <w:r w:rsidR="00E50B12">
        <w:rPr>
          <w:rFonts w:ascii="Times New Roman" w:hAnsi="Times New Roman" w:cs="Times New Roman"/>
        </w:rPr>
        <w:t xml:space="preserve"> est en </w:t>
      </w:r>
      <w:proofErr w:type="gramStart"/>
      <w:r w:rsidR="00E50B12">
        <w:rPr>
          <w:rFonts w:ascii="Times New Roman" w:hAnsi="Times New Roman" w:cs="Times New Roman"/>
        </w:rPr>
        <w:t>O(</w:t>
      </w:r>
      <w:proofErr w:type="gramEnd"/>
      <w:r w:rsidR="00E50B12">
        <w:rPr>
          <w:rFonts w:ascii="Times New Roman" w:hAnsi="Times New Roman" w:cs="Times New Roman"/>
        </w:rPr>
        <w:t>n*m + n + m)</w:t>
      </w:r>
      <w:r w:rsidR="007923D6">
        <w:rPr>
          <w:rFonts w:ascii="Times New Roman" w:hAnsi="Times New Roman" w:cs="Times New Roman"/>
        </w:rPr>
        <w:t>.</w:t>
      </w:r>
    </w:p>
    <w:p w:rsidR="007923D6" w:rsidRDefault="001E6440" w:rsidP="00E13F8B">
      <w:pPr>
        <w:jc w:val="both"/>
        <w:rPr>
          <w:rFonts w:ascii="Times New Roman" w:hAnsi="Times New Roman" w:cs="Times New Roman"/>
        </w:rPr>
      </w:pPr>
      <w:r>
        <w:rPr>
          <w:rFonts w:ascii="Times New Roman" w:hAnsi="Times New Roman" w:cs="Times New Roman"/>
        </w:rPr>
        <w:br w:type="textWrapping" w:clear="all"/>
        <w:t>On remarque ici que l’algorithme ne génère pas d’erreur de calcul. Cela peut se justifié par le fait que l’on réalise exactement les même opérations que pour un produit matrice vecteur classique, notre algorithme diffère juste de par son stockage et le fait qu’il évite les opérations avec des valeurs nulles.</w:t>
      </w:r>
    </w:p>
    <w:p w:rsidR="001611EF" w:rsidRDefault="001611EF" w:rsidP="00E13F8B">
      <w:pPr>
        <w:jc w:val="both"/>
        <w:rPr>
          <w:rFonts w:ascii="Times New Roman" w:hAnsi="Times New Roman" w:cs="Times New Roman"/>
        </w:rPr>
      </w:pPr>
    </w:p>
    <w:p w:rsidR="001611EF" w:rsidRDefault="001611EF" w:rsidP="001611EF">
      <w:pPr>
        <w:rPr>
          <w:rFonts w:ascii="Times New Roman" w:hAnsi="Times New Roman" w:cs="Times New Roman"/>
          <w:sz w:val="32"/>
          <w:u w:val="single"/>
        </w:rPr>
      </w:pPr>
      <w:r>
        <w:rPr>
          <w:rFonts w:ascii="Times New Roman" w:hAnsi="Times New Roman" w:cs="Times New Roman"/>
          <w:sz w:val="32"/>
          <w:u w:val="single"/>
        </w:rPr>
        <w:t>TP5</w:t>
      </w:r>
      <w:r w:rsidRPr="00A9153E">
        <w:rPr>
          <w:rFonts w:ascii="Times New Roman" w:hAnsi="Times New Roman" w:cs="Times New Roman"/>
          <w:sz w:val="32"/>
          <w:u w:val="single"/>
        </w:rPr>
        <w:t> :</w:t>
      </w:r>
      <w:r>
        <w:rPr>
          <w:rFonts w:ascii="Times New Roman" w:hAnsi="Times New Roman" w:cs="Times New Roman"/>
          <w:sz w:val="32"/>
          <w:u w:val="single"/>
        </w:rPr>
        <w:t xml:space="preserve"> Résolution de l’équation de la chaleur en 1D stationnaire</w:t>
      </w:r>
    </w:p>
    <w:p w:rsidR="001611EF" w:rsidRDefault="001611EF" w:rsidP="001611EF">
      <w:pPr>
        <w:rPr>
          <w:rFonts w:ascii="Times New Roman" w:hAnsi="Times New Roman" w:cs="Times New Roman"/>
          <w:sz w:val="24"/>
          <w:u w:val="single"/>
        </w:rPr>
      </w:pPr>
    </w:p>
    <w:p w:rsidR="001611EF" w:rsidRDefault="001611EF" w:rsidP="001611EF">
      <w:pPr>
        <w:rPr>
          <w:rFonts w:ascii="Times New Roman" w:hAnsi="Times New Roman" w:cs="Times New Roman"/>
          <w:sz w:val="28"/>
          <w:u w:val="single"/>
        </w:rPr>
      </w:pPr>
      <w:r w:rsidRPr="001611EF">
        <w:rPr>
          <w:rFonts w:ascii="Times New Roman" w:hAnsi="Times New Roman" w:cs="Times New Roman"/>
          <w:sz w:val="28"/>
          <w:u w:val="single"/>
        </w:rPr>
        <w:t>1)</w:t>
      </w:r>
      <w:r>
        <w:rPr>
          <w:rFonts w:ascii="Times New Roman" w:hAnsi="Times New Roman" w:cs="Times New Roman"/>
          <w:sz w:val="28"/>
          <w:u w:val="single"/>
        </w:rPr>
        <w:t xml:space="preserve"> Travail préliminaire : Etablissement d’un cas de test</w:t>
      </w:r>
    </w:p>
    <w:p w:rsidR="006F261B" w:rsidRDefault="006F261B" w:rsidP="001611EF">
      <w:pPr>
        <w:rPr>
          <w:rFonts w:ascii="Times New Roman" w:hAnsi="Times New Roman" w:cs="Times New Roman"/>
          <w:sz w:val="24"/>
          <w:u w:val="single"/>
        </w:rPr>
      </w:pPr>
      <w:r>
        <w:rPr>
          <w:rFonts w:ascii="Times New Roman" w:hAnsi="Times New Roman" w:cs="Times New Roman"/>
          <w:sz w:val="24"/>
          <w:u w:val="single"/>
        </w:rPr>
        <w:t>Exercice 1 :</w:t>
      </w:r>
    </w:p>
    <w:p w:rsidR="006F261B" w:rsidRPr="00454C30" w:rsidRDefault="00454C30" w:rsidP="002C773E">
      <w:pPr>
        <w:tabs>
          <w:tab w:val="left" w:pos="3918"/>
        </w:tabs>
        <w:rPr>
          <w:rFonts w:ascii="Times New Roman" w:hAnsi="Times New Roman" w:cs="Times New Roman"/>
        </w:rPr>
      </w:pPr>
      <w:r>
        <w:rPr>
          <w:rFonts w:ascii="Times New Roman" w:hAnsi="Times New Roman" w:cs="Times New Roman"/>
        </w:rPr>
        <w:t xml:space="preserve">Le problème de poisson 1D </w:t>
      </w:r>
      <w:r w:rsidR="002C773E">
        <w:rPr>
          <w:rFonts w:ascii="Times New Roman" w:hAnsi="Times New Roman" w:cs="Times New Roman"/>
        </w:rPr>
        <w:t>cherche à calculer le gradient de température à l’intérieur d’un mur. Ici on considère que le mur est en une dimension : on le considère infini vers le haut et vers le bas pour simplifier les calculs</w:t>
      </w:r>
      <w:r w:rsidR="002B3F4B">
        <w:rPr>
          <w:rFonts w:ascii="Times New Roman" w:hAnsi="Times New Roman" w:cs="Times New Roman"/>
        </w:rPr>
        <w:t xml:space="preserve">. </w:t>
      </w:r>
      <w:r w:rsidR="00366BC5">
        <w:rPr>
          <w:rFonts w:ascii="Times New Roman" w:hAnsi="Times New Roman" w:cs="Times New Roman"/>
        </w:rPr>
        <w:t xml:space="preserve">On va chercher à calculer la température sur un nombre de point </w:t>
      </w:r>
      <w:r w:rsidR="0001485B">
        <w:rPr>
          <w:rFonts w:ascii="Times New Roman" w:hAnsi="Times New Roman" w:cs="Times New Roman"/>
        </w:rPr>
        <w:t>placé sur une ligne.</w:t>
      </w:r>
      <w:r w:rsidR="00895AE7">
        <w:rPr>
          <w:rFonts w:ascii="Times New Roman" w:hAnsi="Times New Roman" w:cs="Times New Roman"/>
        </w:rPr>
        <w:t xml:space="preserve"> Dans le cas de ce TD/TP on place une température T0 d’un côté du mur et une température T1 différente de T0 de l’autre côté du mur.</w:t>
      </w:r>
    </w:p>
    <w:p w:rsidR="006F261B" w:rsidRPr="006F261B" w:rsidRDefault="006F261B" w:rsidP="001611EF">
      <w:pPr>
        <w:rPr>
          <w:rFonts w:ascii="Times New Roman" w:hAnsi="Times New Roman" w:cs="Times New Roman"/>
          <w:sz w:val="24"/>
        </w:rPr>
      </w:pPr>
    </w:p>
    <w:p w:rsidR="006F261B" w:rsidRDefault="006F261B" w:rsidP="006F261B">
      <w:pPr>
        <w:rPr>
          <w:rFonts w:ascii="Times New Roman" w:hAnsi="Times New Roman" w:cs="Times New Roman"/>
          <w:sz w:val="28"/>
          <w:u w:val="single"/>
        </w:rPr>
      </w:pPr>
      <w:r>
        <w:rPr>
          <w:rFonts w:ascii="Times New Roman" w:hAnsi="Times New Roman" w:cs="Times New Roman"/>
          <w:sz w:val="28"/>
          <w:u w:val="single"/>
        </w:rPr>
        <w:t>2</w:t>
      </w:r>
      <w:r w:rsidRPr="001611EF">
        <w:rPr>
          <w:rFonts w:ascii="Times New Roman" w:hAnsi="Times New Roman" w:cs="Times New Roman"/>
          <w:sz w:val="28"/>
          <w:u w:val="single"/>
        </w:rPr>
        <w:t>)</w:t>
      </w:r>
      <w:r>
        <w:rPr>
          <w:rFonts w:ascii="Times New Roman" w:hAnsi="Times New Roman" w:cs="Times New Roman"/>
          <w:sz w:val="28"/>
          <w:u w:val="single"/>
        </w:rPr>
        <w:t xml:space="preserve"> Méthode directe et stockage bande :</w:t>
      </w:r>
    </w:p>
    <w:p w:rsidR="006F261B" w:rsidRPr="00054B46" w:rsidRDefault="006F261B" w:rsidP="006F261B">
      <w:pPr>
        <w:rPr>
          <w:rFonts w:ascii="Times New Roman" w:hAnsi="Times New Roman" w:cs="Times New Roman"/>
          <w:sz w:val="28"/>
        </w:rPr>
      </w:pPr>
    </w:p>
    <w:p w:rsidR="001611EF" w:rsidRDefault="00054B46" w:rsidP="00E13F8B">
      <w:pPr>
        <w:jc w:val="both"/>
        <w:rPr>
          <w:rFonts w:ascii="Times New Roman" w:hAnsi="Times New Roman" w:cs="Times New Roman"/>
          <w:u w:val="single"/>
        </w:rPr>
      </w:pPr>
      <w:r w:rsidRPr="00054B46">
        <w:rPr>
          <w:rFonts w:ascii="Times New Roman" w:hAnsi="Times New Roman" w:cs="Times New Roman"/>
          <w:u w:val="single"/>
        </w:rPr>
        <w:t>Format générale bande dans BLAS et LAPACK</w:t>
      </w:r>
      <w:r>
        <w:rPr>
          <w:rFonts w:ascii="Times New Roman" w:hAnsi="Times New Roman" w:cs="Times New Roman"/>
          <w:u w:val="single"/>
        </w:rPr>
        <w:t> :</w:t>
      </w:r>
    </w:p>
    <w:p w:rsidR="00054B46" w:rsidRDefault="00054B46" w:rsidP="005267A7">
      <w:pPr>
        <w:jc w:val="both"/>
        <w:rPr>
          <w:rFonts w:ascii="Times New Roman" w:hAnsi="Times New Roman" w:cs="Times New Roman"/>
        </w:rPr>
      </w:pPr>
      <w:r>
        <w:rPr>
          <w:rFonts w:ascii="Times New Roman" w:hAnsi="Times New Roman" w:cs="Times New Roman"/>
        </w:rPr>
        <w:t xml:space="preserve">Le format générale bande permet de stocker des matrice possédant plusieurs diagonale tel que les matrices </w:t>
      </w:r>
      <w:proofErr w:type="spellStart"/>
      <w:r>
        <w:rPr>
          <w:rFonts w:ascii="Times New Roman" w:hAnsi="Times New Roman" w:cs="Times New Roman"/>
        </w:rPr>
        <w:t>tridiagonal</w:t>
      </w:r>
      <w:r w:rsidR="00710936">
        <w:rPr>
          <w:rFonts w:ascii="Times New Roman" w:hAnsi="Times New Roman" w:cs="Times New Roman"/>
        </w:rPr>
        <w:t>e</w:t>
      </w:r>
      <w:proofErr w:type="spellEnd"/>
      <w:r>
        <w:rPr>
          <w:rFonts w:ascii="Times New Roman" w:hAnsi="Times New Roman" w:cs="Times New Roman"/>
        </w:rPr>
        <w:t>.</w:t>
      </w:r>
      <w:r w:rsidR="005267A7">
        <w:rPr>
          <w:rFonts w:ascii="Times New Roman" w:hAnsi="Times New Roman" w:cs="Times New Roman"/>
        </w:rPr>
        <w:t xml:space="preserve"> Il existe deux </w:t>
      </w:r>
      <w:r w:rsidR="0088379E">
        <w:rPr>
          <w:rFonts w:ascii="Times New Roman" w:hAnsi="Times New Roman" w:cs="Times New Roman"/>
        </w:rPr>
        <w:t>formes</w:t>
      </w:r>
      <w:r w:rsidR="005267A7">
        <w:rPr>
          <w:rFonts w:ascii="Times New Roman" w:hAnsi="Times New Roman" w:cs="Times New Roman"/>
        </w:rPr>
        <w:t xml:space="preserve"> de stockage général bande : générale bande en </w:t>
      </w:r>
      <w:proofErr w:type="spellStart"/>
      <w:r w:rsidR="005267A7">
        <w:rPr>
          <w:rFonts w:ascii="Times New Roman" w:hAnsi="Times New Roman" w:cs="Times New Roman"/>
        </w:rPr>
        <w:t>Row</w:t>
      </w:r>
      <w:proofErr w:type="spellEnd"/>
      <w:r w:rsidR="005267A7">
        <w:rPr>
          <w:rFonts w:ascii="Times New Roman" w:hAnsi="Times New Roman" w:cs="Times New Roman"/>
        </w:rPr>
        <w:t xml:space="preserve"> Major et en Col Major. Le format générale bande permet de stocker uniquement les diagonales non nuls de notre matrice dans un tableau a deux dimension</w:t>
      </w:r>
      <w:r w:rsidR="00E86A55">
        <w:rPr>
          <w:rFonts w:ascii="Times New Roman" w:hAnsi="Times New Roman" w:cs="Times New Roman"/>
        </w:rPr>
        <w:t xml:space="preserve"> (voir fig4)</w:t>
      </w:r>
      <w:r w:rsidR="005267A7">
        <w:rPr>
          <w:rFonts w:ascii="Times New Roman" w:hAnsi="Times New Roman" w:cs="Times New Roman"/>
        </w:rPr>
        <w:t>.</w:t>
      </w:r>
      <w:r w:rsidR="00C1496F">
        <w:rPr>
          <w:rFonts w:ascii="Times New Roman" w:hAnsi="Times New Roman" w:cs="Times New Roman"/>
        </w:rPr>
        <w:t xml:space="preserve"> Ce type de stockage permet de nettement diminué la taille des matrices stocker : toute les diagonales nulles de la matrice ne sont pas stocker. La taille du stockage en mémoire est de </w:t>
      </w:r>
      <w:proofErr w:type="gramStart"/>
      <w:r w:rsidR="00C1496F">
        <w:rPr>
          <w:rFonts w:ascii="Times New Roman" w:hAnsi="Times New Roman" w:cs="Times New Roman"/>
        </w:rPr>
        <w:t>min(</w:t>
      </w:r>
      <w:proofErr w:type="spellStart"/>
      <w:proofErr w:type="gramEnd"/>
      <w:r w:rsidR="00C1496F">
        <w:rPr>
          <w:rFonts w:ascii="Times New Roman" w:hAnsi="Times New Roman" w:cs="Times New Roman"/>
        </w:rPr>
        <w:t>n,m</w:t>
      </w:r>
      <w:proofErr w:type="spellEnd"/>
      <w:r w:rsidR="00C1496F">
        <w:rPr>
          <w:rFonts w:ascii="Times New Roman" w:hAnsi="Times New Roman" w:cs="Times New Roman"/>
        </w:rPr>
        <w:t xml:space="preserve">) * (kl + </w:t>
      </w:r>
      <w:proofErr w:type="spellStart"/>
      <w:r w:rsidR="00C1496F">
        <w:rPr>
          <w:rFonts w:ascii="Times New Roman" w:hAnsi="Times New Roman" w:cs="Times New Roman"/>
        </w:rPr>
        <w:t>ku</w:t>
      </w:r>
      <w:proofErr w:type="spellEnd"/>
      <w:r w:rsidR="00C1496F">
        <w:rPr>
          <w:rFonts w:ascii="Times New Roman" w:hAnsi="Times New Roman" w:cs="Times New Roman"/>
        </w:rPr>
        <w:t xml:space="preserve"> + 1)</w:t>
      </w:r>
      <w:r w:rsidR="002067B9">
        <w:rPr>
          <w:rFonts w:ascii="Times New Roman" w:hAnsi="Times New Roman" w:cs="Times New Roman"/>
        </w:rPr>
        <w:t xml:space="preserve">, avec n nombre de ligne, m nombre de colonne, kl nombre de diagonale inférieur et </w:t>
      </w:r>
      <w:proofErr w:type="spellStart"/>
      <w:r w:rsidR="002067B9">
        <w:rPr>
          <w:rFonts w:ascii="Times New Roman" w:hAnsi="Times New Roman" w:cs="Times New Roman"/>
        </w:rPr>
        <w:t>ku</w:t>
      </w:r>
      <w:proofErr w:type="spellEnd"/>
      <w:r w:rsidR="002067B9">
        <w:rPr>
          <w:rFonts w:ascii="Times New Roman" w:hAnsi="Times New Roman" w:cs="Times New Roman"/>
        </w:rPr>
        <w:t xml:space="preserve"> nombre de diagonale supérieur.</w:t>
      </w:r>
    </w:p>
    <w:p w:rsidR="002067B9" w:rsidRDefault="002067B9" w:rsidP="005267A7">
      <w:pPr>
        <w:jc w:val="both"/>
        <w:rPr>
          <w:rFonts w:ascii="Times New Roman" w:hAnsi="Times New Roman" w:cs="Times New Roman"/>
        </w:rPr>
      </w:pPr>
      <w:r>
        <w:rPr>
          <w:rFonts w:ascii="Times New Roman" w:hAnsi="Times New Roman" w:cs="Times New Roman"/>
        </w:rPr>
        <w:t xml:space="preserve">L’avantage de se stockage et qu’il conserve la forme de la matrice : les lignes et les colonnes de la matrice sont garder tel qu’elle et ne sont pas changer. </w:t>
      </w:r>
      <w:r w:rsidR="0017744F">
        <w:rPr>
          <w:rFonts w:ascii="Times New Roman" w:hAnsi="Times New Roman" w:cs="Times New Roman"/>
        </w:rPr>
        <w:t xml:space="preserve">Pour se faire on </w:t>
      </w:r>
      <w:r w:rsidR="0088379E">
        <w:rPr>
          <w:rFonts w:ascii="Times New Roman" w:hAnsi="Times New Roman" w:cs="Times New Roman"/>
        </w:rPr>
        <w:t>complète avec</w:t>
      </w:r>
      <w:r w:rsidR="0017744F">
        <w:rPr>
          <w:rFonts w:ascii="Times New Roman" w:hAnsi="Times New Roman" w:cs="Times New Roman"/>
        </w:rPr>
        <w:t xml:space="preserve"> des 0 </w:t>
      </w:r>
      <w:r w:rsidR="002228EB">
        <w:rPr>
          <w:rFonts w:ascii="Times New Roman" w:hAnsi="Times New Roman" w:cs="Times New Roman"/>
        </w:rPr>
        <w:t xml:space="preserve">les diagonales plus courte </w:t>
      </w:r>
      <w:r w:rsidR="0017744F">
        <w:rPr>
          <w:rFonts w:ascii="Times New Roman" w:hAnsi="Times New Roman" w:cs="Times New Roman"/>
        </w:rPr>
        <w:t>dans notre tableau pour conserver l’alignement des lignes et des colonnes de notre matrice</w:t>
      </w:r>
      <w:r w:rsidR="002228EB">
        <w:rPr>
          <w:rFonts w:ascii="Times New Roman" w:hAnsi="Times New Roman" w:cs="Times New Roman"/>
        </w:rPr>
        <w:t>.</w:t>
      </w:r>
    </w:p>
    <w:p w:rsidR="0088379E" w:rsidRDefault="00E160A8" w:rsidP="005267A7">
      <w:pPr>
        <w:jc w:val="both"/>
        <w:rPr>
          <w:rFonts w:ascii="Times New Roman" w:hAnsi="Times New Roman" w:cs="Times New Roman"/>
        </w:rPr>
      </w:pPr>
      <w:r>
        <w:rPr>
          <w:rFonts w:ascii="Times New Roman" w:hAnsi="Times New Roman" w:cs="Times New Roman"/>
        </w:rPr>
        <w:lastRenderedPageBreak/>
        <w:t xml:space="preserve">Les formes de stockage en </w:t>
      </w:r>
      <w:proofErr w:type="spellStart"/>
      <w:r>
        <w:rPr>
          <w:rFonts w:ascii="Times New Roman" w:hAnsi="Times New Roman" w:cs="Times New Roman"/>
        </w:rPr>
        <w:t>Row</w:t>
      </w:r>
      <w:proofErr w:type="spellEnd"/>
      <w:r>
        <w:rPr>
          <w:rFonts w:ascii="Times New Roman" w:hAnsi="Times New Roman" w:cs="Times New Roman"/>
        </w:rPr>
        <w:t xml:space="preserve"> Major et Col Major permettent de définir la dimension principale de notre stockage, c’est-à-dire si la première dimension de notre tableau GB (générale bande)</w:t>
      </w:r>
      <w:r w:rsidR="00BE6B6B">
        <w:rPr>
          <w:rFonts w:ascii="Times New Roman" w:hAnsi="Times New Roman" w:cs="Times New Roman"/>
        </w:rPr>
        <w:t xml:space="preserve"> représente un</w:t>
      </w:r>
      <w:r w:rsidR="00055D86">
        <w:rPr>
          <w:rFonts w:ascii="Times New Roman" w:hAnsi="Times New Roman" w:cs="Times New Roman"/>
        </w:rPr>
        <w:t>e</w:t>
      </w:r>
      <w:r w:rsidR="00BE6B6B">
        <w:rPr>
          <w:rFonts w:ascii="Times New Roman" w:hAnsi="Times New Roman" w:cs="Times New Roman"/>
        </w:rPr>
        <w:t xml:space="preserve"> ligne </w:t>
      </w:r>
      <w:r w:rsidR="00067096">
        <w:rPr>
          <w:rFonts w:ascii="Times New Roman" w:hAnsi="Times New Roman" w:cs="Times New Roman"/>
        </w:rPr>
        <w:t xml:space="preserve">ou une colonne </w:t>
      </w:r>
      <w:r w:rsidR="00BE6B6B">
        <w:rPr>
          <w:rFonts w:ascii="Times New Roman" w:hAnsi="Times New Roman" w:cs="Times New Roman"/>
        </w:rPr>
        <w:t>(voir fig</w:t>
      </w:r>
      <w:r w:rsidR="00E86A55">
        <w:rPr>
          <w:rFonts w:ascii="Times New Roman" w:hAnsi="Times New Roman" w:cs="Times New Roman"/>
        </w:rPr>
        <w:t>5</w:t>
      </w:r>
      <w:r w:rsidR="00EE4795">
        <w:rPr>
          <w:rFonts w:ascii="Times New Roman" w:hAnsi="Times New Roman" w:cs="Times New Roman"/>
        </w:rPr>
        <w:t xml:space="preserve"> et fig6</w:t>
      </w:r>
      <w:r w:rsidR="00BE6B6B">
        <w:rPr>
          <w:rFonts w:ascii="Times New Roman" w:hAnsi="Times New Roman" w:cs="Times New Roman"/>
        </w:rPr>
        <w:t>)</w:t>
      </w:r>
      <w:r w:rsidR="00067096">
        <w:rPr>
          <w:rFonts w:ascii="Times New Roman" w:hAnsi="Times New Roman" w:cs="Times New Roman"/>
        </w:rPr>
        <w:t>.</w:t>
      </w:r>
    </w:p>
    <w:p w:rsidR="00062CCC" w:rsidRDefault="00062CCC" w:rsidP="005267A7">
      <w:pPr>
        <w:jc w:val="both"/>
        <w:rPr>
          <w:rFonts w:ascii="Times New Roman" w:hAnsi="Times New Roman" w:cs="Times New Roman"/>
        </w:rPr>
      </w:pPr>
    </w:p>
    <w:p w:rsidR="00E86A55" w:rsidRPr="00062CCC" w:rsidRDefault="00180DED" w:rsidP="00062CCC">
      <w:pPr>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m>
                <m:mPr>
                  <m:plcHide m:val="1"/>
                  <m:mcs>
                    <m:mc>
                      <m:mcPr>
                        <m:count m:val="6"/>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13</m:t>
                        </m:r>
                      </m:sub>
                    </m:sSub>
                  </m:e>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21</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24</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32</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33</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35</m:t>
                        </m:r>
                      </m:sub>
                    </m:sSub>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43</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44</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46</m:t>
                        </m:r>
                      </m:sub>
                    </m:sSub>
                    <m:ctrlPr>
                      <w:rPr>
                        <w:rFonts w:ascii="Cambria Math" w:eastAsia="Cambria Math" w:hAnsi="Cambria Math" w:cs="Cambria Math"/>
                        <w:i/>
                      </w:rPr>
                    </m:ctrlPr>
                  </m:e>
                </m:mr>
                <m:mr>
                  <m:e>
                    <m:ctrlPr>
                      <w:rPr>
                        <w:rFonts w:ascii="Cambria Math" w:eastAsia="Cambria Math" w:hAnsi="Cambria Math" w:cs="Cambria Math"/>
                        <w:i/>
                      </w:rPr>
                    </m:ctrlPr>
                  </m:e>
                  <m:e/>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54</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55</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56</m:t>
                        </m:r>
                      </m:sub>
                    </m:sSub>
                    <m:ctrlPr>
                      <w:rPr>
                        <w:rFonts w:ascii="Cambria Math" w:eastAsia="Cambria Math" w:hAnsi="Cambria Math" w:cs="Cambria Math"/>
                        <w:i/>
                      </w:rPr>
                    </m:ctrlPr>
                  </m:e>
                </m:mr>
                <m:mr>
                  <m:e>
                    <m:ctrlPr>
                      <w:rPr>
                        <w:rFonts w:ascii="Cambria Math" w:eastAsia="Cambria Math" w:hAnsi="Cambria Math" w:cs="Cambria Math"/>
                        <w:i/>
                      </w:rPr>
                    </m:ctrlPr>
                  </m:e>
                  <m:e/>
                  <m:e/>
                  <m:e>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65</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66</m:t>
                        </m:r>
                      </m:sub>
                    </m:sSub>
                  </m:e>
                </m:mr>
              </m:m>
            </m:e>
          </m:d>
          <m:r>
            <w:rPr>
              <w:rFonts w:ascii="Cambria Math" w:hAnsi="Cambria Math" w:cs="Times New Roman"/>
            </w:rPr>
            <m:t xml:space="preserve">               AB= </m:t>
          </m:r>
          <m:d>
            <m:dPr>
              <m:ctrlPr>
                <w:rPr>
                  <w:rFonts w:ascii="Cambria Math" w:hAnsi="Cambria Math" w:cs="Times New Roman"/>
                  <w:i/>
                </w:rPr>
              </m:ctrlPr>
            </m:dPr>
            <m:e>
              <m:m>
                <m:mPr>
                  <m:mcs>
                    <m:mc>
                      <m:mcPr>
                        <m:count m:val="6"/>
                        <m:mcJc m:val="center"/>
                      </m:mcPr>
                    </m:mc>
                  </m:mcs>
                  <m:ctrlPr>
                    <w:rPr>
                      <w:rFonts w:ascii="Cambria Math" w:hAnsi="Cambria Math" w:cs="Times New Roman"/>
                      <w:i/>
                    </w:rPr>
                  </m:ctrlPr>
                </m:mPr>
                <m:mr>
                  <m:e>
                    <m:r>
                      <w:rPr>
                        <w:rFonts w:ascii="Cambria Math" w:hAnsi="Cambria Math" w:cs="Times New Roman"/>
                      </w:rPr>
                      <m:t>0</m:t>
                    </m:r>
                    <m:ctrlPr>
                      <w:rPr>
                        <w:rFonts w:ascii="Cambria Math" w:eastAsia="Cambria Math" w:hAnsi="Cambria Math" w:cs="Cambria Math"/>
                        <w:i/>
                      </w:rPr>
                    </m:ctrlPr>
                  </m:e>
                  <m:e>
                    <m:r>
                      <w:rPr>
                        <w:rFonts w:ascii="Cambria Math" w:hAnsi="Cambria Math" w:cs="Times New Roman"/>
                      </w:rPr>
                      <m:t>0</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13</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24</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35</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46</m:t>
                        </m:r>
                      </m:sub>
                    </m:sSub>
                    <m:ctrlPr>
                      <w:rPr>
                        <w:rFonts w:ascii="Cambria Math" w:eastAsia="Cambria Math" w:hAnsi="Cambria Math" w:cs="Cambria Math"/>
                        <w:i/>
                      </w:rPr>
                    </m:ctrlPr>
                  </m:e>
                </m:m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23</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34</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45</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56</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33</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44</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55</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66</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43</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54</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65</m:t>
                        </m:r>
                      </m:sub>
                    </m:sSub>
                    <m:ctrlPr>
                      <w:rPr>
                        <w:rFonts w:ascii="Cambria Math" w:eastAsia="Cambria Math" w:hAnsi="Cambria Math" w:cs="Cambria Math"/>
                        <w:i/>
                      </w:rPr>
                    </m:ctrlPr>
                  </m:e>
                  <m:e>
                    <m:r>
                      <w:rPr>
                        <w:rFonts w:ascii="Cambria Math" w:hAnsi="Cambria Math" w:cs="Times New Roman"/>
                      </w:rPr>
                      <m:t>0</m:t>
                    </m:r>
                  </m:e>
                </m:mr>
              </m:m>
            </m:e>
          </m:d>
        </m:oMath>
      </m:oMathPara>
    </w:p>
    <w:p w:rsidR="00E86A55" w:rsidRDefault="00E86A55" w:rsidP="00E86A55">
      <w:pPr>
        <w:jc w:val="center"/>
        <w:rPr>
          <w:rFonts w:ascii="Times New Roman" w:eastAsiaTheme="minorEastAsia" w:hAnsi="Times New Roman" w:cs="Times New Roman"/>
        </w:rPr>
      </w:pPr>
    </w:p>
    <w:p w:rsidR="00E879CB" w:rsidRPr="00E86A55" w:rsidRDefault="00E879CB" w:rsidP="00E86A55">
      <w:pPr>
        <w:jc w:val="center"/>
        <w:rPr>
          <w:rFonts w:ascii="Times New Roman" w:eastAsiaTheme="minorEastAsia" w:hAnsi="Times New Roman" w:cs="Times New Roman"/>
          <w:u w:val="single"/>
        </w:rPr>
      </w:pPr>
      <w:r w:rsidRPr="00E86A55">
        <w:rPr>
          <w:rFonts w:ascii="Times New Roman" w:eastAsiaTheme="minorEastAsia" w:hAnsi="Times New Roman" w:cs="Times New Roman"/>
          <w:u w:val="single"/>
        </w:rPr>
        <w:t>Fig4</w:t>
      </w:r>
      <w:r w:rsidR="0058209D">
        <w:rPr>
          <w:rFonts w:ascii="Times New Roman" w:eastAsiaTheme="minorEastAsia" w:hAnsi="Times New Roman" w:cs="Times New Roman"/>
          <w:u w:val="single"/>
        </w:rPr>
        <w:t> </w:t>
      </w:r>
      <w:r w:rsidRPr="00E86A55">
        <w:rPr>
          <w:rFonts w:ascii="Times New Roman" w:eastAsiaTheme="minorEastAsia" w:hAnsi="Times New Roman" w:cs="Times New Roman"/>
          <w:u w:val="single"/>
        </w:rPr>
        <w:t>: Matrice A et</w:t>
      </w:r>
      <w:r w:rsidR="002D305C">
        <w:rPr>
          <w:rFonts w:ascii="Times New Roman" w:eastAsiaTheme="minorEastAsia" w:hAnsi="Times New Roman" w:cs="Times New Roman"/>
          <w:u w:val="single"/>
        </w:rPr>
        <w:t xml:space="preserve"> son f</w:t>
      </w:r>
      <w:r w:rsidRPr="00E86A55">
        <w:rPr>
          <w:rFonts w:ascii="Times New Roman" w:eastAsiaTheme="minorEastAsia" w:hAnsi="Times New Roman" w:cs="Times New Roman"/>
          <w:u w:val="single"/>
        </w:rPr>
        <w:t>ormat Générale Band</w:t>
      </w:r>
      <w:r w:rsidR="00E123C8">
        <w:rPr>
          <w:rFonts w:ascii="Times New Roman" w:eastAsiaTheme="minorEastAsia" w:hAnsi="Times New Roman" w:cs="Times New Roman"/>
          <w:u w:val="single"/>
        </w:rPr>
        <w:t>e</w:t>
      </w:r>
      <w:r w:rsidR="00D72BE7">
        <w:rPr>
          <w:rFonts w:ascii="Times New Roman" w:eastAsiaTheme="minorEastAsia" w:hAnsi="Times New Roman" w:cs="Times New Roman"/>
          <w:u w:val="single"/>
        </w:rPr>
        <w:t xml:space="preserve"> AB</w:t>
      </w:r>
    </w:p>
    <w:p w:rsidR="00180DED" w:rsidRDefault="00180DED" w:rsidP="005267A7">
      <w:pPr>
        <w:jc w:val="both"/>
        <w:rPr>
          <w:rFonts w:ascii="Times New Roman" w:eastAsiaTheme="minorEastAsia" w:hAnsi="Times New Roman" w:cs="Times New Roman"/>
        </w:rPr>
      </w:pPr>
    </w:p>
    <w:p w:rsidR="00416AA2" w:rsidRDefault="00416AA2" w:rsidP="005267A7">
      <w:pPr>
        <w:jc w:val="both"/>
        <w:rPr>
          <w:rFonts w:ascii="Times New Roman" w:eastAsiaTheme="minorEastAsia" w:hAnsi="Times New Roman" w:cs="Times New Roman"/>
        </w:rPr>
      </w:pPr>
    </w:p>
    <w:tbl>
      <w:tblPr>
        <w:tblStyle w:val="Grilledutableau"/>
        <w:tblW w:w="10207" w:type="dxa"/>
        <w:tblInd w:w="-318" w:type="dxa"/>
        <w:tblLook w:val="04A0" w:firstRow="1" w:lastRow="0" w:firstColumn="1" w:lastColumn="0" w:noHBand="0" w:noVBand="1"/>
      </w:tblPr>
      <w:tblGrid>
        <w:gridCol w:w="326"/>
        <w:gridCol w:w="326"/>
        <w:gridCol w:w="454"/>
        <w:gridCol w:w="454"/>
        <w:gridCol w:w="454"/>
        <w:gridCol w:w="454"/>
        <w:gridCol w:w="326"/>
        <w:gridCol w:w="454"/>
        <w:gridCol w:w="454"/>
        <w:gridCol w:w="454"/>
        <w:gridCol w:w="454"/>
        <w:gridCol w:w="454"/>
        <w:gridCol w:w="454"/>
        <w:gridCol w:w="454"/>
        <w:gridCol w:w="454"/>
        <w:gridCol w:w="454"/>
        <w:gridCol w:w="454"/>
        <w:gridCol w:w="454"/>
        <w:gridCol w:w="454"/>
        <w:gridCol w:w="454"/>
        <w:gridCol w:w="454"/>
        <w:gridCol w:w="454"/>
        <w:gridCol w:w="454"/>
        <w:gridCol w:w="326"/>
      </w:tblGrid>
      <w:tr w:rsidR="00EE4795" w:rsidRPr="00EE4795" w:rsidTr="00EE4795">
        <w:trPr>
          <w:trHeight w:val="263"/>
        </w:trPr>
        <w:tc>
          <w:tcPr>
            <w:tcW w:w="308"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0</w:t>
            </w:r>
          </w:p>
        </w:tc>
        <w:tc>
          <w:tcPr>
            <w:tcW w:w="308"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0</w:t>
            </w:r>
          </w:p>
        </w:tc>
        <w:tc>
          <w:tcPr>
            <w:tcW w:w="418"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13</w:t>
            </w:r>
          </w:p>
        </w:tc>
        <w:tc>
          <w:tcPr>
            <w:tcW w:w="418"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24</w:t>
            </w:r>
          </w:p>
        </w:tc>
        <w:tc>
          <w:tcPr>
            <w:tcW w:w="418"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35</w:t>
            </w:r>
          </w:p>
        </w:tc>
        <w:tc>
          <w:tcPr>
            <w:tcW w:w="418"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46</w:t>
            </w:r>
          </w:p>
        </w:tc>
        <w:tc>
          <w:tcPr>
            <w:tcW w:w="308"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0</w:t>
            </w:r>
          </w:p>
        </w:tc>
        <w:tc>
          <w:tcPr>
            <w:tcW w:w="418"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12</w:t>
            </w:r>
          </w:p>
        </w:tc>
        <w:tc>
          <w:tcPr>
            <w:tcW w:w="418"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23</w:t>
            </w:r>
          </w:p>
        </w:tc>
        <w:tc>
          <w:tcPr>
            <w:tcW w:w="418"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34</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45</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56</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11</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22</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33</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44</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55</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66</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21</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32</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43</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54</w:t>
            </w:r>
          </w:p>
        </w:tc>
        <w:tc>
          <w:tcPr>
            <w:tcW w:w="419"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65</w:t>
            </w:r>
          </w:p>
        </w:tc>
        <w:tc>
          <w:tcPr>
            <w:tcW w:w="910" w:type="dxa"/>
          </w:tcPr>
          <w:p w:rsidR="00EE4795" w:rsidRPr="00EE4795" w:rsidRDefault="00EE4795" w:rsidP="005267A7">
            <w:pPr>
              <w:jc w:val="both"/>
              <w:rPr>
                <w:rFonts w:ascii="Times New Roman" w:eastAsiaTheme="minorEastAsia" w:hAnsi="Times New Roman" w:cs="Times New Roman"/>
              </w:rPr>
            </w:pPr>
            <w:r w:rsidRPr="00EE4795">
              <w:rPr>
                <w:rFonts w:ascii="Times New Roman" w:eastAsiaTheme="minorEastAsia" w:hAnsi="Times New Roman" w:cs="Times New Roman"/>
              </w:rPr>
              <w:t>0</w:t>
            </w:r>
          </w:p>
        </w:tc>
      </w:tr>
    </w:tbl>
    <w:p w:rsidR="00EE4795" w:rsidRDefault="0058209D" w:rsidP="00F04098">
      <w:pPr>
        <w:jc w:val="center"/>
        <w:rPr>
          <w:rFonts w:ascii="Times New Roman" w:eastAsiaTheme="minorEastAsia" w:hAnsi="Times New Roman" w:cs="Times New Roman"/>
          <w:u w:val="single"/>
        </w:rPr>
      </w:pPr>
      <w:r w:rsidRPr="00416AA2">
        <w:rPr>
          <w:rFonts w:ascii="Times New Roman" w:eastAsiaTheme="minorEastAsia" w:hAnsi="Times New Roman" w:cs="Times New Roman"/>
          <w:u w:val="single"/>
        </w:rPr>
        <w:t xml:space="preserve">Fig5 : Exemple stockage </w:t>
      </w:r>
      <w:proofErr w:type="spellStart"/>
      <w:r w:rsidRPr="00416AA2">
        <w:rPr>
          <w:rFonts w:ascii="Times New Roman" w:eastAsiaTheme="minorEastAsia" w:hAnsi="Times New Roman" w:cs="Times New Roman"/>
          <w:u w:val="single"/>
        </w:rPr>
        <w:t>Row</w:t>
      </w:r>
      <w:proofErr w:type="spellEnd"/>
      <w:r w:rsidRPr="00416AA2">
        <w:rPr>
          <w:rFonts w:ascii="Times New Roman" w:eastAsiaTheme="minorEastAsia" w:hAnsi="Times New Roman" w:cs="Times New Roman"/>
          <w:u w:val="single"/>
        </w:rPr>
        <w:t xml:space="preserve"> Major en C</w:t>
      </w:r>
    </w:p>
    <w:p w:rsidR="00416AA2" w:rsidRDefault="00416AA2" w:rsidP="0058209D">
      <w:pPr>
        <w:jc w:val="center"/>
        <w:rPr>
          <w:rFonts w:ascii="Times New Roman" w:eastAsiaTheme="minorEastAsia" w:hAnsi="Times New Roman" w:cs="Times New Roman"/>
          <w:u w:val="single"/>
        </w:rPr>
      </w:pPr>
    </w:p>
    <w:p w:rsidR="00F04098" w:rsidRDefault="00F04098" w:rsidP="0058209D">
      <w:pPr>
        <w:jc w:val="center"/>
        <w:rPr>
          <w:rFonts w:ascii="Times New Roman" w:eastAsiaTheme="minorEastAsia" w:hAnsi="Times New Roman" w:cs="Times New Roman"/>
          <w:u w:val="single"/>
        </w:rPr>
      </w:pPr>
    </w:p>
    <w:tbl>
      <w:tblPr>
        <w:tblStyle w:val="Grilledutableau"/>
        <w:tblW w:w="10384" w:type="dxa"/>
        <w:tblInd w:w="-318" w:type="dxa"/>
        <w:tblLook w:val="04A0" w:firstRow="1" w:lastRow="0" w:firstColumn="1" w:lastColumn="0" w:noHBand="0" w:noVBand="1"/>
      </w:tblPr>
      <w:tblGrid>
        <w:gridCol w:w="326"/>
        <w:gridCol w:w="326"/>
        <w:gridCol w:w="454"/>
        <w:gridCol w:w="454"/>
        <w:gridCol w:w="326"/>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326"/>
      </w:tblGrid>
      <w:tr w:rsidR="00F04098" w:rsidRPr="00EE4795" w:rsidTr="00F04098">
        <w:trPr>
          <w:trHeight w:val="263"/>
        </w:trPr>
        <w:tc>
          <w:tcPr>
            <w:tcW w:w="326" w:type="dxa"/>
          </w:tcPr>
          <w:p w:rsidR="00416AA2" w:rsidRPr="00EE4795" w:rsidRDefault="00416AA2" w:rsidP="0094703B">
            <w:pPr>
              <w:jc w:val="both"/>
              <w:rPr>
                <w:rFonts w:ascii="Times New Roman" w:eastAsiaTheme="minorEastAsia" w:hAnsi="Times New Roman" w:cs="Times New Roman"/>
              </w:rPr>
            </w:pPr>
            <w:r w:rsidRPr="00EE4795">
              <w:rPr>
                <w:rFonts w:ascii="Times New Roman" w:eastAsiaTheme="minorEastAsia" w:hAnsi="Times New Roman" w:cs="Times New Roman"/>
              </w:rPr>
              <w:t>0</w:t>
            </w:r>
          </w:p>
        </w:tc>
        <w:tc>
          <w:tcPr>
            <w:tcW w:w="326" w:type="dxa"/>
          </w:tcPr>
          <w:p w:rsidR="00416AA2" w:rsidRPr="00EE4795" w:rsidRDefault="00416AA2" w:rsidP="0094703B">
            <w:pPr>
              <w:jc w:val="both"/>
              <w:rPr>
                <w:rFonts w:ascii="Times New Roman" w:eastAsiaTheme="minorEastAsia" w:hAnsi="Times New Roman" w:cs="Times New Roman"/>
              </w:rPr>
            </w:pPr>
            <w:r w:rsidRPr="00EE4795">
              <w:rPr>
                <w:rFonts w:ascii="Times New Roman" w:eastAsiaTheme="minorEastAsia" w:hAnsi="Times New Roman" w:cs="Times New Roman"/>
              </w:rPr>
              <w:t>0</w:t>
            </w:r>
          </w:p>
        </w:tc>
        <w:tc>
          <w:tcPr>
            <w:tcW w:w="454" w:type="dxa"/>
          </w:tcPr>
          <w:p w:rsidR="00416AA2" w:rsidRPr="00EE4795" w:rsidRDefault="00416AA2" w:rsidP="0094703B">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1</w:t>
            </w:r>
            <w:r>
              <w:rPr>
                <w:rFonts w:ascii="Times New Roman" w:eastAsiaTheme="minorEastAsia" w:hAnsi="Times New Roman" w:cs="Times New Roman"/>
                <w:vertAlign w:val="subscript"/>
              </w:rPr>
              <w:t>1</w:t>
            </w:r>
          </w:p>
        </w:tc>
        <w:tc>
          <w:tcPr>
            <w:tcW w:w="454" w:type="dxa"/>
          </w:tcPr>
          <w:p w:rsidR="00416AA2" w:rsidRPr="00EE4795" w:rsidRDefault="00416AA2" w:rsidP="0094703B">
            <w:pPr>
              <w:jc w:val="both"/>
              <w:rPr>
                <w:rFonts w:ascii="Times New Roman" w:eastAsiaTheme="minorEastAsia" w:hAnsi="Times New Roman" w:cs="Times New Roman"/>
              </w:rPr>
            </w:pPr>
            <w:r w:rsidRPr="00EE4795">
              <w:rPr>
                <w:rFonts w:ascii="Times New Roman" w:eastAsiaTheme="minorEastAsia" w:hAnsi="Times New Roman" w:cs="Times New Roman"/>
              </w:rPr>
              <w:t>a</w:t>
            </w:r>
            <w:r w:rsidRPr="00EE4795">
              <w:rPr>
                <w:rFonts w:ascii="Times New Roman" w:eastAsiaTheme="minorEastAsia" w:hAnsi="Times New Roman" w:cs="Times New Roman"/>
                <w:vertAlign w:val="subscript"/>
              </w:rPr>
              <w:t>2</w:t>
            </w:r>
            <w:r>
              <w:rPr>
                <w:rFonts w:ascii="Times New Roman" w:eastAsiaTheme="minorEastAsia" w:hAnsi="Times New Roman" w:cs="Times New Roman"/>
                <w:vertAlign w:val="subscript"/>
              </w:rPr>
              <w:t>1</w:t>
            </w:r>
          </w:p>
        </w:tc>
        <w:tc>
          <w:tcPr>
            <w:tcW w:w="326" w:type="dxa"/>
          </w:tcPr>
          <w:p w:rsidR="00416AA2" w:rsidRPr="00EE4795" w:rsidRDefault="00416AA2" w:rsidP="0094703B">
            <w:pPr>
              <w:jc w:val="both"/>
              <w:rPr>
                <w:rFonts w:ascii="Times New Roman" w:eastAsiaTheme="minorEastAsia" w:hAnsi="Times New Roman" w:cs="Times New Roman"/>
              </w:rPr>
            </w:pPr>
            <w:r>
              <w:rPr>
                <w:rFonts w:ascii="Times New Roman" w:eastAsiaTheme="minorEastAsia" w:hAnsi="Times New Roman" w:cs="Times New Roman"/>
              </w:rPr>
              <w:t>0</w:t>
            </w:r>
          </w:p>
        </w:tc>
        <w:tc>
          <w:tcPr>
            <w:tcW w:w="454" w:type="dxa"/>
          </w:tcPr>
          <w:p w:rsidR="00416AA2" w:rsidRPr="00EE4795" w:rsidRDefault="00416AA2"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12</w:t>
            </w:r>
          </w:p>
        </w:tc>
        <w:tc>
          <w:tcPr>
            <w:tcW w:w="454" w:type="dxa"/>
          </w:tcPr>
          <w:p w:rsidR="00416AA2" w:rsidRPr="00EE4795" w:rsidRDefault="00416AA2"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22</w:t>
            </w:r>
          </w:p>
        </w:tc>
        <w:tc>
          <w:tcPr>
            <w:tcW w:w="454" w:type="dxa"/>
          </w:tcPr>
          <w:p w:rsidR="00416AA2" w:rsidRPr="00EE4795" w:rsidRDefault="00416AA2"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33</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13</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23</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33</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43</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24</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34</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44</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54</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35</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45</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55</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65</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46</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56</w:t>
            </w:r>
          </w:p>
        </w:tc>
        <w:tc>
          <w:tcPr>
            <w:tcW w:w="454"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a</w:t>
            </w:r>
            <w:r w:rsidRPr="00F04098">
              <w:rPr>
                <w:rFonts w:ascii="Times New Roman" w:eastAsiaTheme="minorEastAsia" w:hAnsi="Times New Roman" w:cs="Times New Roman"/>
                <w:vertAlign w:val="subscript"/>
              </w:rPr>
              <w:t>66</w:t>
            </w:r>
          </w:p>
        </w:tc>
        <w:tc>
          <w:tcPr>
            <w:tcW w:w="326" w:type="dxa"/>
          </w:tcPr>
          <w:p w:rsidR="00416AA2" w:rsidRPr="00EE4795" w:rsidRDefault="00F04098" w:rsidP="0094703B">
            <w:pPr>
              <w:jc w:val="both"/>
              <w:rPr>
                <w:rFonts w:ascii="Times New Roman" w:eastAsiaTheme="minorEastAsia" w:hAnsi="Times New Roman" w:cs="Times New Roman"/>
              </w:rPr>
            </w:pPr>
            <w:r>
              <w:rPr>
                <w:rFonts w:ascii="Times New Roman" w:eastAsiaTheme="minorEastAsia" w:hAnsi="Times New Roman" w:cs="Times New Roman"/>
              </w:rPr>
              <w:t>0</w:t>
            </w:r>
          </w:p>
        </w:tc>
      </w:tr>
    </w:tbl>
    <w:p w:rsidR="00F04098" w:rsidRDefault="00E36944" w:rsidP="00F04098">
      <w:pPr>
        <w:jc w:val="center"/>
        <w:rPr>
          <w:rFonts w:ascii="Times New Roman" w:eastAsiaTheme="minorEastAsia" w:hAnsi="Times New Roman" w:cs="Times New Roman"/>
          <w:u w:val="single"/>
        </w:rPr>
      </w:pPr>
      <w:r>
        <w:rPr>
          <w:rFonts w:ascii="Times New Roman" w:eastAsiaTheme="minorEastAsia" w:hAnsi="Times New Roman" w:cs="Times New Roman"/>
          <w:u w:val="single"/>
        </w:rPr>
        <w:t>Fig6</w:t>
      </w:r>
      <w:r w:rsidR="00F04098" w:rsidRPr="00416AA2">
        <w:rPr>
          <w:rFonts w:ascii="Times New Roman" w:eastAsiaTheme="minorEastAsia" w:hAnsi="Times New Roman" w:cs="Times New Roman"/>
          <w:u w:val="single"/>
        </w:rPr>
        <w:t xml:space="preserve"> : Exemple stockage </w:t>
      </w:r>
      <w:r w:rsidR="00F04098">
        <w:rPr>
          <w:rFonts w:ascii="Times New Roman" w:eastAsiaTheme="minorEastAsia" w:hAnsi="Times New Roman" w:cs="Times New Roman"/>
          <w:u w:val="single"/>
        </w:rPr>
        <w:t>Col</w:t>
      </w:r>
      <w:r w:rsidR="00F04098" w:rsidRPr="00416AA2">
        <w:rPr>
          <w:rFonts w:ascii="Times New Roman" w:eastAsiaTheme="minorEastAsia" w:hAnsi="Times New Roman" w:cs="Times New Roman"/>
          <w:u w:val="single"/>
        </w:rPr>
        <w:t xml:space="preserve"> Major en C</w:t>
      </w:r>
    </w:p>
    <w:p w:rsidR="00416AA2" w:rsidRDefault="00416AA2" w:rsidP="0058209D">
      <w:pPr>
        <w:jc w:val="center"/>
        <w:rPr>
          <w:rFonts w:ascii="Times New Roman" w:eastAsiaTheme="minorEastAsia" w:hAnsi="Times New Roman" w:cs="Times New Roman"/>
          <w:u w:val="single"/>
        </w:rPr>
      </w:pPr>
    </w:p>
    <w:p w:rsidR="0097610D" w:rsidRDefault="0097610D" w:rsidP="0097610D">
      <w:pPr>
        <w:rPr>
          <w:rFonts w:ascii="Times New Roman" w:eastAsiaTheme="minorEastAsia" w:hAnsi="Times New Roman" w:cs="Times New Roman"/>
          <w:u w:val="single"/>
        </w:rPr>
      </w:pPr>
      <w:r>
        <w:rPr>
          <w:rFonts w:ascii="Times New Roman" w:eastAsiaTheme="minorEastAsia" w:hAnsi="Times New Roman" w:cs="Times New Roman"/>
          <w:u w:val="single"/>
        </w:rPr>
        <w:t>Explication du code et de son architecture :</w:t>
      </w:r>
    </w:p>
    <w:p w:rsidR="005C6CBA" w:rsidRDefault="0097610D" w:rsidP="00C9618D">
      <w:pPr>
        <w:jc w:val="both"/>
        <w:rPr>
          <w:rFonts w:ascii="Times New Roman" w:eastAsiaTheme="minorEastAsia" w:hAnsi="Times New Roman" w:cs="Times New Roman"/>
        </w:rPr>
      </w:pPr>
      <w:r>
        <w:rPr>
          <w:rFonts w:ascii="Times New Roman" w:eastAsiaTheme="minorEastAsia" w:hAnsi="Times New Roman" w:cs="Times New Roman"/>
        </w:rPr>
        <w:t xml:space="preserve">Le code se présente de la manière suivante : </w:t>
      </w:r>
    </w:p>
    <w:p w:rsidR="0097610D" w:rsidRDefault="005C6CBA" w:rsidP="00C9618D">
      <w:pPr>
        <w:jc w:val="both"/>
        <w:rPr>
          <w:rFonts w:ascii="Times New Roman" w:eastAsiaTheme="minorEastAsia" w:hAnsi="Times New Roman" w:cs="Times New Roman"/>
        </w:rPr>
      </w:pPr>
      <w:r>
        <w:rPr>
          <w:rFonts w:ascii="Times New Roman" w:eastAsiaTheme="minorEastAsia" w:hAnsi="Times New Roman" w:cs="Times New Roman"/>
        </w:rPr>
        <w:t>D</w:t>
      </w:r>
      <w:r w:rsidR="0097610D">
        <w:rPr>
          <w:rFonts w:ascii="Times New Roman" w:eastAsiaTheme="minorEastAsia" w:hAnsi="Times New Roman" w:cs="Times New Roman"/>
        </w:rPr>
        <w:t xml:space="preserve">ans le </w:t>
      </w:r>
      <w:r>
        <w:rPr>
          <w:rFonts w:ascii="Times New Roman" w:eastAsiaTheme="minorEastAsia" w:hAnsi="Times New Roman" w:cs="Times New Roman"/>
        </w:rPr>
        <w:t>dossier</w:t>
      </w:r>
      <w:r w:rsidR="0097610D">
        <w:rPr>
          <w:rFonts w:ascii="Times New Roman" w:eastAsiaTheme="minorEastAsia" w:hAnsi="Times New Roman" w:cs="Times New Roman"/>
        </w:rPr>
        <w:t xml:space="preserve"> </w:t>
      </w:r>
      <w:proofErr w:type="spellStart"/>
      <w:r w:rsidR="0097610D">
        <w:rPr>
          <w:rFonts w:ascii="Times New Roman" w:eastAsiaTheme="minorEastAsia" w:hAnsi="Times New Roman" w:cs="Times New Roman"/>
        </w:rPr>
        <w:t>src</w:t>
      </w:r>
      <w:proofErr w:type="spellEnd"/>
      <w:r w:rsidR="0097610D">
        <w:rPr>
          <w:rFonts w:ascii="Times New Roman" w:eastAsiaTheme="minorEastAsia" w:hAnsi="Times New Roman" w:cs="Times New Roman"/>
        </w:rPr>
        <w:t xml:space="preserve"> on peut trouver les fichiers sources de notre code : à l’origine on y trouvait les fichiers suivant : lib_poisson1D.c, tp2_poisson1D_direct.c, tp2_poisson1D_iter.c et </w:t>
      </w:r>
      <w:proofErr w:type="spellStart"/>
      <w:r w:rsidR="0097610D">
        <w:rPr>
          <w:rFonts w:ascii="Times New Roman" w:eastAsiaTheme="minorEastAsia" w:hAnsi="Times New Roman" w:cs="Times New Roman"/>
        </w:rPr>
        <w:t>tp_env.c</w:t>
      </w:r>
      <w:proofErr w:type="spellEnd"/>
      <w:r>
        <w:rPr>
          <w:rFonts w:ascii="Times New Roman" w:eastAsiaTheme="minorEastAsia" w:hAnsi="Times New Roman" w:cs="Times New Roman"/>
        </w:rPr>
        <w:t>.</w:t>
      </w:r>
    </w:p>
    <w:p w:rsidR="005C6CBA" w:rsidRDefault="005C6CBA" w:rsidP="00C9618D">
      <w:pPr>
        <w:jc w:val="both"/>
        <w:rPr>
          <w:rFonts w:ascii="Times New Roman" w:eastAsiaTheme="minorEastAsia" w:hAnsi="Times New Roman" w:cs="Times New Roman"/>
        </w:rPr>
      </w:pPr>
      <w:r>
        <w:rPr>
          <w:rFonts w:ascii="Times New Roman" w:eastAsiaTheme="minorEastAsia" w:hAnsi="Times New Roman" w:cs="Times New Roman"/>
        </w:rPr>
        <w:t xml:space="preserve">Dans le dossier </w:t>
      </w:r>
      <w:proofErr w:type="spellStart"/>
      <w:r>
        <w:rPr>
          <w:rFonts w:ascii="Times New Roman" w:eastAsiaTheme="minorEastAsia" w:hAnsi="Times New Roman" w:cs="Times New Roman"/>
        </w:rPr>
        <w:t>include</w:t>
      </w:r>
      <w:proofErr w:type="spellEnd"/>
      <w:r>
        <w:rPr>
          <w:rFonts w:ascii="Times New Roman" w:eastAsiaTheme="minorEastAsia" w:hAnsi="Times New Roman" w:cs="Times New Roman"/>
        </w:rPr>
        <w:t xml:space="preserve"> on peut trouver les « headers » de notre programme : à l’origine on y trouvait les fichiers suivant : </w:t>
      </w:r>
      <w:proofErr w:type="spellStart"/>
      <w:r>
        <w:rPr>
          <w:rFonts w:ascii="Times New Roman" w:eastAsiaTheme="minorEastAsia" w:hAnsi="Times New Roman" w:cs="Times New Roman"/>
        </w:rPr>
        <w:t>blaslapack_headers.h</w:t>
      </w:r>
      <w:proofErr w:type="spellEnd"/>
      <w:r>
        <w:rPr>
          <w:rFonts w:ascii="Times New Roman" w:eastAsiaTheme="minorEastAsia" w:hAnsi="Times New Roman" w:cs="Times New Roman"/>
        </w:rPr>
        <w:t xml:space="preserve">, lib_poisson1D.h et </w:t>
      </w:r>
      <w:proofErr w:type="spellStart"/>
      <w:r>
        <w:rPr>
          <w:rFonts w:ascii="Times New Roman" w:eastAsiaTheme="minorEastAsia" w:hAnsi="Times New Roman" w:cs="Times New Roman"/>
        </w:rPr>
        <w:t>tp_env.h</w:t>
      </w:r>
      <w:proofErr w:type="spellEnd"/>
      <w:r w:rsidR="00BD7ACA">
        <w:rPr>
          <w:rFonts w:ascii="Times New Roman" w:eastAsiaTheme="minorEastAsia" w:hAnsi="Times New Roman" w:cs="Times New Roman"/>
        </w:rPr>
        <w:t>. Un headers permet de définir les fonction</w:t>
      </w:r>
      <w:r w:rsidR="005A7B0A">
        <w:rPr>
          <w:rFonts w:ascii="Times New Roman" w:eastAsiaTheme="minorEastAsia" w:hAnsi="Times New Roman" w:cs="Times New Roman"/>
        </w:rPr>
        <w:t>s</w:t>
      </w:r>
      <w:r w:rsidR="00BD7ACA">
        <w:rPr>
          <w:rFonts w:ascii="Times New Roman" w:eastAsiaTheme="minorEastAsia" w:hAnsi="Times New Roman" w:cs="Times New Roman"/>
        </w:rPr>
        <w:t xml:space="preserve"> que l’on va par la suite coder</w:t>
      </w:r>
      <w:r w:rsidR="005A7B0A">
        <w:rPr>
          <w:rFonts w:ascii="Times New Roman" w:eastAsiaTheme="minorEastAsia" w:hAnsi="Times New Roman" w:cs="Times New Roman"/>
        </w:rPr>
        <w:t xml:space="preserve"> dans un fichier source</w:t>
      </w:r>
      <w:r w:rsidR="00D76561">
        <w:rPr>
          <w:rFonts w:ascii="Times New Roman" w:eastAsiaTheme="minorEastAsia" w:hAnsi="Times New Roman" w:cs="Times New Roman"/>
        </w:rPr>
        <w:t xml:space="preserve">. Ils permettent aussi notamment d’inclure les bibliothèques les externes ainsi que </w:t>
      </w:r>
      <w:proofErr w:type="gramStart"/>
      <w:r w:rsidR="006A6074">
        <w:rPr>
          <w:rFonts w:ascii="Times New Roman" w:eastAsiaTheme="minorEastAsia" w:hAnsi="Times New Roman" w:cs="Times New Roman"/>
        </w:rPr>
        <w:t>les bibliothèques</w:t>
      </w:r>
      <w:proofErr w:type="gramEnd"/>
      <w:r w:rsidR="00D76561">
        <w:rPr>
          <w:rFonts w:ascii="Times New Roman" w:eastAsiaTheme="minorEastAsia" w:hAnsi="Times New Roman" w:cs="Times New Roman"/>
        </w:rPr>
        <w:t xml:space="preserve"> standard du langage </w:t>
      </w:r>
      <w:r w:rsidR="008556FE">
        <w:rPr>
          <w:rFonts w:ascii="Times New Roman" w:eastAsiaTheme="minorEastAsia" w:hAnsi="Times New Roman" w:cs="Times New Roman"/>
        </w:rPr>
        <w:t>C</w:t>
      </w:r>
      <w:r w:rsidR="00D76561">
        <w:rPr>
          <w:rFonts w:ascii="Times New Roman" w:eastAsiaTheme="minorEastAsia" w:hAnsi="Times New Roman" w:cs="Times New Roman"/>
        </w:rPr>
        <w:t>.</w:t>
      </w:r>
    </w:p>
    <w:p w:rsidR="00593688" w:rsidRDefault="006A6074" w:rsidP="00C9618D">
      <w:pPr>
        <w:jc w:val="both"/>
        <w:rPr>
          <w:rFonts w:ascii="Times New Roman" w:eastAsiaTheme="minorEastAsia" w:hAnsi="Times New Roman" w:cs="Times New Roman"/>
        </w:rPr>
      </w:pPr>
      <w:r w:rsidRPr="003D3937">
        <w:rPr>
          <w:rFonts w:ascii="Times New Roman" w:eastAsiaTheme="minorEastAsia" w:hAnsi="Times New Roman" w:cs="Times New Roman"/>
          <w:u w:val="single"/>
        </w:rPr>
        <w:t xml:space="preserve">Le fichier </w:t>
      </w:r>
      <w:proofErr w:type="spellStart"/>
      <w:r w:rsidRPr="003D3937">
        <w:rPr>
          <w:rFonts w:ascii="Times New Roman" w:eastAsiaTheme="minorEastAsia" w:hAnsi="Times New Roman" w:cs="Times New Roman"/>
          <w:u w:val="single"/>
        </w:rPr>
        <w:t>src</w:t>
      </w:r>
      <w:proofErr w:type="spellEnd"/>
      <w:r w:rsidRPr="003D3937">
        <w:rPr>
          <w:rFonts w:ascii="Times New Roman" w:eastAsiaTheme="minorEastAsia" w:hAnsi="Times New Roman" w:cs="Times New Roman"/>
          <w:u w:val="single"/>
        </w:rPr>
        <w:t>/</w:t>
      </w:r>
      <w:proofErr w:type="spellStart"/>
      <w:r w:rsidRPr="003D3937">
        <w:rPr>
          <w:rFonts w:ascii="Times New Roman" w:eastAsiaTheme="minorEastAsia" w:hAnsi="Times New Roman" w:cs="Times New Roman"/>
          <w:u w:val="single"/>
        </w:rPr>
        <w:t>tp_env.c</w:t>
      </w:r>
      <w:proofErr w:type="spellEnd"/>
      <w:r w:rsidR="003D3937" w:rsidRPr="003D3937">
        <w:rPr>
          <w:rFonts w:ascii="Times New Roman" w:eastAsiaTheme="minorEastAsia" w:hAnsi="Times New Roman" w:cs="Times New Roman"/>
        </w:rPr>
        <w:t xml:space="preserve"> </w:t>
      </w:r>
      <w:r w:rsidR="003D3937">
        <w:rPr>
          <w:rFonts w:ascii="Times New Roman" w:eastAsiaTheme="minorEastAsia" w:hAnsi="Times New Roman" w:cs="Times New Roman"/>
        </w:rPr>
        <w:t xml:space="preserve">permet de tester si l’environnement est bien configurer et que toutes les bibliothèques sont installées. </w:t>
      </w:r>
    </w:p>
    <w:p w:rsidR="005C6CBA" w:rsidRDefault="003D3937" w:rsidP="00C9618D">
      <w:pPr>
        <w:jc w:val="both"/>
        <w:rPr>
          <w:rFonts w:ascii="Times New Roman" w:eastAsiaTheme="minorEastAsia" w:hAnsi="Times New Roman" w:cs="Times New Roman"/>
        </w:rPr>
      </w:pPr>
      <w:r>
        <w:rPr>
          <w:rFonts w:ascii="Times New Roman" w:eastAsiaTheme="minorEastAsia" w:hAnsi="Times New Roman" w:cs="Times New Roman"/>
        </w:rPr>
        <w:t xml:space="preserve">Le headers </w:t>
      </w:r>
      <w:proofErr w:type="spellStart"/>
      <w:r>
        <w:rPr>
          <w:rFonts w:ascii="Times New Roman" w:eastAsiaTheme="minorEastAsia" w:hAnsi="Times New Roman" w:cs="Times New Roman"/>
        </w:rPr>
        <w:t>include</w:t>
      </w:r>
      <w:proofErr w:type="spellEnd"/>
      <w:r>
        <w:rPr>
          <w:rFonts w:ascii="Times New Roman" w:eastAsiaTheme="minorEastAsia" w:hAnsi="Times New Roman" w:cs="Times New Roman"/>
        </w:rPr>
        <w:t>/</w:t>
      </w:r>
      <w:proofErr w:type="spellStart"/>
      <w:r>
        <w:rPr>
          <w:rFonts w:ascii="Times New Roman" w:eastAsiaTheme="minorEastAsia" w:hAnsi="Times New Roman" w:cs="Times New Roman"/>
        </w:rPr>
        <w:t>tp_env.h</w:t>
      </w:r>
      <w:proofErr w:type="spellEnd"/>
      <w:r>
        <w:rPr>
          <w:rFonts w:ascii="Times New Roman" w:eastAsiaTheme="minorEastAsia" w:hAnsi="Times New Roman" w:cs="Times New Roman"/>
        </w:rPr>
        <w:t xml:space="preserve"> ne contient aucune déclaration de fonction mais en revanche inclue plusieurs bibliothèques : &lt;</w:t>
      </w:r>
      <w:proofErr w:type="spellStart"/>
      <w:r>
        <w:rPr>
          <w:rFonts w:ascii="Times New Roman" w:eastAsiaTheme="minorEastAsia" w:hAnsi="Times New Roman" w:cs="Times New Roman"/>
        </w:rPr>
        <w:t>stdio.h</w:t>
      </w:r>
      <w:proofErr w:type="spellEnd"/>
      <w:r>
        <w:rPr>
          <w:rFonts w:ascii="Times New Roman" w:eastAsiaTheme="minorEastAsia" w:hAnsi="Times New Roman" w:cs="Times New Roman"/>
        </w:rPr>
        <w:t xml:space="preserve">&gt; est une librairie standard du langage c, elle permet de gérer les entrées/sorties. Ici elle nous sert a affiché les résultats qui permettent de vérifier les </w:t>
      </w:r>
      <w:proofErr w:type="spellStart"/>
      <w:r>
        <w:rPr>
          <w:rFonts w:ascii="Times New Roman" w:eastAsiaTheme="minorEastAsia" w:hAnsi="Times New Roman" w:cs="Times New Roman"/>
        </w:rPr>
        <w:t>bilbiothèques</w:t>
      </w:r>
      <w:proofErr w:type="spellEnd"/>
      <w:r>
        <w:rPr>
          <w:rFonts w:ascii="Times New Roman" w:eastAsiaTheme="minorEastAsia" w:hAnsi="Times New Roman" w:cs="Times New Roman"/>
        </w:rPr>
        <w:t>.</w:t>
      </w:r>
      <w:r w:rsidR="00CE617F">
        <w:rPr>
          <w:rFonts w:ascii="Times New Roman" w:eastAsiaTheme="minorEastAsia" w:hAnsi="Times New Roman" w:cs="Times New Roman"/>
        </w:rPr>
        <w:t xml:space="preserve"> &lt;</w:t>
      </w:r>
      <w:proofErr w:type="spellStart"/>
      <w:r w:rsidR="00CE617F">
        <w:rPr>
          <w:rFonts w:ascii="Times New Roman" w:eastAsiaTheme="minorEastAsia" w:hAnsi="Times New Roman" w:cs="Times New Roman"/>
        </w:rPr>
        <w:t>stdlib.h</w:t>
      </w:r>
      <w:proofErr w:type="spellEnd"/>
      <w:r w:rsidR="00CE617F">
        <w:rPr>
          <w:rFonts w:ascii="Times New Roman" w:eastAsiaTheme="minorEastAsia" w:hAnsi="Times New Roman" w:cs="Times New Roman"/>
        </w:rPr>
        <w:t xml:space="preserve">&gt; est une bibliothèque standard qui contient de nombreuse fonction utile à la programmation. </w:t>
      </w:r>
      <w:r w:rsidR="00FC4D59">
        <w:rPr>
          <w:rFonts w:ascii="Times New Roman" w:eastAsiaTheme="minorEastAsia" w:hAnsi="Times New Roman" w:cs="Times New Roman"/>
        </w:rPr>
        <w:t>&lt;</w:t>
      </w:r>
      <w:proofErr w:type="spellStart"/>
      <w:r w:rsidR="00FC4D59">
        <w:rPr>
          <w:rFonts w:ascii="Times New Roman" w:eastAsiaTheme="minorEastAsia" w:hAnsi="Times New Roman" w:cs="Times New Roman"/>
        </w:rPr>
        <w:t>math.h</w:t>
      </w:r>
      <w:proofErr w:type="spellEnd"/>
      <w:r w:rsidR="00FC4D59">
        <w:rPr>
          <w:rFonts w:ascii="Times New Roman" w:eastAsiaTheme="minorEastAsia" w:hAnsi="Times New Roman" w:cs="Times New Roman"/>
        </w:rPr>
        <w:t>&gt; est une bibliothèque mathématique, elle ajoute notamment de nombreuse fonction de calcul plus complexe et/ou avancé que les opérations de base</w:t>
      </w:r>
      <w:r w:rsidR="0087018A">
        <w:rPr>
          <w:rFonts w:ascii="Times New Roman" w:eastAsiaTheme="minorEastAsia" w:hAnsi="Times New Roman" w:cs="Times New Roman"/>
        </w:rPr>
        <w:t>.</w:t>
      </w:r>
      <w:r w:rsidR="00971804">
        <w:rPr>
          <w:rFonts w:ascii="Times New Roman" w:eastAsiaTheme="minorEastAsia" w:hAnsi="Times New Roman" w:cs="Times New Roman"/>
        </w:rPr>
        <w:t xml:space="preserve"> &lt;</w:t>
      </w:r>
      <w:proofErr w:type="spellStart"/>
      <w:r w:rsidR="00971804">
        <w:rPr>
          <w:rFonts w:ascii="Times New Roman" w:eastAsiaTheme="minorEastAsia" w:hAnsi="Times New Roman" w:cs="Times New Roman"/>
        </w:rPr>
        <w:t>float.h</w:t>
      </w:r>
      <w:proofErr w:type="spellEnd"/>
      <w:r w:rsidR="00971804">
        <w:rPr>
          <w:rFonts w:ascii="Times New Roman" w:eastAsiaTheme="minorEastAsia" w:hAnsi="Times New Roman" w:cs="Times New Roman"/>
        </w:rPr>
        <w:t xml:space="preserve">&gt; est une bibliothèque qui permet d’ajouter différentes macro et constante, en lien avec les </w:t>
      </w:r>
      <w:proofErr w:type="spellStart"/>
      <w:r w:rsidR="00971804">
        <w:rPr>
          <w:rFonts w:ascii="Times New Roman" w:eastAsiaTheme="minorEastAsia" w:hAnsi="Times New Roman" w:cs="Times New Roman"/>
        </w:rPr>
        <w:t>flot</w:t>
      </w:r>
      <w:r w:rsidR="00962F44">
        <w:rPr>
          <w:rFonts w:ascii="Times New Roman" w:eastAsiaTheme="minorEastAsia" w:hAnsi="Times New Roman" w:cs="Times New Roman"/>
        </w:rPr>
        <w:t>ant</w:t>
      </w:r>
      <w:proofErr w:type="spellEnd"/>
      <w:r w:rsidR="00962F44">
        <w:rPr>
          <w:rFonts w:ascii="Times New Roman" w:eastAsiaTheme="minorEastAsia" w:hAnsi="Times New Roman" w:cs="Times New Roman"/>
        </w:rPr>
        <w:t xml:space="preserve"> simple et double précision. Par exemple ici, on utilise pour récupérer les valeurs maximum stockables dans des </w:t>
      </w:r>
      <w:proofErr w:type="gramStart"/>
      <w:r w:rsidR="00962F44">
        <w:rPr>
          <w:rFonts w:ascii="Times New Roman" w:eastAsiaTheme="minorEastAsia" w:hAnsi="Times New Roman" w:cs="Times New Roman"/>
        </w:rPr>
        <w:t>flottants</w:t>
      </w:r>
      <w:proofErr w:type="gramEnd"/>
      <w:r w:rsidR="00962F44">
        <w:rPr>
          <w:rFonts w:ascii="Times New Roman" w:eastAsiaTheme="minorEastAsia" w:hAnsi="Times New Roman" w:cs="Times New Roman"/>
        </w:rPr>
        <w:t xml:space="preserve"> simples et doubles précisions ainsi que la précision de ces </w:t>
      </w:r>
      <w:proofErr w:type="spellStart"/>
      <w:r w:rsidR="00962F44">
        <w:rPr>
          <w:rFonts w:ascii="Times New Roman" w:eastAsiaTheme="minorEastAsia" w:hAnsi="Times New Roman" w:cs="Times New Roman"/>
        </w:rPr>
        <w:t>flotants</w:t>
      </w:r>
      <w:proofErr w:type="spellEnd"/>
      <w:r w:rsidR="004B2089">
        <w:rPr>
          <w:rFonts w:ascii="Times New Roman" w:eastAsiaTheme="minorEastAsia" w:hAnsi="Times New Roman" w:cs="Times New Roman"/>
        </w:rPr>
        <w:t>. La bibliothèque &lt;</w:t>
      </w:r>
      <w:proofErr w:type="spellStart"/>
      <w:r w:rsidR="004B2089">
        <w:rPr>
          <w:rFonts w:ascii="Times New Roman" w:eastAsiaTheme="minorEastAsia" w:hAnsi="Times New Roman" w:cs="Times New Roman"/>
        </w:rPr>
        <w:t>limite.h</w:t>
      </w:r>
      <w:proofErr w:type="spellEnd"/>
      <w:r w:rsidR="004B2089">
        <w:rPr>
          <w:rFonts w:ascii="Times New Roman" w:eastAsiaTheme="minorEastAsia" w:hAnsi="Times New Roman" w:cs="Times New Roman"/>
        </w:rPr>
        <w:t>&gt;</w:t>
      </w:r>
      <w:r w:rsidR="00D84B91">
        <w:rPr>
          <w:rFonts w:ascii="Times New Roman" w:eastAsiaTheme="minorEastAsia" w:hAnsi="Times New Roman" w:cs="Times New Roman"/>
        </w:rPr>
        <w:t xml:space="preserve"> est similaire à la bibliothèque « </w:t>
      </w:r>
      <w:proofErr w:type="spellStart"/>
      <w:r w:rsidR="00D84B91">
        <w:rPr>
          <w:rFonts w:ascii="Times New Roman" w:eastAsiaTheme="minorEastAsia" w:hAnsi="Times New Roman" w:cs="Times New Roman"/>
        </w:rPr>
        <w:t>float.h</w:t>
      </w:r>
      <w:proofErr w:type="spellEnd"/>
      <w:r w:rsidR="00D84B91">
        <w:rPr>
          <w:rFonts w:ascii="Times New Roman" w:eastAsiaTheme="minorEastAsia" w:hAnsi="Times New Roman" w:cs="Times New Roman"/>
        </w:rPr>
        <w:t xml:space="preserve"> » mais pour les entier. </w:t>
      </w:r>
      <w:r w:rsidR="00AE4241">
        <w:rPr>
          <w:rFonts w:ascii="Times New Roman" w:eastAsiaTheme="minorEastAsia" w:hAnsi="Times New Roman" w:cs="Times New Roman"/>
        </w:rPr>
        <w:t>Elle permet de récupérer la taille de chaque type d’entier en C.</w:t>
      </w:r>
      <w:r w:rsidR="000859F5">
        <w:rPr>
          <w:rFonts w:ascii="Times New Roman" w:eastAsiaTheme="minorEastAsia" w:hAnsi="Times New Roman" w:cs="Times New Roman"/>
        </w:rPr>
        <w:t xml:space="preserve"> « </w:t>
      </w:r>
      <w:proofErr w:type="spellStart"/>
      <w:r w:rsidR="000859F5">
        <w:rPr>
          <w:rFonts w:ascii="Times New Roman" w:eastAsiaTheme="minorEastAsia" w:hAnsi="Times New Roman" w:cs="Times New Roman"/>
        </w:rPr>
        <w:t>blaslapack_headers.h</w:t>
      </w:r>
      <w:proofErr w:type="spellEnd"/>
      <w:r w:rsidR="000859F5">
        <w:rPr>
          <w:rFonts w:ascii="Times New Roman" w:eastAsiaTheme="minorEastAsia" w:hAnsi="Times New Roman" w:cs="Times New Roman"/>
        </w:rPr>
        <w:t xml:space="preserve">» est une bibliothèque qui n’est pas standard au C, elle permet « d’importer » ou d’inclure le contenu </w:t>
      </w:r>
      <w:r w:rsidR="00250196">
        <w:rPr>
          <w:rFonts w:ascii="Times New Roman" w:eastAsiaTheme="minorEastAsia" w:hAnsi="Times New Roman" w:cs="Times New Roman"/>
        </w:rPr>
        <w:t xml:space="preserve">et donc les fonctions </w:t>
      </w:r>
      <w:r w:rsidR="000859F5">
        <w:rPr>
          <w:rFonts w:ascii="Times New Roman" w:eastAsiaTheme="minorEastAsia" w:hAnsi="Times New Roman" w:cs="Times New Roman"/>
        </w:rPr>
        <w:t>de ce fichier.</w:t>
      </w:r>
    </w:p>
    <w:p w:rsidR="00593688" w:rsidRDefault="006527BF" w:rsidP="00C9618D">
      <w:pPr>
        <w:jc w:val="both"/>
        <w:rPr>
          <w:rFonts w:ascii="Times New Roman" w:eastAsiaTheme="minorEastAsia" w:hAnsi="Times New Roman" w:cs="Times New Roman"/>
        </w:rPr>
      </w:pPr>
      <w:r>
        <w:rPr>
          <w:rFonts w:ascii="Times New Roman" w:eastAsiaTheme="minorEastAsia" w:hAnsi="Times New Roman" w:cs="Times New Roman"/>
          <w:u w:val="single"/>
        </w:rPr>
        <w:t xml:space="preserve">Le fichier </w:t>
      </w:r>
      <w:proofErr w:type="spellStart"/>
      <w:r>
        <w:rPr>
          <w:rFonts w:ascii="Times New Roman" w:eastAsiaTheme="minorEastAsia" w:hAnsi="Times New Roman" w:cs="Times New Roman"/>
          <w:u w:val="single"/>
        </w:rPr>
        <w:t>src</w:t>
      </w:r>
      <w:proofErr w:type="spellEnd"/>
      <w:r>
        <w:rPr>
          <w:rFonts w:ascii="Times New Roman" w:eastAsiaTheme="minorEastAsia" w:hAnsi="Times New Roman" w:cs="Times New Roman"/>
          <w:u w:val="single"/>
        </w:rPr>
        <w:t>/lib_poisson1D</w:t>
      </w:r>
      <w:r>
        <w:rPr>
          <w:rFonts w:ascii="Times New Roman" w:eastAsiaTheme="minorEastAsia" w:hAnsi="Times New Roman" w:cs="Times New Roman"/>
        </w:rPr>
        <w:t xml:space="preserve"> est le fichier qui comporte toute les fonctions utiles à la réalisation du TP. Ces fonction sont les suivantes : </w:t>
      </w:r>
      <w:proofErr w:type="spellStart"/>
      <w:r>
        <w:rPr>
          <w:rFonts w:ascii="Times New Roman" w:eastAsiaTheme="minorEastAsia" w:hAnsi="Times New Roman" w:cs="Times New Roman"/>
        </w:rPr>
        <w:t>print_</w:t>
      </w:r>
      <w:proofErr w:type="gramStart"/>
      <w:r>
        <w:rPr>
          <w:rFonts w:ascii="Times New Roman" w:eastAsiaTheme="minorEastAsia" w:hAnsi="Times New Roman" w:cs="Times New Roman"/>
        </w:rPr>
        <w:t>GB</w:t>
      </w:r>
      <w:proofErr w:type="spellEnd"/>
      <w:r>
        <w:rPr>
          <w:rFonts w:ascii="Times New Roman" w:eastAsiaTheme="minorEastAsia" w:hAnsi="Times New Roman" w:cs="Times New Roman"/>
        </w:rPr>
        <w:t>(</w:t>
      </w:r>
      <w:proofErr w:type="spellStart"/>
      <w:proofErr w:type="gramEnd"/>
      <w:r>
        <w:rPr>
          <w:rFonts w:ascii="Times New Roman" w:eastAsiaTheme="minorEastAsia" w:hAnsi="Times New Roman" w:cs="Times New Roman"/>
        </w:rPr>
        <w:t>int</w:t>
      </w:r>
      <w:proofErr w:type="spellEnd"/>
      <w:r>
        <w:rPr>
          <w:rFonts w:ascii="Times New Roman" w:eastAsiaTheme="minorEastAsia" w:hAnsi="Times New Roman" w:cs="Times New Roman"/>
        </w:rPr>
        <w:t xml:space="preserve"> size, double *AB) n’est pas une fonction qui été </w:t>
      </w:r>
      <w:proofErr w:type="spellStart"/>
      <w:r>
        <w:rPr>
          <w:rFonts w:ascii="Times New Roman" w:eastAsiaTheme="minorEastAsia" w:hAnsi="Times New Roman" w:cs="Times New Roman"/>
        </w:rPr>
        <w:t>a</w:t>
      </w:r>
      <w:proofErr w:type="spellEnd"/>
      <w:r>
        <w:rPr>
          <w:rFonts w:ascii="Times New Roman" w:eastAsiaTheme="minorEastAsia" w:hAnsi="Times New Roman" w:cs="Times New Roman"/>
        </w:rPr>
        <w:t xml:space="preserve"> l’origine dans le programme. </w:t>
      </w:r>
      <w:proofErr w:type="gramStart"/>
      <w:r>
        <w:rPr>
          <w:rFonts w:ascii="Times New Roman" w:eastAsiaTheme="minorEastAsia" w:hAnsi="Times New Roman" w:cs="Times New Roman"/>
        </w:rPr>
        <w:t>Cet</w:t>
      </w:r>
      <w:proofErr w:type="gramEnd"/>
      <w:r>
        <w:rPr>
          <w:rFonts w:ascii="Times New Roman" w:eastAsiaTheme="minorEastAsia" w:hAnsi="Times New Roman" w:cs="Times New Roman"/>
        </w:rPr>
        <w:t xml:space="preserve"> fonction permet d’afficher le contenu d’une matrice GB « AB », elle prend en argument « size » qui est la taille de la matrice, c’est-à-dire le nombre de diagonal multiplié par le nombre de valeurs sur une diagonal (respectivement la et </w:t>
      </w:r>
      <w:proofErr w:type="spellStart"/>
      <w:r>
        <w:rPr>
          <w:rFonts w:ascii="Times New Roman" w:eastAsiaTheme="minorEastAsia" w:hAnsi="Times New Roman" w:cs="Times New Roman"/>
        </w:rPr>
        <w:t>lab</w:t>
      </w:r>
      <w:proofErr w:type="spellEnd"/>
      <w:r>
        <w:rPr>
          <w:rFonts w:ascii="Times New Roman" w:eastAsiaTheme="minorEastAsia" w:hAnsi="Times New Roman" w:cs="Times New Roman"/>
        </w:rPr>
        <w:t xml:space="preserve">). </w:t>
      </w:r>
    </w:p>
    <w:p w:rsidR="00593688" w:rsidRDefault="00BA04ED" w:rsidP="00C9618D">
      <w:pPr>
        <w:jc w:val="both"/>
        <w:rPr>
          <w:rFonts w:ascii="Times New Roman" w:eastAsiaTheme="minorEastAsia" w:hAnsi="Times New Roman" w:cs="Times New Roman"/>
        </w:rPr>
      </w:pPr>
      <w:r>
        <w:rPr>
          <w:rFonts w:ascii="Times New Roman" w:eastAsiaTheme="minorEastAsia" w:hAnsi="Times New Roman" w:cs="Times New Roman"/>
        </w:rPr>
        <w:lastRenderedPageBreak/>
        <w:t>Les fonctions set_GB_operator_rowMajor_</w:t>
      </w:r>
      <w:proofErr w:type="gramStart"/>
      <w:r>
        <w:rPr>
          <w:rFonts w:ascii="Times New Roman" w:eastAsiaTheme="minorEastAsia" w:hAnsi="Times New Roman" w:cs="Times New Roman"/>
        </w:rPr>
        <w:t>poisson1D(</w:t>
      </w:r>
      <w:proofErr w:type="gramEnd"/>
      <w:r>
        <w:rPr>
          <w:rFonts w:ascii="Times New Roman" w:eastAsiaTheme="minorEastAsia" w:hAnsi="Times New Roman" w:cs="Times New Roman"/>
        </w:rPr>
        <w:t xml:space="preserve">double *AB, </w:t>
      </w:r>
      <w:proofErr w:type="spellStart"/>
      <w:r>
        <w:rPr>
          <w:rFonts w:ascii="Times New Roman" w:eastAsiaTheme="minorEastAsia" w:hAnsi="Times New Roman" w:cs="Times New Roman"/>
        </w:rPr>
        <w:t>int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lab</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int</w:t>
      </w:r>
      <w:proofErr w:type="spellEnd"/>
      <w:r>
        <w:rPr>
          <w:rFonts w:ascii="Times New Roman" w:eastAsiaTheme="minorEastAsia" w:hAnsi="Times New Roman" w:cs="Times New Roman"/>
        </w:rPr>
        <w:t xml:space="preserve"> *la, </w:t>
      </w:r>
      <w:proofErr w:type="spellStart"/>
      <w:r>
        <w:rPr>
          <w:rFonts w:ascii="Times New Roman" w:eastAsiaTheme="minorEastAsia" w:hAnsi="Times New Roman" w:cs="Times New Roman"/>
        </w:rPr>
        <w:t>int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kv</w:t>
      </w:r>
      <w:proofErr w:type="spellEnd"/>
      <w:r>
        <w:rPr>
          <w:rFonts w:ascii="Times New Roman" w:eastAsiaTheme="minorEastAsia" w:hAnsi="Times New Roman" w:cs="Times New Roman"/>
        </w:rPr>
        <w:t xml:space="preserve">) et set_GB_operator_colMajor_poisson1D(double *AB, </w:t>
      </w:r>
      <w:proofErr w:type="spellStart"/>
      <w:r>
        <w:rPr>
          <w:rFonts w:ascii="Times New Roman" w:eastAsiaTheme="minorEastAsia" w:hAnsi="Times New Roman" w:cs="Times New Roman"/>
        </w:rPr>
        <w:t>int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lab</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int</w:t>
      </w:r>
      <w:proofErr w:type="spellEnd"/>
      <w:r>
        <w:rPr>
          <w:rFonts w:ascii="Times New Roman" w:eastAsiaTheme="minorEastAsia" w:hAnsi="Times New Roman" w:cs="Times New Roman"/>
        </w:rPr>
        <w:t xml:space="preserve"> *la, </w:t>
      </w:r>
      <w:proofErr w:type="spellStart"/>
      <w:r>
        <w:rPr>
          <w:rFonts w:ascii="Times New Roman" w:eastAsiaTheme="minorEastAsia" w:hAnsi="Times New Roman" w:cs="Times New Roman"/>
        </w:rPr>
        <w:t>int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kv</w:t>
      </w:r>
      <w:proofErr w:type="spellEnd"/>
      <w:r>
        <w:rPr>
          <w:rFonts w:ascii="Times New Roman" w:eastAsiaTheme="minorEastAsia" w:hAnsi="Times New Roman" w:cs="Times New Roman"/>
        </w:rPr>
        <w:t>)</w:t>
      </w:r>
      <w:r w:rsidR="00C9618D">
        <w:rPr>
          <w:rFonts w:ascii="Times New Roman" w:eastAsiaTheme="minorEastAsia" w:hAnsi="Times New Roman" w:cs="Times New Roman"/>
        </w:rPr>
        <w:t xml:space="preserve"> perme</w:t>
      </w:r>
      <w:r w:rsidR="00515C45">
        <w:rPr>
          <w:rFonts w:ascii="Times New Roman" w:eastAsiaTheme="minorEastAsia" w:hAnsi="Times New Roman" w:cs="Times New Roman"/>
        </w:rPr>
        <w:t>t</w:t>
      </w:r>
      <w:r w:rsidR="00C9618D">
        <w:rPr>
          <w:rFonts w:ascii="Times New Roman" w:eastAsiaTheme="minorEastAsia" w:hAnsi="Times New Roman" w:cs="Times New Roman"/>
        </w:rPr>
        <w:t>t</w:t>
      </w:r>
      <w:r w:rsidR="00515C45">
        <w:rPr>
          <w:rFonts w:ascii="Times New Roman" w:eastAsiaTheme="minorEastAsia" w:hAnsi="Times New Roman" w:cs="Times New Roman"/>
        </w:rPr>
        <w:t>ent</w:t>
      </w:r>
      <w:r w:rsidR="00C9618D">
        <w:rPr>
          <w:rFonts w:ascii="Times New Roman" w:eastAsiaTheme="minorEastAsia" w:hAnsi="Times New Roman" w:cs="Times New Roman"/>
        </w:rPr>
        <w:t xml:space="preserve"> de générer </w:t>
      </w:r>
      <w:r w:rsidR="00515C45">
        <w:rPr>
          <w:rFonts w:ascii="Times New Roman" w:eastAsiaTheme="minorEastAsia" w:hAnsi="Times New Roman" w:cs="Times New Roman"/>
        </w:rPr>
        <w:t xml:space="preserve">une matrice générale poisson 1D. La première génère la matrice en format </w:t>
      </w:r>
      <w:r w:rsidR="00A97FBF">
        <w:rPr>
          <w:rFonts w:ascii="Times New Roman" w:eastAsiaTheme="minorEastAsia" w:hAnsi="Times New Roman" w:cs="Times New Roman"/>
        </w:rPr>
        <w:t>« </w:t>
      </w:r>
      <w:proofErr w:type="spellStart"/>
      <w:r w:rsidR="00515C45">
        <w:rPr>
          <w:rFonts w:ascii="Times New Roman" w:eastAsiaTheme="minorEastAsia" w:hAnsi="Times New Roman" w:cs="Times New Roman"/>
        </w:rPr>
        <w:t>row</w:t>
      </w:r>
      <w:proofErr w:type="spellEnd"/>
      <w:r w:rsidR="00515C45">
        <w:rPr>
          <w:rFonts w:ascii="Times New Roman" w:eastAsiaTheme="minorEastAsia" w:hAnsi="Times New Roman" w:cs="Times New Roman"/>
        </w:rPr>
        <w:t xml:space="preserve"> major</w:t>
      </w:r>
      <w:r w:rsidR="00A97FBF">
        <w:rPr>
          <w:rFonts w:ascii="Times New Roman" w:eastAsiaTheme="minorEastAsia" w:hAnsi="Times New Roman" w:cs="Times New Roman"/>
        </w:rPr>
        <w:t> »</w:t>
      </w:r>
      <w:r w:rsidR="00515C45">
        <w:rPr>
          <w:rFonts w:ascii="Times New Roman" w:eastAsiaTheme="minorEastAsia" w:hAnsi="Times New Roman" w:cs="Times New Roman"/>
        </w:rPr>
        <w:t xml:space="preserve"> alors que la seconde e</w:t>
      </w:r>
      <w:r w:rsidR="00A97FBF">
        <w:rPr>
          <w:rFonts w:ascii="Times New Roman" w:eastAsiaTheme="minorEastAsia" w:hAnsi="Times New Roman" w:cs="Times New Roman"/>
        </w:rPr>
        <w:t>n format « col major »</w:t>
      </w:r>
      <w:r w:rsidR="00EE7480">
        <w:rPr>
          <w:rFonts w:ascii="Times New Roman" w:eastAsiaTheme="minorEastAsia" w:hAnsi="Times New Roman" w:cs="Times New Roman"/>
        </w:rPr>
        <w:t>.</w:t>
      </w:r>
      <w:r w:rsidR="00CC37EE">
        <w:rPr>
          <w:rFonts w:ascii="Times New Roman" w:eastAsiaTheme="minorEastAsia" w:hAnsi="Times New Roman" w:cs="Times New Roman"/>
        </w:rPr>
        <w:t xml:space="preserve"> Les paramètres de ces fonctions sont les suivants : AB : matrice de sortie, </w:t>
      </w:r>
      <w:proofErr w:type="spellStart"/>
      <w:r w:rsidR="00CC37EE">
        <w:rPr>
          <w:rFonts w:ascii="Times New Roman" w:eastAsiaTheme="minorEastAsia" w:hAnsi="Times New Roman" w:cs="Times New Roman"/>
        </w:rPr>
        <w:t>lab</w:t>
      </w:r>
      <w:proofErr w:type="spellEnd"/>
      <w:r w:rsidR="00CC37EE">
        <w:rPr>
          <w:rFonts w:ascii="Times New Roman" w:eastAsiaTheme="minorEastAsia" w:hAnsi="Times New Roman" w:cs="Times New Roman"/>
        </w:rPr>
        <w:t xml:space="preserve"> : nombre de lignes dans le tableau (nombre de diagonal + </w:t>
      </w:r>
      <w:proofErr w:type="spellStart"/>
      <w:r w:rsidR="00CC37EE">
        <w:rPr>
          <w:rFonts w:ascii="Times New Roman" w:eastAsiaTheme="minorEastAsia" w:hAnsi="Times New Roman" w:cs="Times New Roman"/>
        </w:rPr>
        <w:t>kv</w:t>
      </w:r>
      <w:proofErr w:type="spellEnd"/>
      <w:r w:rsidR="00CC37EE">
        <w:rPr>
          <w:rFonts w:ascii="Times New Roman" w:eastAsiaTheme="minorEastAsia" w:hAnsi="Times New Roman" w:cs="Times New Roman"/>
        </w:rPr>
        <w:t>), la : nombre de valeurs sur la diagonale (nombre d</w:t>
      </w:r>
      <w:r w:rsidR="003D55F9">
        <w:rPr>
          <w:rFonts w:ascii="Times New Roman" w:eastAsiaTheme="minorEastAsia" w:hAnsi="Times New Roman" w:cs="Times New Roman"/>
        </w:rPr>
        <w:t xml:space="preserve">e colonnes de notre tableau GB), </w:t>
      </w:r>
      <w:proofErr w:type="spellStart"/>
      <w:r w:rsidR="003D55F9">
        <w:rPr>
          <w:rFonts w:ascii="Times New Roman" w:eastAsiaTheme="minorEastAsia" w:hAnsi="Times New Roman" w:cs="Times New Roman"/>
        </w:rPr>
        <w:t>kv</w:t>
      </w:r>
      <w:proofErr w:type="spellEnd"/>
      <w:r w:rsidR="003D55F9">
        <w:rPr>
          <w:rFonts w:ascii="Times New Roman" w:eastAsiaTheme="minorEastAsia" w:hAnsi="Times New Roman" w:cs="Times New Roman"/>
        </w:rPr>
        <w:t> : présence ou non d’une ligne vide servant lorsque la matrice passe dans des algorithmes qui utilisent un pivot.</w:t>
      </w:r>
      <w:r w:rsidR="001B66BE">
        <w:rPr>
          <w:rFonts w:ascii="Times New Roman" w:eastAsiaTheme="minorEastAsia" w:hAnsi="Times New Roman" w:cs="Times New Roman"/>
        </w:rPr>
        <w:t xml:space="preserve"> </w:t>
      </w:r>
    </w:p>
    <w:p w:rsidR="00593688" w:rsidRDefault="001B66BE" w:rsidP="00C9618D">
      <w:pPr>
        <w:jc w:val="both"/>
        <w:rPr>
          <w:rFonts w:ascii="Times New Roman" w:eastAsiaTheme="minorEastAsia" w:hAnsi="Times New Roman" w:cs="Times New Roman"/>
        </w:rPr>
      </w:pPr>
      <w:r w:rsidRPr="001B66BE">
        <w:rPr>
          <w:rFonts w:ascii="Times New Roman" w:eastAsiaTheme="minorEastAsia" w:hAnsi="Times New Roman" w:cs="Times New Roman"/>
        </w:rPr>
        <w:t>set_dense_RHS_DBC_</w:t>
      </w:r>
      <w:proofErr w:type="gramStart"/>
      <w:r w:rsidRPr="001B66BE">
        <w:rPr>
          <w:rFonts w:ascii="Times New Roman" w:eastAsiaTheme="minorEastAsia" w:hAnsi="Times New Roman" w:cs="Times New Roman"/>
        </w:rPr>
        <w:t>1D(</w:t>
      </w:r>
      <w:proofErr w:type="gramEnd"/>
      <w:r w:rsidRPr="001B66BE">
        <w:rPr>
          <w:rFonts w:ascii="Times New Roman" w:eastAsiaTheme="minorEastAsia" w:hAnsi="Times New Roman" w:cs="Times New Roman"/>
        </w:rPr>
        <w:t xml:space="preserve">double* RHS, </w:t>
      </w:r>
      <w:proofErr w:type="spellStart"/>
      <w:r w:rsidRPr="001B66BE">
        <w:rPr>
          <w:rFonts w:ascii="Times New Roman" w:eastAsiaTheme="minorEastAsia" w:hAnsi="Times New Roman" w:cs="Times New Roman"/>
        </w:rPr>
        <w:t>int</w:t>
      </w:r>
      <w:proofErr w:type="spellEnd"/>
      <w:r w:rsidRPr="001B66BE">
        <w:rPr>
          <w:rFonts w:ascii="Times New Roman" w:eastAsiaTheme="minorEastAsia" w:hAnsi="Times New Roman" w:cs="Times New Roman"/>
        </w:rPr>
        <w:t>* la, double* BC0, double* BC1)</w:t>
      </w:r>
      <w:r>
        <w:rPr>
          <w:rFonts w:ascii="Times New Roman" w:eastAsiaTheme="minorEastAsia" w:hAnsi="Times New Roman" w:cs="Times New Roman"/>
        </w:rPr>
        <w:t xml:space="preserve"> permet de générer le « Right hand </w:t>
      </w:r>
      <w:proofErr w:type="spellStart"/>
      <w:r>
        <w:rPr>
          <w:rFonts w:ascii="Times New Roman" w:eastAsiaTheme="minorEastAsia" w:hAnsi="Times New Roman" w:cs="Times New Roman"/>
        </w:rPr>
        <w:t>side</w:t>
      </w:r>
      <w:proofErr w:type="spellEnd"/>
      <w:r>
        <w:rPr>
          <w:rFonts w:ascii="Times New Roman" w:eastAsiaTheme="minorEastAsia" w:hAnsi="Times New Roman" w:cs="Times New Roman"/>
        </w:rPr>
        <w:t xml:space="preserve"> » de notre système, c’est-à-dire b dans l</w:t>
      </w:r>
      <w:r w:rsidR="00D24817">
        <w:rPr>
          <w:rFonts w:ascii="Times New Roman" w:eastAsiaTheme="minorEastAsia" w:hAnsi="Times New Roman" w:cs="Times New Roman"/>
        </w:rPr>
        <w:t xml:space="preserve">’équation </w:t>
      </w:r>
      <w:proofErr w:type="spellStart"/>
      <w:r w:rsidR="00D24817">
        <w:rPr>
          <w:rFonts w:ascii="Times New Roman" w:eastAsiaTheme="minorEastAsia" w:hAnsi="Times New Roman" w:cs="Times New Roman"/>
        </w:rPr>
        <w:t>Ax</w:t>
      </w:r>
      <w:proofErr w:type="spellEnd"/>
      <w:r w:rsidR="00D24817">
        <w:rPr>
          <w:rFonts w:ascii="Times New Roman" w:eastAsiaTheme="minorEastAsia" w:hAnsi="Times New Roman" w:cs="Times New Roman"/>
        </w:rPr>
        <w:t xml:space="preserve"> = b.</w:t>
      </w:r>
      <w:r w:rsidR="005003CD">
        <w:rPr>
          <w:rFonts w:ascii="Times New Roman" w:eastAsiaTheme="minorEastAsia" w:hAnsi="Times New Roman" w:cs="Times New Roman"/>
        </w:rPr>
        <w:t xml:space="preserve"> </w:t>
      </w:r>
      <w:r w:rsidR="005003CD" w:rsidRPr="005003CD">
        <w:rPr>
          <w:rFonts w:ascii="Times New Roman" w:eastAsiaTheme="minorEastAsia" w:hAnsi="Times New Roman" w:cs="Times New Roman"/>
        </w:rPr>
        <w:t xml:space="preserve">set_analytical_solution_DBC_1D(double* EX_SOL, double* X, </w:t>
      </w:r>
      <w:proofErr w:type="spellStart"/>
      <w:r w:rsidR="005003CD" w:rsidRPr="005003CD">
        <w:rPr>
          <w:rFonts w:ascii="Times New Roman" w:eastAsiaTheme="minorEastAsia" w:hAnsi="Times New Roman" w:cs="Times New Roman"/>
        </w:rPr>
        <w:t>int</w:t>
      </w:r>
      <w:proofErr w:type="spellEnd"/>
      <w:r w:rsidR="005003CD" w:rsidRPr="005003CD">
        <w:rPr>
          <w:rFonts w:ascii="Times New Roman" w:eastAsiaTheme="minorEastAsia" w:hAnsi="Times New Roman" w:cs="Times New Roman"/>
        </w:rPr>
        <w:t>* la, double* BC0, double</w:t>
      </w:r>
      <w:r w:rsidR="005003CD">
        <w:rPr>
          <w:rFonts w:ascii="Times New Roman" w:eastAsiaTheme="minorEastAsia" w:hAnsi="Times New Roman" w:cs="Times New Roman"/>
        </w:rPr>
        <w:t>* BC1) est la fonction qui nous permet de générer la solution exacte du problème, la solution exacte nous sert ensuite a mesuré l’erreur générer par notre algorithme.</w:t>
      </w:r>
      <w:r w:rsidR="001712EE">
        <w:rPr>
          <w:rFonts w:ascii="Times New Roman" w:eastAsiaTheme="minorEastAsia" w:hAnsi="Times New Roman" w:cs="Times New Roman"/>
        </w:rPr>
        <w:t xml:space="preserve"> </w:t>
      </w:r>
      <w:r w:rsidR="001712EE" w:rsidRPr="001712EE">
        <w:rPr>
          <w:rFonts w:ascii="Times New Roman" w:eastAsiaTheme="minorEastAsia" w:hAnsi="Times New Roman" w:cs="Times New Roman"/>
        </w:rPr>
        <w:t>set_grid_points_</w:t>
      </w:r>
      <w:proofErr w:type="gramStart"/>
      <w:r w:rsidR="001712EE" w:rsidRPr="001712EE">
        <w:rPr>
          <w:rFonts w:ascii="Times New Roman" w:eastAsiaTheme="minorEastAsia" w:hAnsi="Times New Roman" w:cs="Times New Roman"/>
        </w:rPr>
        <w:t>1D(</w:t>
      </w:r>
      <w:proofErr w:type="gramEnd"/>
      <w:r w:rsidR="001712EE" w:rsidRPr="001712EE">
        <w:rPr>
          <w:rFonts w:ascii="Times New Roman" w:eastAsiaTheme="minorEastAsia" w:hAnsi="Times New Roman" w:cs="Times New Roman"/>
        </w:rPr>
        <w:t xml:space="preserve">double* x, </w:t>
      </w:r>
      <w:proofErr w:type="spellStart"/>
      <w:r w:rsidR="001712EE" w:rsidRPr="001712EE">
        <w:rPr>
          <w:rFonts w:ascii="Times New Roman" w:eastAsiaTheme="minorEastAsia" w:hAnsi="Times New Roman" w:cs="Times New Roman"/>
        </w:rPr>
        <w:t>int</w:t>
      </w:r>
      <w:proofErr w:type="spellEnd"/>
      <w:r w:rsidR="001712EE" w:rsidRPr="001712EE">
        <w:rPr>
          <w:rFonts w:ascii="Times New Roman" w:eastAsiaTheme="minorEastAsia" w:hAnsi="Times New Roman" w:cs="Times New Roman"/>
        </w:rPr>
        <w:t>* la)</w:t>
      </w:r>
      <w:r w:rsidR="001712EE">
        <w:rPr>
          <w:rFonts w:ascii="Times New Roman" w:eastAsiaTheme="minorEastAsia" w:hAnsi="Times New Roman" w:cs="Times New Roman"/>
        </w:rPr>
        <w:t xml:space="preserve"> permet de générer un vecteur qui nous sert pour l’affichage</w:t>
      </w:r>
      <w:r w:rsidR="00A0123C">
        <w:rPr>
          <w:rFonts w:ascii="Times New Roman" w:eastAsiaTheme="minorEastAsia" w:hAnsi="Times New Roman" w:cs="Times New Roman"/>
        </w:rPr>
        <w:t>.</w:t>
      </w:r>
      <w:r w:rsidR="00822E71">
        <w:rPr>
          <w:rFonts w:ascii="Times New Roman" w:eastAsiaTheme="minorEastAsia" w:hAnsi="Times New Roman" w:cs="Times New Roman"/>
        </w:rPr>
        <w:t xml:space="preserve"> </w:t>
      </w:r>
    </w:p>
    <w:p w:rsidR="00593688" w:rsidRDefault="00822E71" w:rsidP="00C9618D">
      <w:pPr>
        <w:jc w:val="both"/>
        <w:rPr>
          <w:rFonts w:ascii="Times New Roman" w:eastAsiaTheme="minorEastAsia" w:hAnsi="Times New Roman" w:cs="Times New Roman"/>
        </w:rPr>
      </w:pPr>
      <w:r w:rsidRPr="00822E71">
        <w:rPr>
          <w:rFonts w:ascii="Times New Roman" w:eastAsiaTheme="minorEastAsia" w:hAnsi="Times New Roman" w:cs="Times New Roman"/>
        </w:rPr>
        <w:t>write_GB_operator_rowMajor_</w:t>
      </w:r>
      <w:proofErr w:type="gramStart"/>
      <w:r w:rsidRPr="00822E71">
        <w:rPr>
          <w:rFonts w:ascii="Times New Roman" w:eastAsiaTheme="minorEastAsia" w:hAnsi="Times New Roman" w:cs="Times New Roman"/>
        </w:rPr>
        <w:t>poisson1D(</w:t>
      </w:r>
      <w:proofErr w:type="gramEnd"/>
      <w:r w:rsidRPr="00822E71">
        <w:rPr>
          <w:rFonts w:ascii="Times New Roman" w:eastAsiaTheme="minorEastAsia" w:hAnsi="Times New Roman" w:cs="Times New Roman"/>
        </w:rPr>
        <w:t xml:space="preserve">double* AB, </w:t>
      </w:r>
      <w:proofErr w:type="spellStart"/>
      <w:r w:rsidRPr="00822E71">
        <w:rPr>
          <w:rFonts w:ascii="Times New Roman" w:eastAsiaTheme="minorEastAsia" w:hAnsi="Times New Roman" w:cs="Times New Roman"/>
        </w:rPr>
        <w:t>int</w:t>
      </w:r>
      <w:proofErr w:type="spellEnd"/>
      <w:r w:rsidRPr="00822E71">
        <w:rPr>
          <w:rFonts w:ascii="Times New Roman" w:eastAsiaTheme="minorEastAsia" w:hAnsi="Times New Roman" w:cs="Times New Roman"/>
        </w:rPr>
        <w:t xml:space="preserve">* </w:t>
      </w:r>
      <w:proofErr w:type="spellStart"/>
      <w:r w:rsidRPr="00822E71">
        <w:rPr>
          <w:rFonts w:ascii="Times New Roman" w:eastAsiaTheme="minorEastAsia" w:hAnsi="Times New Roman" w:cs="Times New Roman"/>
        </w:rPr>
        <w:t>lab</w:t>
      </w:r>
      <w:proofErr w:type="spellEnd"/>
      <w:r w:rsidRPr="00822E71">
        <w:rPr>
          <w:rFonts w:ascii="Times New Roman" w:eastAsiaTheme="minorEastAsia" w:hAnsi="Times New Roman" w:cs="Times New Roman"/>
        </w:rPr>
        <w:t xml:space="preserve">, </w:t>
      </w:r>
      <w:proofErr w:type="spellStart"/>
      <w:r w:rsidRPr="00822E71">
        <w:rPr>
          <w:rFonts w:ascii="Times New Roman" w:eastAsiaTheme="minorEastAsia" w:hAnsi="Times New Roman" w:cs="Times New Roman"/>
        </w:rPr>
        <w:t>int</w:t>
      </w:r>
      <w:proofErr w:type="spellEnd"/>
      <w:r w:rsidRPr="00822E71">
        <w:rPr>
          <w:rFonts w:ascii="Times New Roman" w:eastAsiaTheme="minorEastAsia" w:hAnsi="Times New Roman" w:cs="Times New Roman"/>
        </w:rPr>
        <w:t xml:space="preserve">* la, char* </w:t>
      </w:r>
      <w:proofErr w:type="spellStart"/>
      <w:r w:rsidRPr="00822E71">
        <w:rPr>
          <w:rFonts w:ascii="Times New Roman" w:eastAsiaTheme="minorEastAsia" w:hAnsi="Times New Roman" w:cs="Times New Roman"/>
        </w:rPr>
        <w:t>filename</w:t>
      </w:r>
      <w:proofErr w:type="spellEnd"/>
      <w:r w:rsidRPr="00822E71">
        <w:rPr>
          <w:rFonts w:ascii="Times New Roman" w:eastAsiaTheme="minorEastAsia" w:hAnsi="Times New Roman" w:cs="Times New Roman"/>
        </w:rPr>
        <w:t>)</w:t>
      </w:r>
      <w:r>
        <w:rPr>
          <w:rFonts w:ascii="Times New Roman" w:eastAsiaTheme="minorEastAsia" w:hAnsi="Times New Roman" w:cs="Times New Roman"/>
        </w:rPr>
        <w:t xml:space="preserve"> et </w:t>
      </w:r>
      <w:r w:rsidRPr="00822E71">
        <w:rPr>
          <w:rFonts w:ascii="Times New Roman" w:eastAsiaTheme="minorEastAsia" w:hAnsi="Times New Roman" w:cs="Times New Roman"/>
        </w:rPr>
        <w:t xml:space="preserve">write_GB_operator_colMajor_poisson1D(double* AB, </w:t>
      </w:r>
      <w:proofErr w:type="spellStart"/>
      <w:r w:rsidRPr="00822E71">
        <w:rPr>
          <w:rFonts w:ascii="Times New Roman" w:eastAsiaTheme="minorEastAsia" w:hAnsi="Times New Roman" w:cs="Times New Roman"/>
        </w:rPr>
        <w:t>int</w:t>
      </w:r>
      <w:proofErr w:type="spellEnd"/>
      <w:r w:rsidRPr="00822E71">
        <w:rPr>
          <w:rFonts w:ascii="Times New Roman" w:eastAsiaTheme="minorEastAsia" w:hAnsi="Times New Roman" w:cs="Times New Roman"/>
        </w:rPr>
        <w:t xml:space="preserve">* </w:t>
      </w:r>
      <w:proofErr w:type="spellStart"/>
      <w:r w:rsidRPr="00822E71">
        <w:rPr>
          <w:rFonts w:ascii="Times New Roman" w:eastAsiaTheme="minorEastAsia" w:hAnsi="Times New Roman" w:cs="Times New Roman"/>
        </w:rPr>
        <w:t>lab</w:t>
      </w:r>
      <w:proofErr w:type="spellEnd"/>
      <w:r w:rsidRPr="00822E71">
        <w:rPr>
          <w:rFonts w:ascii="Times New Roman" w:eastAsiaTheme="minorEastAsia" w:hAnsi="Times New Roman" w:cs="Times New Roman"/>
        </w:rPr>
        <w:t xml:space="preserve">, </w:t>
      </w:r>
      <w:proofErr w:type="spellStart"/>
      <w:r w:rsidRPr="00822E71">
        <w:rPr>
          <w:rFonts w:ascii="Times New Roman" w:eastAsiaTheme="minorEastAsia" w:hAnsi="Times New Roman" w:cs="Times New Roman"/>
        </w:rPr>
        <w:t>int</w:t>
      </w:r>
      <w:proofErr w:type="spellEnd"/>
      <w:r w:rsidRPr="00822E71">
        <w:rPr>
          <w:rFonts w:ascii="Times New Roman" w:eastAsiaTheme="minorEastAsia" w:hAnsi="Times New Roman" w:cs="Times New Roman"/>
        </w:rPr>
        <w:t xml:space="preserve">* la, char* </w:t>
      </w:r>
      <w:proofErr w:type="spellStart"/>
      <w:r w:rsidRPr="00822E71">
        <w:rPr>
          <w:rFonts w:ascii="Times New Roman" w:eastAsiaTheme="minorEastAsia" w:hAnsi="Times New Roman" w:cs="Times New Roman"/>
        </w:rPr>
        <w:t>filename</w:t>
      </w:r>
      <w:proofErr w:type="spellEnd"/>
      <w:r w:rsidRPr="00822E71">
        <w:rPr>
          <w:rFonts w:ascii="Times New Roman" w:eastAsiaTheme="minorEastAsia" w:hAnsi="Times New Roman" w:cs="Times New Roman"/>
        </w:rPr>
        <w:t>)</w:t>
      </w:r>
      <w:r w:rsidR="001712EE">
        <w:rPr>
          <w:rFonts w:ascii="Times New Roman" w:eastAsiaTheme="minorEastAsia" w:hAnsi="Times New Roman" w:cs="Times New Roman"/>
        </w:rPr>
        <w:t xml:space="preserve"> </w:t>
      </w:r>
      <w:r w:rsidR="00E50554">
        <w:rPr>
          <w:rFonts w:ascii="Times New Roman" w:eastAsiaTheme="minorEastAsia" w:hAnsi="Times New Roman" w:cs="Times New Roman"/>
        </w:rPr>
        <w:t xml:space="preserve">sont deux fonction qui permettent d’écrire une matrice GB dans un fichier. </w:t>
      </w:r>
      <w:r w:rsidR="00EF26A4">
        <w:rPr>
          <w:rFonts w:ascii="Times New Roman" w:eastAsiaTheme="minorEastAsia" w:hAnsi="Times New Roman" w:cs="Times New Roman"/>
        </w:rPr>
        <w:t xml:space="preserve">La première sert pour les matrices den </w:t>
      </w:r>
      <w:proofErr w:type="spellStart"/>
      <w:r w:rsidR="00EF26A4">
        <w:rPr>
          <w:rFonts w:ascii="Times New Roman" w:eastAsiaTheme="minorEastAsia" w:hAnsi="Times New Roman" w:cs="Times New Roman"/>
        </w:rPr>
        <w:t>row</w:t>
      </w:r>
      <w:proofErr w:type="spellEnd"/>
      <w:r w:rsidR="00EF26A4">
        <w:rPr>
          <w:rFonts w:ascii="Times New Roman" w:eastAsiaTheme="minorEastAsia" w:hAnsi="Times New Roman" w:cs="Times New Roman"/>
        </w:rPr>
        <w:t xml:space="preserve"> major et la seconde pour les matrices en col major.</w:t>
      </w:r>
      <w:r w:rsidR="006B3CBA">
        <w:rPr>
          <w:rFonts w:ascii="Times New Roman" w:eastAsiaTheme="minorEastAsia" w:hAnsi="Times New Roman" w:cs="Times New Roman"/>
        </w:rPr>
        <w:t xml:space="preserve"> </w:t>
      </w:r>
    </w:p>
    <w:p w:rsidR="00593688" w:rsidRDefault="006B3CBA" w:rsidP="00C9618D">
      <w:pPr>
        <w:jc w:val="both"/>
        <w:rPr>
          <w:rFonts w:ascii="Times New Roman" w:eastAsiaTheme="minorEastAsia" w:hAnsi="Times New Roman" w:cs="Times New Roman"/>
        </w:rPr>
      </w:pPr>
      <w:r>
        <w:rPr>
          <w:rFonts w:ascii="Times New Roman" w:eastAsiaTheme="minorEastAsia" w:hAnsi="Times New Roman" w:cs="Times New Roman"/>
        </w:rPr>
        <w:t xml:space="preserve">La fonction </w:t>
      </w:r>
      <w:proofErr w:type="spellStart"/>
      <w:r w:rsidRPr="006B3CBA">
        <w:rPr>
          <w:rFonts w:ascii="Times New Roman" w:eastAsiaTheme="minorEastAsia" w:hAnsi="Times New Roman" w:cs="Times New Roman"/>
        </w:rPr>
        <w:t>write_</w:t>
      </w:r>
      <w:proofErr w:type="gramStart"/>
      <w:r w:rsidRPr="006B3CBA">
        <w:rPr>
          <w:rFonts w:ascii="Times New Roman" w:eastAsiaTheme="minorEastAsia" w:hAnsi="Times New Roman" w:cs="Times New Roman"/>
        </w:rPr>
        <w:t>vec</w:t>
      </w:r>
      <w:proofErr w:type="spellEnd"/>
      <w:r w:rsidRPr="006B3CBA">
        <w:rPr>
          <w:rFonts w:ascii="Times New Roman" w:eastAsiaTheme="minorEastAsia" w:hAnsi="Times New Roman" w:cs="Times New Roman"/>
        </w:rPr>
        <w:t>(</w:t>
      </w:r>
      <w:proofErr w:type="gramEnd"/>
      <w:r w:rsidRPr="006B3CBA">
        <w:rPr>
          <w:rFonts w:ascii="Times New Roman" w:eastAsiaTheme="minorEastAsia" w:hAnsi="Times New Roman" w:cs="Times New Roman"/>
        </w:rPr>
        <w:t xml:space="preserve">double* </w:t>
      </w:r>
      <w:proofErr w:type="spellStart"/>
      <w:r w:rsidRPr="006B3CBA">
        <w:rPr>
          <w:rFonts w:ascii="Times New Roman" w:eastAsiaTheme="minorEastAsia" w:hAnsi="Times New Roman" w:cs="Times New Roman"/>
        </w:rPr>
        <w:t>vec</w:t>
      </w:r>
      <w:proofErr w:type="spellEnd"/>
      <w:r w:rsidRPr="006B3CBA">
        <w:rPr>
          <w:rFonts w:ascii="Times New Roman" w:eastAsiaTheme="minorEastAsia" w:hAnsi="Times New Roman" w:cs="Times New Roman"/>
        </w:rPr>
        <w:t xml:space="preserve">, </w:t>
      </w:r>
      <w:proofErr w:type="spellStart"/>
      <w:r w:rsidRPr="006B3CBA">
        <w:rPr>
          <w:rFonts w:ascii="Times New Roman" w:eastAsiaTheme="minorEastAsia" w:hAnsi="Times New Roman" w:cs="Times New Roman"/>
        </w:rPr>
        <w:t>int</w:t>
      </w:r>
      <w:proofErr w:type="spellEnd"/>
      <w:r w:rsidRPr="006B3CBA">
        <w:rPr>
          <w:rFonts w:ascii="Times New Roman" w:eastAsiaTheme="minorEastAsia" w:hAnsi="Times New Roman" w:cs="Times New Roman"/>
        </w:rPr>
        <w:t xml:space="preserve">* la, char* </w:t>
      </w:r>
      <w:proofErr w:type="spellStart"/>
      <w:r w:rsidRPr="006B3CBA">
        <w:rPr>
          <w:rFonts w:ascii="Times New Roman" w:eastAsiaTheme="minorEastAsia" w:hAnsi="Times New Roman" w:cs="Times New Roman"/>
        </w:rPr>
        <w:t>filename</w:t>
      </w:r>
      <w:proofErr w:type="spellEnd"/>
      <w:r w:rsidRPr="006B3CBA">
        <w:rPr>
          <w:rFonts w:ascii="Times New Roman" w:eastAsiaTheme="minorEastAsia" w:hAnsi="Times New Roman" w:cs="Times New Roman"/>
        </w:rPr>
        <w:t>)</w:t>
      </w:r>
      <w:r>
        <w:rPr>
          <w:rFonts w:ascii="Times New Roman" w:eastAsiaTheme="minorEastAsia" w:hAnsi="Times New Roman" w:cs="Times New Roman"/>
        </w:rPr>
        <w:t xml:space="preserve"> permet d’écrire un vecteur dans un fichier.</w:t>
      </w:r>
      <w:r w:rsidR="00D15866">
        <w:rPr>
          <w:rFonts w:ascii="Times New Roman" w:eastAsiaTheme="minorEastAsia" w:hAnsi="Times New Roman" w:cs="Times New Roman"/>
        </w:rPr>
        <w:t xml:space="preserve"> </w:t>
      </w:r>
    </w:p>
    <w:p w:rsidR="00593688" w:rsidRDefault="00D15866" w:rsidP="00C9618D">
      <w:pPr>
        <w:jc w:val="both"/>
        <w:rPr>
          <w:rFonts w:ascii="Times New Roman" w:eastAsiaTheme="minorEastAsia" w:hAnsi="Times New Roman" w:cs="Times New Roman"/>
        </w:rPr>
      </w:pPr>
      <w:proofErr w:type="spellStart"/>
      <w:r w:rsidRPr="00D15866">
        <w:rPr>
          <w:rFonts w:ascii="Times New Roman" w:eastAsiaTheme="minorEastAsia" w:hAnsi="Times New Roman" w:cs="Times New Roman"/>
        </w:rPr>
        <w:t>write_</w:t>
      </w:r>
      <w:proofErr w:type="gramStart"/>
      <w:r w:rsidRPr="00D15866">
        <w:rPr>
          <w:rFonts w:ascii="Times New Roman" w:eastAsiaTheme="minorEastAsia" w:hAnsi="Times New Roman" w:cs="Times New Roman"/>
        </w:rPr>
        <w:t>xy</w:t>
      </w:r>
      <w:proofErr w:type="spellEnd"/>
      <w:r w:rsidRPr="00D15866">
        <w:rPr>
          <w:rFonts w:ascii="Times New Roman" w:eastAsiaTheme="minorEastAsia" w:hAnsi="Times New Roman" w:cs="Times New Roman"/>
        </w:rPr>
        <w:t>(</w:t>
      </w:r>
      <w:proofErr w:type="gramEnd"/>
      <w:r w:rsidRPr="00D15866">
        <w:rPr>
          <w:rFonts w:ascii="Times New Roman" w:eastAsiaTheme="minorEastAsia" w:hAnsi="Times New Roman" w:cs="Times New Roman"/>
        </w:rPr>
        <w:t xml:space="preserve">double* </w:t>
      </w:r>
      <w:proofErr w:type="spellStart"/>
      <w:r w:rsidRPr="00D15866">
        <w:rPr>
          <w:rFonts w:ascii="Times New Roman" w:eastAsiaTheme="minorEastAsia" w:hAnsi="Times New Roman" w:cs="Times New Roman"/>
        </w:rPr>
        <w:t>vec</w:t>
      </w:r>
      <w:proofErr w:type="spellEnd"/>
      <w:r w:rsidRPr="00D15866">
        <w:rPr>
          <w:rFonts w:ascii="Times New Roman" w:eastAsiaTheme="minorEastAsia" w:hAnsi="Times New Roman" w:cs="Times New Roman"/>
        </w:rPr>
        <w:t xml:space="preserve">, double* x, </w:t>
      </w:r>
      <w:proofErr w:type="spellStart"/>
      <w:r w:rsidRPr="00D15866">
        <w:rPr>
          <w:rFonts w:ascii="Times New Roman" w:eastAsiaTheme="minorEastAsia" w:hAnsi="Times New Roman" w:cs="Times New Roman"/>
        </w:rPr>
        <w:t>int</w:t>
      </w:r>
      <w:proofErr w:type="spellEnd"/>
      <w:r w:rsidRPr="00D15866">
        <w:rPr>
          <w:rFonts w:ascii="Times New Roman" w:eastAsiaTheme="minorEastAsia" w:hAnsi="Times New Roman" w:cs="Times New Roman"/>
        </w:rPr>
        <w:t xml:space="preserve">* la, char* </w:t>
      </w:r>
      <w:proofErr w:type="spellStart"/>
      <w:r w:rsidRPr="00D15866">
        <w:rPr>
          <w:rFonts w:ascii="Times New Roman" w:eastAsiaTheme="minorEastAsia" w:hAnsi="Times New Roman" w:cs="Times New Roman"/>
        </w:rPr>
        <w:t>filename</w:t>
      </w:r>
      <w:proofErr w:type="spellEnd"/>
      <w:r w:rsidRPr="00D15866">
        <w:rPr>
          <w:rFonts w:ascii="Times New Roman" w:eastAsiaTheme="minorEastAsia" w:hAnsi="Times New Roman" w:cs="Times New Roman"/>
        </w:rPr>
        <w:t>)</w:t>
      </w:r>
      <w:r>
        <w:rPr>
          <w:rFonts w:ascii="Times New Roman" w:eastAsiaTheme="minorEastAsia" w:hAnsi="Times New Roman" w:cs="Times New Roman"/>
        </w:rPr>
        <w:t xml:space="preserve"> permet d’écrire dans un fichier deux vecteurs « côte à côte»</w:t>
      </w:r>
      <w:r w:rsidR="00C92760">
        <w:rPr>
          <w:rFonts w:ascii="Times New Roman" w:eastAsiaTheme="minorEastAsia" w:hAnsi="Times New Roman" w:cs="Times New Roman"/>
        </w:rPr>
        <w:t xml:space="preserve">, cet fonction nous sert notamment à écrire la solution de l’équation </w:t>
      </w:r>
      <w:proofErr w:type="spellStart"/>
      <w:r w:rsidR="00C92760">
        <w:rPr>
          <w:rFonts w:ascii="Times New Roman" w:eastAsiaTheme="minorEastAsia" w:hAnsi="Times New Roman" w:cs="Times New Roman"/>
        </w:rPr>
        <w:t>Ax</w:t>
      </w:r>
      <w:proofErr w:type="spellEnd"/>
      <w:r w:rsidR="00C92760">
        <w:rPr>
          <w:rFonts w:ascii="Times New Roman" w:eastAsiaTheme="minorEastAsia" w:hAnsi="Times New Roman" w:cs="Times New Roman"/>
        </w:rPr>
        <w:t xml:space="preserve"> = b</w:t>
      </w:r>
      <w:r w:rsidR="00246C60">
        <w:rPr>
          <w:rFonts w:ascii="Times New Roman" w:eastAsiaTheme="minorEastAsia" w:hAnsi="Times New Roman" w:cs="Times New Roman"/>
        </w:rPr>
        <w:t>.</w:t>
      </w:r>
      <w:r w:rsidR="008D7CA3">
        <w:rPr>
          <w:rFonts w:ascii="Times New Roman" w:eastAsiaTheme="minorEastAsia" w:hAnsi="Times New Roman" w:cs="Times New Roman"/>
        </w:rPr>
        <w:t xml:space="preserve"> </w:t>
      </w:r>
    </w:p>
    <w:p w:rsidR="008D7CA3" w:rsidRDefault="008D7CA3" w:rsidP="00C9618D">
      <w:pPr>
        <w:jc w:val="both"/>
        <w:rPr>
          <w:rFonts w:ascii="Times New Roman" w:eastAsiaTheme="minorEastAsia" w:hAnsi="Times New Roman" w:cs="Times New Roman"/>
        </w:rPr>
      </w:pPr>
      <w:r>
        <w:rPr>
          <w:rFonts w:ascii="Times New Roman" w:eastAsiaTheme="minorEastAsia" w:hAnsi="Times New Roman" w:cs="Times New Roman"/>
        </w:rPr>
        <w:t xml:space="preserve">Le fichier inclue les headers suivant : </w:t>
      </w:r>
      <w:r w:rsidRPr="008D7CA3">
        <w:rPr>
          <w:rFonts w:ascii="Times New Roman" w:eastAsiaTheme="minorEastAsia" w:hAnsi="Times New Roman" w:cs="Times New Roman"/>
        </w:rPr>
        <w:t>&lt;</w:t>
      </w:r>
      <w:proofErr w:type="spellStart"/>
      <w:r w:rsidRPr="008D7CA3">
        <w:rPr>
          <w:rFonts w:ascii="Times New Roman" w:eastAsiaTheme="minorEastAsia" w:hAnsi="Times New Roman" w:cs="Times New Roman"/>
        </w:rPr>
        <w:t>stdio.h</w:t>
      </w:r>
      <w:proofErr w:type="spellEnd"/>
      <w:r w:rsidRPr="008D7CA3">
        <w:rPr>
          <w:rFonts w:ascii="Times New Roman" w:eastAsiaTheme="minorEastAsia" w:hAnsi="Times New Roman" w:cs="Times New Roman"/>
        </w:rPr>
        <w:t>&gt;</w:t>
      </w:r>
      <w:r>
        <w:rPr>
          <w:rFonts w:ascii="Times New Roman" w:eastAsiaTheme="minorEastAsia" w:hAnsi="Times New Roman" w:cs="Times New Roman"/>
        </w:rPr>
        <w:t xml:space="preserve">, </w:t>
      </w:r>
      <w:r w:rsidRPr="008D7CA3">
        <w:rPr>
          <w:rFonts w:ascii="Times New Roman" w:eastAsiaTheme="minorEastAsia" w:hAnsi="Times New Roman" w:cs="Times New Roman"/>
        </w:rPr>
        <w:t>&lt;</w:t>
      </w:r>
      <w:proofErr w:type="spellStart"/>
      <w:r w:rsidRPr="008D7CA3">
        <w:rPr>
          <w:rFonts w:ascii="Times New Roman" w:eastAsiaTheme="minorEastAsia" w:hAnsi="Times New Roman" w:cs="Times New Roman"/>
        </w:rPr>
        <w:t>stdlib.h</w:t>
      </w:r>
      <w:proofErr w:type="spellEnd"/>
      <w:r w:rsidRPr="008D7CA3">
        <w:rPr>
          <w:rFonts w:ascii="Times New Roman" w:eastAsiaTheme="minorEastAsia" w:hAnsi="Times New Roman" w:cs="Times New Roman"/>
        </w:rPr>
        <w:t>&gt;</w:t>
      </w:r>
      <w:r>
        <w:rPr>
          <w:rFonts w:ascii="Times New Roman" w:eastAsiaTheme="minorEastAsia" w:hAnsi="Times New Roman" w:cs="Times New Roman"/>
        </w:rPr>
        <w:t xml:space="preserve">, </w:t>
      </w:r>
      <w:r w:rsidRPr="008D7CA3">
        <w:rPr>
          <w:rFonts w:ascii="Times New Roman" w:eastAsiaTheme="minorEastAsia" w:hAnsi="Times New Roman" w:cs="Times New Roman"/>
        </w:rPr>
        <w:t>&lt;</w:t>
      </w:r>
      <w:proofErr w:type="spellStart"/>
      <w:r w:rsidRPr="008D7CA3">
        <w:rPr>
          <w:rFonts w:ascii="Times New Roman" w:eastAsiaTheme="minorEastAsia" w:hAnsi="Times New Roman" w:cs="Times New Roman"/>
        </w:rPr>
        <w:t>math.h</w:t>
      </w:r>
      <w:proofErr w:type="spellEnd"/>
      <w:r w:rsidRPr="008D7CA3">
        <w:rPr>
          <w:rFonts w:ascii="Times New Roman" w:eastAsiaTheme="minorEastAsia" w:hAnsi="Times New Roman" w:cs="Times New Roman"/>
        </w:rPr>
        <w:t>&gt;</w:t>
      </w:r>
      <w:r>
        <w:rPr>
          <w:rFonts w:ascii="Times New Roman" w:eastAsiaTheme="minorEastAsia" w:hAnsi="Times New Roman" w:cs="Times New Roman"/>
        </w:rPr>
        <w:t xml:space="preserve">, </w:t>
      </w:r>
      <w:r w:rsidRPr="008D7CA3">
        <w:rPr>
          <w:rFonts w:ascii="Times New Roman" w:eastAsiaTheme="minorEastAsia" w:hAnsi="Times New Roman" w:cs="Times New Roman"/>
        </w:rPr>
        <w:t>&lt;</w:t>
      </w:r>
      <w:proofErr w:type="spellStart"/>
      <w:r w:rsidRPr="008D7CA3">
        <w:rPr>
          <w:rFonts w:ascii="Times New Roman" w:eastAsiaTheme="minorEastAsia" w:hAnsi="Times New Roman" w:cs="Times New Roman"/>
        </w:rPr>
        <w:t>float.h</w:t>
      </w:r>
      <w:proofErr w:type="spellEnd"/>
      <w:r w:rsidRPr="008D7CA3">
        <w:rPr>
          <w:rFonts w:ascii="Times New Roman" w:eastAsiaTheme="minorEastAsia" w:hAnsi="Times New Roman" w:cs="Times New Roman"/>
        </w:rPr>
        <w:t>&gt;</w:t>
      </w:r>
      <w:r>
        <w:rPr>
          <w:rFonts w:ascii="Times New Roman" w:eastAsiaTheme="minorEastAsia" w:hAnsi="Times New Roman" w:cs="Times New Roman"/>
        </w:rPr>
        <w:t xml:space="preserve">, </w:t>
      </w:r>
      <w:r w:rsidRPr="008D7CA3">
        <w:rPr>
          <w:rFonts w:ascii="Times New Roman" w:eastAsiaTheme="minorEastAsia" w:hAnsi="Times New Roman" w:cs="Times New Roman"/>
        </w:rPr>
        <w:t>&lt;</w:t>
      </w:r>
      <w:proofErr w:type="spellStart"/>
      <w:r w:rsidRPr="008D7CA3">
        <w:rPr>
          <w:rFonts w:ascii="Times New Roman" w:eastAsiaTheme="minorEastAsia" w:hAnsi="Times New Roman" w:cs="Times New Roman"/>
        </w:rPr>
        <w:t>limits.h</w:t>
      </w:r>
      <w:proofErr w:type="spellEnd"/>
      <w:r w:rsidRPr="008D7CA3">
        <w:rPr>
          <w:rFonts w:ascii="Times New Roman" w:eastAsiaTheme="minorEastAsia" w:hAnsi="Times New Roman" w:cs="Times New Roman"/>
        </w:rPr>
        <w:t>&gt;</w:t>
      </w:r>
      <w:r>
        <w:rPr>
          <w:rFonts w:ascii="Times New Roman" w:eastAsiaTheme="minorEastAsia" w:hAnsi="Times New Roman" w:cs="Times New Roman"/>
        </w:rPr>
        <w:t xml:space="preserve"> et </w:t>
      </w:r>
      <w:r w:rsidRPr="008D7CA3">
        <w:rPr>
          <w:rFonts w:ascii="Times New Roman" w:eastAsiaTheme="minorEastAsia" w:hAnsi="Times New Roman" w:cs="Times New Roman"/>
        </w:rPr>
        <w:t>"</w:t>
      </w:r>
      <w:proofErr w:type="spellStart"/>
      <w:r w:rsidRPr="008D7CA3">
        <w:rPr>
          <w:rFonts w:ascii="Times New Roman" w:eastAsiaTheme="minorEastAsia" w:hAnsi="Times New Roman" w:cs="Times New Roman"/>
        </w:rPr>
        <w:t>blaslapack_headers.h</w:t>
      </w:r>
      <w:proofErr w:type="spellEnd"/>
      <w:r w:rsidRPr="008D7CA3">
        <w:rPr>
          <w:rFonts w:ascii="Times New Roman" w:eastAsiaTheme="minorEastAsia" w:hAnsi="Times New Roman" w:cs="Times New Roman"/>
        </w:rPr>
        <w:t>"</w:t>
      </w:r>
      <w:r w:rsidR="00593688">
        <w:rPr>
          <w:rFonts w:ascii="Times New Roman" w:eastAsiaTheme="minorEastAsia" w:hAnsi="Times New Roman" w:cs="Times New Roman"/>
        </w:rPr>
        <w:t>.</w:t>
      </w:r>
    </w:p>
    <w:p w:rsidR="008855D7" w:rsidRDefault="008855D7" w:rsidP="00C9618D">
      <w:pPr>
        <w:jc w:val="both"/>
        <w:rPr>
          <w:rFonts w:ascii="Times New Roman" w:eastAsiaTheme="minorEastAsia" w:hAnsi="Times New Roman" w:cs="Times New Roman"/>
        </w:rPr>
      </w:pPr>
      <w:r>
        <w:rPr>
          <w:rFonts w:ascii="Times New Roman" w:eastAsiaTheme="minorEastAsia" w:hAnsi="Times New Roman" w:cs="Times New Roman"/>
        </w:rPr>
        <w:t xml:space="preserve">Le fichier </w:t>
      </w:r>
      <w:proofErr w:type="spellStart"/>
      <w:r w:rsidRPr="008855D7">
        <w:rPr>
          <w:rFonts w:ascii="Times New Roman" w:eastAsiaTheme="minorEastAsia" w:hAnsi="Times New Roman" w:cs="Times New Roman"/>
          <w:u w:val="single"/>
        </w:rPr>
        <w:t>src</w:t>
      </w:r>
      <w:proofErr w:type="spellEnd"/>
      <w:r w:rsidRPr="008855D7">
        <w:rPr>
          <w:rFonts w:ascii="Times New Roman" w:eastAsiaTheme="minorEastAsia" w:hAnsi="Times New Roman" w:cs="Times New Roman"/>
          <w:u w:val="single"/>
        </w:rPr>
        <w:t>/tp2_poisson1D_direct.c</w:t>
      </w:r>
      <w:r>
        <w:rPr>
          <w:rFonts w:ascii="Times New Roman" w:eastAsiaTheme="minorEastAsia" w:hAnsi="Times New Roman" w:cs="Times New Roman"/>
        </w:rPr>
        <w:t xml:space="preserve"> </w:t>
      </w:r>
      <w:r w:rsidR="00856D09">
        <w:rPr>
          <w:rFonts w:ascii="Times New Roman" w:eastAsiaTheme="minorEastAsia" w:hAnsi="Times New Roman" w:cs="Times New Roman"/>
        </w:rPr>
        <w:t>contient la fonction « main » du programme permettant de tester les solutions du problème</w:t>
      </w:r>
      <w:r w:rsidR="002F712B">
        <w:rPr>
          <w:rFonts w:ascii="Times New Roman" w:eastAsiaTheme="minorEastAsia" w:hAnsi="Times New Roman" w:cs="Times New Roman"/>
        </w:rPr>
        <w:t xml:space="preserve"> obtenue à partir de méthode directe</w:t>
      </w:r>
      <w:r w:rsidR="00856D09">
        <w:rPr>
          <w:rFonts w:ascii="Times New Roman" w:eastAsiaTheme="minorEastAsia" w:hAnsi="Times New Roman" w:cs="Times New Roman"/>
        </w:rPr>
        <w:t>.</w:t>
      </w:r>
    </w:p>
    <w:p w:rsidR="00162094" w:rsidRDefault="00162094" w:rsidP="00C9618D">
      <w:pPr>
        <w:jc w:val="both"/>
        <w:rPr>
          <w:rFonts w:ascii="Times New Roman" w:eastAsiaTheme="minorEastAsia" w:hAnsi="Times New Roman" w:cs="Times New Roman"/>
        </w:rPr>
      </w:pPr>
    </w:p>
    <w:p w:rsidR="00022F05" w:rsidRDefault="00162094" w:rsidP="00C9618D">
      <w:pPr>
        <w:jc w:val="both"/>
        <w:rPr>
          <w:rFonts w:ascii="Times New Roman" w:eastAsiaTheme="minorEastAsia" w:hAnsi="Times New Roman" w:cs="Times New Roman"/>
        </w:rPr>
      </w:pPr>
      <w:r>
        <w:rPr>
          <w:rFonts w:ascii="Times New Roman" w:eastAsiaTheme="minorEastAsia" w:hAnsi="Times New Roman" w:cs="Times New Roman"/>
        </w:rPr>
        <w:t xml:space="preserve">Dans le fichier tp2_poisson1D_direct nous avons effectué deux appelles a la fonction </w:t>
      </w:r>
      <w:proofErr w:type="spellStart"/>
      <w:r>
        <w:rPr>
          <w:rFonts w:ascii="Times New Roman" w:eastAsiaTheme="minorEastAsia" w:hAnsi="Times New Roman" w:cs="Times New Roman"/>
        </w:rPr>
        <w:t>dgbsv</w:t>
      </w:r>
      <w:proofErr w:type="spellEnd"/>
      <w:r>
        <w:rPr>
          <w:rFonts w:ascii="Times New Roman" w:eastAsiaTheme="minorEastAsia" w:hAnsi="Times New Roman" w:cs="Times New Roman"/>
        </w:rPr>
        <w:t xml:space="preserve"> provenant de la libraire LAPACKE</w:t>
      </w:r>
      <w:r w:rsidR="00C10FBA">
        <w:rPr>
          <w:rFonts w:ascii="Times New Roman" w:eastAsiaTheme="minorEastAsia" w:hAnsi="Times New Roman" w:cs="Times New Roman"/>
        </w:rPr>
        <w:t xml:space="preserve">. </w:t>
      </w:r>
      <w:r w:rsidR="00022F05">
        <w:rPr>
          <w:rFonts w:ascii="Times New Roman" w:eastAsiaTheme="minorEastAsia" w:hAnsi="Times New Roman" w:cs="Times New Roman"/>
        </w:rPr>
        <w:t xml:space="preserve">Ainsi qu’une appelle à la fonction </w:t>
      </w:r>
      <w:proofErr w:type="spellStart"/>
      <w:r w:rsidR="00022F05">
        <w:rPr>
          <w:rFonts w:ascii="Times New Roman" w:eastAsiaTheme="minorEastAsia" w:hAnsi="Times New Roman" w:cs="Times New Roman"/>
        </w:rPr>
        <w:t>dgbmv</w:t>
      </w:r>
      <w:proofErr w:type="spellEnd"/>
      <w:r w:rsidR="00022F05">
        <w:rPr>
          <w:rFonts w:ascii="Times New Roman" w:eastAsiaTheme="minorEastAsia" w:hAnsi="Times New Roman" w:cs="Times New Roman"/>
        </w:rPr>
        <w:t xml:space="preserve"> de la libraire </w:t>
      </w:r>
      <w:r w:rsidR="002E2BC8">
        <w:rPr>
          <w:rFonts w:ascii="Times New Roman" w:eastAsiaTheme="minorEastAsia" w:hAnsi="Times New Roman" w:cs="Times New Roman"/>
        </w:rPr>
        <w:t>BLAS</w:t>
      </w:r>
      <w:r w:rsidR="00C82B68">
        <w:rPr>
          <w:rFonts w:ascii="Times New Roman" w:eastAsiaTheme="minorEastAsia" w:hAnsi="Times New Roman" w:cs="Times New Roman"/>
        </w:rPr>
        <w:t xml:space="preserve"> pour chaque format générale bande.</w:t>
      </w:r>
    </w:p>
    <w:p w:rsidR="00022F05" w:rsidRDefault="00022F05" w:rsidP="00C9618D">
      <w:pPr>
        <w:jc w:val="both"/>
        <w:rPr>
          <w:rFonts w:ascii="Times New Roman" w:eastAsiaTheme="minorEastAsia" w:hAnsi="Times New Roman" w:cs="Times New Roman"/>
        </w:rPr>
      </w:pPr>
    </w:p>
    <w:p w:rsidR="005511EA" w:rsidRPr="005511EA" w:rsidRDefault="005511EA" w:rsidP="005511EA">
      <w:pPr>
        <w:rPr>
          <w:rFonts w:ascii="Times New Roman" w:eastAsiaTheme="minorEastAsia" w:hAnsi="Times New Roman" w:cs="Times New Roman"/>
          <w:u w:val="single"/>
        </w:rPr>
      </w:pPr>
      <w:r>
        <w:rPr>
          <w:rFonts w:ascii="Times New Roman" w:eastAsiaTheme="minorEastAsia" w:hAnsi="Times New Roman" w:cs="Times New Roman"/>
          <w:u w:val="single"/>
        </w:rPr>
        <w:t>Explication</w:t>
      </w:r>
      <w:r w:rsidR="00BD4F1D">
        <w:rPr>
          <w:rFonts w:ascii="Times New Roman" w:eastAsiaTheme="minorEastAsia" w:hAnsi="Times New Roman" w:cs="Times New Roman"/>
          <w:u w:val="single"/>
        </w:rPr>
        <w:t xml:space="preserve"> et validation</w:t>
      </w:r>
      <w:r>
        <w:rPr>
          <w:rFonts w:ascii="Times New Roman" w:eastAsiaTheme="minorEastAsia" w:hAnsi="Times New Roman" w:cs="Times New Roman"/>
          <w:u w:val="single"/>
        </w:rPr>
        <w:t xml:space="preserve"> de la fonction </w:t>
      </w:r>
      <w:proofErr w:type="spellStart"/>
      <w:r>
        <w:rPr>
          <w:rFonts w:ascii="Times New Roman" w:eastAsiaTheme="minorEastAsia" w:hAnsi="Times New Roman" w:cs="Times New Roman"/>
          <w:u w:val="single"/>
        </w:rPr>
        <w:t>dgbsv</w:t>
      </w:r>
      <w:proofErr w:type="spellEnd"/>
      <w:r>
        <w:rPr>
          <w:rFonts w:ascii="Times New Roman" w:eastAsiaTheme="minorEastAsia" w:hAnsi="Times New Roman" w:cs="Times New Roman"/>
          <w:u w:val="single"/>
        </w:rPr>
        <w:t> :</w:t>
      </w:r>
    </w:p>
    <w:p w:rsidR="0063120D" w:rsidRDefault="00C10FBA" w:rsidP="00C9618D">
      <w:pPr>
        <w:jc w:val="both"/>
        <w:rPr>
          <w:rFonts w:ascii="Times New Roman" w:eastAsiaTheme="minorEastAsia" w:hAnsi="Times New Roman" w:cs="Times New Roman"/>
        </w:rPr>
      </w:pPr>
      <w:r>
        <w:rPr>
          <w:rFonts w:ascii="Times New Roman" w:eastAsiaTheme="minorEastAsia" w:hAnsi="Times New Roman" w:cs="Times New Roman"/>
        </w:rPr>
        <w:t xml:space="preserve">La fonction </w:t>
      </w:r>
      <w:proofErr w:type="spellStart"/>
      <w:r>
        <w:rPr>
          <w:rFonts w:ascii="Times New Roman" w:eastAsiaTheme="minorEastAsia" w:hAnsi="Times New Roman" w:cs="Times New Roman"/>
        </w:rPr>
        <w:t>dgbsv</w:t>
      </w:r>
      <w:proofErr w:type="spellEnd"/>
      <w:r>
        <w:rPr>
          <w:rFonts w:ascii="Times New Roman" w:eastAsiaTheme="minorEastAsia" w:hAnsi="Times New Roman" w:cs="Times New Roman"/>
        </w:rPr>
        <w:t xml:space="preserve"> (pour double </w:t>
      </w:r>
      <w:proofErr w:type="spellStart"/>
      <w:r>
        <w:rPr>
          <w:rFonts w:ascii="Times New Roman" w:eastAsiaTheme="minorEastAsia" w:hAnsi="Times New Roman" w:cs="Times New Roman"/>
        </w:rPr>
        <w:t>general</w:t>
      </w:r>
      <w:proofErr w:type="spellEnd"/>
      <w:r>
        <w:rPr>
          <w:rFonts w:ascii="Times New Roman" w:eastAsiaTheme="minorEastAsia" w:hAnsi="Times New Roman" w:cs="Times New Roman"/>
        </w:rPr>
        <w:t xml:space="preserve"> band matrix </w:t>
      </w:r>
      <w:proofErr w:type="spellStart"/>
      <w:r>
        <w:rPr>
          <w:rFonts w:ascii="Times New Roman" w:eastAsiaTheme="minorEastAsia" w:hAnsi="Times New Roman" w:cs="Times New Roman"/>
        </w:rPr>
        <w:t>fac</w:t>
      </w:r>
      <w:r w:rsidR="005471C7">
        <w:rPr>
          <w:rFonts w:ascii="Times New Roman" w:eastAsiaTheme="minorEastAsia" w:hAnsi="Times New Roman" w:cs="Times New Roman"/>
        </w:rPr>
        <w:t>torization</w:t>
      </w:r>
      <w:proofErr w:type="spellEnd"/>
      <w:r w:rsidR="005471C7">
        <w:rPr>
          <w:rFonts w:ascii="Times New Roman" w:eastAsiaTheme="minorEastAsia" w:hAnsi="Times New Roman" w:cs="Times New Roman"/>
        </w:rPr>
        <w:t xml:space="preserve"> and multiple right-ha</w:t>
      </w:r>
      <w:r>
        <w:rPr>
          <w:rFonts w:ascii="Times New Roman" w:eastAsiaTheme="minorEastAsia" w:hAnsi="Times New Roman" w:cs="Times New Roman"/>
        </w:rPr>
        <w:t xml:space="preserve">nd </w:t>
      </w:r>
      <w:proofErr w:type="spellStart"/>
      <w:r>
        <w:rPr>
          <w:rFonts w:ascii="Times New Roman" w:eastAsiaTheme="minorEastAsia" w:hAnsi="Times New Roman" w:cs="Times New Roman"/>
        </w:rPr>
        <w:t>side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solve</w:t>
      </w:r>
      <w:proofErr w:type="spellEnd"/>
      <w:r>
        <w:rPr>
          <w:rFonts w:ascii="Times New Roman" w:eastAsiaTheme="minorEastAsia" w:hAnsi="Times New Roman" w:cs="Times New Roman"/>
        </w:rPr>
        <w:t>)</w:t>
      </w:r>
      <w:r w:rsidR="00410345">
        <w:rPr>
          <w:rFonts w:ascii="Times New Roman" w:eastAsiaTheme="minorEastAsia" w:hAnsi="Times New Roman" w:cs="Times New Roman"/>
        </w:rPr>
        <w:t xml:space="preserve"> renvoie la solution de l’équation AX=B avec A une matrice générale bande,  B et X des matrices « classique »</w:t>
      </w:r>
      <w:r w:rsidR="00C557AA">
        <w:rPr>
          <w:rFonts w:ascii="Times New Roman" w:eastAsiaTheme="minorEastAsia" w:hAnsi="Times New Roman" w:cs="Times New Roman"/>
        </w:rPr>
        <w:t xml:space="preserve">. </w:t>
      </w:r>
      <w:r w:rsidR="0066443D">
        <w:rPr>
          <w:rFonts w:ascii="Times New Roman" w:eastAsiaTheme="minorEastAsia" w:hAnsi="Times New Roman" w:cs="Times New Roman"/>
        </w:rPr>
        <w:t>Cette</w:t>
      </w:r>
      <w:r w:rsidR="00FF3DEE">
        <w:rPr>
          <w:rFonts w:ascii="Times New Roman" w:eastAsiaTheme="minorEastAsia" w:hAnsi="Times New Roman" w:cs="Times New Roman"/>
        </w:rPr>
        <w:t xml:space="preserve"> fonction est en fait une factorisation LU avec un pivot </w:t>
      </w:r>
      <w:r w:rsidR="007D03EC">
        <w:rPr>
          <w:rFonts w:ascii="Times New Roman" w:eastAsiaTheme="minorEastAsia" w:hAnsi="Times New Roman" w:cs="Times New Roman"/>
        </w:rPr>
        <w:t>partiel</w:t>
      </w:r>
      <w:r w:rsidR="007839BC">
        <w:rPr>
          <w:rFonts w:ascii="Times New Roman" w:eastAsiaTheme="minorEastAsia" w:hAnsi="Times New Roman" w:cs="Times New Roman"/>
        </w:rPr>
        <w:t xml:space="preserve"> </w:t>
      </w:r>
      <w:r w:rsidR="00FF3DEE">
        <w:rPr>
          <w:rFonts w:ascii="Times New Roman" w:eastAsiaTheme="minorEastAsia" w:hAnsi="Times New Roman" w:cs="Times New Roman"/>
        </w:rPr>
        <w:t xml:space="preserve">pour ensuite résoudre le problème par remonter puis redescente de la manière suivante : </w:t>
      </w:r>
      <w:r w:rsidR="00415A6D">
        <w:rPr>
          <w:rFonts w:ascii="Times New Roman" w:eastAsiaTheme="minorEastAsia" w:hAnsi="Times New Roman" w:cs="Times New Roman"/>
        </w:rPr>
        <w:t xml:space="preserve">Ly = Pb et </w:t>
      </w:r>
      <w:proofErr w:type="spellStart"/>
      <w:r w:rsidR="00415A6D">
        <w:rPr>
          <w:rFonts w:ascii="Times New Roman" w:eastAsiaTheme="minorEastAsia" w:hAnsi="Times New Roman" w:cs="Times New Roman"/>
        </w:rPr>
        <w:t>Ux</w:t>
      </w:r>
      <w:proofErr w:type="spellEnd"/>
      <w:r w:rsidR="00415A6D">
        <w:rPr>
          <w:rFonts w:ascii="Times New Roman" w:eastAsiaTheme="minorEastAsia" w:hAnsi="Times New Roman" w:cs="Times New Roman"/>
        </w:rPr>
        <w:t xml:space="preserve"> = y</w:t>
      </w:r>
      <w:r w:rsidR="00102940">
        <w:rPr>
          <w:rFonts w:ascii="Times New Roman" w:eastAsiaTheme="minorEastAsia" w:hAnsi="Times New Roman" w:cs="Times New Roman"/>
        </w:rPr>
        <w:t xml:space="preserve">. Avec P notre </w:t>
      </w:r>
      <w:r w:rsidR="00D00470">
        <w:rPr>
          <w:rFonts w:ascii="Times New Roman" w:eastAsiaTheme="minorEastAsia" w:hAnsi="Times New Roman" w:cs="Times New Roman"/>
        </w:rPr>
        <w:t>matrice de permutation.</w:t>
      </w:r>
      <w:r w:rsidR="0066443D">
        <w:rPr>
          <w:rFonts w:ascii="Times New Roman" w:eastAsiaTheme="minorEastAsia" w:hAnsi="Times New Roman" w:cs="Times New Roman"/>
        </w:rPr>
        <w:t xml:space="preserve"> </w:t>
      </w:r>
    </w:p>
    <w:p w:rsidR="00F63237" w:rsidRDefault="0066443D" w:rsidP="00C9618D">
      <w:pPr>
        <w:jc w:val="both"/>
        <w:rPr>
          <w:rFonts w:ascii="Times New Roman" w:eastAsiaTheme="minorEastAsia" w:hAnsi="Times New Roman" w:cs="Times New Roman"/>
        </w:rPr>
      </w:pPr>
      <w:r>
        <w:rPr>
          <w:rFonts w:ascii="Times New Roman" w:eastAsiaTheme="minorEastAsia" w:hAnsi="Times New Roman" w:cs="Times New Roman"/>
        </w:rPr>
        <w:t xml:space="preserve">On remarque que dans notre format général bande, on a besoin d’une ligne vide pour pouvoir </w:t>
      </w:r>
      <w:r w:rsidR="00BE2314">
        <w:rPr>
          <w:rFonts w:ascii="Times New Roman" w:eastAsiaTheme="minorEastAsia" w:hAnsi="Times New Roman" w:cs="Times New Roman"/>
        </w:rPr>
        <w:t>effectuer</w:t>
      </w:r>
      <w:r>
        <w:rPr>
          <w:rFonts w:ascii="Times New Roman" w:eastAsiaTheme="minorEastAsia" w:hAnsi="Times New Roman" w:cs="Times New Roman"/>
        </w:rPr>
        <w:t xml:space="preserve"> </w:t>
      </w:r>
      <w:r w:rsidR="00BE2314">
        <w:rPr>
          <w:rFonts w:ascii="Times New Roman" w:eastAsiaTheme="minorEastAsia" w:hAnsi="Times New Roman" w:cs="Times New Roman"/>
        </w:rPr>
        <w:t xml:space="preserve">les algorithmes de pivot, on définit donc </w:t>
      </w:r>
      <w:proofErr w:type="spellStart"/>
      <w:r w:rsidR="00BE2314">
        <w:rPr>
          <w:rFonts w:ascii="Times New Roman" w:eastAsiaTheme="minorEastAsia" w:hAnsi="Times New Roman" w:cs="Times New Roman"/>
        </w:rPr>
        <w:t>kv</w:t>
      </w:r>
      <w:proofErr w:type="spellEnd"/>
      <w:r w:rsidR="00BE2314">
        <w:rPr>
          <w:rFonts w:ascii="Times New Roman" w:eastAsiaTheme="minorEastAsia" w:hAnsi="Times New Roman" w:cs="Times New Roman"/>
        </w:rPr>
        <w:t xml:space="preserve"> qui permet de définir combien de ligne vide sont dans notre stockage GB, lignes qui peuvent être utilisé par les algorithmes contenant un </w:t>
      </w:r>
      <w:r w:rsidR="00382A37">
        <w:rPr>
          <w:rFonts w:ascii="Times New Roman" w:eastAsiaTheme="minorEastAsia" w:hAnsi="Times New Roman" w:cs="Times New Roman"/>
        </w:rPr>
        <w:t>pivot</w:t>
      </w:r>
      <w:r w:rsidR="00BE2314">
        <w:rPr>
          <w:rFonts w:ascii="Times New Roman" w:eastAsiaTheme="minorEastAsia" w:hAnsi="Times New Roman" w:cs="Times New Roman"/>
        </w:rPr>
        <w:t>.</w:t>
      </w:r>
    </w:p>
    <w:p w:rsidR="00B4356A" w:rsidRDefault="00F63237" w:rsidP="00C9618D">
      <w:pPr>
        <w:jc w:val="both"/>
        <w:rPr>
          <w:rFonts w:ascii="Times New Roman" w:eastAsiaTheme="minorEastAsia" w:hAnsi="Times New Roman" w:cs="Times New Roman"/>
        </w:rPr>
      </w:pPr>
      <w:r>
        <w:rPr>
          <w:rFonts w:ascii="Times New Roman" w:eastAsiaTheme="minorEastAsia" w:hAnsi="Times New Roman" w:cs="Times New Roman"/>
        </w:rPr>
        <w:t>L</w:t>
      </w:r>
      <w:r w:rsidR="007878C8">
        <w:rPr>
          <w:rFonts w:ascii="Times New Roman" w:eastAsiaTheme="minorEastAsia" w:hAnsi="Times New Roman" w:cs="Times New Roman"/>
        </w:rPr>
        <w:t xml:space="preserve">e prototype de la fonction est le suivant : </w:t>
      </w:r>
    </w:p>
    <w:p w:rsidR="006E4B39" w:rsidRPr="00EB33B3" w:rsidRDefault="007878C8" w:rsidP="00C9618D">
      <w:pPr>
        <w:jc w:val="both"/>
        <w:rPr>
          <w:rFonts w:ascii="Times New Roman" w:eastAsiaTheme="minorEastAsia" w:hAnsi="Times New Roman" w:cs="Times New Roman"/>
        </w:rPr>
      </w:pPr>
      <w:r>
        <w:rPr>
          <w:rFonts w:ascii="Times New Roman" w:eastAsiaTheme="minorEastAsia" w:hAnsi="Times New Roman" w:cs="Times New Roman"/>
        </w:rPr>
        <w:t xml:space="preserve">info = </w:t>
      </w:r>
      <w:proofErr w:type="spellStart"/>
      <w:r w:rsidRPr="007878C8">
        <w:rPr>
          <w:rFonts w:ascii="Times New Roman" w:eastAsiaTheme="minorEastAsia" w:hAnsi="Times New Roman" w:cs="Times New Roman"/>
        </w:rPr>
        <w:t>LAPACKE_</w:t>
      </w:r>
      <w:r>
        <w:rPr>
          <w:rFonts w:ascii="Times New Roman" w:eastAsiaTheme="minorEastAsia" w:hAnsi="Times New Roman" w:cs="Times New Roman"/>
        </w:rPr>
        <w:t>d</w:t>
      </w:r>
      <w:r w:rsidRPr="007878C8">
        <w:rPr>
          <w:rFonts w:ascii="Times New Roman" w:eastAsiaTheme="minorEastAsia" w:hAnsi="Times New Roman" w:cs="Times New Roman"/>
        </w:rPr>
        <w:t>gbsv</w:t>
      </w:r>
      <w:proofErr w:type="spellEnd"/>
      <w:r w:rsidRPr="007878C8">
        <w:rPr>
          <w:rFonts w:ascii="Times New Roman" w:eastAsiaTheme="minorEastAsia" w:hAnsi="Times New Roman" w:cs="Times New Roman"/>
        </w:rPr>
        <w:t xml:space="preserve"> (</w:t>
      </w:r>
      <w:proofErr w:type="spellStart"/>
      <w:r w:rsidRPr="00DA78B0">
        <w:rPr>
          <w:rFonts w:ascii="Times New Roman" w:eastAsiaTheme="minorEastAsia" w:hAnsi="Times New Roman" w:cs="Times New Roman"/>
          <w:iCs/>
        </w:rPr>
        <w:t>matrix_layout</w:t>
      </w:r>
      <w:proofErr w:type="spellEnd"/>
      <w:r w:rsidRPr="00DA78B0">
        <w:rPr>
          <w:rFonts w:ascii="Times New Roman" w:eastAsiaTheme="minorEastAsia" w:hAnsi="Times New Roman" w:cs="Times New Roman"/>
        </w:rPr>
        <w:t>, </w:t>
      </w:r>
      <w:r w:rsidRPr="00DA78B0">
        <w:rPr>
          <w:rFonts w:ascii="Times New Roman" w:eastAsiaTheme="minorEastAsia" w:hAnsi="Times New Roman" w:cs="Times New Roman"/>
          <w:iCs/>
        </w:rPr>
        <w:t>n</w:t>
      </w:r>
      <w:r w:rsidRPr="00DA78B0">
        <w:rPr>
          <w:rFonts w:ascii="Times New Roman" w:eastAsiaTheme="minorEastAsia" w:hAnsi="Times New Roman" w:cs="Times New Roman"/>
        </w:rPr>
        <w:t>, </w:t>
      </w:r>
      <w:r w:rsidRPr="00DA78B0">
        <w:rPr>
          <w:rFonts w:ascii="Times New Roman" w:eastAsiaTheme="minorEastAsia" w:hAnsi="Times New Roman" w:cs="Times New Roman"/>
          <w:iCs/>
        </w:rPr>
        <w:t>kl</w:t>
      </w:r>
      <w:r w:rsidRPr="00DA78B0">
        <w:rPr>
          <w:rFonts w:ascii="Times New Roman" w:eastAsiaTheme="minorEastAsia" w:hAnsi="Times New Roman" w:cs="Times New Roman"/>
        </w:rPr>
        <w:t>, </w:t>
      </w:r>
      <w:proofErr w:type="spellStart"/>
      <w:r w:rsidRPr="00DA78B0">
        <w:rPr>
          <w:rFonts w:ascii="Times New Roman" w:eastAsiaTheme="minorEastAsia" w:hAnsi="Times New Roman" w:cs="Times New Roman"/>
          <w:iCs/>
        </w:rPr>
        <w:t>ku</w:t>
      </w:r>
      <w:proofErr w:type="spellEnd"/>
      <w:r w:rsidRPr="00DA78B0">
        <w:rPr>
          <w:rFonts w:ascii="Times New Roman" w:eastAsiaTheme="minorEastAsia" w:hAnsi="Times New Roman" w:cs="Times New Roman"/>
        </w:rPr>
        <w:t>, </w:t>
      </w:r>
      <w:proofErr w:type="spellStart"/>
      <w:r w:rsidRPr="00DA78B0">
        <w:rPr>
          <w:rFonts w:ascii="Times New Roman" w:eastAsiaTheme="minorEastAsia" w:hAnsi="Times New Roman" w:cs="Times New Roman"/>
          <w:iCs/>
        </w:rPr>
        <w:t>nrhs</w:t>
      </w:r>
      <w:proofErr w:type="spellEnd"/>
      <w:r w:rsidRPr="00DA78B0">
        <w:rPr>
          <w:rFonts w:ascii="Times New Roman" w:eastAsiaTheme="minorEastAsia" w:hAnsi="Times New Roman" w:cs="Times New Roman"/>
        </w:rPr>
        <w:t>, </w:t>
      </w:r>
      <w:r w:rsidRPr="00DA78B0">
        <w:rPr>
          <w:rFonts w:ascii="Times New Roman" w:eastAsiaTheme="minorEastAsia" w:hAnsi="Times New Roman" w:cs="Times New Roman"/>
          <w:iCs/>
        </w:rPr>
        <w:t>a</w:t>
      </w:r>
      <w:r w:rsidRPr="00DA78B0">
        <w:rPr>
          <w:rFonts w:ascii="Times New Roman" w:eastAsiaTheme="minorEastAsia" w:hAnsi="Times New Roman" w:cs="Times New Roman"/>
        </w:rPr>
        <w:t>, </w:t>
      </w:r>
      <w:proofErr w:type="spellStart"/>
      <w:r w:rsidRPr="00DA78B0">
        <w:rPr>
          <w:rFonts w:ascii="Times New Roman" w:eastAsiaTheme="minorEastAsia" w:hAnsi="Times New Roman" w:cs="Times New Roman"/>
          <w:iCs/>
        </w:rPr>
        <w:t>lda</w:t>
      </w:r>
      <w:proofErr w:type="spellEnd"/>
      <w:r w:rsidRPr="00DA78B0">
        <w:rPr>
          <w:rFonts w:ascii="Times New Roman" w:eastAsiaTheme="minorEastAsia" w:hAnsi="Times New Roman" w:cs="Times New Roman"/>
        </w:rPr>
        <w:t>, </w:t>
      </w:r>
      <w:proofErr w:type="spellStart"/>
      <w:r w:rsidRPr="00DA78B0">
        <w:rPr>
          <w:rFonts w:ascii="Times New Roman" w:eastAsiaTheme="minorEastAsia" w:hAnsi="Times New Roman" w:cs="Times New Roman"/>
          <w:iCs/>
        </w:rPr>
        <w:t>ipiv</w:t>
      </w:r>
      <w:proofErr w:type="spellEnd"/>
      <w:r w:rsidRPr="00DA78B0">
        <w:rPr>
          <w:rFonts w:ascii="Times New Roman" w:eastAsiaTheme="minorEastAsia" w:hAnsi="Times New Roman" w:cs="Times New Roman"/>
        </w:rPr>
        <w:t>, </w:t>
      </w:r>
      <w:r w:rsidRPr="00DA78B0">
        <w:rPr>
          <w:rFonts w:ascii="Times New Roman" w:eastAsiaTheme="minorEastAsia" w:hAnsi="Times New Roman" w:cs="Times New Roman"/>
          <w:iCs/>
        </w:rPr>
        <w:t>b</w:t>
      </w:r>
      <w:r w:rsidRPr="00DA78B0">
        <w:rPr>
          <w:rFonts w:ascii="Times New Roman" w:eastAsiaTheme="minorEastAsia" w:hAnsi="Times New Roman" w:cs="Times New Roman"/>
        </w:rPr>
        <w:t>, </w:t>
      </w:r>
      <w:proofErr w:type="spellStart"/>
      <w:r w:rsidRPr="00DA78B0">
        <w:rPr>
          <w:rFonts w:ascii="Times New Roman" w:eastAsiaTheme="minorEastAsia" w:hAnsi="Times New Roman" w:cs="Times New Roman"/>
          <w:iCs/>
        </w:rPr>
        <w:t>ldb</w:t>
      </w:r>
      <w:proofErr w:type="spellEnd"/>
      <w:proofErr w:type="gramStart"/>
      <w:r w:rsidR="00DA78B0">
        <w:rPr>
          <w:rFonts w:ascii="Times New Roman" w:eastAsiaTheme="minorEastAsia" w:hAnsi="Times New Roman" w:cs="Times New Roman"/>
        </w:rPr>
        <w:t>)</w:t>
      </w:r>
      <w:proofErr w:type="gramEnd"/>
      <w:r w:rsidR="00470B39">
        <w:fldChar w:fldCharType="begin"/>
      </w:r>
      <w:r w:rsidR="00470B39">
        <w:instrText xml:space="preserve"> HYPERLINK "https://www.ibm.com/docs/en/essl/6.2?topic=blaes-sgbsv-dgbsv-cgbsv-zgbsv-general-band-matrix-factorization-multiple-right-</w:instrText>
      </w:r>
      <w:r w:rsidR="00470B39">
        <w:instrText xml:space="preserve">hand-side-solve" </w:instrText>
      </w:r>
      <w:r w:rsidR="00470B39">
        <w:fldChar w:fldCharType="separate"/>
      </w:r>
      <w:r w:rsidR="00DA78B0" w:rsidRPr="008E1E54">
        <w:rPr>
          <w:rStyle w:val="Lienhypertexte"/>
          <w:rFonts w:ascii="Times New Roman" w:eastAsiaTheme="minorEastAsia" w:hAnsi="Times New Roman" w:cs="Times New Roman"/>
          <w:sz w:val="28"/>
          <w:vertAlign w:val="superscript"/>
        </w:rPr>
        <w:t>1</w:t>
      </w:r>
      <w:r w:rsidR="00470B39">
        <w:rPr>
          <w:rStyle w:val="Lienhypertexte"/>
          <w:rFonts w:ascii="Times New Roman" w:eastAsiaTheme="minorEastAsia" w:hAnsi="Times New Roman" w:cs="Times New Roman"/>
          <w:sz w:val="28"/>
          <w:vertAlign w:val="superscript"/>
        </w:rPr>
        <w:fldChar w:fldCharType="end"/>
      </w:r>
      <w:r w:rsidR="00DA78B0">
        <w:rPr>
          <w:rFonts w:ascii="Times New Roman" w:eastAsiaTheme="minorEastAsia" w:hAnsi="Times New Roman" w:cs="Times New Roman"/>
        </w:rPr>
        <w:t>. Dans cette</w:t>
      </w:r>
      <w:r w:rsidR="00F25489">
        <w:rPr>
          <w:rFonts w:ascii="Times New Roman" w:eastAsiaTheme="minorEastAsia" w:hAnsi="Times New Roman" w:cs="Times New Roman"/>
        </w:rPr>
        <w:t xml:space="preserve"> fonction </w:t>
      </w:r>
      <w:r w:rsidR="00DA78B0" w:rsidRPr="00A60380">
        <w:rPr>
          <w:rFonts w:ascii="Times New Roman" w:eastAsiaTheme="minorEastAsia" w:hAnsi="Times New Roman" w:cs="Times New Roman"/>
          <w:i/>
        </w:rPr>
        <w:t>info</w:t>
      </w:r>
      <w:r w:rsidR="00A60380">
        <w:rPr>
          <w:rFonts w:ascii="Times New Roman" w:eastAsiaTheme="minorEastAsia" w:hAnsi="Times New Roman" w:cs="Times New Roman"/>
        </w:rPr>
        <w:t> </w:t>
      </w:r>
      <w:r w:rsidR="00DA78B0">
        <w:rPr>
          <w:rFonts w:ascii="Times New Roman" w:eastAsiaTheme="minorEastAsia" w:hAnsi="Times New Roman" w:cs="Times New Roman"/>
        </w:rPr>
        <w:t xml:space="preserve"> est une valeur de retour qui permet de savoir comment c’est passé l’exécution de notre programme. Si lors de l’exécution de l’algorithme, une erreur c’est produise, un code d’erreur sera écris dans la variable info</w:t>
      </w:r>
      <w:r w:rsidR="008E1E54">
        <w:rPr>
          <w:rFonts w:ascii="Times New Roman" w:eastAsiaTheme="minorEastAsia" w:hAnsi="Times New Roman" w:cs="Times New Roman"/>
        </w:rPr>
        <w:t>. Si info = 0 l’exécution c’est passer normalement, si info &gt; 0</w:t>
      </w:r>
      <w:r w:rsidR="007D03EC">
        <w:rPr>
          <w:rFonts w:ascii="Times New Roman" w:eastAsiaTheme="minorEastAsia" w:hAnsi="Times New Roman" w:cs="Times New Roman"/>
        </w:rPr>
        <w:t>, un zéro est présent sur la</w:t>
      </w:r>
      <w:r w:rsidR="00A52720">
        <w:rPr>
          <w:rFonts w:ascii="Times New Roman" w:eastAsiaTheme="minorEastAsia" w:hAnsi="Times New Roman" w:cs="Times New Roman"/>
        </w:rPr>
        <w:t xml:space="preserve"> </w:t>
      </w:r>
      <w:r w:rsidR="007D03EC">
        <w:rPr>
          <w:rFonts w:ascii="Times New Roman" w:eastAsiaTheme="minorEastAsia" w:hAnsi="Times New Roman" w:cs="Times New Roman"/>
        </w:rPr>
        <w:t xml:space="preserve">diagonale </w:t>
      </w:r>
      <w:r w:rsidR="004936AD">
        <w:rPr>
          <w:rFonts w:ascii="Times New Roman" w:eastAsiaTheme="minorEastAsia" w:hAnsi="Times New Roman" w:cs="Times New Roman"/>
        </w:rPr>
        <w:t xml:space="preserve">de la </w:t>
      </w:r>
      <w:r w:rsidR="00726CC7">
        <w:rPr>
          <w:rFonts w:ascii="Times New Roman" w:eastAsiaTheme="minorEastAsia" w:hAnsi="Times New Roman" w:cs="Times New Roman"/>
        </w:rPr>
        <w:t>matrice triangulaire supérieur U</w:t>
      </w:r>
      <w:r w:rsidR="00325CA8">
        <w:rPr>
          <w:rFonts w:ascii="Times New Roman" w:eastAsiaTheme="minorEastAsia" w:hAnsi="Times New Roman" w:cs="Times New Roman"/>
        </w:rPr>
        <w:t>,</w:t>
      </w:r>
      <w:r w:rsidR="00726CC7">
        <w:rPr>
          <w:rFonts w:ascii="Times New Roman" w:eastAsiaTheme="minorEastAsia" w:hAnsi="Times New Roman" w:cs="Times New Roman"/>
        </w:rPr>
        <w:t xml:space="preserve"> au</w:t>
      </w:r>
      <w:r w:rsidR="00325CA8">
        <w:rPr>
          <w:rFonts w:ascii="Times New Roman" w:eastAsiaTheme="minorEastAsia" w:hAnsi="Times New Roman" w:cs="Times New Roman"/>
        </w:rPr>
        <w:t>x</w:t>
      </w:r>
      <w:r w:rsidR="00726CC7">
        <w:rPr>
          <w:rFonts w:ascii="Times New Roman" w:eastAsiaTheme="minorEastAsia" w:hAnsi="Times New Roman" w:cs="Times New Roman"/>
        </w:rPr>
        <w:t xml:space="preserve"> coordonné</w:t>
      </w:r>
      <w:r w:rsidR="00325CA8">
        <w:rPr>
          <w:rFonts w:ascii="Times New Roman" w:eastAsiaTheme="minorEastAsia" w:hAnsi="Times New Roman" w:cs="Times New Roman"/>
        </w:rPr>
        <w:t>s</w:t>
      </w:r>
      <w:r w:rsidR="00726CC7">
        <w:rPr>
          <w:rFonts w:ascii="Times New Roman" w:eastAsiaTheme="minorEastAsia" w:hAnsi="Times New Roman" w:cs="Times New Roman"/>
        </w:rPr>
        <w:t xml:space="preserve"> </w:t>
      </w:r>
      <w:proofErr w:type="spellStart"/>
      <w:r w:rsidR="00325CA8">
        <w:rPr>
          <w:rFonts w:ascii="Times New Roman" w:eastAsiaTheme="minorEastAsia" w:hAnsi="Times New Roman" w:cs="Times New Roman"/>
        </w:rPr>
        <w:t>info</w:t>
      </w:r>
      <w:proofErr w:type="gramStart"/>
      <w:r w:rsidR="00325CA8">
        <w:rPr>
          <w:rFonts w:ascii="Times New Roman" w:eastAsiaTheme="minorEastAsia" w:hAnsi="Times New Roman" w:cs="Times New Roman"/>
        </w:rPr>
        <w:t>,info</w:t>
      </w:r>
      <w:proofErr w:type="spellEnd"/>
      <w:proofErr w:type="gramEnd"/>
      <w:r w:rsidR="00D30B4E">
        <w:rPr>
          <w:rFonts w:ascii="Times New Roman" w:eastAsiaTheme="minorEastAsia" w:hAnsi="Times New Roman" w:cs="Times New Roman"/>
        </w:rPr>
        <w:t>.</w:t>
      </w:r>
      <w:r w:rsidR="00BB755B">
        <w:rPr>
          <w:rFonts w:ascii="Times New Roman" w:eastAsiaTheme="minorEastAsia" w:hAnsi="Times New Roman" w:cs="Times New Roman"/>
        </w:rPr>
        <w:t xml:space="preserve"> Dans ce cas-là la factorisation LU a été faite mais la solution n’a pas été calculée. Si info &lt; 0, l</w:t>
      </w:r>
      <w:r w:rsidR="00471C99">
        <w:rPr>
          <w:rFonts w:ascii="Times New Roman" w:eastAsiaTheme="minorEastAsia" w:hAnsi="Times New Roman" w:cs="Times New Roman"/>
        </w:rPr>
        <w:t xml:space="preserve">e </w:t>
      </w:r>
      <w:proofErr w:type="gramStart"/>
      <w:r w:rsidR="00A63711">
        <w:rPr>
          <w:rFonts w:ascii="Times New Roman" w:eastAsiaTheme="minorEastAsia" w:hAnsi="Times New Roman" w:cs="Times New Roman"/>
        </w:rPr>
        <w:t>–(</w:t>
      </w:r>
      <w:proofErr w:type="gramEnd"/>
      <w:r w:rsidR="00A63711">
        <w:rPr>
          <w:rFonts w:ascii="Times New Roman" w:eastAsiaTheme="minorEastAsia" w:hAnsi="Times New Roman" w:cs="Times New Roman"/>
        </w:rPr>
        <w:t>info)</w:t>
      </w:r>
      <w:proofErr w:type="spellStart"/>
      <w:r w:rsidR="00A63711">
        <w:rPr>
          <w:rFonts w:ascii="Times New Roman" w:eastAsiaTheme="minorEastAsia" w:hAnsi="Times New Roman" w:cs="Times New Roman"/>
          <w:vertAlign w:val="superscript"/>
        </w:rPr>
        <w:t>ème</w:t>
      </w:r>
      <w:proofErr w:type="spellEnd"/>
      <w:r w:rsidR="00A63711">
        <w:rPr>
          <w:rFonts w:ascii="Times New Roman" w:eastAsiaTheme="minorEastAsia" w:hAnsi="Times New Roman" w:cs="Times New Roman"/>
        </w:rPr>
        <w:t xml:space="preserve"> </w:t>
      </w:r>
      <w:r w:rsidR="00471C99">
        <w:rPr>
          <w:rFonts w:ascii="Times New Roman" w:eastAsiaTheme="minorEastAsia" w:hAnsi="Times New Roman" w:cs="Times New Roman"/>
        </w:rPr>
        <w:t xml:space="preserve">argument </w:t>
      </w:r>
      <w:r w:rsidR="00A63711">
        <w:rPr>
          <w:rFonts w:ascii="Times New Roman" w:eastAsiaTheme="minorEastAsia" w:hAnsi="Times New Roman" w:cs="Times New Roman"/>
        </w:rPr>
        <w:t>a une valeur interdite.</w:t>
      </w:r>
      <w:r w:rsidR="007973FF">
        <w:rPr>
          <w:rFonts w:ascii="Times New Roman" w:eastAsiaTheme="minorEastAsia" w:hAnsi="Times New Roman" w:cs="Times New Roman"/>
        </w:rPr>
        <w:t xml:space="preserve"> </w:t>
      </w:r>
      <w:r w:rsidR="006E4B39">
        <w:rPr>
          <w:rFonts w:ascii="Times New Roman" w:eastAsiaTheme="minorEastAsia" w:hAnsi="Times New Roman" w:cs="Times New Roman"/>
        </w:rPr>
        <w:t xml:space="preserve">L’argument </w:t>
      </w:r>
      <w:proofErr w:type="spellStart"/>
      <w:r w:rsidR="006E4B39" w:rsidRPr="00784356">
        <w:rPr>
          <w:rFonts w:ascii="Times New Roman" w:eastAsiaTheme="minorEastAsia" w:hAnsi="Times New Roman" w:cs="Times New Roman"/>
          <w:i/>
        </w:rPr>
        <w:t>matrix_layout</w:t>
      </w:r>
      <w:proofErr w:type="spellEnd"/>
      <w:r w:rsidR="006E4B39">
        <w:rPr>
          <w:rFonts w:ascii="Times New Roman" w:eastAsiaTheme="minorEastAsia" w:hAnsi="Times New Roman" w:cs="Times New Roman"/>
        </w:rPr>
        <w:t xml:space="preserve"> permet de spécifié sous quel format générale bande est notre matrice</w:t>
      </w:r>
      <w:r w:rsidR="00595C93">
        <w:rPr>
          <w:rFonts w:ascii="Times New Roman" w:eastAsiaTheme="minorEastAsia" w:hAnsi="Times New Roman" w:cs="Times New Roman"/>
        </w:rPr>
        <w:t>.</w:t>
      </w:r>
      <w:r w:rsidR="00A756CD">
        <w:rPr>
          <w:rFonts w:ascii="Times New Roman" w:eastAsiaTheme="minorEastAsia" w:hAnsi="Times New Roman" w:cs="Times New Roman"/>
        </w:rPr>
        <w:t xml:space="preserve"> Cet argument peut prendre seulement deux valeurs : </w:t>
      </w:r>
      <w:r w:rsidR="00A756CD" w:rsidRPr="00A756CD">
        <w:rPr>
          <w:rFonts w:ascii="Times New Roman" w:eastAsiaTheme="minorEastAsia" w:hAnsi="Times New Roman" w:cs="Times New Roman"/>
        </w:rPr>
        <w:lastRenderedPageBreak/>
        <w:t>LAPACK_ROW_MAJOR</w:t>
      </w:r>
      <w:r w:rsidR="00A756CD">
        <w:rPr>
          <w:rFonts w:ascii="Times New Roman" w:eastAsiaTheme="minorEastAsia" w:hAnsi="Times New Roman" w:cs="Times New Roman"/>
        </w:rPr>
        <w:t xml:space="preserve"> ou </w:t>
      </w:r>
      <w:r w:rsidR="00A756CD" w:rsidRPr="00A756CD">
        <w:rPr>
          <w:rFonts w:ascii="Times New Roman" w:eastAsiaTheme="minorEastAsia" w:hAnsi="Times New Roman" w:cs="Times New Roman"/>
        </w:rPr>
        <w:t>LAPACK_COL_MAJOR</w:t>
      </w:r>
      <w:r w:rsidR="00A756CD">
        <w:rPr>
          <w:rFonts w:ascii="Times New Roman" w:eastAsiaTheme="minorEastAsia" w:hAnsi="Times New Roman" w:cs="Times New Roman"/>
        </w:rPr>
        <w:t xml:space="preserve">. </w:t>
      </w:r>
      <w:r w:rsidR="0062067E">
        <w:rPr>
          <w:rFonts w:ascii="Times New Roman" w:eastAsiaTheme="minorEastAsia" w:hAnsi="Times New Roman" w:cs="Times New Roman"/>
        </w:rPr>
        <w:t> </w:t>
      </w:r>
      <w:r w:rsidR="0062067E" w:rsidRPr="00A60380">
        <w:rPr>
          <w:rFonts w:ascii="Times New Roman" w:eastAsiaTheme="minorEastAsia" w:hAnsi="Times New Roman" w:cs="Times New Roman"/>
          <w:i/>
        </w:rPr>
        <w:t>n</w:t>
      </w:r>
      <w:r w:rsidR="00A60380">
        <w:rPr>
          <w:rFonts w:ascii="Times New Roman" w:eastAsiaTheme="minorEastAsia" w:hAnsi="Times New Roman" w:cs="Times New Roman"/>
        </w:rPr>
        <w:t> </w:t>
      </w:r>
      <w:r w:rsidR="0062067E">
        <w:rPr>
          <w:rFonts w:ascii="Times New Roman" w:eastAsiaTheme="minorEastAsia" w:hAnsi="Times New Roman" w:cs="Times New Roman"/>
        </w:rPr>
        <w:t xml:space="preserve"> est le nombre de lignes de la matrice B et l’</w:t>
      </w:r>
      <w:r w:rsidR="0040789D">
        <w:rPr>
          <w:rFonts w:ascii="Times New Roman" w:eastAsiaTheme="minorEastAsia" w:hAnsi="Times New Roman" w:cs="Times New Roman"/>
        </w:rPr>
        <w:t>ordre de la matrice A.</w:t>
      </w:r>
      <w:r w:rsidR="006D75BB">
        <w:rPr>
          <w:rFonts w:ascii="Times New Roman" w:eastAsiaTheme="minorEastAsia" w:hAnsi="Times New Roman" w:cs="Times New Roman"/>
        </w:rPr>
        <w:t xml:space="preserve"> </w:t>
      </w:r>
      <w:r w:rsidR="0040789D">
        <w:rPr>
          <w:rFonts w:ascii="Times New Roman" w:eastAsiaTheme="minorEastAsia" w:hAnsi="Times New Roman" w:cs="Times New Roman"/>
        </w:rPr>
        <w:t>« kl » est le nombre de diagonal inférieur</w:t>
      </w:r>
      <w:r w:rsidR="005D2050">
        <w:rPr>
          <w:rFonts w:ascii="Times New Roman" w:eastAsiaTheme="minorEastAsia" w:hAnsi="Times New Roman" w:cs="Times New Roman"/>
        </w:rPr>
        <w:t xml:space="preserve"> de notre matrice A.</w:t>
      </w:r>
      <w:r w:rsidR="0023429F">
        <w:rPr>
          <w:rFonts w:ascii="Times New Roman" w:eastAsiaTheme="minorEastAsia" w:hAnsi="Times New Roman" w:cs="Times New Roman"/>
        </w:rPr>
        <w:t xml:space="preserve"> « </w:t>
      </w:r>
      <w:proofErr w:type="spellStart"/>
      <w:r w:rsidR="0023429F">
        <w:rPr>
          <w:rFonts w:ascii="Times New Roman" w:eastAsiaTheme="minorEastAsia" w:hAnsi="Times New Roman" w:cs="Times New Roman"/>
        </w:rPr>
        <w:t>ku</w:t>
      </w:r>
      <w:proofErr w:type="spellEnd"/>
      <w:r w:rsidR="0023429F">
        <w:rPr>
          <w:rFonts w:ascii="Times New Roman" w:eastAsiaTheme="minorEastAsia" w:hAnsi="Times New Roman" w:cs="Times New Roman"/>
        </w:rPr>
        <w:t xml:space="preserve"> »</w:t>
      </w:r>
      <w:r w:rsidR="00FE1DAA">
        <w:rPr>
          <w:rFonts w:ascii="Times New Roman" w:eastAsiaTheme="minorEastAsia" w:hAnsi="Times New Roman" w:cs="Times New Roman"/>
        </w:rPr>
        <w:t xml:space="preserve"> est le nombre de diagonal supérieur de notre matrice A. </w:t>
      </w:r>
      <w:proofErr w:type="spellStart"/>
      <w:r w:rsidR="00FE1DAA" w:rsidRPr="00A60380">
        <w:rPr>
          <w:rFonts w:ascii="Times New Roman" w:eastAsiaTheme="minorEastAsia" w:hAnsi="Times New Roman" w:cs="Times New Roman"/>
          <w:i/>
        </w:rPr>
        <w:t>nrhs</w:t>
      </w:r>
      <w:proofErr w:type="spellEnd"/>
      <w:r w:rsidR="00FE1DAA">
        <w:rPr>
          <w:rFonts w:ascii="Times New Roman" w:eastAsiaTheme="minorEastAsia" w:hAnsi="Times New Roman" w:cs="Times New Roman"/>
        </w:rPr>
        <w:t xml:space="preserve"> est le nombre de « right-hand </w:t>
      </w:r>
      <w:proofErr w:type="spellStart"/>
      <w:r w:rsidR="00FE1DAA">
        <w:rPr>
          <w:rFonts w:ascii="Times New Roman" w:eastAsiaTheme="minorEastAsia" w:hAnsi="Times New Roman" w:cs="Times New Roman"/>
        </w:rPr>
        <w:t>sides</w:t>
      </w:r>
      <w:proofErr w:type="spellEnd"/>
      <w:r w:rsidR="00FE1DAA">
        <w:rPr>
          <w:rFonts w:ascii="Times New Roman" w:eastAsiaTheme="minorEastAsia" w:hAnsi="Times New Roman" w:cs="Times New Roman"/>
        </w:rPr>
        <w:t> »</w:t>
      </w:r>
      <w:r w:rsidR="00577D2A">
        <w:rPr>
          <w:rFonts w:ascii="Times New Roman" w:eastAsiaTheme="minorEastAsia" w:hAnsi="Times New Roman" w:cs="Times New Roman"/>
        </w:rPr>
        <w:t xml:space="preserve"> c’est-à-dire le nombres de colonnes de la matrice B</w:t>
      </w:r>
      <w:r w:rsidR="009912EC">
        <w:rPr>
          <w:rFonts w:ascii="Times New Roman" w:eastAsiaTheme="minorEastAsia" w:hAnsi="Times New Roman" w:cs="Times New Roman"/>
        </w:rPr>
        <w:t xml:space="preserve">. </w:t>
      </w:r>
      <w:r w:rsidR="009912EC" w:rsidRPr="00A60380">
        <w:rPr>
          <w:rFonts w:ascii="Times New Roman" w:eastAsiaTheme="minorEastAsia" w:hAnsi="Times New Roman" w:cs="Times New Roman"/>
          <w:i/>
        </w:rPr>
        <w:t>a</w:t>
      </w:r>
      <w:r w:rsidR="00A60380">
        <w:rPr>
          <w:rFonts w:ascii="Times New Roman" w:eastAsiaTheme="minorEastAsia" w:hAnsi="Times New Roman" w:cs="Times New Roman"/>
        </w:rPr>
        <w:t> </w:t>
      </w:r>
      <w:r w:rsidR="009912EC">
        <w:rPr>
          <w:rFonts w:ascii="Times New Roman" w:eastAsiaTheme="minorEastAsia" w:hAnsi="Times New Roman" w:cs="Times New Roman"/>
        </w:rPr>
        <w:t xml:space="preserve"> est la matrice générale bande A.</w:t>
      </w:r>
      <w:r w:rsidR="00464310">
        <w:rPr>
          <w:rFonts w:ascii="Times New Roman" w:eastAsiaTheme="minorEastAsia" w:hAnsi="Times New Roman" w:cs="Times New Roman"/>
        </w:rPr>
        <w:t xml:space="preserve"> </w:t>
      </w:r>
      <w:proofErr w:type="spellStart"/>
      <w:r w:rsidR="00464310" w:rsidRPr="00464310">
        <w:rPr>
          <w:rFonts w:ascii="Times New Roman" w:eastAsiaTheme="minorEastAsia" w:hAnsi="Times New Roman" w:cs="Times New Roman"/>
          <w:i/>
        </w:rPr>
        <w:t>lda</w:t>
      </w:r>
      <w:proofErr w:type="spellEnd"/>
      <w:r w:rsidR="00464310">
        <w:rPr>
          <w:rFonts w:ascii="Times New Roman" w:eastAsiaTheme="minorEastAsia" w:hAnsi="Times New Roman" w:cs="Times New Roman"/>
          <w:i/>
        </w:rPr>
        <w:t xml:space="preserve"> </w:t>
      </w:r>
      <w:r w:rsidR="00981FB9">
        <w:rPr>
          <w:rFonts w:ascii="Times New Roman" w:eastAsiaTheme="minorEastAsia" w:hAnsi="Times New Roman" w:cs="Times New Roman"/>
        </w:rPr>
        <w:t xml:space="preserve">dimension principale de A, c’est-à-dire le </w:t>
      </w:r>
      <w:r w:rsidR="006B6F9C">
        <w:rPr>
          <w:rFonts w:ascii="Times New Roman" w:eastAsiaTheme="minorEastAsia" w:hAnsi="Times New Roman" w:cs="Times New Roman"/>
        </w:rPr>
        <w:t>décalage</w:t>
      </w:r>
      <w:r w:rsidR="00981FB9">
        <w:rPr>
          <w:rFonts w:ascii="Times New Roman" w:eastAsiaTheme="minorEastAsia" w:hAnsi="Times New Roman" w:cs="Times New Roman"/>
        </w:rPr>
        <w:t xml:space="preserve"> que l’on doit appliquer à notre matrice générale bande pour changer de ligne.</w:t>
      </w:r>
      <w:r w:rsidR="006B6F9C">
        <w:rPr>
          <w:rFonts w:ascii="Times New Roman" w:eastAsiaTheme="minorEastAsia" w:hAnsi="Times New Roman" w:cs="Times New Roman"/>
        </w:rPr>
        <w:t xml:space="preserve"> </w:t>
      </w:r>
      <w:proofErr w:type="spellStart"/>
      <w:proofErr w:type="gramStart"/>
      <w:r w:rsidR="006B6F9C">
        <w:rPr>
          <w:rFonts w:ascii="Times New Roman" w:eastAsiaTheme="minorEastAsia" w:hAnsi="Times New Roman" w:cs="Times New Roman"/>
          <w:i/>
        </w:rPr>
        <w:t>ipiv</w:t>
      </w:r>
      <w:proofErr w:type="spellEnd"/>
      <w:proofErr w:type="gramEnd"/>
      <w:r w:rsidR="006B6F9C">
        <w:rPr>
          <w:rFonts w:ascii="Times New Roman" w:eastAsiaTheme="minorEastAsia" w:hAnsi="Times New Roman" w:cs="Times New Roman"/>
          <w:i/>
        </w:rPr>
        <w:t xml:space="preserve"> </w:t>
      </w:r>
      <w:r w:rsidR="006B6F9C">
        <w:rPr>
          <w:rFonts w:ascii="Times New Roman" w:eastAsiaTheme="minorEastAsia" w:hAnsi="Times New Roman" w:cs="Times New Roman"/>
        </w:rPr>
        <w:t>est une vecteur de taille n contenant les indices des pivots.</w:t>
      </w:r>
      <w:r w:rsidR="00B82FE4">
        <w:rPr>
          <w:rFonts w:ascii="Times New Roman" w:eastAsiaTheme="minorEastAsia" w:hAnsi="Times New Roman" w:cs="Times New Roman"/>
        </w:rPr>
        <w:t xml:space="preserve"> </w:t>
      </w:r>
      <w:proofErr w:type="gramStart"/>
      <w:r w:rsidR="00B82FE4">
        <w:rPr>
          <w:rFonts w:ascii="Times New Roman" w:eastAsiaTheme="minorEastAsia" w:hAnsi="Times New Roman" w:cs="Times New Roman"/>
          <w:i/>
        </w:rPr>
        <w:t>b</w:t>
      </w:r>
      <w:proofErr w:type="gramEnd"/>
      <w:r w:rsidR="00B82FE4">
        <w:rPr>
          <w:rFonts w:ascii="Times New Roman" w:eastAsiaTheme="minorEastAsia" w:hAnsi="Times New Roman" w:cs="Times New Roman"/>
          <w:i/>
        </w:rPr>
        <w:t xml:space="preserve"> </w:t>
      </w:r>
      <w:r w:rsidR="00B82FE4">
        <w:rPr>
          <w:rFonts w:ascii="Times New Roman" w:eastAsiaTheme="minorEastAsia" w:hAnsi="Times New Roman" w:cs="Times New Roman"/>
        </w:rPr>
        <w:t xml:space="preserve">contient la matrice B, c’est-à-dire </w:t>
      </w:r>
      <w:r w:rsidR="00434C2F">
        <w:rPr>
          <w:rFonts w:ascii="Times New Roman" w:eastAsiaTheme="minorEastAsia" w:hAnsi="Times New Roman" w:cs="Times New Roman"/>
        </w:rPr>
        <w:t xml:space="preserve">les </w:t>
      </w:r>
      <w:proofErr w:type="spellStart"/>
      <w:r w:rsidR="00B82FE4">
        <w:rPr>
          <w:rFonts w:ascii="Times New Roman" w:eastAsiaTheme="minorEastAsia" w:hAnsi="Times New Roman" w:cs="Times New Roman"/>
        </w:rPr>
        <w:t>nhrs</w:t>
      </w:r>
      <w:proofErr w:type="spellEnd"/>
      <w:r w:rsidR="00B82FE4">
        <w:rPr>
          <w:rFonts w:ascii="Times New Roman" w:eastAsiaTheme="minorEastAsia" w:hAnsi="Times New Roman" w:cs="Times New Roman"/>
        </w:rPr>
        <w:t xml:space="preserve"> </w:t>
      </w:r>
      <w:r w:rsidR="00EB33B3">
        <w:rPr>
          <w:rFonts w:ascii="Times New Roman" w:eastAsiaTheme="minorEastAsia" w:hAnsi="Times New Roman" w:cs="Times New Roman"/>
        </w:rPr>
        <w:t xml:space="preserve">right hand </w:t>
      </w:r>
      <w:proofErr w:type="spellStart"/>
      <w:r w:rsidR="00EB33B3">
        <w:rPr>
          <w:rFonts w:ascii="Times New Roman" w:eastAsiaTheme="minorEastAsia" w:hAnsi="Times New Roman" w:cs="Times New Roman"/>
        </w:rPr>
        <w:t>side</w:t>
      </w:r>
      <w:proofErr w:type="spellEnd"/>
      <w:r w:rsidR="00EB33B3">
        <w:rPr>
          <w:rFonts w:ascii="Times New Roman" w:eastAsiaTheme="minorEastAsia" w:hAnsi="Times New Roman" w:cs="Times New Roman"/>
        </w:rPr>
        <w:t xml:space="preserve">. </w:t>
      </w:r>
      <w:proofErr w:type="spellStart"/>
      <w:proofErr w:type="gramStart"/>
      <w:r w:rsidR="005359F8">
        <w:rPr>
          <w:rFonts w:ascii="Times New Roman" w:eastAsiaTheme="minorEastAsia" w:hAnsi="Times New Roman" w:cs="Times New Roman"/>
          <w:i/>
        </w:rPr>
        <w:t>ldb</w:t>
      </w:r>
      <w:proofErr w:type="spellEnd"/>
      <w:proofErr w:type="gramEnd"/>
      <w:r w:rsidR="00EB33B3">
        <w:rPr>
          <w:rFonts w:ascii="Times New Roman" w:eastAsiaTheme="minorEastAsia" w:hAnsi="Times New Roman" w:cs="Times New Roman"/>
          <w:i/>
        </w:rPr>
        <w:t xml:space="preserve"> </w:t>
      </w:r>
      <w:r w:rsidR="00EB33B3">
        <w:rPr>
          <w:rFonts w:ascii="Times New Roman" w:eastAsiaTheme="minorEastAsia" w:hAnsi="Times New Roman" w:cs="Times New Roman"/>
        </w:rPr>
        <w:t>la dimension principale de la matrice B</w:t>
      </w:r>
      <w:r w:rsidR="00220693">
        <w:rPr>
          <w:rFonts w:ascii="Times New Roman" w:eastAsiaTheme="minorEastAsia" w:hAnsi="Times New Roman" w:cs="Times New Roman"/>
        </w:rPr>
        <w:t>.</w:t>
      </w:r>
    </w:p>
    <w:p w:rsidR="00BF5B4E" w:rsidRDefault="00BF5B4E">
      <w:pPr>
        <w:rPr>
          <w:rFonts w:ascii="Times New Roman" w:eastAsiaTheme="minorEastAsia" w:hAnsi="Times New Roman" w:cs="Times New Roman"/>
        </w:rPr>
      </w:pPr>
    </w:p>
    <w:p w:rsidR="000A49F5" w:rsidRDefault="00CE7897">
      <w:pPr>
        <w:rPr>
          <w:rFonts w:ascii="Times New Roman" w:eastAsiaTheme="minorEastAsia" w:hAnsi="Times New Roman" w:cs="Times New Roman"/>
        </w:rPr>
      </w:pPr>
      <w:r>
        <w:rPr>
          <w:rFonts w:ascii="Times New Roman" w:eastAsiaTheme="minorEastAsia" w:hAnsi="Times New Roman" w:cs="Times New Roman"/>
        </w:rPr>
        <w:t xml:space="preserve">Pour valider </w:t>
      </w:r>
      <w:r w:rsidR="001E2CA4">
        <w:rPr>
          <w:rFonts w:ascii="Times New Roman" w:eastAsiaTheme="minorEastAsia" w:hAnsi="Times New Roman" w:cs="Times New Roman"/>
        </w:rPr>
        <w:t xml:space="preserve">l’appelle à </w:t>
      </w:r>
      <w:proofErr w:type="spellStart"/>
      <w:r w:rsidR="001E2CA4">
        <w:rPr>
          <w:rFonts w:ascii="Times New Roman" w:eastAsiaTheme="minorEastAsia" w:hAnsi="Times New Roman" w:cs="Times New Roman"/>
        </w:rPr>
        <w:t>dgbsv</w:t>
      </w:r>
      <w:proofErr w:type="spellEnd"/>
      <w:r w:rsidR="001E2CA4">
        <w:rPr>
          <w:rFonts w:ascii="Times New Roman" w:eastAsiaTheme="minorEastAsia" w:hAnsi="Times New Roman" w:cs="Times New Roman"/>
        </w:rPr>
        <w:t xml:space="preserve">, on va résoudre un problème dont on connait déjà la solution. </w:t>
      </w:r>
      <w:r w:rsidR="007355B4">
        <w:rPr>
          <w:rFonts w:ascii="Times New Roman" w:eastAsiaTheme="minorEastAsia" w:hAnsi="Times New Roman" w:cs="Times New Roman"/>
        </w:rPr>
        <w:t>On utilise la ligne suivante pour générer la solution du problème Poisson 1D</w:t>
      </w:r>
      <w:r w:rsidR="000A49F5">
        <w:rPr>
          <w:rFonts w:ascii="Times New Roman" w:eastAsiaTheme="minorEastAsia" w:hAnsi="Times New Roman" w:cs="Times New Roman"/>
        </w:rPr>
        <w:t> :</w:t>
      </w:r>
    </w:p>
    <w:p w:rsidR="00B078C3" w:rsidRDefault="00FE53C4">
      <w:pPr>
        <w:rPr>
          <w:rFonts w:ascii="Times New Roman" w:eastAsiaTheme="minorEastAsia" w:hAnsi="Times New Roman" w:cs="Times New Roman"/>
        </w:rPr>
      </w:pPr>
      <w:r>
        <w:rPr>
          <w:rFonts w:ascii="Times New Roman" w:eastAsiaTheme="minorEastAsia" w:hAnsi="Times New Roman" w:cs="Times New Roman"/>
        </w:rPr>
        <w:t xml:space="preserve">En </w:t>
      </w:r>
      <w:proofErr w:type="spellStart"/>
      <w:r>
        <w:rPr>
          <w:rFonts w:ascii="Times New Roman" w:eastAsiaTheme="minorEastAsia" w:hAnsi="Times New Roman" w:cs="Times New Roman"/>
        </w:rPr>
        <w:t>row</w:t>
      </w:r>
      <w:proofErr w:type="spellEnd"/>
      <w:r>
        <w:rPr>
          <w:rFonts w:ascii="Times New Roman" w:eastAsiaTheme="minorEastAsia" w:hAnsi="Times New Roman" w:cs="Times New Roman"/>
        </w:rPr>
        <w:t xml:space="preserve"> major : </w:t>
      </w:r>
      <w:proofErr w:type="spellStart"/>
      <w:r w:rsidR="00630632" w:rsidRPr="00630632">
        <w:rPr>
          <w:rFonts w:ascii="Times New Roman" w:eastAsiaTheme="minorEastAsia" w:hAnsi="Times New Roman" w:cs="Times New Roman"/>
        </w:rPr>
        <w:t>LAPACKE_</w:t>
      </w:r>
      <w:proofErr w:type="gramStart"/>
      <w:r w:rsidR="00630632" w:rsidRPr="00630632">
        <w:rPr>
          <w:rFonts w:ascii="Times New Roman" w:eastAsiaTheme="minorEastAsia" w:hAnsi="Times New Roman" w:cs="Times New Roman"/>
        </w:rPr>
        <w:t>dgbsv</w:t>
      </w:r>
      <w:proofErr w:type="spellEnd"/>
      <w:r w:rsidR="00630632" w:rsidRPr="00630632">
        <w:rPr>
          <w:rFonts w:ascii="Times New Roman" w:eastAsiaTheme="minorEastAsia" w:hAnsi="Times New Roman" w:cs="Times New Roman"/>
        </w:rPr>
        <w:t>(</w:t>
      </w:r>
      <w:proofErr w:type="spellStart"/>
      <w:proofErr w:type="gramEnd"/>
      <w:r w:rsidR="00630632" w:rsidRPr="00630632">
        <w:rPr>
          <w:rFonts w:ascii="Times New Roman" w:eastAsiaTheme="minorEastAsia" w:hAnsi="Times New Roman" w:cs="Times New Roman"/>
        </w:rPr>
        <w:t>LAPACK_ROW_MAJOR,la</w:t>
      </w:r>
      <w:proofErr w:type="spellEnd"/>
      <w:r w:rsidR="00630632" w:rsidRPr="00630632">
        <w:rPr>
          <w:rFonts w:ascii="Times New Roman" w:eastAsiaTheme="minorEastAsia" w:hAnsi="Times New Roman" w:cs="Times New Roman"/>
        </w:rPr>
        <w:t xml:space="preserve">, kl, </w:t>
      </w:r>
      <w:proofErr w:type="spellStart"/>
      <w:r w:rsidR="00630632" w:rsidRPr="00630632">
        <w:rPr>
          <w:rFonts w:ascii="Times New Roman" w:eastAsiaTheme="minorEastAsia" w:hAnsi="Times New Roman" w:cs="Times New Roman"/>
        </w:rPr>
        <w:t>ku</w:t>
      </w:r>
      <w:proofErr w:type="spellEnd"/>
      <w:r w:rsidR="00630632" w:rsidRPr="00630632">
        <w:rPr>
          <w:rFonts w:ascii="Times New Roman" w:eastAsiaTheme="minorEastAsia" w:hAnsi="Times New Roman" w:cs="Times New Roman"/>
        </w:rPr>
        <w:t xml:space="preserve">, NRHS, AB, la, </w:t>
      </w:r>
      <w:proofErr w:type="spellStart"/>
      <w:r w:rsidR="00630632" w:rsidRPr="00630632">
        <w:rPr>
          <w:rFonts w:ascii="Times New Roman" w:eastAsiaTheme="minorEastAsia" w:hAnsi="Times New Roman" w:cs="Times New Roman"/>
        </w:rPr>
        <w:t>ipiv</w:t>
      </w:r>
      <w:proofErr w:type="spellEnd"/>
      <w:r w:rsidR="00630632" w:rsidRPr="00630632">
        <w:rPr>
          <w:rFonts w:ascii="Times New Roman" w:eastAsiaTheme="minorEastAsia" w:hAnsi="Times New Roman" w:cs="Times New Roman"/>
        </w:rPr>
        <w:t>, RHS, NRHS)</w:t>
      </w:r>
      <w:r w:rsidR="00285586">
        <w:rPr>
          <w:rFonts w:ascii="Times New Roman" w:eastAsiaTheme="minorEastAsia" w:hAnsi="Times New Roman" w:cs="Times New Roman"/>
        </w:rPr>
        <w:t xml:space="preserve"> avec </w:t>
      </w:r>
      <w:proofErr w:type="spellStart"/>
      <w:r w:rsidR="00285586" w:rsidRPr="00285586">
        <w:rPr>
          <w:rFonts w:ascii="Times New Roman" w:eastAsiaTheme="minorEastAsia" w:hAnsi="Times New Roman" w:cs="Times New Roman"/>
          <w:i/>
        </w:rPr>
        <w:t>la</w:t>
      </w:r>
      <w:proofErr w:type="spellEnd"/>
      <w:r w:rsidR="00285586">
        <w:rPr>
          <w:rFonts w:ascii="Times New Roman" w:eastAsiaTheme="minorEastAsia" w:hAnsi="Times New Roman" w:cs="Times New Roman"/>
          <w:i/>
        </w:rPr>
        <w:t xml:space="preserve"> </w:t>
      </w:r>
      <w:r w:rsidR="00FD31FF">
        <w:rPr>
          <w:rFonts w:ascii="Times New Roman" w:eastAsiaTheme="minorEastAsia" w:hAnsi="Times New Roman" w:cs="Times New Roman"/>
        </w:rPr>
        <w:t>le nombre de la valeur sur la diagonal.</w:t>
      </w:r>
      <w:r w:rsidR="00F015D3">
        <w:rPr>
          <w:rFonts w:ascii="Times New Roman" w:eastAsiaTheme="minorEastAsia" w:hAnsi="Times New Roman" w:cs="Times New Roman"/>
        </w:rPr>
        <w:t xml:space="preserve"> </w:t>
      </w:r>
      <w:r w:rsidR="00120AEF">
        <w:rPr>
          <w:rFonts w:ascii="Times New Roman" w:eastAsiaTheme="minorEastAsia" w:hAnsi="Times New Roman" w:cs="Times New Roman"/>
        </w:rPr>
        <w:t xml:space="preserve">Ici </w:t>
      </w:r>
      <w:r w:rsidR="00120AEF">
        <w:rPr>
          <w:rFonts w:ascii="Times New Roman" w:eastAsiaTheme="minorEastAsia" w:hAnsi="Times New Roman" w:cs="Times New Roman"/>
          <w:i/>
        </w:rPr>
        <w:t>kl</w:t>
      </w:r>
      <w:r w:rsidR="00120AEF">
        <w:rPr>
          <w:rFonts w:ascii="Times New Roman" w:eastAsiaTheme="minorEastAsia" w:hAnsi="Times New Roman" w:cs="Times New Roman"/>
        </w:rPr>
        <w:t xml:space="preserve">=1 et </w:t>
      </w:r>
      <w:proofErr w:type="spellStart"/>
      <w:r w:rsidR="00120AEF" w:rsidRPr="00120AEF">
        <w:rPr>
          <w:rFonts w:ascii="Times New Roman" w:eastAsiaTheme="minorEastAsia" w:hAnsi="Times New Roman" w:cs="Times New Roman"/>
          <w:i/>
        </w:rPr>
        <w:t>ku</w:t>
      </w:r>
      <w:proofErr w:type="spellEnd"/>
      <w:r w:rsidR="00120AEF">
        <w:rPr>
          <w:rFonts w:ascii="Times New Roman" w:eastAsiaTheme="minorEastAsia" w:hAnsi="Times New Roman" w:cs="Times New Roman"/>
        </w:rPr>
        <w:t xml:space="preserve">=1, </w:t>
      </w:r>
      <w:r w:rsidR="00F85409">
        <w:rPr>
          <w:rFonts w:ascii="Times New Roman" w:eastAsiaTheme="minorEastAsia" w:hAnsi="Times New Roman" w:cs="Times New Roman"/>
          <w:i/>
        </w:rPr>
        <w:t xml:space="preserve">NRHS </w:t>
      </w:r>
      <w:r w:rsidR="00120AEF">
        <w:rPr>
          <w:rFonts w:ascii="Times New Roman" w:eastAsiaTheme="minorEastAsia" w:hAnsi="Times New Roman" w:cs="Times New Roman"/>
        </w:rPr>
        <w:t xml:space="preserve">= 1, </w:t>
      </w:r>
      <w:r w:rsidR="00120AEF" w:rsidRPr="00120AEF">
        <w:rPr>
          <w:rFonts w:ascii="Times New Roman" w:eastAsiaTheme="minorEastAsia" w:hAnsi="Times New Roman" w:cs="Times New Roman"/>
          <w:i/>
        </w:rPr>
        <w:t>AB</w:t>
      </w:r>
      <w:r w:rsidR="00120AEF">
        <w:rPr>
          <w:rFonts w:ascii="Times New Roman" w:eastAsiaTheme="minorEastAsia" w:hAnsi="Times New Roman" w:cs="Times New Roman"/>
        </w:rPr>
        <w:t xml:space="preserve"> est notre matrice poisson1D en format générale bande</w:t>
      </w:r>
      <w:r w:rsidR="00DB5264">
        <w:rPr>
          <w:rFonts w:ascii="Times New Roman" w:eastAsiaTheme="minorEastAsia" w:hAnsi="Times New Roman" w:cs="Times New Roman"/>
        </w:rPr>
        <w:t xml:space="preserve">, </w:t>
      </w:r>
      <w:r w:rsidR="00B13548">
        <w:rPr>
          <w:rFonts w:ascii="Times New Roman" w:eastAsiaTheme="minorEastAsia" w:hAnsi="Times New Roman" w:cs="Times New Roman"/>
        </w:rPr>
        <w:t xml:space="preserve"> </w:t>
      </w:r>
      <w:r w:rsidR="00B13548" w:rsidRPr="00B13548">
        <w:rPr>
          <w:rFonts w:ascii="Times New Roman" w:eastAsiaTheme="minorEastAsia" w:hAnsi="Times New Roman" w:cs="Times New Roman"/>
          <w:i/>
        </w:rPr>
        <w:t>RHS</w:t>
      </w:r>
      <w:r w:rsidR="00B13548">
        <w:rPr>
          <w:rFonts w:ascii="Times New Roman" w:eastAsiaTheme="minorEastAsia" w:hAnsi="Times New Roman" w:cs="Times New Roman"/>
        </w:rPr>
        <w:t xml:space="preserve"> notre vecteur de température, </w:t>
      </w:r>
      <w:r w:rsidR="00B13548" w:rsidRPr="00B13548">
        <w:rPr>
          <w:rFonts w:ascii="Times New Roman" w:eastAsiaTheme="minorEastAsia" w:hAnsi="Times New Roman" w:cs="Times New Roman"/>
          <w:i/>
        </w:rPr>
        <w:t>NRHS</w:t>
      </w:r>
      <w:r w:rsidR="00B13548">
        <w:rPr>
          <w:rFonts w:ascii="Times New Roman" w:eastAsiaTheme="minorEastAsia" w:hAnsi="Times New Roman" w:cs="Times New Roman"/>
        </w:rPr>
        <w:t>=1.</w:t>
      </w:r>
    </w:p>
    <w:p w:rsidR="00B078C3" w:rsidRDefault="00D50D61">
      <w:pPr>
        <w:rPr>
          <w:rFonts w:ascii="Times New Roman" w:eastAsiaTheme="minorEastAsia" w:hAnsi="Times New Roman" w:cs="Times New Roman"/>
        </w:rPr>
      </w:pPr>
      <w:r>
        <w:rPr>
          <w:rFonts w:ascii="Times New Roman" w:eastAsiaTheme="minorEastAsia" w:hAnsi="Times New Roman" w:cs="Times New Roman"/>
        </w:rPr>
        <w:t xml:space="preserve">En col major : </w:t>
      </w:r>
      <w:proofErr w:type="spellStart"/>
      <w:r w:rsidR="005F7E1E" w:rsidRPr="005F7E1E">
        <w:rPr>
          <w:rFonts w:ascii="Times New Roman" w:eastAsiaTheme="minorEastAsia" w:hAnsi="Times New Roman" w:cs="Times New Roman"/>
        </w:rPr>
        <w:t>LAPACKE_</w:t>
      </w:r>
      <w:proofErr w:type="gramStart"/>
      <w:r w:rsidR="005F7E1E" w:rsidRPr="005F7E1E">
        <w:rPr>
          <w:rFonts w:ascii="Times New Roman" w:eastAsiaTheme="minorEastAsia" w:hAnsi="Times New Roman" w:cs="Times New Roman"/>
        </w:rPr>
        <w:t>dgbsv</w:t>
      </w:r>
      <w:proofErr w:type="spellEnd"/>
      <w:r w:rsidR="005F7E1E" w:rsidRPr="005F7E1E">
        <w:rPr>
          <w:rFonts w:ascii="Times New Roman" w:eastAsiaTheme="minorEastAsia" w:hAnsi="Times New Roman" w:cs="Times New Roman"/>
        </w:rPr>
        <w:t>(</w:t>
      </w:r>
      <w:proofErr w:type="spellStart"/>
      <w:proofErr w:type="gramEnd"/>
      <w:r w:rsidR="005F7E1E" w:rsidRPr="005F7E1E">
        <w:rPr>
          <w:rFonts w:ascii="Times New Roman" w:eastAsiaTheme="minorEastAsia" w:hAnsi="Times New Roman" w:cs="Times New Roman"/>
        </w:rPr>
        <w:t>LAPACK_COL_MAJOR,la</w:t>
      </w:r>
      <w:proofErr w:type="spellEnd"/>
      <w:r w:rsidR="005F7E1E" w:rsidRPr="005F7E1E">
        <w:rPr>
          <w:rFonts w:ascii="Times New Roman" w:eastAsiaTheme="minorEastAsia" w:hAnsi="Times New Roman" w:cs="Times New Roman"/>
        </w:rPr>
        <w:t xml:space="preserve">, kl, </w:t>
      </w:r>
      <w:proofErr w:type="spellStart"/>
      <w:r w:rsidR="005F7E1E" w:rsidRPr="005F7E1E">
        <w:rPr>
          <w:rFonts w:ascii="Times New Roman" w:eastAsiaTheme="minorEastAsia" w:hAnsi="Times New Roman" w:cs="Times New Roman"/>
        </w:rPr>
        <w:t>ku</w:t>
      </w:r>
      <w:proofErr w:type="spellEnd"/>
      <w:r w:rsidR="005F7E1E" w:rsidRPr="005F7E1E">
        <w:rPr>
          <w:rFonts w:ascii="Times New Roman" w:eastAsiaTheme="minorEastAsia" w:hAnsi="Times New Roman" w:cs="Times New Roman"/>
        </w:rPr>
        <w:t xml:space="preserve">, NRHS, AB, </w:t>
      </w:r>
      <w:proofErr w:type="spellStart"/>
      <w:r w:rsidR="005F7E1E" w:rsidRPr="005F7E1E">
        <w:rPr>
          <w:rFonts w:ascii="Times New Roman" w:eastAsiaTheme="minorEastAsia" w:hAnsi="Times New Roman" w:cs="Times New Roman"/>
        </w:rPr>
        <w:t>lab</w:t>
      </w:r>
      <w:proofErr w:type="spellEnd"/>
      <w:r w:rsidR="005F7E1E" w:rsidRPr="005F7E1E">
        <w:rPr>
          <w:rFonts w:ascii="Times New Roman" w:eastAsiaTheme="minorEastAsia" w:hAnsi="Times New Roman" w:cs="Times New Roman"/>
        </w:rPr>
        <w:t xml:space="preserve">, </w:t>
      </w:r>
      <w:proofErr w:type="spellStart"/>
      <w:r w:rsidR="005F7E1E" w:rsidRPr="005F7E1E">
        <w:rPr>
          <w:rFonts w:ascii="Times New Roman" w:eastAsiaTheme="minorEastAsia" w:hAnsi="Times New Roman" w:cs="Times New Roman"/>
        </w:rPr>
        <w:t>ipiv</w:t>
      </w:r>
      <w:proofErr w:type="spellEnd"/>
      <w:r w:rsidR="005F7E1E" w:rsidRPr="005F7E1E">
        <w:rPr>
          <w:rFonts w:ascii="Times New Roman" w:eastAsiaTheme="minorEastAsia" w:hAnsi="Times New Roman" w:cs="Times New Roman"/>
        </w:rPr>
        <w:t>, RHS, la)</w:t>
      </w:r>
      <w:r>
        <w:rPr>
          <w:rFonts w:ascii="Times New Roman" w:eastAsiaTheme="minorEastAsia" w:hAnsi="Times New Roman" w:cs="Times New Roman"/>
        </w:rPr>
        <w:t xml:space="preserve"> avec</w:t>
      </w:r>
      <w:r w:rsidR="005F7E1E">
        <w:rPr>
          <w:rFonts w:ascii="Times New Roman" w:eastAsiaTheme="minorEastAsia" w:hAnsi="Times New Roman" w:cs="Times New Roman"/>
          <w:i/>
        </w:rPr>
        <w:t xml:space="preserve"> </w:t>
      </w:r>
      <w:proofErr w:type="spellStart"/>
      <w:r w:rsidR="004902CA">
        <w:rPr>
          <w:rFonts w:ascii="Times New Roman" w:eastAsiaTheme="minorEastAsia" w:hAnsi="Times New Roman" w:cs="Times New Roman"/>
          <w:i/>
        </w:rPr>
        <w:t>lab</w:t>
      </w:r>
      <w:proofErr w:type="spellEnd"/>
      <w:r w:rsidR="004902CA">
        <w:rPr>
          <w:rFonts w:ascii="Times New Roman" w:eastAsiaTheme="minorEastAsia" w:hAnsi="Times New Roman" w:cs="Times New Roman"/>
          <w:i/>
        </w:rPr>
        <w:t xml:space="preserve"> </w:t>
      </w:r>
      <w:r w:rsidR="00211B8D">
        <w:rPr>
          <w:rFonts w:ascii="Times New Roman" w:eastAsiaTheme="minorEastAsia" w:hAnsi="Times New Roman" w:cs="Times New Roman"/>
        </w:rPr>
        <w:t>= 4</w:t>
      </w:r>
      <w:r>
        <w:rPr>
          <w:rFonts w:ascii="Times New Roman" w:eastAsiaTheme="minorEastAsia" w:hAnsi="Times New Roman" w:cs="Times New Roman"/>
        </w:rPr>
        <w:t>.</w:t>
      </w:r>
    </w:p>
    <w:p w:rsidR="005F7E1E" w:rsidRDefault="005F7E1E">
      <w:pPr>
        <w:rPr>
          <w:rFonts w:ascii="Times New Roman" w:eastAsiaTheme="minorEastAsia" w:hAnsi="Times New Roman" w:cs="Times New Roman"/>
        </w:rPr>
      </w:pPr>
    </w:p>
    <w:p w:rsidR="007D2323" w:rsidRDefault="00B078C3">
      <w:pPr>
        <w:rPr>
          <w:rFonts w:ascii="Times New Roman" w:eastAsiaTheme="minorEastAsia" w:hAnsi="Times New Roman" w:cs="Times New Roman"/>
        </w:rPr>
      </w:pPr>
      <w:r>
        <w:rPr>
          <w:rFonts w:ascii="Times New Roman" w:eastAsiaTheme="minorEastAsia" w:hAnsi="Times New Roman" w:cs="Times New Roman"/>
        </w:rPr>
        <w:t>Pour</w:t>
      </w:r>
      <w:r w:rsidR="001E2CA4">
        <w:rPr>
          <w:rFonts w:ascii="Times New Roman" w:eastAsiaTheme="minorEastAsia" w:hAnsi="Times New Roman" w:cs="Times New Roman"/>
        </w:rPr>
        <w:t xml:space="preserve"> mesuré l’erreur relative générer par </w:t>
      </w:r>
      <w:proofErr w:type="spellStart"/>
      <w:r w:rsidR="001E2CA4">
        <w:rPr>
          <w:rFonts w:ascii="Times New Roman" w:eastAsiaTheme="minorEastAsia" w:hAnsi="Times New Roman" w:cs="Times New Roman"/>
        </w:rPr>
        <w:t>dgbsv</w:t>
      </w:r>
      <w:proofErr w:type="spellEnd"/>
      <w:r w:rsidR="002A7BCD">
        <w:rPr>
          <w:rFonts w:ascii="Times New Roman" w:eastAsiaTheme="minorEastAsia" w:hAnsi="Times New Roman" w:cs="Times New Roman"/>
        </w:rPr>
        <w:t xml:space="preserve"> </w:t>
      </w:r>
      <w:r w:rsidR="00364447">
        <w:rPr>
          <w:rFonts w:ascii="Times New Roman" w:eastAsiaTheme="minorEastAsia" w:hAnsi="Times New Roman" w:cs="Times New Roman"/>
        </w:rPr>
        <w:t>on utilise</w:t>
      </w:r>
      <w:r w:rsidR="002A7BCD">
        <w:rPr>
          <w:rFonts w:ascii="Times New Roman" w:eastAsiaTheme="minorEastAsia" w:hAnsi="Times New Roman" w:cs="Times New Roman"/>
        </w:rPr>
        <w:t xml:space="preserve"> la formule suivante </w:t>
      </w:r>
      <w:proofErr w:type="gramStart"/>
      <w:r w:rsidR="002A7BCD">
        <w:rPr>
          <w:rFonts w:ascii="Times New Roman" w:eastAsiaTheme="minorEastAsia" w:hAnsi="Times New Roman" w:cs="Times New Roman"/>
        </w:rPr>
        <w:t xml:space="preserve">: </w:t>
      </w:r>
      <m:oMath>
        <m:r>
          <w:rPr>
            <w:rFonts w:ascii="Cambria Math" w:hAnsi="Cambria Math" w:cs="Times New Roman"/>
            <w:sz w:val="24"/>
            <w:szCs w:val="32"/>
          </w:rPr>
          <m:t xml:space="preserve"> </m:t>
        </m:r>
        <m:r>
          <w:rPr>
            <w:rFonts w:ascii="Cambria Math" w:eastAsiaTheme="minorEastAsia" w:hAnsi="Cambria Math" w:cs="Times New Roman"/>
          </w:rPr>
          <m:t xml:space="preserve">err= </m:t>
        </m:r>
        <m:f>
          <m:fPr>
            <m:ctrlPr>
              <w:rPr>
                <w:rFonts w:ascii="Cambria Math" w:eastAsiaTheme="minorEastAsia" w:hAnsi="Cambria Math" w:cs="Times New Roman"/>
                <w:i/>
              </w:rPr>
            </m:ctrlPr>
          </m:fPr>
          <m:num>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acc>
                  <m:accPr>
                    <m:ctrlPr>
                      <w:rPr>
                        <w:rFonts w:ascii="Cambria Math" w:eastAsiaTheme="minorEastAsia" w:hAnsi="Cambria Math" w:cs="Times New Roman"/>
                        <w:i/>
                      </w:rPr>
                    </m:ctrlPr>
                  </m:accPr>
                  <m:e>
                    <m:r>
                      <w:rPr>
                        <w:rFonts w:ascii="Cambria Math" w:eastAsiaTheme="minorEastAsia" w:hAnsi="Cambria Math" w:cs="Times New Roman"/>
                      </w:rPr>
                      <m:t xml:space="preserve">x </m:t>
                    </m:r>
                  </m:e>
                </m:acc>
              </m:e>
            </m:d>
            <m:r>
              <w:rPr>
                <w:rFonts w:ascii="Cambria Math" w:eastAsiaTheme="minorEastAsia" w:hAnsi="Cambria Math" w:cs="Times New Roman"/>
              </w:rPr>
              <m:t>|</m:t>
            </m:r>
          </m:num>
          <m:den>
            <m:r>
              <w:rPr>
                <w:rFonts w:ascii="Cambria Math" w:eastAsiaTheme="minorEastAsia" w:hAnsi="Cambria Math" w:cs="Times New Roman"/>
              </w:rPr>
              <m:t>||x||</m:t>
            </m:r>
          </m:den>
        </m:f>
      </m:oMath>
      <w:r w:rsidR="0004684C">
        <w:rPr>
          <w:rFonts w:ascii="Times New Roman" w:eastAsiaTheme="minorEastAsia" w:hAnsi="Times New Roman" w:cs="Times New Roman"/>
        </w:rPr>
        <w:t xml:space="preserve"> .</w:t>
      </w:r>
      <w:proofErr w:type="gramEnd"/>
      <w:r w:rsidR="007D2323">
        <w:rPr>
          <w:rFonts w:ascii="Times New Roman" w:eastAsiaTheme="minorEastAsia" w:hAnsi="Times New Roman" w:cs="Times New Roman"/>
        </w:rPr>
        <w:t xml:space="preserve"> Pour cela on réalise d’abord l’opération x – </w:t>
      </w:r>
      <w:r w:rsidR="0004684C">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 xml:space="preserve">x </m:t>
            </m:r>
          </m:e>
        </m:acc>
      </m:oMath>
      <w:r w:rsidR="007D2323">
        <w:rPr>
          <w:rFonts w:ascii="Times New Roman" w:eastAsiaTheme="minorEastAsia" w:hAnsi="Times New Roman" w:cs="Times New Roman"/>
        </w:rPr>
        <w:t xml:space="preserve"> avec la ligne de code suivante : </w:t>
      </w:r>
    </w:p>
    <w:p w:rsidR="00293F5B" w:rsidRDefault="007D2323">
      <w:pPr>
        <w:rPr>
          <w:rFonts w:ascii="Times New Roman" w:eastAsiaTheme="minorEastAsia" w:hAnsi="Times New Roman" w:cs="Times New Roman"/>
        </w:rPr>
      </w:pPr>
      <w:proofErr w:type="spellStart"/>
      <w:r w:rsidRPr="007D2323">
        <w:rPr>
          <w:rFonts w:ascii="Times New Roman" w:eastAsiaTheme="minorEastAsia" w:hAnsi="Times New Roman" w:cs="Times New Roman"/>
        </w:rPr>
        <w:t>cblas_</w:t>
      </w:r>
      <w:proofErr w:type="gramStart"/>
      <w:r w:rsidRPr="007D2323">
        <w:rPr>
          <w:rFonts w:ascii="Times New Roman" w:eastAsiaTheme="minorEastAsia" w:hAnsi="Times New Roman" w:cs="Times New Roman"/>
        </w:rPr>
        <w:t>daxpy</w:t>
      </w:r>
      <w:proofErr w:type="spellEnd"/>
      <w:r w:rsidRPr="007D2323">
        <w:rPr>
          <w:rFonts w:ascii="Times New Roman" w:eastAsiaTheme="minorEastAsia" w:hAnsi="Times New Roman" w:cs="Times New Roman"/>
        </w:rPr>
        <w:t>(</w:t>
      </w:r>
      <w:proofErr w:type="gramEnd"/>
      <w:r w:rsidRPr="007D2323">
        <w:rPr>
          <w:rFonts w:ascii="Times New Roman" w:eastAsiaTheme="minorEastAsia" w:hAnsi="Times New Roman" w:cs="Times New Roman"/>
        </w:rPr>
        <w:t>la, -1.0, RHS, 1, EX_SOL, 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daxpy</w:t>
      </w:r>
      <w:proofErr w:type="spellEnd"/>
      <w:r>
        <w:rPr>
          <w:rFonts w:ascii="Times New Roman" w:eastAsiaTheme="minorEastAsia" w:hAnsi="Times New Roman" w:cs="Times New Roman"/>
        </w:rPr>
        <w:t xml:space="preserve"> (y = </w:t>
      </w:r>
      <w:r w:rsidR="001E638F">
        <w:rPr>
          <w:rFonts w:ascii="Times New Roman" w:eastAsiaTheme="minorEastAsia" w:hAnsi="Times New Roman" w:cs="Times New Roman"/>
        </w:rPr>
        <w:t>α</w:t>
      </w:r>
      <w:r>
        <w:rPr>
          <w:rFonts w:ascii="Times New Roman" w:eastAsiaTheme="minorEastAsia" w:hAnsi="Times New Roman" w:cs="Times New Roman"/>
        </w:rPr>
        <w:t xml:space="preserve"> * x + y, avec </w:t>
      </w:r>
      <w:proofErr w:type="spellStart"/>
      <w:r>
        <w:rPr>
          <w:rFonts w:ascii="Times New Roman" w:eastAsiaTheme="minorEastAsia" w:hAnsi="Times New Roman" w:cs="Times New Roman"/>
        </w:rPr>
        <w:t>a</w:t>
      </w:r>
      <w:proofErr w:type="spellEnd"/>
      <w:r>
        <w:rPr>
          <w:rFonts w:ascii="Times New Roman" w:eastAsiaTheme="minorEastAsia" w:hAnsi="Times New Roman" w:cs="Times New Roman"/>
        </w:rPr>
        <w:t xml:space="preserve"> un scalaire, x et y deux vecteurs). </w:t>
      </w:r>
      <w:proofErr w:type="spellStart"/>
      <w:r>
        <w:rPr>
          <w:rFonts w:ascii="Times New Roman" w:eastAsiaTheme="minorEastAsia" w:hAnsi="Times New Roman" w:cs="Times New Roman"/>
        </w:rPr>
        <w:t xml:space="preserve">Ici </w:t>
      </w:r>
      <w:r w:rsidRPr="007D2323">
        <w:rPr>
          <w:rFonts w:ascii="Times New Roman" w:eastAsiaTheme="minorEastAsia" w:hAnsi="Times New Roman" w:cs="Times New Roman"/>
          <w:i/>
        </w:rPr>
        <w:t>la</w:t>
      </w:r>
      <w:proofErr w:type="spellEnd"/>
      <w:r>
        <w:rPr>
          <w:rFonts w:ascii="Times New Roman" w:eastAsiaTheme="minorEastAsia" w:hAnsi="Times New Roman" w:cs="Times New Roman"/>
        </w:rPr>
        <w:t xml:space="preserve"> est la taille de nos vecteur </w:t>
      </w:r>
      <w:r w:rsidRPr="007D2323">
        <w:rPr>
          <w:rFonts w:ascii="Times New Roman" w:eastAsiaTheme="minorEastAsia" w:hAnsi="Times New Roman" w:cs="Times New Roman"/>
          <w:i/>
        </w:rPr>
        <w:t>RHS</w:t>
      </w:r>
      <w:r>
        <w:rPr>
          <w:rFonts w:ascii="Times New Roman" w:eastAsiaTheme="minorEastAsia" w:hAnsi="Times New Roman" w:cs="Times New Roman"/>
        </w:rPr>
        <w:t xml:space="preserve"> et </w:t>
      </w:r>
      <w:r w:rsidRPr="007D2323">
        <w:rPr>
          <w:rFonts w:ascii="Times New Roman" w:eastAsiaTheme="minorEastAsia" w:hAnsi="Times New Roman" w:cs="Times New Roman"/>
          <w:i/>
        </w:rPr>
        <w:t>EX_SOL</w:t>
      </w:r>
      <w:r>
        <w:rPr>
          <w:rFonts w:ascii="Times New Roman" w:eastAsiaTheme="minorEastAsia" w:hAnsi="Times New Roman" w:cs="Times New Roman"/>
        </w:rPr>
        <w:t xml:space="preserve">,  </w:t>
      </w:r>
      <w:r w:rsidRPr="00F93C50">
        <w:rPr>
          <w:rFonts w:ascii="Times New Roman" w:eastAsiaTheme="minorEastAsia" w:hAnsi="Times New Roman" w:cs="Times New Roman"/>
          <w:i/>
        </w:rPr>
        <w:t>-1</w:t>
      </w:r>
      <w:r>
        <w:rPr>
          <w:rFonts w:ascii="Times New Roman" w:eastAsiaTheme="minorEastAsia" w:hAnsi="Times New Roman" w:cs="Times New Roman"/>
        </w:rPr>
        <w:t xml:space="preserve"> </w:t>
      </w:r>
      <w:r w:rsidR="00F93C50">
        <w:rPr>
          <w:rFonts w:ascii="Times New Roman" w:eastAsiaTheme="minorEastAsia" w:hAnsi="Times New Roman" w:cs="Times New Roman"/>
        </w:rPr>
        <w:t>est le scalaire a</w:t>
      </w:r>
      <w:r w:rsidR="00641544">
        <w:rPr>
          <w:rFonts w:ascii="Times New Roman" w:eastAsiaTheme="minorEastAsia" w:hAnsi="Times New Roman" w:cs="Times New Roman"/>
        </w:rPr>
        <w:t xml:space="preserve">, les deux </w:t>
      </w:r>
      <w:r w:rsidR="00641544" w:rsidRPr="009377D8">
        <w:rPr>
          <w:rFonts w:ascii="Times New Roman" w:eastAsiaTheme="minorEastAsia" w:hAnsi="Times New Roman" w:cs="Times New Roman"/>
          <w:i/>
        </w:rPr>
        <w:t>1</w:t>
      </w:r>
      <w:r w:rsidR="00641544">
        <w:rPr>
          <w:rFonts w:ascii="Times New Roman" w:eastAsiaTheme="minorEastAsia" w:hAnsi="Times New Roman" w:cs="Times New Roman"/>
        </w:rPr>
        <w:t xml:space="preserve"> sont respectivement l’</w:t>
      </w:r>
      <w:r w:rsidR="00142007">
        <w:rPr>
          <w:rFonts w:ascii="Times New Roman" w:eastAsiaTheme="minorEastAsia" w:hAnsi="Times New Roman" w:cs="Times New Roman"/>
        </w:rPr>
        <w:t>incrémentation de</w:t>
      </w:r>
      <w:r w:rsidR="00641544">
        <w:rPr>
          <w:rFonts w:ascii="Times New Roman" w:eastAsiaTheme="minorEastAsia" w:hAnsi="Times New Roman" w:cs="Times New Roman"/>
        </w:rPr>
        <w:t xml:space="preserve"> x et de y</w:t>
      </w:r>
      <w:r w:rsidR="009377D8">
        <w:rPr>
          <w:rFonts w:ascii="Times New Roman" w:eastAsiaTheme="minorEastAsia" w:hAnsi="Times New Roman" w:cs="Times New Roman"/>
        </w:rPr>
        <w:t>, dans notre cas</w:t>
      </w:r>
      <w:r w:rsidR="00695B66">
        <w:rPr>
          <w:rFonts w:ascii="Times New Roman" w:eastAsiaTheme="minorEastAsia" w:hAnsi="Times New Roman" w:cs="Times New Roman"/>
        </w:rPr>
        <w:t xml:space="preserve"> l’incrémentation est </w:t>
      </w:r>
      <w:proofErr w:type="spellStart"/>
      <w:r w:rsidR="00695B66">
        <w:rPr>
          <w:rFonts w:ascii="Times New Roman" w:eastAsiaTheme="minorEastAsia" w:hAnsi="Times New Roman" w:cs="Times New Roman"/>
        </w:rPr>
        <w:t>a</w:t>
      </w:r>
      <w:proofErr w:type="spellEnd"/>
      <w:r w:rsidR="00695B66">
        <w:rPr>
          <w:rFonts w:ascii="Times New Roman" w:eastAsiaTheme="minorEastAsia" w:hAnsi="Times New Roman" w:cs="Times New Roman"/>
        </w:rPr>
        <w:t xml:space="preserve"> 1 car les deux vecteurs sont ranger dans un tableau et il n’y a pas de décalage entre deux valeurs consécutive de notre vecteur.</w:t>
      </w:r>
      <w:r w:rsidR="00293F5B">
        <w:rPr>
          <w:rFonts w:ascii="Times New Roman" w:eastAsiaTheme="minorEastAsia" w:hAnsi="Times New Roman" w:cs="Times New Roman"/>
        </w:rPr>
        <w:t xml:space="preserve"> On prend ensuite la norme de cette opération, on obtient donc le résultat du calcul suivant : </w:t>
      </w:r>
    </w:p>
    <w:p w:rsidR="002A1B2B" w:rsidRDefault="00293F5B">
      <w:pPr>
        <w:rPr>
          <w:rFonts w:ascii="Times New Roman" w:eastAsiaTheme="minorEastAsia" w:hAnsi="Times New Roman" w:cs="Times New Roman"/>
        </w:rPr>
      </w:pPr>
      <w:r>
        <w:rPr>
          <w:rFonts w:ascii="Times New Roman" w:eastAsiaTheme="minorEastAsia" w:hAnsi="Times New Roman" w:cs="Times New Roman"/>
        </w:rPr>
        <w:t xml:space="preserve">||x –  </w:t>
      </w:r>
      <m:oMath>
        <m:acc>
          <m:accPr>
            <m:ctrlPr>
              <w:rPr>
                <w:rFonts w:ascii="Cambria Math" w:eastAsiaTheme="minorEastAsia" w:hAnsi="Cambria Math" w:cs="Times New Roman"/>
                <w:i/>
              </w:rPr>
            </m:ctrlPr>
          </m:accPr>
          <m:e>
            <m:r>
              <w:rPr>
                <w:rFonts w:ascii="Cambria Math" w:eastAsiaTheme="minorEastAsia" w:hAnsi="Cambria Math" w:cs="Times New Roman"/>
              </w:rPr>
              <m:t xml:space="preserve">x </m:t>
            </m:r>
          </m:e>
        </m:acc>
      </m:oMath>
      <w:r w:rsidR="002A1B2B">
        <w:rPr>
          <w:rFonts w:ascii="Times New Roman" w:eastAsiaTheme="minorEastAsia" w:hAnsi="Times New Roman" w:cs="Times New Roman"/>
        </w:rPr>
        <w:t xml:space="preserve">||. Dans notre programme on utilise les deux fonctions suivantes pour effectuer ce calcul : </w:t>
      </w:r>
    </w:p>
    <w:p w:rsidR="003C078C" w:rsidRDefault="002A1B2B">
      <w:pPr>
        <w:rPr>
          <w:rFonts w:ascii="Times New Roman" w:eastAsiaTheme="minorEastAsia" w:hAnsi="Times New Roman" w:cs="Times New Roman"/>
        </w:rPr>
      </w:pPr>
      <w:proofErr w:type="spellStart"/>
      <w:r w:rsidRPr="002A1B2B">
        <w:rPr>
          <w:rFonts w:ascii="Times New Roman" w:eastAsiaTheme="minorEastAsia" w:hAnsi="Times New Roman" w:cs="Times New Roman"/>
        </w:rPr>
        <w:t>relres</w:t>
      </w:r>
      <w:proofErr w:type="spellEnd"/>
      <w:r w:rsidRPr="002A1B2B">
        <w:rPr>
          <w:rFonts w:ascii="Times New Roman" w:eastAsiaTheme="minorEastAsia" w:hAnsi="Times New Roman" w:cs="Times New Roman"/>
        </w:rPr>
        <w:t xml:space="preserve"> = </w:t>
      </w:r>
      <w:proofErr w:type="spellStart"/>
      <w:r w:rsidRPr="002A1B2B">
        <w:rPr>
          <w:rFonts w:ascii="Times New Roman" w:eastAsiaTheme="minorEastAsia" w:hAnsi="Times New Roman" w:cs="Times New Roman"/>
        </w:rPr>
        <w:t>cblas_</w:t>
      </w:r>
      <w:proofErr w:type="gramStart"/>
      <w:r w:rsidRPr="002A1B2B">
        <w:rPr>
          <w:rFonts w:ascii="Times New Roman" w:eastAsiaTheme="minorEastAsia" w:hAnsi="Times New Roman" w:cs="Times New Roman"/>
        </w:rPr>
        <w:t>ddot</w:t>
      </w:r>
      <w:proofErr w:type="spellEnd"/>
      <w:r w:rsidRPr="002A1B2B">
        <w:rPr>
          <w:rFonts w:ascii="Times New Roman" w:eastAsiaTheme="minorEastAsia" w:hAnsi="Times New Roman" w:cs="Times New Roman"/>
        </w:rPr>
        <w:t>(</w:t>
      </w:r>
      <w:proofErr w:type="gramEnd"/>
      <w:r w:rsidRPr="002A1B2B">
        <w:rPr>
          <w:rFonts w:ascii="Times New Roman" w:eastAsiaTheme="minorEastAsia" w:hAnsi="Times New Roman" w:cs="Times New Roman"/>
        </w:rPr>
        <w:t>la, EX_SOL, 1, EX_SOL,1</w:t>
      </w:r>
      <w:r>
        <w:rPr>
          <w:rFonts w:ascii="Times New Roman" w:eastAsiaTheme="minorEastAsia" w:hAnsi="Times New Roman" w:cs="Times New Roman"/>
        </w:rPr>
        <w:t xml:space="preserve">) et </w:t>
      </w:r>
      <w:proofErr w:type="spellStart"/>
      <w:r w:rsidRPr="002A1B2B">
        <w:rPr>
          <w:rFonts w:ascii="Times New Roman" w:eastAsiaTheme="minorEastAsia" w:hAnsi="Times New Roman" w:cs="Times New Roman"/>
        </w:rPr>
        <w:t>relres</w:t>
      </w:r>
      <w:proofErr w:type="spellEnd"/>
      <w:r w:rsidRPr="002A1B2B">
        <w:rPr>
          <w:rFonts w:ascii="Times New Roman" w:eastAsiaTheme="minorEastAsia" w:hAnsi="Times New Roman" w:cs="Times New Roman"/>
        </w:rPr>
        <w:t xml:space="preserve"> = </w:t>
      </w:r>
      <w:proofErr w:type="spellStart"/>
      <w:r w:rsidRPr="002A1B2B">
        <w:rPr>
          <w:rFonts w:ascii="Times New Roman" w:eastAsiaTheme="minorEastAsia" w:hAnsi="Times New Roman" w:cs="Times New Roman"/>
        </w:rPr>
        <w:t>sqrt</w:t>
      </w:r>
      <w:proofErr w:type="spellEnd"/>
      <w:r>
        <w:rPr>
          <w:rFonts w:ascii="Times New Roman" w:eastAsiaTheme="minorEastAsia" w:hAnsi="Times New Roman" w:cs="Times New Roman"/>
        </w:rPr>
        <w:t>(</w:t>
      </w:r>
      <w:proofErr w:type="spellStart"/>
      <w:r>
        <w:rPr>
          <w:rFonts w:ascii="Times New Roman" w:eastAsiaTheme="minorEastAsia" w:hAnsi="Times New Roman" w:cs="Times New Roman"/>
        </w:rPr>
        <w:t>relres</w:t>
      </w:r>
      <w:proofErr w:type="spellEnd"/>
      <w:r>
        <w:rPr>
          <w:rFonts w:ascii="Times New Roman" w:eastAsiaTheme="minorEastAsia" w:hAnsi="Times New Roman" w:cs="Times New Roman"/>
        </w:rPr>
        <w:t xml:space="preserve">). Avec </w:t>
      </w:r>
      <w:proofErr w:type="spellStart"/>
      <w:r>
        <w:rPr>
          <w:rFonts w:ascii="Times New Roman" w:eastAsiaTheme="minorEastAsia" w:hAnsi="Times New Roman" w:cs="Times New Roman"/>
        </w:rPr>
        <w:t>relres</w:t>
      </w:r>
      <w:proofErr w:type="spellEnd"/>
      <w:r>
        <w:rPr>
          <w:rFonts w:ascii="Times New Roman" w:eastAsiaTheme="minorEastAsia" w:hAnsi="Times New Roman" w:cs="Times New Roman"/>
        </w:rPr>
        <w:t xml:space="preserve"> l’erreur relative.</w:t>
      </w:r>
      <w:r w:rsidR="000B4B5D">
        <w:rPr>
          <w:rFonts w:ascii="Times New Roman" w:eastAsiaTheme="minorEastAsia" w:hAnsi="Times New Roman" w:cs="Times New Roman"/>
        </w:rPr>
        <w:t xml:space="preserve"> Il nous reste plus qu’a divisé par la norme de notre solution exacte, ce qu’on fait de la manière suivante : </w:t>
      </w:r>
      <w:proofErr w:type="spellStart"/>
      <w:r w:rsidR="003C078C" w:rsidRPr="003C078C">
        <w:rPr>
          <w:rFonts w:ascii="Times New Roman" w:eastAsiaTheme="minorEastAsia" w:hAnsi="Times New Roman" w:cs="Times New Roman"/>
        </w:rPr>
        <w:t>temp</w:t>
      </w:r>
      <w:proofErr w:type="spellEnd"/>
      <w:r w:rsidR="003C078C" w:rsidRPr="003C078C">
        <w:rPr>
          <w:rFonts w:ascii="Times New Roman" w:eastAsiaTheme="minorEastAsia" w:hAnsi="Times New Roman" w:cs="Times New Roman"/>
        </w:rPr>
        <w:t xml:space="preserve"> = </w:t>
      </w:r>
      <w:proofErr w:type="spellStart"/>
      <w:r w:rsidR="003C078C" w:rsidRPr="003C078C">
        <w:rPr>
          <w:rFonts w:ascii="Times New Roman" w:eastAsiaTheme="minorEastAsia" w:hAnsi="Times New Roman" w:cs="Times New Roman"/>
        </w:rPr>
        <w:t>cblas_</w:t>
      </w:r>
      <w:proofErr w:type="gramStart"/>
      <w:r w:rsidR="003C078C" w:rsidRPr="003C078C">
        <w:rPr>
          <w:rFonts w:ascii="Times New Roman" w:eastAsiaTheme="minorEastAsia" w:hAnsi="Times New Roman" w:cs="Times New Roman"/>
        </w:rPr>
        <w:t>ddot</w:t>
      </w:r>
      <w:proofErr w:type="spellEnd"/>
      <w:r w:rsidR="003C078C" w:rsidRPr="003C078C">
        <w:rPr>
          <w:rFonts w:ascii="Times New Roman" w:eastAsiaTheme="minorEastAsia" w:hAnsi="Times New Roman" w:cs="Times New Roman"/>
        </w:rPr>
        <w:t>(</w:t>
      </w:r>
      <w:proofErr w:type="gramEnd"/>
      <w:r w:rsidR="003C078C" w:rsidRPr="003C078C">
        <w:rPr>
          <w:rFonts w:ascii="Times New Roman" w:eastAsiaTheme="minorEastAsia" w:hAnsi="Times New Roman" w:cs="Times New Roman"/>
        </w:rPr>
        <w:t>la, RHS, 1, RHS,1</w:t>
      </w:r>
      <w:r w:rsidR="003C078C">
        <w:rPr>
          <w:rFonts w:ascii="Times New Roman" w:eastAsiaTheme="minorEastAsia" w:hAnsi="Times New Roman" w:cs="Times New Roman"/>
        </w:rPr>
        <w:t xml:space="preserve">) et </w:t>
      </w:r>
      <w:proofErr w:type="spellStart"/>
      <w:r w:rsidR="003C078C" w:rsidRPr="003C078C">
        <w:rPr>
          <w:rFonts w:ascii="Times New Roman" w:eastAsiaTheme="minorEastAsia" w:hAnsi="Times New Roman" w:cs="Times New Roman"/>
        </w:rPr>
        <w:t>temp</w:t>
      </w:r>
      <w:proofErr w:type="spellEnd"/>
      <w:r w:rsidR="003C078C" w:rsidRPr="003C078C">
        <w:rPr>
          <w:rFonts w:ascii="Times New Roman" w:eastAsiaTheme="minorEastAsia" w:hAnsi="Times New Roman" w:cs="Times New Roman"/>
        </w:rPr>
        <w:t xml:space="preserve"> = </w:t>
      </w:r>
      <w:proofErr w:type="spellStart"/>
      <w:r w:rsidR="003C078C" w:rsidRPr="003C078C">
        <w:rPr>
          <w:rFonts w:ascii="Times New Roman" w:eastAsiaTheme="minorEastAsia" w:hAnsi="Times New Roman" w:cs="Times New Roman"/>
        </w:rPr>
        <w:t>sqrt</w:t>
      </w:r>
      <w:proofErr w:type="spellEnd"/>
      <w:r w:rsidR="003C078C">
        <w:rPr>
          <w:rFonts w:ascii="Times New Roman" w:eastAsiaTheme="minorEastAsia" w:hAnsi="Times New Roman" w:cs="Times New Roman"/>
        </w:rPr>
        <w:t>(</w:t>
      </w:r>
      <w:proofErr w:type="spellStart"/>
      <w:r w:rsidR="003C078C">
        <w:rPr>
          <w:rFonts w:ascii="Times New Roman" w:eastAsiaTheme="minorEastAsia" w:hAnsi="Times New Roman" w:cs="Times New Roman"/>
        </w:rPr>
        <w:t>temp</w:t>
      </w:r>
      <w:proofErr w:type="spellEnd"/>
      <w:r w:rsidR="003C078C">
        <w:rPr>
          <w:rFonts w:ascii="Times New Roman" w:eastAsiaTheme="minorEastAsia" w:hAnsi="Times New Roman" w:cs="Times New Roman"/>
        </w:rPr>
        <w:t xml:space="preserve">) pour le calcul de la norme de la solution exacte. On réalise ensuite la division suivante : </w:t>
      </w:r>
      <w:proofErr w:type="spellStart"/>
      <w:r w:rsidR="003C078C">
        <w:rPr>
          <w:rFonts w:ascii="Times New Roman" w:eastAsiaTheme="minorEastAsia" w:hAnsi="Times New Roman" w:cs="Times New Roman"/>
        </w:rPr>
        <w:t>relres</w:t>
      </w:r>
      <w:proofErr w:type="spellEnd"/>
      <w:r w:rsidR="003C078C">
        <w:rPr>
          <w:rFonts w:ascii="Times New Roman" w:eastAsiaTheme="minorEastAsia" w:hAnsi="Times New Roman" w:cs="Times New Roman"/>
        </w:rPr>
        <w:t xml:space="preserve"> = </w:t>
      </w:r>
      <w:proofErr w:type="spellStart"/>
      <w:r w:rsidR="003C078C">
        <w:rPr>
          <w:rFonts w:ascii="Times New Roman" w:eastAsiaTheme="minorEastAsia" w:hAnsi="Times New Roman" w:cs="Times New Roman"/>
        </w:rPr>
        <w:t>relres</w:t>
      </w:r>
      <w:proofErr w:type="spellEnd"/>
      <w:r w:rsidR="003C078C">
        <w:rPr>
          <w:rFonts w:ascii="Times New Roman" w:eastAsiaTheme="minorEastAsia" w:hAnsi="Times New Roman" w:cs="Times New Roman"/>
        </w:rPr>
        <w:t xml:space="preserve"> / </w:t>
      </w:r>
      <w:proofErr w:type="spellStart"/>
      <w:r w:rsidR="003C078C">
        <w:rPr>
          <w:rFonts w:ascii="Times New Roman" w:eastAsiaTheme="minorEastAsia" w:hAnsi="Times New Roman" w:cs="Times New Roman"/>
        </w:rPr>
        <w:t>temp</w:t>
      </w:r>
      <w:proofErr w:type="spellEnd"/>
      <w:r w:rsidR="003C078C">
        <w:rPr>
          <w:rFonts w:ascii="Times New Roman" w:eastAsiaTheme="minorEastAsia" w:hAnsi="Times New Roman" w:cs="Times New Roman"/>
        </w:rPr>
        <w:t xml:space="preserve"> qui nous donne l’erreur relative générer par notre appelle à </w:t>
      </w:r>
      <w:proofErr w:type="spellStart"/>
      <w:r w:rsidR="003C078C">
        <w:rPr>
          <w:rFonts w:ascii="Times New Roman" w:eastAsiaTheme="minorEastAsia" w:hAnsi="Times New Roman" w:cs="Times New Roman"/>
        </w:rPr>
        <w:t>dgbsv</w:t>
      </w:r>
      <w:proofErr w:type="spellEnd"/>
      <w:r w:rsidR="003C078C">
        <w:rPr>
          <w:rFonts w:ascii="Times New Roman" w:eastAsiaTheme="minorEastAsia" w:hAnsi="Times New Roman" w:cs="Times New Roman"/>
        </w:rPr>
        <w:t xml:space="preserve">. </w:t>
      </w:r>
    </w:p>
    <w:p w:rsidR="003C078C" w:rsidRDefault="003C078C">
      <w:pPr>
        <w:rPr>
          <w:rFonts w:ascii="Times New Roman" w:eastAsiaTheme="minorEastAsia" w:hAnsi="Times New Roman" w:cs="Times New Roman"/>
        </w:rPr>
      </w:pPr>
    </w:p>
    <w:p w:rsidR="00F24CFE" w:rsidRDefault="003C078C">
      <w:pPr>
        <w:rPr>
          <w:rFonts w:ascii="Times New Roman" w:eastAsiaTheme="minorEastAsia" w:hAnsi="Times New Roman" w:cs="Times New Roman"/>
        </w:rPr>
      </w:pPr>
      <w:r>
        <w:rPr>
          <w:rFonts w:ascii="Times New Roman" w:eastAsiaTheme="minorEastAsia" w:hAnsi="Times New Roman" w:cs="Times New Roman"/>
        </w:rPr>
        <w:t xml:space="preserve">Pour l’appelle à </w:t>
      </w:r>
      <w:proofErr w:type="spellStart"/>
      <w:r>
        <w:rPr>
          <w:rFonts w:ascii="Times New Roman" w:eastAsiaTheme="minorEastAsia" w:hAnsi="Times New Roman" w:cs="Times New Roman"/>
        </w:rPr>
        <w:t>dgbsv</w:t>
      </w:r>
      <w:proofErr w:type="spellEnd"/>
      <w:r>
        <w:rPr>
          <w:rFonts w:ascii="Times New Roman" w:eastAsiaTheme="minorEastAsia" w:hAnsi="Times New Roman" w:cs="Times New Roman"/>
        </w:rPr>
        <w:t xml:space="preserve"> en col major on obtient l’</w:t>
      </w:r>
      <w:r w:rsidR="00D369D4">
        <w:rPr>
          <w:rFonts w:ascii="Times New Roman" w:eastAsiaTheme="minorEastAsia" w:hAnsi="Times New Roman" w:cs="Times New Roman"/>
        </w:rPr>
        <w:t>e</w:t>
      </w:r>
      <w:r>
        <w:rPr>
          <w:rFonts w:ascii="Times New Roman" w:eastAsiaTheme="minorEastAsia" w:hAnsi="Times New Roman" w:cs="Times New Roman"/>
        </w:rPr>
        <w:t xml:space="preserve">rreur suivante : </w:t>
      </w:r>
      <w:r w:rsidRPr="003C078C">
        <w:rPr>
          <w:rFonts w:ascii="Times New Roman" w:eastAsiaTheme="minorEastAsia" w:hAnsi="Times New Roman" w:cs="Times New Roman"/>
        </w:rPr>
        <w:t>5.889846e-15</w:t>
      </w:r>
      <w:r>
        <w:rPr>
          <w:rFonts w:ascii="Times New Roman" w:eastAsiaTheme="minorEastAsia" w:hAnsi="Times New Roman" w:cs="Times New Roman"/>
        </w:rPr>
        <w:t xml:space="preserve"> et pour l’appelle en </w:t>
      </w:r>
      <w:proofErr w:type="spellStart"/>
      <w:r>
        <w:rPr>
          <w:rFonts w:ascii="Times New Roman" w:eastAsiaTheme="minorEastAsia" w:hAnsi="Times New Roman" w:cs="Times New Roman"/>
        </w:rPr>
        <w:t>row</w:t>
      </w:r>
      <w:proofErr w:type="spellEnd"/>
      <w:r>
        <w:rPr>
          <w:rFonts w:ascii="Times New Roman" w:eastAsiaTheme="minorEastAsia" w:hAnsi="Times New Roman" w:cs="Times New Roman"/>
        </w:rPr>
        <w:t xml:space="preserve"> major : </w:t>
      </w:r>
      <w:r w:rsidR="00A7099B" w:rsidRPr="00A7099B">
        <w:rPr>
          <w:rFonts w:ascii="Times New Roman" w:eastAsiaTheme="minorEastAsia" w:hAnsi="Times New Roman" w:cs="Times New Roman"/>
        </w:rPr>
        <w:t>5.889846e-15</w:t>
      </w:r>
      <w:r w:rsidR="003E7B74">
        <w:rPr>
          <w:rFonts w:ascii="Times New Roman" w:eastAsiaTheme="minorEastAsia" w:hAnsi="Times New Roman" w:cs="Times New Roman"/>
        </w:rPr>
        <w:t xml:space="preserve">. On remarque ici que l’erreur est très petite, on peut donc conclure que notre appelle à </w:t>
      </w:r>
      <w:proofErr w:type="spellStart"/>
      <w:r w:rsidR="003E7B74">
        <w:rPr>
          <w:rFonts w:ascii="Times New Roman" w:eastAsiaTheme="minorEastAsia" w:hAnsi="Times New Roman" w:cs="Times New Roman"/>
        </w:rPr>
        <w:t>dgbsv</w:t>
      </w:r>
      <w:proofErr w:type="spellEnd"/>
      <w:r w:rsidR="003E7B74">
        <w:rPr>
          <w:rFonts w:ascii="Times New Roman" w:eastAsiaTheme="minorEastAsia" w:hAnsi="Times New Roman" w:cs="Times New Roman"/>
        </w:rPr>
        <w:t xml:space="preserve"> nous donne une solution juste. </w:t>
      </w:r>
      <w:r w:rsidR="00D369D4">
        <w:rPr>
          <w:rFonts w:ascii="Times New Roman" w:eastAsiaTheme="minorEastAsia" w:hAnsi="Times New Roman" w:cs="Times New Roman"/>
        </w:rPr>
        <w:t xml:space="preserve">On remarque aussi que l’erreur en col et </w:t>
      </w:r>
      <w:proofErr w:type="spellStart"/>
      <w:r w:rsidR="00D369D4">
        <w:rPr>
          <w:rFonts w:ascii="Times New Roman" w:eastAsiaTheme="minorEastAsia" w:hAnsi="Times New Roman" w:cs="Times New Roman"/>
        </w:rPr>
        <w:t>row</w:t>
      </w:r>
      <w:proofErr w:type="spellEnd"/>
      <w:r w:rsidR="00D369D4">
        <w:rPr>
          <w:rFonts w:ascii="Times New Roman" w:eastAsiaTheme="minorEastAsia" w:hAnsi="Times New Roman" w:cs="Times New Roman"/>
        </w:rPr>
        <w:t xml:space="preserve"> major sont identique</w:t>
      </w:r>
      <w:r w:rsidR="005C5BCE">
        <w:rPr>
          <w:rFonts w:ascii="Times New Roman" w:eastAsiaTheme="minorEastAsia" w:hAnsi="Times New Roman" w:cs="Times New Roman"/>
        </w:rPr>
        <w:t>s, ce qui est logique car l’algorithme reste le même, les deux tableaux ne sont justes pas parcouru de la même manière</w:t>
      </w:r>
      <w:r w:rsidR="00954180">
        <w:rPr>
          <w:rFonts w:ascii="Times New Roman" w:eastAsiaTheme="minorEastAsia" w:hAnsi="Times New Roman" w:cs="Times New Roman"/>
        </w:rPr>
        <w:t>. Les calculs effectué restes donc les même qu’importe la forme de notre générale bande.</w:t>
      </w:r>
    </w:p>
    <w:p w:rsidR="00F24CFE" w:rsidRDefault="00F24CFE">
      <w:pPr>
        <w:rPr>
          <w:rFonts w:ascii="Times New Roman" w:eastAsiaTheme="minorEastAsia" w:hAnsi="Times New Roman" w:cs="Times New Roman"/>
        </w:rPr>
      </w:pPr>
    </w:p>
    <w:p w:rsidR="00022F05" w:rsidRDefault="00CE22C3">
      <w:pPr>
        <w:rPr>
          <w:rFonts w:ascii="Times New Roman" w:eastAsiaTheme="minorEastAsia" w:hAnsi="Times New Roman" w:cs="Times New Roman"/>
          <w:u w:val="single"/>
        </w:rPr>
      </w:pPr>
      <w:r>
        <w:rPr>
          <w:rFonts w:ascii="Times New Roman" w:eastAsiaTheme="minorEastAsia" w:hAnsi="Times New Roman" w:cs="Times New Roman"/>
          <w:u w:val="single"/>
        </w:rPr>
        <w:t xml:space="preserve">Explication et validation de la fonction </w:t>
      </w:r>
      <w:proofErr w:type="spellStart"/>
      <w:r>
        <w:rPr>
          <w:rFonts w:ascii="Times New Roman" w:eastAsiaTheme="minorEastAsia" w:hAnsi="Times New Roman" w:cs="Times New Roman"/>
          <w:u w:val="single"/>
        </w:rPr>
        <w:t>dgbmv</w:t>
      </w:r>
      <w:proofErr w:type="spellEnd"/>
      <w:r>
        <w:rPr>
          <w:rFonts w:ascii="Times New Roman" w:eastAsiaTheme="minorEastAsia" w:hAnsi="Times New Roman" w:cs="Times New Roman"/>
          <w:u w:val="single"/>
        </w:rPr>
        <w:t> :</w:t>
      </w:r>
    </w:p>
    <w:p w:rsidR="009554BA" w:rsidRDefault="005558AD">
      <w:pPr>
        <w:rPr>
          <w:rFonts w:ascii="Times New Roman" w:eastAsiaTheme="minorEastAsia" w:hAnsi="Times New Roman" w:cs="Times New Roman"/>
        </w:rPr>
      </w:pPr>
      <w:r>
        <w:rPr>
          <w:rFonts w:ascii="Times New Roman" w:eastAsiaTheme="minorEastAsia" w:hAnsi="Times New Roman" w:cs="Times New Roman"/>
        </w:rPr>
        <w:t xml:space="preserve">La fonction </w:t>
      </w:r>
      <w:proofErr w:type="spellStart"/>
      <w:r>
        <w:rPr>
          <w:rFonts w:ascii="Times New Roman" w:eastAsiaTheme="minorEastAsia" w:hAnsi="Times New Roman" w:cs="Times New Roman"/>
        </w:rPr>
        <w:t>dgbmv</w:t>
      </w:r>
      <w:proofErr w:type="spellEnd"/>
      <w:r>
        <w:rPr>
          <w:rFonts w:ascii="Times New Roman" w:eastAsiaTheme="minorEastAsia" w:hAnsi="Times New Roman" w:cs="Times New Roman"/>
        </w:rPr>
        <w:t xml:space="preserve"> (pour Matrix-</w:t>
      </w:r>
      <w:proofErr w:type="spellStart"/>
      <w:r>
        <w:rPr>
          <w:rFonts w:ascii="Times New Roman" w:eastAsiaTheme="minorEastAsia" w:hAnsi="Times New Roman" w:cs="Times New Roman"/>
        </w:rPr>
        <w:t>Vector</w:t>
      </w:r>
      <w:proofErr w:type="spellEnd"/>
      <w:r>
        <w:rPr>
          <w:rFonts w:ascii="Times New Roman" w:eastAsiaTheme="minorEastAsia" w:hAnsi="Times New Roman" w:cs="Times New Roman"/>
        </w:rPr>
        <w:t xml:space="preserve"> Product for a General Band Matrix)</w:t>
      </w:r>
      <w:r w:rsidR="00FB7F6A">
        <w:rPr>
          <w:rFonts w:ascii="Times New Roman" w:eastAsiaTheme="minorEastAsia" w:hAnsi="Times New Roman" w:cs="Times New Roman"/>
        </w:rPr>
        <w:t xml:space="preserve"> cette fonction permet d’effectué le calcul suivant</w:t>
      </w:r>
      <w:r w:rsidR="001E638F">
        <w:rPr>
          <w:rFonts w:ascii="Times New Roman" w:eastAsiaTheme="minorEastAsia" w:hAnsi="Times New Roman" w:cs="Times New Roman"/>
        </w:rPr>
        <w:t> : y =</w:t>
      </w:r>
      <w:r w:rsidR="0000167B">
        <w:rPr>
          <w:rFonts w:ascii="Times New Roman" w:eastAsiaTheme="minorEastAsia" w:hAnsi="Times New Roman" w:cs="Times New Roman"/>
        </w:rPr>
        <w:t xml:space="preserve"> βy</w:t>
      </w:r>
      <w:r w:rsidR="001E638F">
        <w:rPr>
          <w:rFonts w:ascii="Times New Roman" w:eastAsiaTheme="minorEastAsia" w:hAnsi="Times New Roman" w:cs="Times New Roman"/>
        </w:rPr>
        <w:t xml:space="preserve"> +</w:t>
      </w:r>
      <w:r w:rsidR="001E638F" w:rsidRPr="001E638F">
        <w:rPr>
          <w:rFonts w:ascii="Times New Roman" w:eastAsiaTheme="minorEastAsia" w:hAnsi="Times New Roman" w:cs="Times New Roman"/>
        </w:rPr>
        <w:t xml:space="preserve"> </w:t>
      </w:r>
      <w:r w:rsidR="001E638F">
        <w:rPr>
          <w:rFonts w:ascii="Times New Roman" w:eastAsiaTheme="minorEastAsia" w:hAnsi="Times New Roman" w:cs="Times New Roman"/>
        </w:rPr>
        <w:t>α</w:t>
      </w:r>
      <w:proofErr w:type="spellStart"/>
      <w:r w:rsidR="001E638F">
        <w:rPr>
          <w:rFonts w:ascii="Times New Roman" w:eastAsiaTheme="minorEastAsia" w:hAnsi="Times New Roman" w:cs="Times New Roman"/>
        </w:rPr>
        <w:t>Ax</w:t>
      </w:r>
      <w:proofErr w:type="spellEnd"/>
      <w:r w:rsidR="00BD0749">
        <w:rPr>
          <w:rFonts w:ascii="Times New Roman" w:eastAsiaTheme="minorEastAsia" w:hAnsi="Times New Roman" w:cs="Times New Roman"/>
        </w:rPr>
        <w:t xml:space="preserve">. On aussi la possibilité de demandé </w:t>
      </w:r>
      <w:r w:rsidR="0015162E">
        <w:rPr>
          <w:rFonts w:ascii="Times New Roman" w:eastAsiaTheme="minorEastAsia" w:hAnsi="Times New Roman" w:cs="Times New Roman"/>
        </w:rPr>
        <w:t>à</w:t>
      </w:r>
      <w:r w:rsidR="00BD0749">
        <w:rPr>
          <w:rFonts w:ascii="Times New Roman" w:eastAsiaTheme="minorEastAsia" w:hAnsi="Times New Roman" w:cs="Times New Roman"/>
        </w:rPr>
        <w:t xml:space="preserve"> la fonction de prendre la transposer d</w:t>
      </w:r>
      <w:r w:rsidR="00C30088">
        <w:rPr>
          <w:rFonts w:ascii="Times New Roman" w:eastAsiaTheme="minorEastAsia" w:hAnsi="Times New Roman" w:cs="Times New Roman"/>
        </w:rPr>
        <w:t xml:space="preserve">e </w:t>
      </w:r>
      <w:r w:rsidR="00BD0749">
        <w:rPr>
          <w:rFonts w:ascii="Times New Roman" w:eastAsiaTheme="minorEastAsia" w:hAnsi="Times New Roman" w:cs="Times New Roman"/>
        </w:rPr>
        <w:t>A</w:t>
      </w:r>
      <w:r w:rsidR="00C30088">
        <w:rPr>
          <w:rFonts w:ascii="Times New Roman" w:eastAsiaTheme="minorEastAsia" w:hAnsi="Times New Roman" w:cs="Times New Roman"/>
        </w:rPr>
        <w:t>.</w:t>
      </w:r>
      <w:r w:rsidR="009554BA">
        <w:rPr>
          <w:rFonts w:ascii="Times New Roman" w:eastAsiaTheme="minorEastAsia" w:hAnsi="Times New Roman" w:cs="Times New Roman"/>
        </w:rPr>
        <w:t xml:space="preserve"> </w:t>
      </w:r>
    </w:p>
    <w:p w:rsidR="00F63237" w:rsidRDefault="00F63237">
      <w:pPr>
        <w:rPr>
          <w:rFonts w:ascii="Times New Roman" w:eastAsiaTheme="minorEastAsia" w:hAnsi="Times New Roman" w:cs="Times New Roman"/>
        </w:rPr>
      </w:pPr>
    </w:p>
    <w:p w:rsidR="00A56BDC" w:rsidRDefault="00A56BDC">
      <w:pPr>
        <w:rPr>
          <w:rFonts w:ascii="Times New Roman" w:eastAsiaTheme="minorEastAsia" w:hAnsi="Times New Roman" w:cs="Times New Roman"/>
        </w:rPr>
      </w:pPr>
      <w:r>
        <w:rPr>
          <w:rFonts w:ascii="Times New Roman" w:eastAsiaTheme="minorEastAsia" w:hAnsi="Times New Roman" w:cs="Times New Roman"/>
        </w:rPr>
        <w:t>L’appelle à la fonction se fait de la manière suivante :</w:t>
      </w:r>
    </w:p>
    <w:p w:rsidR="00A56BDC" w:rsidRDefault="00BF5B4E">
      <w:pPr>
        <w:rPr>
          <w:rFonts w:ascii="Times New Roman" w:eastAsiaTheme="minorEastAsia" w:hAnsi="Times New Roman" w:cs="Times New Roman"/>
        </w:rPr>
      </w:pPr>
      <w:proofErr w:type="spellStart"/>
      <w:r>
        <w:rPr>
          <w:rFonts w:ascii="Times New Roman" w:eastAsiaTheme="minorEastAsia" w:hAnsi="Times New Roman" w:cs="Times New Roman"/>
        </w:rPr>
        <w:t>cblas_dbgmv</w:t>
      </w:r>
      <w:proofErr w:type="spellEnd"/>
      <w:r w:rsidRPr="00BF5B4E">
        <w:rPr>
          <w:rFonts w:ascii="Arial" w:hAnsi="Arial" w:cs="Arial"/>
          <w:color w:val="161616"/>
          <w:shd w:val="clear" w:color="auto" w:fill="E5E5E5"/>
        </w:rPr>
        <w:t xml:space="preserve"> </w:t>
      </w:r>
      <w:r w:rsidRPr="00BF5B4E">
        <w:rPr>
          <w:rFonts w:ascii="Times New Roman" w:eastAsiaTheme="minorEastAsia" w:hAnsi="Times New Roman" w:cs="Times New Roman"/>
        </w:rPr>
        <w:t>(</w:t>
      </w:r>
      <w:r w:rsidRPr="004D1E89">
        <w:rPr>
          <w:rFonts w:ascii="Times New Roman" w:eastAsiaTheme="minorEastAsia" w:hAnsi="Times New Roman" w:cs="Times New Roman"/>
          <w:iCs/>
        </w:rPr>
        <w:t>cblas_layout</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cblas_transa</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m</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n</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ml</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mu</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alpha</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a</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lda</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x</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incx</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beta</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y</w:t>
      </w:r>
      <w:r w:rsidRPr="004D1E89">
        <w:rPr>
          <w:rFonts w:ascii="Times New Roman" w:eastAsiaTheme="minorEastAsia" w:hAnsi="Times New Roman" w:cs="Times New Roman"/>
        </w:rPr>
        <w:t>, </w:t>
      </w:r>
      <w:r w:rsidRPr="004D1E89">
        <w:rPr>
          <w:rFonts w:ascii="Times New Roman" w:eastAsiaTheme="minorEastAsia" w:hAnsi="Times New Roman" w:cs="Times New Roman"/>
          <w:iCs/>
        </w:rPr>
        <w:t>incy</w:t>
      </w:r>
      <w:proofErr w:type="gramStart"/>
      <w:r w:rsidR="00E746B8">
        <w:rPr>
          <w:rFonts w:ascii="Times New Roman" w:eastAsiaTheme="minorEastAsia" w:hAnsi="Times New Roman" w:cs="Times New Roman"/>
        </w:rPr>
        <w:t>)</w:t>
      </w:r>
      <w:proofErr w:type="gramEnd"/>
      <w:r w:rsidR="00470B39">
        <w:fldChar w:fldCharType="begin"/>
      </w:r>
      <w:r w:rsidR="00470B39">
        <w:instrText xml:space="preserve"> HYPERLINK "https://www.ibm.com/docs/en/essl/6.2?topic=mvs-sgbmv-dgbmv-cgbmv-zgbmv-matrix-vector-product-general-band-matrix-its-transpose-its-conjugate-transpose" </w:instrText>
      </w:r>
      <w:r w:rsidR="00470B39">
        <w:fldChar w:fldCharType="separate"/>
      </w:r>
      <w:r w:rsidR="00062D35" w:rsidRPr="00062D35">
        <w:rPr>
          <w:rStyle w:val="Lienhypertexte"/>
          <w:rFonts w:ascii="Times New Roman" w:eastAsiaTheme="minorEastAsia" w:hAnsi="Times New Roman" w:cs="Times New Roman"/>
          <w:sz w:val="28"/>
          <w:vertAlign w:val="superscript"/>
        </w:rPr>
        <w:t>2</w:t>
      </w:r>
      <w:r w:rsidR="00470B39">
        <w:rPr>
          <w:rStyle w:val="Lienhypertexte"/>
          <w:rFonts w:ascii="Times New Roman" w:eastAsiaTheme="minorEastAsia" w:hAnsi="Times New Roman" w:cs="Times New Roman"/>
          <w:sz w:val="28"/>
          <w:vertAlign w:val="superscript"/>
        </w:rPr>
        <w:fldChar w:fldCharType="end"/>
      </w:r>
      <w:r w:rsidR="00E746B8">
        <w:rPr>
          <w:rFonts w:ascii="Times New Roman" w:eastAsiaTheme="minorEastAsia" w:hAnsi="Times New Roman" w:cs="Times New Roman"/>
        </w:rPr>
        <w:t xml:space="preserve">, avec </w:t>
      </w:r>
      <w:proofErr w:type="spellStart"/>
      <w:r w:rsidR="00E746B8" w:rsidRPr="004C62E0">
        <w:rPr>
          <w:rFonts w:ascii="Times New Roman" w:eastAsiaTheme="minorEastAsia" w:hAnsi="Times New Roman" w:cs="Times New Roman"/>
          <w:i/>
        </w:rPr>
        <w:t>cblas_layout</w:t>
      </w:r>
      <w:proofErr w:type="spellEnd"/>
      <w:r w:rsidR="004C62E0">
        <w:rPr>
          <w:rFonts w:ascii="Times New Roman" w:eastAsiaTheme="minorEastAsia" w:hAnsi="Times New Roman" w:cs="Times New Roman"/>
        </w:rPr>
        <w:t xml:space="preserve"> = </w:t>
      </w:r>
      <w:proofErr w:type="spellStart"/>
      <w:r w:rsidR="004C62E0" w:rsidRPr="004C62E0">
        <w:rPr>
          <w:rFonts w:ascii="Times New Roman" w:eastAsiaTheme="minorEastAsia" w:hAnsi="Times New Roman" w:cs="Times New Roman"/>
        </w:rPr>
        <w:t>CblasRowMajor</w:t>
      </w:r>
      <w:proofErr w:type="spellEnd"/>
      <w:r w:rsidR="004C62E0">
        <w:rPr>
          <w:rFonts w:ascii="Times New Roman" w:eastAsiaTheme="minorEastAsia" w:hAnsi="Times New Roman" w:cs="Times New Roman"/>
        </w:rPr>
        <w:t xml:space="preserve"> pour une matrice GB en </w:t>
      </w:r>
      <w:proofErr w:type="spellStart"/>
      <w:r w:rsidR="004C62E0">
        <w:rPr>
          <w:rFonts w:ascii="Times New Roman" w:eastAsiaTheme="minorEastAsia" w:hAnsi="Times New Roman" w:cs="Times New Roman"/>
        </w:rPr>
        <w:t>row</w:t>
      </w:r>
      <w:proofErr w:type="spellEnd"/>
      <w:r w:rsidR="004C62E0">
        <w:rPr>
          <w:rFonts w:ascii="Times New Roman" w:eastAsiaTheme="minorEastAsia" w:hAnsi="Times New Roman" w:cs="Times New Roman"/>
        </w:rPr>
        <w:t xml:space="preserve"> major</w:t>
      </w:r>
      <w:r w:rsidR="00606AB7">
        <w:rPr>
          <w:rFonts w:ascii="Times New Roman" w:eastAsiaTheme="minorEastAsia" w:hAnsi="Times New Roman" w:cs="Times New Roman"/>
        </w:rPr>
        <w:t xml:space="preserve"> et </w:t>
      </w:r>
      <w:proofErr w:type="spellStart"/>
      <w:r w:rsidR="00606AB7">
        <w:rPr>
          <w:rFonts w:ascii="Times New Roman" w:eastAsiaTheme="minorEastAsia" w:hAnsi="Times New Roman" w:cs="Times New Roman"/>
          <w:i/>
        </w:rPr>
        <w:t>cblas_layout</w:t>
      </w:r>
      <w:proofErr w:type="spellEnd"/>
      <w:r w:rsidR="00606AB7">
        <w:rPr>
          <w:rFonts w:ascii="Times New Roman" w:eastAsiaTheme="minorEastAsia" w:hAnsi="Times New Roman" w:cs="Times New Roman"/>
        </w:rPr>
        <w:t>=</w:t>
      </w:r>
      <w:r w:rsidR="00606AB7" w:rsidRPr="00606AB7">
        <w:rPr>
          <w:rFonts w:ascii="Arial" w:hAnsi="Arial" w:cs="Arial"/>
          <w:color w:val="161616"/>
          <w:shd w:val="clear" w:color="auto" w:fill="FFFFFF"/>
        </w:rPr>
        <w:t xml:space="preserve"> </w:t>
      </w:r>
      <w:proofErr w:type="spellStart"/>
      <w:r w:rsidR="00606AB7" w:rsidRPr="00606AB7">
        <w:rPr>
          <w:rFonts w:ascii="Times New Roman" w:eastAsiaTheme="minorEastAsia" w:hAnsi="Times New Roman" w:cs="Times New Roman"/>
        </w:rPr>
        <w:t>CblasColMajor</w:t>
      </w:r>
      <w:proofErr w:type="spellEnd"/>
      <w:r w:rsidR="00606AB7">
        <w:rPr>
          <w:rFonts w:ascii="Times New Roman" w:eastAsiaTheme="minorEastAsia" w:hAnsi="Times New Roman" w:cs="Times New Roman"/>
        </w:rPr>
        <w:t xml:space="preserve"> pour une matrice GB en col major</w:t>
      </w:r>
      <w:r w:rsidR="00ED7AB4">
        <w:rPr>
          <w:rFonts w:ascii="Times New Roman" w:eastAsiaTheme="minorEastAsia" w:hAnsi="Times New Roman" w:cs="Times New Roman"/>
        </w:rPr>
        <w:t xml:space="preserve">. </w:t>
      </w:r>
      <w:proofErr w:type="spellStart"/>
      <w:proofErr w:type="gramStart"/>
      <w:r w:rsidR="00ED7AB4" w:rsidRPr="00ED7AB4">
        <w:rPr>
          <w:rFonts w:ascii="Times New Roman" w:eastAsiaTheme="minorEastAsia" w:hAnsi="Times New Roman" w:cs="Times New Roman"/>
          <w:i/>
        </w:rPr>
        <w:t>cblas_transa</w:t>
      </w:r>
      <w:proofErr w:type="spellEnd"/>
      <w:proofErr w:type="gramEnd"/>
      <w:r w:rsidR="00ED7AB4" w:rsidRPr="00ED7AB4">
        <w:rPr>
          <w:rFonts w:ascii="Times New Roman" w:eastAsiaTheme="minorEastAsia" w:hAnsi="Times New Roman" w:cs="Times New Roman"/>
        </w:rPr>
        <w:t>=</w:t>
      </w:r>
      <w:r w:rsidR="00ED7AB4" w:rsidRPr="00ED7AB4">
        <w:rPr>
          <w:rFonts w:ascii="Arial" w:hAnsi="Arial" w:cs="Arial"/>
          <w:color w:val="161616"/>
          <w:shd w:val="clear" w:color="auto" w:fill="FFFFFF"/>
        </w:rPr>
        <w:t xml:space="preserve"> </w:t>
      </w:r>
      <w:proofErr w:type="spellStart"/>
      <w:r w:rsidR="00ED7AB4" w:rsidRPr="00ED7AB4">
        <w:rPr>
          <w:rFonts w:ascii="Times New Roman" w:eastAsiaTheme="minorEastAsia" w:hAnsi="Times New Roman" w:cs="Times New Roman"/>
        </w:rPr>
        <w:t>CblasNoTrans</w:t>
      </w:r>
      <w:proofErr w:type="spellEnd"/>
      <w:r w:rsidR="00ED7AB4">
        <w:rPr>
          <w:rFonts w:ascii="Times New Roman" w:eastAsiaTheme="minorEastAsia" w:hAnsi="Times New Roman" w:cs="Times New Roman"/>
        </w:rPr>
        <w:t xml:space="preserve"> si on ne souhaite pas transposer la matrice A</w:t>
      </w:r>
      <w:r w:rsidR="008A5C3B">
        <w:rPr>
          <w:rFonts w:ascii="Times New Roman" w:eastAsiaTheme="minorEastAsia" w:hAnsi="Times New Roman" w:cs="Times New Roman"/>
        </w:rPr>
        <w:t xml:space="preserve"> et</w:t>
      </w:r>
      <w:r w:rsidR="00ED7AB4">
        <w:rPr>
          <w:rFonts w:ascii="Times New Roman" w:eastAsiaTheme="minorEastAsia" w:hAnsi="Times New Roman" w:cs="Times New Roman"/>
        </w:rPr>
        <w:t xml:space="preserve"> </w:t>
      </w:r>
      <w:proofErr w:type="spellStart"/>
      <w:r w:rsidR="00ED7AB4" w:rsidRPr="00ED7AB4">
        <w:rPr>
          <w:rFonts w:ascii="Times New Roman" w:eastAsiaTheme="minorEastAsia" w:hAnsi="Times New Roman" w:cs="Times New Roman"/>
          <w:i/>
        </w:rPr>
        <w:t>cblas_transa</w:t>
      </w:r>
      <w:proofErr w:type="spellEnd"/>
      <w:r w:rsidR="00ED7AB4" w:rsidRPr="00ED7AB4">
        <w:rPr>
          <w:rFonts w:ascii="Times New Roman" w:eastAsiaTheme="minorEastAsia" w:hAnsi="Times New Roman" w:cs="Times New Roman"/>
        </w:rPr>
        <w:t>=</w:t>
      </w:r>
      <w:r w:rsidR="00ED7AB4" w:rsidRPr="00ED7AB4">
        <w:rPr>
          <w:rFonts w:ascii="Arial" w:hAnsi="Arial" w:cs="Arial"/>
          <w:color w:val="161616"/>
          <w:shd w:val="clear" w:color="auto" w:fill="FFFFFF"/>
        </w:rPr>
        <w:t xml:space="preserve"> </w:t>
      </w:r>
      <w:proofErr w:type="spellStart"/>
      <w:r w:rsidR="00ED7AB4">
        <w:rPr>
          <w:rFonts w:ascii="Times New Roman" w:eastAsiaTheme="minorEastAsia" w:hAnsi="Times New Roman" w:cs="Times New Roman"/>
        </w:rPr>
        <w:t>Cblas</w:t>
      </w:r>
      <w:r w:rsidR="00ED7AB4" w:rsidRPr="00ED7AB4">
        <w:rPr>
          <w:rFonts w:ascii="Times New Roman" w:eastAsiaTheme="minorEastAsia" w:hAnsi="Times New Roman" w:cs="Times New Roman"/>
        </w:rPr>
        <w:t>Trans</w:t>
      </w:r>
      <w:proofErr w:type="spellEnd"/>
      <w:r w:rsidR="00ED7AB4">
        <w:rPr>
          <w:rFonts w:ascii="Times New Roman" w:eastAsiaTheme="minorEastAsia" w:hAnsi="Times New Roman" w:cs="Times New Roman"/>
        </w:rPr>
        <w:t xml:space="preserve"> si l’on veut transposer A.</w:t>
      </w:r>
      <w:r w:rsidR="004F532C">
        <w:rPr>
          <w:rFonts w:ascii="Times New Roman" w:eastAsiaTheme="minorEastAsia" w:hAnsi="Times New Roman" w:cs="Times New Roman"/>
        </w:rPr>
        <w:t xml:space="preserve"> </w:t>
      </w:r>
      <w:r w:rsidR="005F18C4" w:rsidRPr="005F18C4">
        <w:rPr>
          <w:rFonts w:ascii="Times New Roman" w:eastAsiaTheme="minorEastAsia" w:hAnsi="Times New Roman" w:cs="Times New Roman"/>
          <w:i/>
        </w:rPr>
        <w:t>m</w:t>
      </w:r>
      <w:r w:rsidR="005F18C4">
        <w:rPr>
          <w:rFonts w:ascii="Times New Roman" w:eastAsiaTheme="minorEastAsia" w:hAnsi="Times New Roman" w:cs="Times New Roman"/>
        </w:rPr>
        <w:t xml:space="preserve"> est le nombre de ligne de la </w:t>
      </w:r>
      <w:r w:rsidR="005F18C4">
        <w:rPr>
          <w:rFonts w:ascii="Times New Roman" w:eastAsiaTheme="minorEastAsia" w:hAnsi="Times New Roman" w:cs="Times New Roman"/>
        </w:rPr>
        <w:lastRenderedPageBreak/>
        <w:t xml:space="preserve">matrice A, </w:t>
      </w:r>
      <w:r w:rsidR="005F18C4">
        <w:rPr>
          <w:rFonts w:ascii="Times New Roman" w:eastAsiaTheme="minorEastAsia" w:hAnsi="Times New Roman" w:cs="Times New Roman"/>
          <w:i/>
        </w:rPr>
        <w:t>n</w:t>
      </w:r>
      <w:r w:rsidR="005F18C4">
        <w:rPr>
          <w:rFonts w:ascii="Times New Roman" w:eastAsiaTheme="minorEastAsia" w:hAnsi="Times New Roman" w:cs="Times New Roman"/>
        </w:rPr>
        <w:t xml:space="preserve"> est le nombre de </w:t>
      </w:r>
      <w:proofErr w:type="spellStart"/>
      <w:r w:rsidR="005F18C4">
        <w:rPr>
          <w:rFonts w:ascii="Times New Roman" w:eastAsiaTheme="minorEastAsia" w:hAnsi="Times New Roman" w:cs="Times New Roman"/>
        </w:rPr>
        <w:t>colone</w:t>
      </w:r>
      <w:proofErr w:type="spellEnd"/>
      <w:r w:rsidR="005F18C4">
        <w:rPr>
          <w:rFonts w:ascii="Times New Roman" w:eastAsiaTheme="minorEastAsia" w:hAnsi="Times New Roman" w:cs="Times New Roman"/>
        </w:rPr>
        <w:t xml:space="preserve"> de A</w:t>
      </w:r>
      <w:r w:rsidR="00801A12">
        <w:rPr>
          <w:rFonts w:ascii="Times New Roman" w:eastAsiaTheme="minorEastAsia" w:hAnsi="Times New Roman" w:cs="Times New Roman"/>
        </w:rPr>
        <w:t xml:space="preserve">. </w:t>
      </w:r>
      <w:r w:rsidR="00062D35" w:rsidRPr="00062D35">
        <w:rPr>
          <w:rFonts w:ascii="Times New Roman" w:eastAsiaTheme="minorEastAsia" w:hAnsi="Times New Roman" w:cs="Times New Roman"/>
          <w:i/>
        </w:rPr>
        <w:t>ml</w:t>
      </w:r>
      <w:r w:rsidR="00062D35">
        <w:rPr>
          <w:rFonts w:ascii="Times New Roman" w:eastAsiaTheme="minorEastAsia" w:hAnsi="Times New Roman" w:cs="Times New Roman"/>
          <w:i/>
        </w:rPr>
        <w:t xml:space="preserve"> </w:t>
      </w:r>
      <w:r w:rsidR="00062D35">
        <w:rPr>
          <w:rFonts w:ascii="Times New Roman" w:eastAsiaTheme="minorEastAsia" w:hAnsi="Times New Roman" w:cs="Times New Roman"/>
        </w:rPr>
        <w:t xml:space="preserve">est le nombre de diagonale inférieur et </w:t>
      </w:r>
      <w:r w:rsidR="00062D35" w:rsidRPr="00062D35">
        <w:rPr>
          <w:rFonts w:ascii="Times New Roman" w:eastAsiaTheme="minorEastAsia" w:hAnsi="Times New Roman" w:cs="Times New Roman"/>
          <w:i/>
        </w:rPr>
        <w:t>mu</w:t>
      </w:r>
      <w:r w:rsidR="00062D35">
        <w:rPr>
          <w:rFonts w:ascii="Times New Roman" w:eastAsiaTheme="minorEastAsia" w:hAnsi="Times New Roman" w:cs="Times New Roman"/>
        </w:rPr>
        <w:t xml:space="preserve"> le nombre de diagonal supérieur. </w:t>
      </w:r>
      <w:proofErr w:type="gramStart"/>
      <w:r w:rsidR="00062D35" w:rsidRPr="00062D35">
        <w:rPr>
          <w:rFonts w:ascii="Times New Roman" w:eastAsiaTheme="minorEastAsia" w:hAnsi="Times New Roman" w:cs="Times New Roman"/>
          <w:i/>
        </w:rPr>
        <w:t>alpha</w:t>
      </w:r>
      <w:proofErr w:type="gramEnd"/>
      <w:r w:rsidR="00062D35">
        <w:rPr>
          <w:rFonts w:ascii="Times New Roman" w:eastAsiaTheme="minorEastAsia" w:hAnsi="Times New Roman" w:cs="Times New Roman"/>
        </w:rPr>
        <w:t xml:space="preserve">  est le scalaire constant α</w:t>
      </w:r>
      <w:r w:rsidR="001D1218">
        <w:rPr>
          <w:rFonts w:ascii="Times New Roman" w:eastAsiaTheme="minorEastAsia" w:hAnsi="Times New Roman" w:cs="Times New Roman"/>
        </w:rPr>
        <w:t xml:space="preserve">. </w:t>
      </w:r>
      <w:r w:rsidR="001D1218" w:rsidRPr="001D1218">
        <w:rPr>
          <w:rFonts w:ascii="Times New Roman" w:eastAsiaTheme="minorEastAsia" w:hAnsi="Times New Roman" w:cs="Times New Roman"/>
          <w:i/>
        </w:rPr>
        <w:t>a</w:t>
      </w:r>
      <w:r w:rsidR="001D1218">
        <w:rPr>
          <w:rFonts w:ascii="Times New Roman" w:eastAsiaTheme="minorEastAsia" w:hAnsi="Times New Roman" w:cs="Times New Roman"/>
        </w:rPr>
        <w:t xml:space="preserve"> est la matrice A en format GB </w:t>
      </w:r>
      <w:r w:rsidR="00405060">
        <w:rPr>
          <w:rFonts w:ascii="Times New Roman" w:eastAsiaTheme="minorEastAsia" w:hAnsi="Times New Roman" w:cs="Times New Roman"/>
        </w:rPr>
        <w:t xml:space="preserve">avec </w:t>
      </w:r>
      <w:proofErr w:type="spellStart"/>
      <w:r w:rsidR="00405060" w:rsidRPr="00405060">
        <w:rPr>
          <w:rFonts w:ascii="Times New Roman" w:eastAsiaTheme="minorEastAsia" w:hAnsi="Times New Roman" w:cs="Times New Roman"/>
          <w:i/>
        </w:rPr>
        <w:t>lda</w:t>
      </w:r>
      <w:proofErr w:type="spellEnd"/>
      <w:r w:rsidR="00405060">
        <w:rPr>
          <w:rFonts w:ascii="Times New Roman" w:eastAsiaTheme="minorEastAsia" w:hAnsi="Times New Roman" w:cs="Times New Roman"/>
          <w:i/>
        </w:rPr>
        <w:t xml:space="preserve"> </w:t>
      </w:r>
      <w:r w:rsidR="00741E61">
        <w:rPr>
          <w:rFonts w:ascii="Times New Roman" w:eastAsiaTheme="minorEastAsia" w:hAnsi="Times New Roman" w:cs="Times New Roman"/>
        </w:rPr>
        <w:t>sa</w:t>
      </w:r>
      <w:r w:rsidR="00405060">
        <w:rPr>
          <w:rFonts w:ascii="Times New Roman" w:eastAsiaTheme="minorEastAsia" w:hAnsi="Times New Roman" w:cs="Times New Roman"/>
        </w:rPr>
        <w:t xml:space="preserve"> dimension </w:t>
      </w:r>
      <w:r w:rsidR="00741E61">
        <w:rPr>
          <w:rFonts w:ascii="Times New Roman" w:eastAsiaTheme="minorEastAsia" w:hAnsi="Times New Roman" w:cs="Times New Roman"/>
        </w:rPr>
        <w:t>principale</w:t>
      </w:r>
      <w:r w:rsidR="00E25007">
        <w:rPr>
          <w:rFonts w:ascii="Times New Roman" w:eastAsiaTheme="minorEastAsia" w:hAnsi="Times New Roman" w:cs="Times New Roman"/>
        </w:rPr>
        <w:t xml:space="preserve">. </w:t>
      </w:r>
      <w:r w:rsidR="0094703B">
        <w:rPr>
          <w:rFonts w:ascii="Times New Roman" w:eastAsiaTheme="minorEastAsia" w:hAnsi="Times New Roman" w:cs="Times New Roman"/>
        </w:rPr>
        <w:t xml:space="preserve"> </w:t>
      </w:r>
      <w:r w:rsidR="0094703B">
        <w:rPr>
          <w:rFonts w:ascii="Times New Roman" w:eastAsiaTheme="minorEastAsia" w:hAnsi="Times New Roman" w:cs="Times New Roman"/>
          <w:i/>
        </w:rPr>
        <w:t xml:space="preserve">x </w:t>
      </w:r>
      <w:r w:rsidR="0094703B">
        <w:rPr>
          <w:rFonts w:ascii="Times New Roman" w:eastAsiaTheme="minorEastAsia" w:hAnsi="Times New Roman" w:cs="Times New Roman"/>
        </w:rPr>
        <w:t xml:space="preserve">est les vecteur x et </w:t>
      </w:r>
      <w:proofErr w:type="spellStart"/>
      <w:r w:rsidR="0094703B" w:rsidRPr="0094703B">
        <w:rPr>
          <w:rFonts w:ascii="Times New Roman" w:eastAsiaTheme="minorEastAsia" w:hAnsi="Times New Roman" w:cs="Times New Roman"/>
          <w:i/>
        </w:rPr>
        <w:t>incx</w:t>
      </w:r>
      <w:proofErr w:type="spellEnd"/>
      <w:r w:rsidR="0094703B">
        <w:rPr>
          <w:rFonts w:ascii="Times New Roman" w:eastAsiaTheme="minorEastAsia" w:hAnsi="Times New Roman" w:cs="Times New Roman"/>
          <w:i/>
        </w:rPr>
        <w:t xml:space="preserve"> </w:t>
      </w:r>
      <w:r w:rsidR="00EA7E72">
        <w:rPr>
          <w:rFonts w:ascii="Times New Roman" w:eastAsiaTheme="minorEastAsia" w:hAnsi="Times New Roman" w:cs="Times New Roman"/>
        </w:rPr>
        <w:t xml:space="preserve">est le pas entre deux valeurs de x. </w:t>
      </w:r>
      <w:r w:rsidR="00EA7E72" w:rsidRPr="00EA7E72">
        <w:rPr>
          <w:rFonts w:ascii="Times New Roman" w:eastAsiaTheme="minorEastAsia" w:hAnsi="Times New Roman" w:cs="Times New Roman"/>
          <w:i/>
        </w:rPr>
        <w:t>beta</w:t>
      </w:r>
      <w:r w:rsidR="00EA7E72">
        <w:rPr>
          <w:rFonts w:ascii="Times New Roman" w:eastAsiaTheme="minorEastAsia" w:hAnsi="Times New Roman" w:cs="Times New Roman"/>
          <w:i/>
        </w:rPr>
        <w:t xml:space="preserve"> </w:t>
      </w:r>
      <w:r w:rsidR="00EA7E72">
        <w:rPr>
          <w:rFonts w:ascii="Times New Roman" w:eastAsiaTheme="minorEastAsia" w:hAnsi="Times New Roman" w:cs="Times New Roman"/>
        </w:rPr>
        <w:t>est le scalaire β</w:t>
      </w:r>
      <w:r w:rsidR="00C46EA2">
        <w:rPr>
          <w:rFonts w:ascii="Times New Roman" w:eastAsiaTheme="minorEastAsia" w:hAnsi="Times New Roman" w:cs="Times New Roman"/>
        </w:rPr>
        <w:t xml:space="preserve">. </w:t>
      </w:r>
      <w:r w:rsidR="00C46EA2">
        <w:rPr>
          <w:rFonts w:ascii="Times New Roman" w:eastAsiaTheme="minorEastAsia" w:hAnsi="Times New Roman" w:cs="Times New Roman"/>
          <w:i/>
        </w:rPr>
        <w:t>y</w:t>
      </w:r>
      <w:r w:rsidR="00C46EA2">
        <w:rPr>
          <w:rFonts w:ascii="Times New Roman" w:eastAsiaTheme="minorEastAsia" w:hAnsi="Times New Roman" w:cs="Times New Roman"/>
        </w:rPr>
        <w:t xml:space="preserve"> est le vecteur y avec </w:t>
      </w:r>
      <w:proofErr w:type="spellStart"/>
      <w:r w:rsidR="00C46EA2" w:rsidRPr="00C46EA2">
        <w:rPr>
          <w:rFonts w:ascii="Times New Roman" w:eastAsiaTheme="minorEastAsia" w:hAnsi="Times New Roman" w:cs="Times New Roman"/>
          <w:i/>
        </w:rPr>
        <w:t>incy</w:t>
      </w:r>
      <w:proofErr w:type="spellEnd"/>
      <w:r w:rsidR="00C46EA2">
        <w:rPr>
          <w:rFonts w:ascii="Times New Roman" w:eastAsiaTheme="minorEastAsia" w:hAnsi="Times New Roman" w:cs="Times New Roman"/>
          <w:i/>
        </w:rPr>
        <w:t xml:space="preserve"> </w:t>
      </w:r>
      <w:r w:rsidR="00C46EA2">
        <w:rPr>
          <w:rFonts w:ascii="Times New Roman" w:eastAsiaTheme="minorEastAsia" w:hAnsi="Times New Roman" w:cs="Times New Roman"/>
        </w:rPr>
        <w:t>le pas entre deux valeurs dans le vecteur y.</w:t>
      </w:r>
    </w:p>
    <w:p w:rsidR="00D870CF" w:rsidRDefault="00870B92">
      <w:pPr>
        <w:rPr>
          <w:rFonts w:ascii="Times New Roman" w:eastAsiaTheme="minorEastAsia" w:hAnsi="Times New Roman" w:cs="Times New Roman"/>
        </w:rPr>
      </w:pPr>
      <w:r>
        <w:rPr>
          <w:rFonts w:ascii="Times New Roman" w:eastAsiaTheme="minorEastAsia" w:hAnsi="Times New Roman" w:cs="Times New Roman"/>
        </w:rPr>
        <w:t xml:space="preserve">Pour valider l’appelle </w:t>
      </w:r>
      <w:r w:rsidR="002F60F4">
        <w:rPr>
          <w:rFonts w:ascii="Times New Roman" w:eastAsiaTheme="minorEastAsia" w:hAnsi="Times New Roman" w:cs="Times New Roman"/>
        </w:rPr>
        <w:t>à</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dgbmv</w:t>
      </w:r>
      <w:proofErr w:type="spellEnd"/>
      <w:r w:rsidR="00BF5742">
        <w:rPr>
          <w:rFonts w:ascii="Times New Roman" w:eastAsiaTheme="minorEastAsia" w:hAnsi="Times New Roman" w:cs="Times New Roman"/>
        </w:rPr>
        <w:t xml:space="preserve"> on v</w:t>
      </w:r>
      <w:r w:rsidR="002F60F4">
        <w:rPr>
          <w:rFonts w:ascii="Times New Roman" w:eastAsiaTheme="minorEastAsia" w:hAnsi="Times New Roman" w:cs="Times New Roman"/>
        </w:rPr>
        <w:t>a</w:t>
      </w:r>
      <w:r w:rsidR="00BF5742">
        <w:rPr>
          <w:rFonts w:ascii="Times New Roman" w:eastAsiaTheme="minorEastAsia" w:hAnsi="Times New Roman" w:cs="Times New Roman"/>
        </w:rPr>
        <w:t xml:space="preserve"> </w:t>
      </w:r>
      <w:r w:rsidR="002F60F4">
        <w:rPr>
          <w:rFonts w:ascii="Times New Roman" w:eastAsiaTheme="minorEastAsia" w:hAnsi="Times New Roman" w:cs="Times New Roman"/>
        </w:rPr>
        <w:t>effectuer</w:t>
      </w:r>
      <w:r w:rsidR="00BF5742">
        <w:rPr>
          <w:rFonts w:ascii="Times New Roman" w:eastAsiaTheme="minorEastAsia" w:hAnsi="Times New Roman" w:cs="Times New Roman"/>
        </w:rPr>
        <w:t xml:space="preserve"> le </w:t>
      </w:r>
      <w:proofErr w:type="spellStart"/>
      <w:r w:rsidR="00BF5742">
        <w:rPr>
          <w:rFonts w:ascii="Times New Roman" w:eastAsiaTheme="minorEastAsia" w:hAnsi="Times New Roman" w:cs="Times New Roman"/>
        </w:rPr>
        <w:t>cacul</w:t>
      </w:r>
      <w:r w:rsidR="002F60F4">
        <w:rPr>
          <w:rFonts w:ascii="Times New Roman" w:eastAsiaTheme="minorEastAsia" w:hAnsi="Times New Roman" w:cs="Times New Roman"/>
        </w:rPr>
        <w:t>e</w:t>
      </w:r>
      <w:proofErr w:type="spellEnd"/>
      <w:r w:rsidR="00BF5742">
        <w:rPr>
          <w:rFonts w:ascii="Times New Roman" w:eastAsiaTheme="minorEastAsia" w:hAnsi="Times New Roman" w:cs="Times New Roman"/>
        </w:rPr>
        <w:t xml:space="preserve"> suivant : </w:t>
      </w:r>
      <w:proofErr w:type="spellStart"/>
      <w:r w:rsidR="002F60F4">
        <w:rPr>
          <w:rFonts w:ascii="Times New Roman" w:eastAsiaTheme="minorEastAsia" w:hAnsi="Times New Roman" w:cs="Times New Roman"/>
        </w:rPr>
        <w:t>Ax</w:t>
      </w:r>
      <w:proofErr w:type="spellEnd"/>
      <w:r w:rsidR="002F60F4">
        <w:rPr>
          <w:rFonts w:ascii="Times New Roman" w:eastAsiaTheme="minorEastAsia" w:hAnsi="Times New Roman" w:cs="Times New Roman"/>
        </w:rPr>
        <w:t xml:space="preserve"> – b </w:t>
      </w:r>
      <w:r w:rsidR="00DE7211">
        <w:rPr>
          <w:rFonts w:ascii="Times New Roman" w:eastAsiaTheme="minorEastAsia" w:hAnsi="Times New Roman" w:cs="Times New Roman"/>
        </w:rPr>
        <w:t>qui doit renvoyer un vecteur remplit de 0</w:t>
      </w:r>
      <w:r w:rsidR="002F60F4">
        <w:rPr>
          <w:rFonts w:ascii="Times New Roman" w:eastAsiaTheme="minorEastAsia" w:hAnsi="Times New Roman" w:cs="Times New Roman"/>
        </w:rPr>
        <w:t xml:space="preserve"> si la fonction a été exécuter correctement car on sait que x est la solution de </w:t>
      </w:r>
      <w:proofErr w:type="spellStart"/>
      <w:r w:rsidR="002F60F4">
        <w:rPr>
          <w:rFonts w:ascii="Times New Roman" w:eastAsiaTheme="minorEastAsia" w:hAnsi="Times New Roman" w:cs="Times New Roman"/>
        </w:rPr>
        <w:t>Ax</w:t>
      </w:r>
      <w:proofErr w:type="spellEnd"/>
      <w:r w:rsidR="002F60F4">
        <w:rPr>
          <w:rFonts w:ascii="Times New Roman" w:eastAsiaTheme="minorEastAsia" w:hAnsi="Times New Roman" w:cs="Times New Roman"/>
        </w:rPr>
        <w:t xml:space="preserve"> = b</w:t>
      </w:r>
      <w:r w:rsidR="00F23C64">
        <w:rPr>
          <w:rFonts w:ascii="Times New Roman" w:eastAsiaTheme="minorEastAsia" w:hAnsi="Times New Roman" w:cs="Times New Roman"/>
        </w:rPr>
        <w:t>.</w:t>
      </w:r>
      <w:r w:rsidR="006B67F1">
        <w:rPr>
          <w:rFonts w:ascii="Times New Roman" w:eastAsiaTheme="minorEastAsia" w:hAnsi="Times New Roman" w:cs="Times New Roman"/>
        </w:rPr>
        <w:t xml:space="preserve"> On peut ensuite calculer la norme de </w:t>
      </w:r>
      <w:r w:rsidR="00595EA8">
        <w:rPr>
          <w:rFonts w:ascii="Times New Roman" w:eastAsiaTheme="minorEastAsia" w:hAnsi="Times New Roman" w:cs="Times New Roman"/>
        </w:rPr>
        <w:t>ce</w:t>
      </w:r>
      <w:r w:rsidR="006B67F1">
        <w:rPr>
          <w:rFonts w:ascii="Times New Roman" w:eastAsiaTheme="minorEastAsia" w:hAnsi="Times New Roman" w:cs="Times New Roman"/>
        </w:rPr>
        <w:t xml:space="preserve"> vecteur résultat et s’assurer que la norme soit bien égale 0</w:t>
      </w:r>
      <w:r w:rsidR="00595EA8">
        <w:rPr>
          <w:rFonts w:ascii="Times New Roman" w:eastAsiaTheme="minorEastAsia" w:hAnsi="Times New Roman" w:cs="Times New Roman"/>
        </w:rPr>
        <w:t>.</w:t>
      </w:r>
      <w:r w:rsidR="00D870CF">
        <w:rPr>
          <w:rFonts w:ascii="Times New Roman" w:eastAsiaTheme="minorEastAsia" w:hAnsi="Times New Roman" w:cs="Times New Roman"/>
        </w:rPr>
        <w:t xml:space="preserve"> </w:t>
      </w:r>
      <w:r w:rsidR="004C0437">
        <w:rPr>
          <w:rFonts w:ascii="Times New Roman" w:eastAsiaTheme="minorEastAsia" w:hAnsi="Times New Roman" w:cs="Times New Roman"/>
        </w:rPr>
        <w:t xml:space="preserve">On effectue donc l’appelle à </w:t>
      </w:r>
      <w:proofErr w:type="spellStart"/>
      <w:r w:rsidR="004C0437">
        <w:rPr>
          <w:rFonts w:ascii="Times New Roman" w:eastAsiaTheme="minorEastAsia" w:hAnsi="Times New Roman" w:cs="Times New Roman"/>
        </w:rPr>
        <w:t>dgbmv</w:t>
      </w:r>
      <w:proofErr w:type="spellEnd"/>
      <w:r w:rsidR="004C0437">
        <w:rPr>
          <w:rFonts w:ascii="Times New Roman" w:eastAsiaTheme="minorEastAsia" w:hAnsi="Times New Roman" w:cs="Times New Roman"/>
        </w:rPr>
        <w:t xml:space="preserve"> en </w:t>
      </w:r>
      <w:proofErr w:type="spellStart"/>
      <w:r w:rsidR="004C0437">
        <w:rPr>
          <w:rFonts w:ascii="Times New Roman" w:eastAsiaTheme="minorEastAsia" w:hAnsi="Times New Roman" w:cs="Times New Roman"/>
        </w:rPr>
        <w:t>row</w:t>
      </w:r>
      <w:proofErr w:type="spellEnd"/>
      <w:r w:rsidR="004C0437">
        <w:rPr>
          <w:rFonts w:ascii="Times New Roman" w:eastAsiaTheme="minorEastAsia" w:hAnsi="Times New Roman" w:cs="Times New Roman"/>
        </w:rPr>
        <w:t xml:space="preserve"> major et en col major</w:t>
      </w:r>
      <w:r w:rsidR="00D870CF">
        <w:rPr>
          <w:rFonts w:ascii="Times New Roman" w:eastAsiaTheme="minorEastAsia" w:hAnsi="Times New Roman" w:cs="Times New Roman"/>
        </w:rPr>
        <w:t xml:space="preserve"> pour vérifier que l’on obtient bien le résultat attendu.</w:t>
      </w:r>
    </w:p>
    <w:p w:rsidR="00D870CF" w:rsidRDefault="00D870CF">
      <w:pPr>
        <w:rPr>
          <w:rFonts w:ascii="Times New Roman" w:eastAsiaTheme="minorEastAsia" w:hAnsi="Times New Roman" w:cs="Times New Roman"/>
          <w:u w:val="single"/>
        </w:rPr>
      </w:pPr>
      <w:r w:rsidRPr="00162730">
        <w:rPr>
          <w:rFonts w:ascii="Times New Roman" w:eastAsiaTheme="minorEastAsia" w:hAnsi="Times New Roman" w:cs="Times New Roman"/>
          <w:u w:val="single"/>
        </w:rPr>
        <w:t xml:space="preserve">Appelle à </w:t>
      </w:r>
      <w:proofErr w:type="spellStart"/>
      <w:r w:rsidRPr="00162730">
        <w:rPr>
          <w:rFonts w:ascii="Times New Roman" w:eastAsiaTheme="minorEastAsia" w:hAnsi="Times New Roman" w:cs="Times New Roman"/>
          <w:u w:val="single"/>
        </w:rPr>
        <w:t>dgbmv</w:t>
      </w:r>
      <w:proofErr w:type="spellEnd"/>
      <w:r w:rsidRPr="00162730">
        <w:rPr>
          <w:rFonts w:ascii="Times New Roman" w:eastAsiaTheme="minorEastAsia" w:hAnsi="Times New Roman" w:cs="Times New Roman"/>
          <w:u w:val="single"/>
        </w:rPr>
        <w:t xml:space="preserve"> en col major</w:t>
      </w:r>
      <w:r w:rsidR="00162730" w:rsidRPr="00162730">
        <w:rPr>
          <w:rFonts w:ascii="Times New Roman" w:eastAsiaTheme="minorEastAsia" w:hAnsi="Times New Roman" w:cs="Times New Roman"/>
          <w:u w:val="single"/>
        </w:rPr>
        <w:t> :</w:t>
      </w:r>
    </w:p>
    <w:p w:rsidR="00162730" w:rsidRDefault="00D00FEE">
      <w:pPr>
        <w:rPr>
          <w:rFonts w:ascii="Times New Roman" w:eastAsiaTheme="minorEastAsia" w:hAnsi="Times New Roman" w:cs="Times New Roman"/>
        </w:rPr>
      </w:pPr>
      <w:r>
        <w:rPr>
          <w:rFonts w:ascii="Times New Roman" w:eastAsiaTheme="minorEastAsia" w:hAnsi="Times New Roman" w:cs="Times New Roman"/>
        </w:rPr>
        <w:t xml:space="preserve">On appelle </w:t>
      </w:r>
      <w:proofErr w:type="spellStart"/>
      <w:r>
        <w:rPr>
          <w:rFonts w:ascii="Times New Roman" w:eastAsiaTheme="minorEastAsia" w:hAnsi="Times New Roman" w:cs="Times New Roman"/>
        </w:rPr>
        <w:t>dgbmv</w:t>
      </w:r>
      <w:proofErr w:type="spellEnd"/>
      <w:r>
        <w:rPr>
          <w:rFonts w:ascii="Times New Roman" w:eastAsiaTheme="minorEastAsia" w:hAnsi="Times New Roman" w:cs="Times New Roman"/>
        </w:rPr>
        <w:t xml:space="preserve"> de la façon suivante</w:t>
      </w:r>
      <w:r w:rsidR="004021F3">
        <w:rPr>
          <w:rFonts w:ascii="Times New Roman" w:eastAsiaTheme="minorEastAsia" w:hAnsi="Times New Roman" w:cs="Times New Roman"/>
        </w:rPr>
        <w:t> :</w:t>
      </w:r>
      <w:r>
        <w:rPr>
          <w:rFonts w:ascii="Times New Roman" w:eastAsiaTheme="minorEastAsia" w:hAnsi="Times New Roman" w:cs="Times New Roman"/>
        </w:rPr>
        <w:t xml:space="preserve"> </w:t>
      </w:r>
      <w:r w:rsidRPr="00D00FEE">
        <w:rPr>
          <w:rFonts w:ascii="Times New Roman" w:eastAsiaTheme="minorEastAsia" w:hAnsi="Times New Roman" w:cs="Times New Roman"/>
        </w:rPr>
        <w:t>cblas_dgbmv(CblasColMajor,CblasNoTrans,la,la,kl,ku,alpha,AB,lab,EX_SOL,incx,beta,RHS_cpy,incy)</w:t>
      </w:r>
      <w:r w:rsidR="00C23F1A">
        <w:rPr>
          <w:rFonts w:ascii="Times New Roman" w:eastAsiaTheme="minorEastAsia" w:hAnsi="Times New Roman" w:cs="Times New Roman"/>
        </w:rPr>
        <w:t xml:space="preserve"> avec </w:t>
      </w:r>
      <w:r w:rsidR="00C23F1A" w:rsidRPr="00C23F1A">
        <w:rPr>
          <w:rFonts w:ascii="Times New Roman" w:eastAsiaTheme="minorEastAsia" w:hAnsi="Times New Roman" w:cs="Times New Roman"/>
          <w:i/>
        </w:rPr>
        <w:t>la</w:t>
      </w:r>
      <w:r w:rsidR="00C23F1A">
        <w:rPr>
          <w:rFonts w:ascii="Times New Roman" w:eastAsiaTheme="minorEastAsia" w:hAnsi="Times New Roman" w:cs="Times New Roman"/>
          <w:i/>
        </w:rPr>
        <w:t xml:space="preserve"> </w:t>
      </w:r>
      <w:proofErr w:type="spellStart"/>
      <w:r w:rsidR="00C23F1A">
        <w:rPr>
          <w:rFonts w:ascii="Times New Roman" w:eastAsiaTheme="minorEastAsia" w:hAnsi="Times New Roman" w:cs="Times New Roman"/>
        </w:rPr>
        <w:t>la</w:t>
      </w:r>
      <w:proofErr w:type="spellEnd"/>
      <w:r w:rsidR="00C23F1A">
        <w:rPr>
          <w:rFonts w:ascii="Times New Roman" w:eastAsiaTheme="minorEastAsia" w:hAnsi="Times New Roman" w:cs="Times New Roman"/>
        </w:rPr>
        <w:t xml:space="preserve"> dimension de notre matrice (ici notre matrice est carrée)</w:t>
      </w:r>
      <w:r w:rsidR="003C7752">
        <w:rPr>
          <w:rFonts w:ascii="Times New Roman" w:eastAsiaTheme="minorEastAsia" w:hAnsi="Times New Roman" w:cs="Times New Roman"/>
        </w:rPr>
        <w:t xml:space="preserve">, </w:t>
      </w:r>
      <w:r w:rsidR="003C7752" w:rsidRPr="003C7752">
        <w:rPr>
          <w:rFonts w:ascii="Times New Roman" w:eastAsiaTheme="minorEastAsia" w:hAnsi="Times New Roman" w:cs="Times New Roman"/>
          <w:i/>
        </w:rPr>
        <w:t>kl</w:t>
      </w:r>
      <w:r w:rsidR="003C7752">
        <w:rPr>
          <w:rFonts w:ascii="Times New Roman" w:eastAsiaTheme="minorEastAsia" w:hAnsi="Times New Roman" w:cs="Times New Roman"/>
          <w:i/>
        </w:rPr>
        <w:t xml:space="preserve"> </w:t>
      </w:r>
      <w:r w:rsidR="003C7752" w:rsidRPr="003C7752">
        <w:rPr>
          <w:rFonts w:ascii="Times New Roman" w:eastAsiaTheme="minorEastAsia" w:hAnsi="Times New Roman" w:cs="Times New Roman"/>
        </w:rPr>
        <w:t>= 1</w:t>
      </w:r>
      <w:r w:rsidR="003C7752">
        <w:rPr>
          <w:rFonts w:ascii="Times New Roman" w:eastAsiaTheme="minorEastAsia" w:hAnsi="Times New Roman" w:cs="Times New Roman"/>
        </w:rPr>
        <w:t xml:space="preserve">, </w:t>
      </w:r>
      <w:proofErr w:type="spellStart"/>
      <w:r w:rsidR="003C7752" w:rsidRPr="003C7752">
        <w:rPr>
          <w:rFonts w:ascii="Times New Roman" w:eastAsiaTheme="minorEastAsia" w:hAnsi="Times New Roman" w:cs="Times New Roman"/>
          <w:i/>
        </w:rPr>
        <w:t>ku</w:t>
      </w:r>
      <w:proofErr w:type="spellEnd"/>
      <w:r w:rsidR="003C7752">
        <w:rPr>
          <w:rFonts w:ascii="Times New Roman" w:eastAsiaTheme="minorEastAsia" w:hAnsi="Times New Roman" w:cs="Times New Roman"/>
        </w:rPr>
        <w:t xml:space="preserve"> = 1, alpha</w:t>
      </w:r>
      <w:r w:rsidR="007E2E4B">
        <w:rPr>
          <w:rFonts w:ascii="Times New Roman" w:eastAsiaTheme="minorEastAsia" w:hAnsi="Times New Roman" w:cs="Times New Roman"/>
        </w:rPr>
        <w:t xml:space="preserve"> = </w:t>
      </w:r>
      <w:r w:rsidR="003C7752">
        <w:rPr>
          <w:rFonts w:ascii="Times New Roman" w:eastAsiaTheme="minorEastAsia" w:hAnsi="Times New Roman" w:cs="Times New Roman"/>
        </w:rPr>
        <w:t>1</w:t>
      </w:r>
      <w:r w:rsidR="007E2E4B">
        <w:rPr>
          <w:rFonts w:ascii="Times New Roman" w:eastAsiaTheme="minorEastAsia" w:hAnsi="Times New Roman" w:cs="Times New Roman"/>
        </w:rPr>
        <w:t xml:space="preserve">, </w:t>
      </w:r>
      <w:r w:rsidR="007E2E4B" w:rsidRPr="00F861E5">
        <w:rPr>
          <w:rFonts w:ascii="Times New Roman" w:eastAsiaTheme="minorEastAsia" w:hAnsi="Times New Roman" w:cs="Times New Roman"/>
          <w:i/>
        </w:rPr>
        <w:t>AB</w:t>
      </w:r>
      <w:r w:rsidR="007E2E4B">
        <w:rPr>
          <w:rFonts w:ascii="Times New Roman" w:eastAsiaTheme="minorEastAsia" w:hAnsi="Times New Roman" w:cs="Times New Roman"/>
        </w:rPr>
        <w:t xml:space="preserve"> est notre matrice poisson1D générale bande</w:t>
      </w:r>
      <w:r w:rsidR="00F861E5">
        <w:rPr>
          <w:rFonts w:ascii="Times New Roman" w:eastAsiaTheme="minorEastAsia" w:hAnsi="Times New Roman" w:cs="Times New Roman"/>
        </w:rPr>
        <w:t xml:space="preserve">, </w:t>
      </w:r>
      <w:r w:rsidR="00E21864">
        <w:rPr>
          <w:rFonts w:ascii="Times New Roman" w:eastAsiaTheme="minorEastAsia" w:hAnsi="Times New Roman" w:cs="Times New Roman"/>
        </w:rPr>
        <w:t xml:space="preserve"> </w:t>
      </w:r>
      <w:proofErr w:type="spellStart"/>
      <w:r w:rsidR="00F861E5">
        <w:rPr>
          <w:rFonts w:ascii="Times New Roman" w:eastAsiaTheme="minorEastAsia" w:hAnsi="Times New Roman" w:cs="Times New Roman"/>
          <w:i/>
        </w:rPr>
        <w:t>lab</w:t>
      </w:r>
      <w:proofErr w:type="spellEnd"/>
      <w:r w:rsidR="00F861E5">
        <w:rPr>
          <w:rFonts w:ascii="Times New Roman" w:eastAsiaTheme="minorEastAsia" w:hAnsi="Times New Roman" w:cs="Times New Roman"/>
        </w:rPr>
        <w:t>= kv+kl+1</w:t>
      </w:r>
      <w:r w:rsidR="007B44CA">
        <w:rPr>
          <w:rFonts w:ascii="Times New Roman" w:eastAsiaTheme="minorEastAsia" w:hAnsi="Times New Roman" w:cs="Times New Roman"/>
        </w:rPr>
        <w:t>,</w:t>
      </w:r>
      <w:r w:rsidR="00BD61CA">
        <w:rPr>
          <w:rFonts w:ascii="Times New Roman" w:eastAsiaTheme="minorEastAsia" w:hAnsi="Times New Roman" w:cs="Times New Roman"/>
        </w:rPr>
        <w:t xml:space="preserve"> </w:t>
      </w:r>
      <w:r w:rsidR="00BD61CA" w:rsidRPr="00BD61CA">
        <w:rPr>
          <w:rFonts w:ascii="Times New Roman" w:eastAsiaTheme="minorEastAsia" w:hAnsi="Times New Roman" w:cs="Times New Roman"/>
          <w:i/>
        </w:rPr>
        <w:t>EX_SOL</w:t>
      </w:r>
      <w:r w:rsidR="00BD61CA">
        <w:rPr>
          <w:rFonts w:ascii="Times New Roman" w:eastAsiaTheme="minorEastAsia" w:hAnsi="Times New Roman" w:cs="Times New Roman"/>
        </w:rPr>
        <w:t xml:space="preserve"> la solution exacte au problème poisson1D</w:t>
      </w:r>
      <w:r w:rsidR="00F92FD4">
        <w:rPr>
          <w:rFonts w:ascii="Times New Roman" w:eastAsiaTheme="minorEastAsia" w:hAnsi="Times New Roman" w:cs="Times New Roman"/>
        </w:rPr>
        <w:t xml:space="preserve">. </w:t>
      </w:r>
      <w:proofErr w:type="spellStart"/>
      <w:proofErr w:type="gramStart"/>
      <w:r w:rsidR="00F92FD4" w:rsidRPr="00F92FD4">
        <w:rPr>
          <w:rFonts w:ascii="Times New Roman" w:eastAsiaTheme="minorEastAsia" w:hAnsi="Times New Roman" w:cs="Times New Roman"/>
          <w:i/>
        </w:rPr>
        <w:t>incx</w:t>
      </w:r>
      <w:proofErr w:type="spellEnd"/>
      <w:proofErr w:type="gramEnd"/>
      <w:r w:rsidR="00F92FD4">
        <w:rPr>
          <w:rFonts w:ascii="Times New Roman" w:eastAsiaTheme="minorEastAsia" w:hAnsi="Times New Roman" w:cs="Times New Roman"/>
          <w:i/>
        </w:rPr>
        <w:t xml:space="preserve"> </w:t>
      </w:r>
      <w:r w:rsidR="00F92FD4">
        <w:rPr>
          <w:rFonts w:ascii="Times New Roman" w:eastAsiaTheme="minorEastAsia" w:hAnsi="Times New Roman" w:cs="Times New Roman"/>
        </w:rPr>
        <w:t xml:space="preserve">= 1 ; </w:t>
      </w:r>
      <w:r w:rsidR="00F92FD4" w:rsidRPr="00F92FD4">
        <w:rPr>
          <w:rFonts w:ascii="Times New Roman" w:eastAsiaTheme="minorEastAsia" w:hAnsi="Times New Roman" w:cs="Times New Roman"/>
          <w:i/>
        </w:rPr>
        <w:t>bêta</w:t>
      </w:r>
      <w:r w:rsidR="00F92FD4">
        <w:rPr>
          <w:rFonts w:ascii="Times New Roman" w:eastAsiaTheme="minorEastAsia" w:hAnsi="Times New Roman" w:cs="Times New Roman"/>
        </w:rPr>
        <w:t xml:space="preserve"> = -1pour pouvoir effectué la soustraction, </w:t>
      </w:r>
      <w:r w:rsidR="004E7EFF">
        <w:rPr>
          <w:rFonts w:ascii="Times New Roman" w:eastAsiaTheme="minorEastAsia" w:hAnsi="Times New Roman" w:cs="Times New Roman"/>
        </w:rPr>
        <w:t xml:space="preserve"> </w:t>
      </w:r>
      <w:proofErr w:type="spellStart"/>
      <w:r w:rsidR="00F92FD4">
        <w:rPr>
          <w:rFonts w:ascii="Times New Roman" w:eastAsiaTheme="minorEastAsia" w:hAnsi="Times New Roman" w:cs="Times New Roman"/>
        </w:rPr>
        <w:t>RHS_cpy</w:t>
      </w:r>
      <w:proofErr w:type="spellEnd"/>
      <w:r w:rsidR="00F92FD4">
        <w:rPr>
          <w:rFonts w:ascii="Times New Roman" w:eastAsiaTheme="minorEastAsia" w:hAnsi="Times New Roman" w:cs="Times New Roman"/>
        </w:rPr>
        <w:t xml:space="preserve"> est notre vecteur température</w:t>
      </w:r>
      <w:r w:rsidR="009E695C">
        <w:rPr>
          <w:rFonts w:ascii="Times New Roman" w:eastAsiaTheme="minorEastAsia" w:hAnsi="Times New Roman" w:cs="Times New Roman"/>
        </w:rPr>
        <w:t xml:space="preserve"> et </w:t>
      </w:r>
      <w:proofErr w:type="spellStart"/>
      <w:r w:rsidR="009E695C" w:rsidRPr="009E695C">
        <w:rPr>
          <w:rFonts w:ascii="Times New Roman" w:eastAsiaTheme="minorEastAsia" w:hAnsi="Times New Roman" w:cs="Times New Roman"/>
          <w:i/>
        </w:rPr>
        <w:t>incy</w:t>
      </w:r>
      <w:proofErr w:type="spellEnd"/>
      <w:r w:rsidR="009E695C">
        <w:rPr>
          <w:rFonts w:ascii="Times New Roman" w:eastAsiaTheme="minorEastAsia" w:hAnsi="Times New Roman" w:cs="Times New Roman"/>
        </w:rPr>
        <w:t xml:space="preserve"> = 1.</w:t>
      </w:r>
    </w:p>
    <w:p w:rsidR="00E13A1D" w:rsidRDefault="00E178B6">
      <w:pPr>
        <w:rPr>
          <w:rFonts w:ascii="Times New Roman" w:eastAsiaTheme="minorEastAsia" w:hAnsi="Times New Roman" w:cs="Times New Roman"/>
          <w:u w:val="single"/>
        </w:rPr>
      </w:pPr>
      <w:r>
        <w:rPr>
          <w:rFonts w:ascii="Times New Roman" w:eastAsiaTheme="minorEastAsia" w:hAnsi="Times New Roman" w:cs="Times New Roman"/>
          <w:u w:val="single"/>
        </w:rPr>
        <w:t>Résultat</w:t>
      </w:r>
      <w:r w:rsidR="00E13A1D" w:rsidRPr="00E13A1D">
        <w:rPr>
          <w:rFonts w:ascii="Times New Roman" w:eastAsiaTheme="minorEastAsia" w:hAnsi="Times New Roman" w:cs="Times New Roman"/>
          <w:u w:val="single"/>
        </w:rPr>
        <w:t xml:space="preserve"> </w:t>
      </w:r>
      <w:proofErr w:type="spellStart"/>
      <w:r w:rsidR="00E13A1D" w:rsidRPr="00E13A1D">
        <w:rPr>
          <w:rFonts w:ascii="Times New Roman" w:eastAsiaTheme="minorEastAsia" w:hAnsi="Times New Roman" w:cs="Times New Roman"/>
          <w:u w:val="single"/>
        </w:rPr>
        <w:t>dgbmv</w:t>
      </w:r>
      <w:proofErr w:type="spellEnd"/>
      <w:r w:rsidR="00E13A1D" w:rsidRPr="00E13A1D">
        <w:rPr>
          <w:rFonts w:ascii="Times New Roman" w:eastAsiaTheme="minorEastAsia" w:hAnsi="Times New Roman" w:cs="Times New Roman"/>
          <w:u w:val="single"/>
        </w:rPr>
        <w:t xml:space="preserve"> en col major</w:t>
      </w:r>
      <w:r w:rsidR="00E13A1D">
        <w:rPr>
          <w:rFonts w:ascii="Times New Roman" w:eastAsiaTheme="minorEastAsia" w:hAnsi="Times New Roman" w:cs="Times New Roman"/>
          <w:u w:val="single"/>
        </w:rPr>
        <w:t> :</w:t>
      </w:r>
    </w:p>
    <w:p w:rsidR="00F02667" w:rsidRDefault="00381E21">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dgbmv</w:t>
      </w:r>
      <w:proofErr w:type="spellEnd"/>
      <w:proofErr w:type="gramEnd"/>
      <w:r>
        <w:rPr>
          <w:rFonts w:ascii="Times New Roman" w:eastAsiaTheme="minorEastAsia" w:hAnsi="Times New Roman" w:cs="Times New Roman"/>
        </w:rPr>
        <w:t xml:space="preserve"> nous renvoie un vecteur y. On calcul sa norme en effectuant un produit scalaire de y avec lui-même et en prenant la racine carrée du résultat. On trouve que la norme de y est 0, l’appelle à </w:t>
      </w:r>
      <w:proofErr w:type="spellStart"/>
      <w:r>
        <w:rPr>
          <w:rFonts w:ascii="Times New Roman" w:eastAsiaTheme="minorEastAsia" w:hAnsi="Times New Roman" w:cs="Times New Roman"/>
        </w:rPr>
        <w:t>dgbmv</w:t>
      </w:r>
      <w:proofErr w:type="spellEnd"/>
      <w:r>
        <w:rPr>
          <w:rFonts w:ascii="Times New Roman" w:eastAsiaTheme="minorEastAsia" w:hAnsi="Times New Roman" w:cs="Times New Roman"/>
        </w:rPr>
        <w:t xml:space="preserve"> est donc correcte et nous renvoie le bon résultat.</w:t>
      </w:r>
    </w:p>
    <w:p w:rsidR="002B12FC" w:rsidRDefault="00B16C39" w:rsidP="00B16C39">
      <w:pPr>
        <w:rPr>
          <w:rFonts w:ascii="Times New Roman" w:eastAsiaTheme="minorEastAsia" w:hAnsi="Times New Roman" w:cs="Times New Roman"/>
          <w:u w:val="single"/>
        </w:rPr>
      </w:pPr>
      <w:r w:rsidRPr="00162730">
        <w:rPr>
          <w:rFonts w:ascii="Times New Roman" w:eastAsiaTheme="minorEastAsia" w:hAnsi="Times New Roman" w:cs="Times New Roman"/>
          <w:u w:val="single"/>
        </w:rPr>
        <w:t xml:space="preserve">Appelle à </w:t>
      </w:r>
      <w:proofErr w:type="spellStart"/>
      <w:r w:rsidRPr="00162730">
        <w:rPr>
          <w:rFonts w:ascii="Times New Roman" w:eastAsiaTheme="minorEastAsia" w:hAnsi="Times New Roman" w:cs="Times New Roman"/>
          <w:u w:val="single"/>
        </w:rPr>
        <w:t>dgbmv</w:t>
      </w:r>
      <w:proofErr w:type="spellEnd"/>
      <w:r w:rsidRPr="00162730">
        <w:rPr>
          <w:rFonts w:ascii="Times New Roman" w:eastAsiaTheme="minorEastAsia" w:hAnsi="Times New Roman" w:cs="Times New Roman"/>
          <w:u w:val="single"/>
        </w:rPr>
        <w:t xml:space="preserve"> en </w:t>
      </w:r>
      <w:proofErr w:type="spellStart"/>
      <w:r>
        <w:rPr>
          <w:rFonts w:ascii="Times New Roman" w:eastAsiaTheme="minorEastAsia" w:hAnsi="Times New Roman" w:cs="Times New Roman"/>
          <w:u w:val="single"/>
        </w:rPr>
        <w:t>row</w:t>
      </w:r>
      <w:proofErr w:type="spellEnd"/>
      <w:r w:rsidRPr="00162730">
        <w:rPr>
          <w:rFonts w:ascii="Times New Roman" w:eastAsiaTheme="minorEastAsia" w:hAnsi="Times New Roman" w:cs="Times New Roman"/>
          <w:u w:val="single"/>
        </w:rPr>
        <w:t xml:space="preserve"> major :</w:t>
      </w:r>
    </w:p>
    <w:p w:rsidR="002B12FC" w:rsidRDefault="002B12FC" w:rsidP="00B16C39">
      <w:pPr>
        <w:rPr>
          <w:rFonts w:ascii="Times New Roman" w:eastAsiaTheme="minorEastAsia" w:hAnsi="Times New Roman" w:cs="Times New Roman"/>
        </w:rPr>
      </w:pPr>
      <w:r>
        <w:rPr>
          <w:rFonts w:ascii="Times New Roman" w:eastAsiaTheme="minorEastAsia" w:hAnsi="Times New Roman" w:cs="Times New Roman"/>
        </w:rPr>
        <w:t xml:space="preserve">Dans notre programme on appelle </w:t>
      </w:r>
      <w:proofErr w:type="spellStart"/>
      <w:r>
        <w:rPr>
          <w:rFonts w:ascii="Times New Roman" w:eastAsiaTheme="minorEastAsia" w:hAnsi="Times New Roman" w:cs="Times New Roman"/>
        </w:rPr>
        <w:t>dgmv</w:t>
      </w:r>
      <w:proofErr w:type="spellEnd"/>
      <w:r>
        <w:rPr>
          <w:rFonts w:ascii="Times New Roman" w:eastAsiaTheme="minorEastAsia" w:hAnsi="Times New Roman" w:cs="Times New Roman"/>
        </w:rPr>
        <w:t xml:space="preserve"> en </w:t>
      </w:r>
      <w:proofErr w:type="spellStart"/>
      <w:r>
        <w:rPr>
          <w:rFonts w:ascii="Times New Roman" w:eastAsiaTheme="minorEastAsia" w:hAnsi="Times New Roman" w:cs="Times New Roman"/>
        </w:rPr>
        <w:t>row</w:t>
      </w:r>
      <w:proofErr w:type="spellEnd"/>
      <w:r>
        <w:rPr>
          <w:rFonts w:ascii="Times New Roman" w:eastAsiaTheme="minorEastAsia" w:hAnsi="Times New Roman" w:cs="Times New Roman"/>
        </w:rPr>
        <w:t xml:space="preserve"> maj</w:t>
      </w:r>
      <w:r w:rsidR="00680080">
        <w:rPr>
          <w:rFonts w:ascii="Times New Roman" w:eastAsiaTheme="minorEastAsia" w:hAnsi="Times New Roman" w:cs="Times New Roman"/>
        </w:rPr>
        <w:t>o</w:t>
      </w:r>
      <w:r>
        <w:rPr>
          <w:rFonts w:ascii="Times New Roman" w:eastAsiaTheme="minorEastAsia" w:hAnsi="Times New Roman" w:cs="Times New Roman"/>
        </w:rPr>
        <w:t>r de la manière suivante</w:t>
      </w:r>
      <w:r w:rsidR="00462643">
        <w:rPr>
          <w:rFonts w:ascii="Times New Roman" w:eastAsiaTheme="minorEastAsia" w:hAnsi="Times New Roman" w:cs="Times New Roman"/>
        </w:rPr>
        <w:t> :</w:t>
      </w:r>
    </w:p>
    <w:p w:rsidR="00A5438C" w:rsidRDefault="00A5438C" w:rsidP="00B16C39">
      <w:pPr>
        <w:rPr>
          <w:rFonts w:ascii="Times New Roman" w:eastAsiaTheme="minorEastAsia" w:hAnsi="Times New Roman" w:cs="Times New Roman"/>
        </w:rPr>
      </w:pPr>
      <w:r w:rsidRPr="00A5438C">
        <w:rPr>
          <w:rFonts w:ascii="Times New Roman" w:eastAsiaTheme="minorEastAsia" w:hAnsi="Times New Roman" w:cs="Times New Roman"/>
        </w:rPr>
        <w:t>cblas_dgbmv(CblasRowMajor,CblasNoTrans,la,la,kl,ku,alpha,AB,la,EX_SOL,incx,beta,RHS_cpy,incy)</w:t>
      </w:r>
      <w:r w:rsidR="008E2F46">
        <w:rPr>
          <w:rFonts w:ascii="Times New Roman" w:eastAsiaTheme="minorEastAsia" w:hAnsi="Times New Roman" w:cs="Times New Roman"/>
        </w:rPr>
        <w:t xml:space="preserve">. L’appelle à </w:t>
      </w:r>
      <w:proofErr w:type="spellStart"/>
      <w:r w:rsidR="008E2F46">
        <w:rPr>
          <w:rFonts w:ascii="Times New Roman" w:eastAsiaTheme="minorEastAsia" w:hAnsi="Times New Roman" w:cs="Times New Roman"/>
        </w:rPr>
        <w:t>dgbmv</w:t>
      </w:r>
      <w:proofErr w:type="spellEnd"/>
      <w:r w:rsidR="008E2F46">
        <w:rPr>
          <w:rFonts w:ascii="Times New Roman" w:eastAsiaTheme="minorEastAsia" w:hAnsi="Times New Roman" w:cs="Times New Roman"/>
        </w:rPr>
        <w:t xml:space="preserve"> pour une matrice GB </w:t>
      </w:r>
      <w:proofErr w:type="spellStart"/>
      <w:r w:rsidR="008E2F46">
        <w:rPr>
          <w:rFonts w:ascii="Times New Roman" w:eastAsiaTheme="minorEastAsia" w:hAnsi="Times New Roman" w:cs="Times New Roman"/>
        </w:rPr>
        <w:t>tow</w:t>
      </w:r>
      <w:proofErr w:type="spellEnd"/>
      <w:r w:rsidR="008E2F46">
        <w:rPr>
          <w:rFonts w:ascii="Times New Roman" w:eastAsiaTheme="minorEastAsia" w:hAnsi="Times New Roman" w:cs="Times New Roman"/>
        </w:rPr>
        <w:t xml:space="preserve"> major se fait quasiment de la même manière que pour une en col major</w:t>
      </w:r>
      <w:r w:rsidR="002570D3">
        <w:rPr>
          <w:rFonts w:ascii="Times New Roman" w:eastAsiaTheme="minorEastAsia" w:hAnsi="Times New Roman" w:cs="Times New Roman"/>
        </w:rPr>
        <w:t xml:space="preserve"> mit à part la dimension principale de AB</w:t>
      </w:r>
      <w:r w:rsidR="00CA0D4E">
        <w:rPr>
          <w:rFonts w:ascii="Times New Roman" w:eastAsiaTheme="minorEastAsia" w:hAnsi="Times New Roman" w:cs="Times New Roman"/>
        </w:rPr>
        <w:t xml:space="preserve"> et la constante </w:t>
      </w:r>
      <w:proofErr w:type="spellStart"/>
      <w:r w:rsidR="00CA0D4E" w:rsidRPr="00A5438C">
        <w:rPr>
          <w:rFonts w:ascii="Times New Roman" w:eastAsiaTheme="minorEastAsia" w:hAnsi="Times New Roman" w:cs="Times New Roman"/>
        </w:rPr>
        <w:t>CblasRowMajor</w:t>
      </w:r>
      <w:proofErr w:type="spellEnd"/>
      <w:r w:rsidR="00CA0D4E">
        <w:rPr>
          <w:rFonts w:ascii="Times New Roman" w:eastAsiaTheme="minorEastAsia" w:hAnsi="Times New Roman" w:cs="Times New Roman"/>
        </w:rPr>
        <w:t>.</w:t>
      </w:r>
    </w:p>
    <w:p w:rsidR="002475F9" w:rsidRDefault="00877D0D" w:rsidP="00877D0D">
      <w:pPr>
        <w:rPr>
          <w:rFonts w:ascii="Times New Roman" w:eastAsiaTheme="minorEastAsia" w:hAnsi="Times New Roman" w:cs="Times New Roman"/>
          <w:u w:val="single"/>
        </w:rPr>
      </w:pPr>
      <w:r>
        <w:rPr>
          <w:rFonts w:ascii="Times New Roman" w:eastAsiaTheme="minorEastAsia" w:hAnsi="Times New Roman" w:cs="Times New Roman"/>
          <w:u w:val="single"/>
        </w:rPr>
        <w:t>Résultat</w:t>
      </w:r>
      <w:r w:rsidRPr="00E13A1D">
        <w:rPr>
          <w:rFonts w:ascii="Times New Roman" w:eastAsiaTheme="minorEastAsia" w:hAnsi="Times New Roman" w:cs="Times New Roman"/>
          <w:u w:val="single"/>
        </w:rPr>
        <w:t xml:space="preserve"> </w:t>
      </w:r>
      <w:proofErr w:type="spellStart"/>
      <w:r w:rsidRPr="00E13A1D">
        <w:rPr>
          <w:rFonts w:ascii="Times New Roman" w:eastAsiaTheme="minorEastAsia" w:hAnsi="Times New Roman" w:cs="Times New Roman"/>
          <w:u w:val="single"/>
        </w:rPr>
        <w:t>dgbmv</w:t>
      </w:r>
      <w:proofErr w:type="spellEnd"/>
      <w:r w:rsidRPr="00E13A1D">
        <w:rPr>
          <w:rFonts w:ascii="Times New Roman" w:eastAsiaTheme="minorEastAsia" w:hAnsi="Times New Roman" w:cs="Times New Roman"/>
          <w:u w:val="single"/>
        </w:rPr>
        <w:t xml:space="preserve"> en </w:t>
      </w:r>
      <w:proofErr w:type="spellStart"/>
      <w:r>
        <w:rPr>
          <w:rFonts w:ascii="Times New Roman" w:eastAsiaTheme="minorEastAsia" w:hAnsi="Times New Roman" w:cs="Times New Roman"/>
          <w:u w:val="single"/>
        </w:rPr>
        <w:t>row</w:t>
      </w:r>
      <w:proofErr w:type="spellEnd"/>
      <w:r>
        <w:rPr>
          <w:rFonts w:ascii="Times New Roman" w:eastAsiaTheme="minorEastAsia" w:hAnsi="Times New Roman" w:cs="Times New Roman"/>
          <w:u w:val="single"/>
        </w:rPr>
        <w:t xml:space="preserve"> </w:t>
      </w:r>
      <w:r w:rsidRPr="00E13A1D">
        <w:rPr>
          <w:rFonts w:ascii="Times New Roman" w:eastAsiaTheme="minorEastAsia" w:hAnsi="Times New Roman" w:cs="Times New Roman"/>
          <w:u w:val="single"/>
        </w:rPr>
        <w:t xml:space="preserve"> major</w:t>
      </w:r>
      <w:r>
        <w:rPr>
          <w:rFonts w:ascii="Times New Roman" w:eastAsiaTheme="minorEastAsia" w:hAnsi="Times New Roman" w:cs="Times New Roman"/>
          <w:u w:val="single"/>
        </w:rPr>
        <w:t> :</w:t>
      </w:r>
    </w:p>
    <w:p w:rsidR="002475F9" w:rsidRDefault="005D5E9A" w:rsidP="00877D0D">
      <w:pPr>
        <w:rPr>
          <w:rFonts w:ascii="Times New Roman" w:eastAsiaTheme="minorEastAsia" w:hAnsi="Times New Roman" w:cs="Times New Roman"/>
        </w:rPr>
      </w:pPr>
      <w:r>
        <w:rPr>
          <w:rFonts w:ascii="Times New Roman" w:eastAsiaTheme="minorEastAsia" w:hAnsi="Times New Roman" w:cs="Times New Roman"/>
        </w:rPr>
        <w:t xml:space="preserve">Ici </w:t>
      </w:r>
      <w:proofErr w:type="spellStart"/>
      <w:r>
        <w:rPr>
          <w:rFonts w:ascii="Times New Roman" w:eastAsiaTheme="minorEastAsia" w:hAnsi="Times New Roman" w:cs="Times New Roman"/>
        </w:rPr>
        <w:t>lorque</w:t>
      </w:r>
      <w:proofErr w:type="spellEnd"/>
      <w:r>
        <w:rPr>
          <w:rFonts w:ascii="Times New Roman" w:eastAsiaTheme="minorEastAsia" w:hAnsi="Times New Roman" w:cs="Times New Roman"/>
        </w:rPr>
        <w:t xml:space="preserve"> l’on calcul la norme du vecteur on obtient le résultat suivant : </w:t>
      </w:r>
      <w:r w:rsidRPr="005D5E9A">
        <w:rPr>
          <w:rFonts w:ascii="Times New Roman" w:eastAsiaTheme="minorEastAsia" w:hAnsi="Times New Roman" w:cs="Times New Roman"/>
        </w:rPr>
        <w:t>3.605780e+01</w:t>
      </w:r>
      <w:r w:rsidR="00C44E46">
        <w:rPr>
          <w:rFonts w:ascii="Times New Roman" w:eastAsiaTheme="minorEastAsia" w:hAnsi="Times New Roman" w:cs="Times New Roman"/>
        </w:rPr>
        <w:t xml:space="preserve">. On peut donc en conclure qu’il y a une erreur avec l’appelle de </w:t>
      </w:r>
      <w:proofErr w:type="spellStart"/>
      <w:r w:rsidR="00C44E46">
        <w:rPr>
          <w:rFonts w:ascii="Times New Roman" w:eastAsiaTheme="minorEastAsia" w:hAnsi="Times New Roman" w:cs="Times New Roman"/>
        </w:rPr>
        <w:t>dgbmv</w:t>
      </w:r>
      <w:proofErr w:type="spellEnd"/>
      <w:r w:rsidR="00C44E46">
        <w:rPr>
          <w:rFonts w:ascii="Times New Roman" w:eastAsiaTheme="minorEastAsia" w:hAnsi="Times New Roman" w:cs="Times New Roman"/>
        </w:rPr>
        <w:t xml:space="preserve"> en </w:t>
      </w:r>
      <w:proofErr w:type="spellStart"/>
      <w:r w:rsidR="00C44E46">
        <w:rPr>
          <w:rFonts w:ascii="Times New Roman" w:eastAsiaTheme="minorEastAsia" w:hAnsi="Times New Roman" w:cs="Times New Roman"/>
        </w:rPr>
        <w:t>row</w:t>
      </w:r>
      <w:proofErr w:type="spellEnd"/>
      <w:r w:rsidR="00C44E46">
        <w:rPr>
          <w:rFonts w:ascii="Times New Roman" w:eastAsiaTheme="minorEastAsia" w:hAnsi="Times New Roman" w:cs="Times New Roman"/>
        </w:rPr>
        <w:t xml:space="preserve"> major.</w:t>
      </w:r>
    </w:p>
    <w:p w:rsidR="00F24CFE" w:rsidRDefault="00F24CFE" w:rsidP="00877D0D">
      <w:pPr>
        <w:rPr>
          <w:rFonts w:ascii="Times New Roman" w:eastAsiaTheme="minorEastAsia" w:hAnsi="Times New Roman" w:cs="Times New Roman"/>
        </w:rPr>
      </w:pPr>
    </w:p>
    <w:p w:rsidR="00F24CFE" w:rsidRPr="00B8487C" w:rsidRDefault="00B8487C" w:rsidP="00877D0D">
      <w:pPr>
        <w:rPr>
          <w:rFonts w:ascii="Times New Roman" w:eastAsiaTheme="minorEastAsia" w:hAnsi="Times New Roman" w:cs="Times New Roman"/>
          <w:u w:val="single"/>
        </w:rPr>
      </w:pPr>
      <w:r>
        <w:rPr>
          <w:rFonts w:ascii="Times New Roman" w:eastAsiaTheme="minorEastAsia" w:hAnsi="Times New Roman" w:cs="Times New Roman"/>
          <w:u w:val="single"/>
        </w:rPr>
        <w:t xml:space="preserve">Factorisation </w:t>
      </w:r>
      <w:r w:rsidRPr="00B8487C">
        <w:rPr>
          <w:rFonts w:ascii="Times New Roman" w:eastAsiaTheme="minorEastAsia" w:hAnsi="Times New Roman" w:cs="Times New Roman"/>
          <w:u w:val="single"/>
        </w:rPr>
        <w:t xml:space="preserve">LU pour </w:t>
      </w:r>
      <w:r w:rsidR="00626BAC" w:rsidRPr="00B8487C">
        <w:rPr>
          <w:rFonts w:ascii="Times New Roman" w:eastAsiaTheme="minorEastAsia" w:hAnsi="Times New Roman" w:cs="Times New Roman"/>
          <w:u w:val="single"/>
        </w:rPr>
        <w:t xml:space="preserve">les matrices </w:t>
      </w:r>
      <w:proofErr w:type="spellStart"/>
      <w:r w:rsidR="00626BAC" w:rsidRPr="00B8487C">
        <w:rPr>
          <w:rFonts w:ascii="Times New Roman" w:eastAsiaTheme="minorEastAsia" w:hAnsi="Times New Roman" w:cs="Times New Roman"/>
          <w:u w:val="single"/>
        </w:rPr>
        <w:t>tridiagonales</w:t>
      </w:r>
      <w:proofErr w:type="spellEnd"/>
      <w:r w:rsidRPr="00B8487C">
        <w:rPr>
          <w:rFonts w:ascii="Times New Roman" w:eastAsiaTheme="minorEastAsia" w:hAnsi="Times New Roman" w:cs="Times New Roman"/>
          <w:u w:val="single"/>
        </w:rPr>
        <w:t> :</w:t>
      </w:r>
    </w:p>
    <w:p w:rsidR="00372599" w:rsidRDefault="00372599" w:rsidP="00B16C39">
      <w:pPr>
        <w:rPr>
          <w:rFonts w:ascii="Times New Roman" w:eastAsiaTheme="minorEastAsia" w:hAnsi="Times New Roman" w:cs="Times New Roman"/>
        </w:rPr>
      </w:pPr>
      <w:r>
        <w:rPr>
          <w:rFonts w:ascii="Times New Roman" w:eastAsiaTheme="minorEastAsia" w:hAnsi="Times New Roman" w:cs="Times New Roman"/>
        </w:rPr>
        <w:t xml:space="preserve">Les sources de </w:t>
      </w:r>
      <w:r w:rsidR="00660BB6">
        <w:rPr>
          <w:rFonts w:ascii="Times New Roman" w:eastAsiaTheme="minorEastAsia" w:hAnsi="Times New Roman" w:cs="Times New Roman"/>
        </w:rPr>
        <w:t>cet exercice</w:t>
      </w:r>
      <w:r>
        <w:rPr>
          <w:rFonts w:ascii="Times New Roman" w:eastAsiaTheme="minorEastAsia" w:hAnsi="Times New Roman" w:cs="Times New Roman"/>
        </w:rPr>
        <w:t xml:space="preserve"> sont </w:t>
      </w:r>
      <w:r w:rsidR="00660BB6">
        <w:rPr>
          <w:rFonts w:ascii="Times New Roman" w:eastAsiaTheme="minorEastAsia" w:hAnsi="Times New Roman" w:cs="Times New Roman"/>
        </w:rPr>
        <w:t>les fichiers</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src</w:t>
      </w:r>
      <w:proofErr w:type="spellEnd"/>
      <w:r>
        <w:rPr>
          <w:rFonts w:ascii="Times New Roman" w:eastAsiaTheme="minorEastAsia" w:hAnsi="Times New Roman" w:cs="Times New Roman"/>
        </w:rPr>
        <w:t>/</w:t>
      </w:r>
      <w:proofErr w:type="spellStart"/>
      <w:r>
        <w:rPr>
          <w:rFonts w:ascii="Times New Roman" w:eastAsiaTheme="minorEastAsia" w:hAnsi="Times New Roman" w:cs="Times New Roman"/>
        </w:rPr>
        <w:t>lib_lutri.c</w:t>
      </w:r>
      <w:proofErr w:type="spellEnd"/>
      <w:r>
        <w:rPr>
          <w:rFonts w:ascii="Times New Roman" w:eastAsiaTheme="minorEastAsia" w:hAnsi="Times New Roman" w:cs="Times New Roman"/>
        </w:rPr>
        <w:t xml:space="preserve"> et </w:t>
      </w:r>
      <w:proofErr w:type="spellStart"/>
      <w:r>
        <w:rPr>
          <w:rFonts w:ascii="Times New Roman" w:eastAsiaTheme="minorEastAsia" w:hAnsi="Times New Roman" w:cs="Times New Roman"/>
        </w:rPr>
        <w:t>src</w:t>
      </w:r>
      <w:proofErr w:type="spellEnd"/>
      <w:r>
        <w:rPr>
          <w:rFonts w:ascii="Times New Roman" w:eastAsiaTheme="minorEastAsia" w:hAnsi="Times New Roman" w:cs="Times New Roman"/>
        </w:rPr>
        <w:t>/tp2_facto_lu.c</w:t>
      </w:r>
      <w:r w:rsidR="00660BB6">
        <w:rPr>
          <w:rFonts w:ascii="Times New Roman" w:eastAsiaTheme="minorEastAsia" w:hAnsi="Times New Roman" w:cs="Times New Roman"/>
        </w:rPr>
        <w:t xml:space="preserve">. Le fichier </w:t>
      </w:r>
      <w:proofErr w:type="spellStart"/>
      <w:r w:rsidR="00660BB6">
        <w:rPr>
          <w:rFonts w:ascii="Times New Roman" w:eastAsiaTheme="minorEastAsia" w:hAnsi="Times New Roman" w:cs="Times New Roman"/>
        </w:rPr>
        <w:t>lib_lutri.c</w:t>
      </w:r>
      <w:proofErr w:type="spellEnd"/>
      <w:r w:rsidR="00660BB6">
        <w:rPr>
          <w:rFonts w:ascii="Times New Roman" w:eastAsiaTheme="minorEastAsia" w:hAnsi="Times New Roman" w:cs="Times New Roman"/>
        </w:rPr>
        <w:t xml:space="preserve"> contient toute les fon</w:t>
      </w:r>
      <w:r w:rsidR="009A157F">
        <w:rPr>
          <w:rFonts w:ascii="Times New Roman" w:eastAsiaTheme="minorEastAsia" w:hAnsi="Times New Roman" w:cs="Times New Roman"/>
        </w:rPr>
        <w:t>c</w:t>
      </w:r>
      <w:r w:rsidR="00660BB6">
        <w:rPr>
          <w:rFonts w:ascii="Times New Roman" w:eastAsiaTheme="minorEastAsia" w:hAnsi="Times New Roman" w:cs="Times New Roman"/>
        </w:rPr>
        <w:t xml:space="preserve">tions </w:t>
      </w:r>
      <w:r w:rsidR="00446ADA">
        <w:rPr>
          <w:rFonts w:ascii="Times New Roman" w:eastAsiaTheme="minorEastAsia" w:hAnsi="Times New Roman" w:cs="Times New Roman"/>
        </w:rPr>
        <w:t>nous permettant d’effectué la factorisation LU ainsi que des tentatives de méthodes de remonté et redescente. Le fichier tp2_facto_lu.</w:t>
      </w:r>
      <w:proofErr w:type="spellStart"/>
      <w:r w:rsidR="00446ADA">
        <w:rPr>
          <w:rFonts w:ascii="Times New Roman" w:eastAsiaTheme="minorEastAsia" w:hAnsi="Times New Roman" w:cs="Times New Roman"/>
        </w:rPr>
        <w:t>c est</w:t>
      </w:r>
      <w:proofErr w:type="spellEnd"/>
      <w:r w:rsidR="00446ADA">
        <w:rPr>
          <w:rFonts w:ascii="Times New Roman" w:eastAsiaTheme="minorEastAsia" w:hAnsi="Times New Roman" w:cs="Times New Roman"/>
        </w:rPr>
        <w:t xml:space="preserve"> le code source de nos test permettant de validé notre factorisation LU.</w:t>
      </w:r>
    </w:p>
    <w:p w:rsidR="00A82AD5" w:rsidRDefault="00A82AD5" w:rsidP="00B16C39">
      <w:pPr>
        <w:rPr>
          <w:rFonts w:ascii="Times New Roman" w:eastAsiaTheme="minorEastAsia" w:hAnsi="Times New Roman" w:cs="Times New Roman"/>
        </w:rPr>
      </w:pPr>
      <w:r>
        <w:rPr>
          <w:rFonts w:ascii="Times New Roman" w:eastAsiaTheme="minorEastAsia" w:hAnsi="Times New Roman" w:cs="Times New Roman"/>
        </w:rPr>
        <w:t>On a réalisé ici la version compacte de LU c’est-à-dire que notre fonction prend en entrée une matrice GB A et nous renvoie une matrice GB A contenant L et U</w:t>
      </w:r>
      <w:r w:rsidR="008D5F4D">
        <w:rPr>
          <w:rFonts w:ascii="Times New Roman" w:eastAsiaTheme="minorEastAsia" w:hAnsi="Times New Roman" w:cs="Times New Roman"/>
        </w:rPr>
        <w:t>.</w:t>
      </w:r>
    </w:p>
    <w:p w:rsidR="00877D0D" w:rsidRDefault="00626BAC" w:rsidP="00B16C39">
      <w:pPr>
        <w:rPr>
          <w:rFonts w:ascii="Times New Roman" w:eastAsiaTheme="minorEastAsia" w:hAnsi="Times New Roman" w:cs="Times New Roman"/>
        </w:rPr>
      </w:pPr>
      <w:r>
        <w:rPr>
          <w:rFonts w:ascii="Times New Roman" w:eastAsiaTheme="minorEastAsia" w:hAnsi="Times New Roman" w:cs="Times New Roman"/>
        </w:rPr>
        <w:t xml:space="preserve">Lors de l’implémentation de la factorisation LU pour une matrice générale bande, on observe que </w:t>
      </w:r>
      <w:r w:rsidR="002E6279">
        <w:rPr>
          <w:rFonts w:ascii="Times New Roman" w:eastAsiaTheme="minorEastAsia" w:hAnsi="Times New Roman" w:cs="Times New Roman"/>
        </w:rPr>
        <w:t>le</w:t>
      </w:r>
      <w:r>
        <w:rPr>
          <w:rFonts w:ascii="Times New Roman" w:eastAsiaTheme="minorEastAsia" w:hAnsi="Times New Roman" w:cs="Times New Roman"/>
        </w:rPr>
        <w:t xml:space="preserve"> diagonal supérieur ne doit pas être modifié.</w:t>
      </w:r>
      <w:r w:rsidR="002E6279">
        <w:rPr>
          <w:rFonts w:ascii="Times New Roman" w:eastAsiaTheme="minorEastAsia" w:hAnsi="Times New Roman" w:cs="Times New Roman"/>
        </w:rPr>
        <w:t xml:space="preserve"> On remarque ensuite que le calcul du diagonal inférieur dépend uniquement d’elle-même et de la vale</w:t>
      </w:r>
      <w:r w:rsidR="00F42E7B">
        <w:rPr>
          <w:rFonts w:ascii="Times New Roman" w:eastAsiaTheme="minorEastAsia" w:hAnsi="Times New Roman" w:cs="Times New Roman"/>
        </w:rPr>
        <w:t xml:space="preserve">ur de la diagonal de la matrice. On peut donc obtenir la formule générale suivante : </w:t>
      </w:r>
      <w:proofErr w:type="gramStart"/>
      <w:r w:rsidR="00F42E7B">
        <w:rPr>
          <w:rFonts w:ascii="Times New Roman" w:eastAsiaTheme="minorEastAsia" w:hAnsi="Times New Roman" w:cs="Times New Roman"/>
        </w:rPr>
        <w:t>A[</w:t>
      </w:r>
      <w:proofErr w:type="gramEnd"/>
      <w:r w:rsidR="001D00A9">
        <w:rPr>
          <w:rFonts w:ascii="Times New Roman" w:eastAsiaTheme="minorEastAsia" w:hAnsi="Times New Roman" w:cs="Times New Roman"/>
        </w:rPr>
        <w:t>2*</w:t>
      </w:r>
      <w:proofErr w:type="spellStart"/>
      <w:r w:rsidR="0059438C">
        <w:rPr>
          <w:rFonts w:ascii="Times New Roman" w:eastAsiaTheme="minorEastAsia" w:hAnsi="Times New Roman" w:cs="Times New Roman"/>
        </w:rPr>
        <w:t>la+</w:t>
      </w:r>
      <w:r w:rsidR="00F42E7B">
        <w:rPr>
          <w:rFonts w:ascii="Times New Roman" w:eastAsiaTheme="minorEastAsia" w:hAnsi="Times New Roman" w:cs="Times New Roman"/>
        </w:rPr>
        <w:t>i</w:t>
      </w:r>
      <w:proofErr w:type="spellEnd"/>
      <w:r w:rsidR="00F42E7B">
        <w:rPr>
          <w:rFonts w:ascii="Times New Roman" w:eastAsiaTheme="minorEastAsia" w:hAnsi="Times New Roman" w:cs="Times New Roman"/>
        </w:rPr>
        <w:t>] = A[i]</w:t>
      </w:r>
      <w:r w:rsidR="000F2695">
        <w:rPr>
          <w:rFonts w:ascii="Times New Roman" w:eastAsiaTheme="minorEastAsia" w:hAnsi="Times New Roman" w:cs="Times New Roman"/>
        </w:rPr>
        <w:t>/A[</w:t>
      </w:r>
      <w:proofErr w:type="spellStart"/>
      <w:r w:rsidR="000F2695">
        <w:rPr>
          <w:rFonts w:ascii="Times New Roman" w:eastAsiaTheme="minorEastAsia" w:hAnsi="Times New Roman" w:cs="Times New Roman"/>
        </w:rPr>
        <w:t>la+i</w:t>
      </w:r>
      <w:proofErr w:type="spellEnd"/>
      <w:r w:rsidR="000F2695">
        <w:rPr>
          <w:rFonts w:ascii="Times New Roman" w:eastAsiaTheme="minorEastAsia" w:hAnsi="Times New Roman" w:cs="Times New Roman"/>
        </w:rPr>
        <w:t>]</w:t>
      </w:r>
      <w:r w:rsidR="003746D5">
        <w:rPr>
          <w:rFonts w:ascii="Times New Roman" w:eastAsiaTheme="minorEastAsia" w:hAnsi="Times New Roman" w:cs="Times New Roman"/>
        </w:rPr>
        <w:t xml:space="preserve">. Pour la diagonal de la matrice on trouve la forme générale suivante  </w:t>
      </w:r>
      <w:proofErr w:type="gramStart"/>
      <w:r w:rsidR="003746D5" w:rsidRPr="003746D5">
        <w:rPr>
          <w:rFonts w:ascii="Times New Roman" w:eastAsiaTheme="minorEastAsia" w:hAnsi="Times New Roman" w:cs="Times New Roman"/>
        </w:rPr>
        <w:t>A[</w:t>
      </w:r>
      <w:proofErr w:type="gramEnd"/>
      <w:r w:rsidR="003746D5" w:rsidRPr="003746D5">
        <w:rPr>
          <w:rFonts w:ascii="Times New Roman" w:eastAsiaTheme="minorEastAsia" w:hAnsi="Times New Roman" w:cs="Times New Roman"/>
        </w:rPr>
        <w:t>la + i + 1]=A[la+i+1]-A[i + 1] * A[la*2+i]</w:t>
      </w:r>
      <w:r w:rsidR="00B64609">
        <w:rPr>
          <w:rFonts w:ascii="Times New Roman" w:eastAsiaTheme="minorEastAsia" w:hAnsi="Times New Roman" w:cs="Times New Roman"/>
        </w:rPr>
        <w:t xml:space="preserve">. Il nous suffit ensuite de parcourir tout le tableau GB et appliqué ses formules. Pour cela il nous suffit d’une seule boucle faisant (la-1) itération avec </w:t>
      </w:r>
      <w:proofErr w:type="spellStart"/>
      <w:r w:rsidR="00B64609" w:rsidRPr="00B64609">
        <w:rPr>
          <w:rFonts w:ascii="Times New Roman" w:eastAsiaTheme="minorEastAsia" w:hAnsi="Times New Roman" w:cs="Times New Roman"/>
          <w:i/>
        </w:rPr>
        <w:t>la</w:t>
      </w:r>
      <w:proofErr w:type="spellEnd"/>
      <w:r w:rsidR="00B64609">
        <w:rPr>
          <w:rFonts w:ascii="Times New Roman" w:eastAsiaTheme="minorEastAsia" w:hAnsi="Times New Roman" w:cs="Times New Roman"/>
        </w:rPr>
        <w:t xml:space="preserve"> le nombre de valeur dans une diagonal.</w:t>
      </w:r>
      <w:r w:rsidR="0042702A">
        <w:rPr>
          <w:rFonts w:ascii="Times New Roman" w:eastAsiaTheme="minorEastAsia" w:hAnsi="Times New Roman" w:cs="Times New Roman"/>
        </w:rPr>
        <w:t xml:space="preserve"> On obtient donc une complexité en </w:t>
      </w:r>
      <w:proofErr w:type="gramStart"/>
      <w:r w:rsidR="0042702A">
        <w:rPr>
          <w:rFonts w:ascii="Times New Roman" w:eastAsiaTheme="minorEastAsia" w:hAnsi="Times New Roman" w:cs="Times New Roman"/>
        </w:rPr>
        <w:t>O(</w:t>
      </w:r>
      <w:proofErr w:type="gramEnd"/>
      <w:r w:rsidR="002E105C">
        <w:rPr>
          <w:rFonts w:ascii="Times New Roman" w:eastAsiaTheme="minorEastAsia" w:hAnsi="Times New Roman" w:cs="Times New Roman"/>
        </w:rPr>
        <w:t xml:space="preserve">la). Il est donc plus efficace pour une matrice </w:t>
      </w:r>
      <w:proofErr w:type="spellStart"/>
      <w:r w:rsidR="002E105C">
        <w:rPr>
          <w:rFonts w:ascii="Times New Roman" w:eastAsiaTheme="minorEastAsia" w:hAnsi="Times New Roman" w:cs="Times New Roman"/>
        </w:rPr>
        <w:t>tridigonal</w:t>
      </w:r>
      <w:r w:rsidR="00916EFB">
        <w:rPr>
          <w:rFonts w:ascii="Times New Roman" w:eastAsiaTheme="minorEastAsia" w:hAnsi="Times New Roman" w:cs="Times New Roman"/>
        </w:rPr>
        <w:t>e</w:t>
      </w:r>
      <w:proofErr w:type="spellEnd"/>
      <w:r w:rsidR="002E105C">
        <w:rPr>
          <w:rFonts w:ascii="Times New Roman" w:eastAsiaTheme="minorEastAsia" w:hAnsi="Times New Roman" w:cs="Times New Roman"/>
        </w:rPr>
        <w:t xml:space="preserve"> d’effectué une factorisation LU en GB pour les matrices </w:t>
      </w:r>
      <w:proofErr w:type="spellStart"/>
      <w:r w:rsidR="002E105C">
        <w:rPr>
          <w:rFonts w:ascii="Times New Roman" w:eastAsiaTheme="minorEastAsia" w:hAnsi="Times New Roman" w:cs="Times New Roman"/>
        </w:rPr>
        <w:t>tridiagonal</w:t>
      </w:r>
      <w:r w:rsidR="00916EFB">
        <w:rPr>
          <w:rFonts w:ascii="Times New Roman" w:eastAsiaTheme="minorEastAsia" w:hAnsi="Times New Roman" w:cs="Times New Roman"/>
        </w:rPr>
        <w:t>e</w:t>
      </w:r>
      <w:proofErr w:type="spellEnd"/>
      <w:r w:rsidR="002E105C">
        <w:rPr>
          <w:rFonts w:ascii="Times New Roman" w:eastAsiaTheme="minorEastAsia" w:hAnsi="Times New Roman" w:cs="Times New Roman"/>
        </w:rPr>
        <w:t xml:space="preserve"> que d’utiliser un algorithme de factorisation LU classique.</w:t>
      </w:r>
    </w:p>
    <w:p w:rsidR="003219C8" w:rsidRDefault="00357CD2" w:rsidP="00B16C39">
      <w:r>
        <w:rPr>
          <w:rFonts w:ascii="Times New Roman" w:eastAsiaTheme="minorEastAsia" w:hAnsi="Times New Roman" w:cs="Times New Roman"/>
        </w:rPr>
        <w:t xml:space="preserve">L’appelle </w:t>
      </w:r>
      <w:r w:rsidR="00372599">
        <w:rPr>
          <w:rFonts w:ascii="Times New Roman" w:eastAsiaTheme="minorEastAsia" w:hAnsi="Times New Roman" w:cs="Times New Roman"/>
        </w:rPr>
        <w:t>à</w:t>
      </w:r>
      <w:r>
        <w:rPr>
          <w:rFonts w:ascii="Times New Roman" w:eastAsiaTheme="minorEastAsia" w:hAnsi="Times New Roman" w:cs="Times New Roman"/>
        </w:rPr>
        <w:t xml:space="preserve"> notre factorisation LU se fait de la manière suivant</w:t>
      </w:r>
      <w:r w:rsidR="00372599">
        <w:rPr>
          <w:rFonts w:ascii="Times New Roman" w:eastAsiaTheme="minorEastAsia" w:hAnsi="Times New Roman" w:cs="Times New Roman"/>
        </w:rPr>
        <w:t>e</w:t>
      </w:r>
      <w:r>
        <w:rPr>
          <w:rFonts w:ascii="Times New Roman" w:eastAsiaTheme="minorEastAsia" w:hAnsi="Times New Roman" w:cs="Times New Roman"/>
        </w:rPr>
        <w:t> :</w:t>
      </w:r>
      <w:r w:rsidR="003219C8" w:rsidRPr="003219C8">
        <w:t xml:space="preserve"> </w:t>
      </w:r>
      <w:r w:rsidR="003219C8">
        <w:t xml:space="preserve"> </w:t>
      </w:r>
    </w:p>
    <w:p w:rsidR="00762BDB" w:rsidRDefault="003219C8" w:rsidP="00B16C39">
      <w:pPr>
        <w:rPr>
          <w:rFonts w:ascii="Times New Roman" w:eastAsiaTheme="minorEastAsia" w:hAnsi="Times New Roman" w:cs="Times New Roman"/>
        </w:rPr>
      </w:pPr>
      <w:proofErr w:type="spellStart"/>
      <w:r w:rsidRPr="003219C8">
        <w:rPr>
          <w:rFonts w:ascii="Times New Roman" w:eastAsiaTheme="minorEastAsia" w:hAnsi="Times New Roman" w:cs="Times New Roman"/>
        </w:rPr>
        <w:t>my_GB_tri_facto_</w:t>
      </w:r>
      <w:proofErr w:type="gramStart"/>
      <w:r w:rsidRPr="003219C8">
        <w:rPr>
          <w:rFonts w:ascii="Times New Roman" w:eastAsiaTheme="minorEastAsia" w:hAnsi="Times New Roman" w:cs="Times New Roman"/>
        </w:rPr>
        <w:t>lu</w:t>
      </w:r>
      <w:proofErr w:type="spellEnd"/>
      <w:r w:rsidRPr="003219C8">
        <w:rPr>
          <w:rFonts w:ascii="Times New Roman" w:eastAsiaTheme="minorEastAsia" w:hAnsi="Times New Roman" w:cs="Times New Roman"/>
        </w:rPr>
        <w:t>(</w:t>
      </w:r>
      <w:proofErr w:type="gramEnd"/>
      <w:r w:rsidRPr="003219C8">
        <w:rPr>
          <w:rFonts w:ascii="Times New Roman" w:eastAsiaTheme="minorEastAsia" w:hAnsi="Times New Roman" w:cs="Times New Roman"/>
        </w:rPr>
        <w:t xml:space="preserve">double * A, </w:t>
      </w:r>
      <w:proofErr w:type="spellStart"/>
      <w:r w:rsidRPr="003219C8">
        <w:rPr>
          <w:rFonts w:ascii="Times New Roman" w:eastAsiaTheme="minorEastAsia" w:hAnsi="Times New Roman" w:cs="Times New Roman"/>
        </w:rPr>
        <w:t>int</w:t>
      </w:r>
      <w:proofErr w:type="spellEnd"/>
      <w:r w:rsidRPr="003219C8">
        <w:rPr>
          <w:rFonts w:ascii="Times New Roman" w:eastAsiaTheme="minorEastAsia" w:hAnsi="Times New Roman" w:cs="Times New Roman"/>
        </w:rPr>
        <w:t xml:space="preserve"> la)</w:t>
      </w:r>
      <w:r>
        <w:rPr>
          <w:rFonts w:ascii="Times New Roman" w:eastAsiaTheme="minorEastAsia" w:hAnsi="Times New Roman" w:cs="Times New Roman"/>
        </w:rPr>
        <w:t xml:space="preserve">, avec </w:t>
      </w:r>
      <w:r w:rsidRPr="003219C8">
        <w:rPr>
          <w:rFonts w:ascii="Times New Roman" w:eastAsiaTheme="minorEastAsia" w:hAnsi="Times New Roman" w:cs="Times New Roman"/>
          <w:i/>
        </w:rPr>
        <w:t>A</w:t>
      </w:r>
      <w:r>
        <w:rPr>
          <w:rFonts w:ascii="Times New Roman" w:eastAsiaTheme="minorEastAsia" w:hAnsi="Times New Roman" w:cs="Times New Roman"/>
        </w:rPr>
        <w:t xml:space="preserve"> la matrice GB </w:t>
      </w:r>
      <w:proofErr w:type="spellStart"/>
      <w:r>
        <w:rPr>
          <w:rFonts w:ascii="Times New Roman" w:eastAsiaTheme="minorEastAsia" w:hAnsi="Times New Roman" w:cs="Times New Roman"/>
        </w:rPr>
        <w:t>tridiagonale</w:t>
      </w:r>
      <w:proofErr w:type="spellEnd"/>
      <w:r>
        <w:rPr>
          <w:rFonts w:ascii="Times New Roman" w:eastAsiaTheme="minorEastAsia" w:hAnsi="Times New Roman" w:cs="Times New Roman"/>
        </w:rPr>
        <w:t xml:space="preserve"> et </w:t>
      </w:r>
      <w:proofErr w:type="spellStart"/>
      <w:r w:rsidRPr="003219C8">
        <w:rPr>
          <w:rFonts w:ascii="Times New Roman" w:eastAsiaTheme="minorEastAsia" w:hAnsi="Times New Roman" w:cs="Times New Roman"/>
          <w:i/>
        </w:rPr>
        <w:t>la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la</w:t>
      </w:r>
      <w:proofErr w:type="spellEnd"/>
      <w:r>
        <w:rPr>
          <w:rFonts w:ascii="Times New Roman" w:eastAsiaTheme="minorEastAsia" w:hAnsi="Times New Roman" w:cs="Times New Roman"/>
        </w:rPr>
        <w:t xml:space="preserve"> taille des diagonales.</w:t>
      </w:r>
    </w:p>
    <w:p w:rsidR="003E4194" w:rsidRDefault="00762BDB" w:rsidP="00B16C39">
      <w:pPr>
        <w:rPr>
          <w:rFonts w:ascii="Times New Roman" w:eastAsiaTheme="minorEastAsia" w:hAnsi="Times New Roman" w:cs="Times New Roman"/>
        </w:rPr>
      </w:pPr>
      <w:r>
        <w:rPr>
          <w:rFonts w:ascii="Times New Roman" w:eastAsiaTheme="minorEastAsia" w:hAnsi="Times New Roman" w:cs="Times New Roman"/>
        </w:rPr>
        <w:lastRenderedPageBreak/>
        <w:t xml:space="preserve">Pour vérifier notre algorithme de fonction LU nous avons deux solutions, la première aurait été de résoudre le problème </w:t>
      </w:r>
      <w:proofErr w:type="spellStart"/>
      <w:r>
        <w:rPr>
          <w:rFonts w:ascii="Times New Roman" w:eastAsiaTheme="minorEastAsia" w:hAnsi="Times New Roman" w:cs="Times New Roman"/>
        </w:rPr>
        <w:t>Ax</w:t>
      </w:r>
      <w:proofErr w:type="spellEnd"/>
      <w:r>
        <w:rPr>
          <w:rFonts w:ascii="Times New Roman" w:eastAsiaTheme="minorEastAsia" w:hAnsi="Times New Roman" w:cs="Times New Roman"/>
        </w:rPr>
        <w:t xml:space="preserve"> = b</w:t>
      </w:r>
      <w:r w:rsidR="00392AAC">
        <w:rPr>
          <w:rFonts w:ascii="Times New Roman" w:eastAsiaTheme="minorEastAsia" w:hAnsi="Times New Roman" w:cs="Times New Roman"/>
        </w:rPr>
        <w:t xml:space="preserve"> </w:t>
      </w:r>
      <w:r w:rsidR="00F279FC">
        <w:rPr>
          <w:rFonts w:ascii="Times New Roman" w:eastAsiaTheme="minorEastAsia" w:hAnsi="Times New Roman" w:cs="Times New Roman"/>
        </w:rPr>
        <w:t>à</w:t>
      </w:r>
      <w:r w:rsidR="00392AAC">
        <w:rPr>
          <w:rFonts w:ascii="Times New Roman" w:eastAsiaTheme="minorEastAsia" w:hAnsi="Times New Roman" w:cs="Times New Roman"/>
        </w:rPr>
        <w:t xml:space="preserve"> l’aide d’une factorisation LU et d’une méthode de remonter et de redescente. </w:t>
      </w:r>
      <w:r w:rsidR="00F279FC">
        <w:rPr>
          <w:rFonts w:ascii="Times New Roman" w:eastAsiaTheme="minorEastAsia" w:hAnsi="Times New Roman" w:cs="Times New Roman"/>
        </w:rPr>
        <w:t xml:space="preserve">En utilisant ça sur notre problème poisson1D </w:t>
      </w:r>
      <w:r w:rsidR="008264B5">
        <w:rPr>
          <w:rFonts w:ascii="Times New Roman" w:eastAsiaTheme="minorEastAsia" w:hAnsi="Times New Roman" w:cs="Times New Roman"/>
        </w:rPr>
        <w:t xml:space="preserve">on aurait pu comparer le résultat avec la solution générale qui est connue et mesuré l’erreur. </w:t>
      </w:r>
      <w:r w:rsidR="00451896">
        <w:rPr>
          <w:rFonts w:ascii="Times New Roman" w:eastAsiaTheme="minorEastAsia" w:hAnsi="Times New Roman" w:cs="Times New Roman"/>
        </w:rPr>
        <w:t>En revanche, n’ayant pas réussi à coder les méthodes de remontés et redescente en c. J’ai utilisé une autre méthode qui consiste a retrouvé A avec la formule suivant : A = L*U</w:t>
      </w:r>
      <w:r w:rsidR="003E4194">
        <w:rPr>
          <w:rFonts w:ascii="Times New Roman" w:eastAsiaTheme="minorEastAsia" w:hAnsi="Times New Roman" w:cs="Times New Roman"/>
        </w:rPr>
        <w:t>. Pour valider notre fonction LU on mesure donc l’erreur relative suivante </w:t>
      </w:r>
      <w:proofErr w:type="gramStart"/>
      <w:r w:rsidR="003E4194">
        <w:rPr>
          <w:rFonts w:ascii="Times New Roman" w:eastAsiaTheme="minorEastAsia" w:hAnsi="Times New Roman" w:cs="Times New Roman"/>
        </w:rPr>
        <w:t xml:space="preserve">: </w:t>
      </w:r>
      <m:oMath>
        <m:r>
          <w:rPr>
            <w:rFonts w:ascii="Cambria Math" w:eastAsiaTheme="minorEastAsia" w:hAnsi="Cambria Math" w:cs="Times New Roman"/>
          </w:rPr>
          <m:t xml:space="preserve">err= </m:t>
        </m:r>
        <m:f>
          <m:fPr>
            <m:ctrlPr>
              <w:rPr>
                <w:rFonts w:ascii="Cambria Math" w:eastAsiaTheme="minorEastAsia" w:hAnsi="Cambria Math" w:cs="Times New Roman"/>
                <w:i/>
              </w:rPr>
            </m:ctrlPr>
          </m:fPr>
          <m:num>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A-L*U</m:t>
                </m:r>
              </m:e>
            </m:d>
            <m:r>
              <w:rPr>
                <w:rFonts w:ascii="Cambria Math" w:eastAsiaTheme="minorEastAsia" w:hAnsi="Cambria Math" w:cs="Times New Roman"/>
              </w:rPr>
              <m:t>|</m:t>
            </m:r>
          </m:num>
          <m:den>
            <m:r>
              <w:rPr>
                <w:rFonts w:ascii="Cambria Math" w:eastAsiaTheme="minorEastAsia" w:hAnsi="Cambria Math" w:cs="Times New Roman"/>
              </w:rPr>
              <m:t>||A||</m:t>
            </m:r>
          </m:den>
        </m:f>
      </m:oMath>
      <w:r w:rsidR="00920286">
        <w:rPr>
          <w:rFonts w:ascii="Times New Roman" w:eastAsiaTheme="minorEastAsia" w:hAnsi="Times New Roman" w:cs="Times New Roman"/>
        </w:rPr>
        <w:t>.</w:t>
      </w:r>
      <w:proofErr w:type="gramEnd"/>
      <w:r w:rsidR="00920286">
        <w:rPr>
          <w:rFonts w:ascii="Times New Roman" w:eastAsiaTheme="minorEastAsia" w:hAnsi="Times New Roman" w:cs="Times New Roman"/>
        </w:rPr>
        <w:t xml:space="preserve"> Avec notre programme on obtient une erreur relative nulle. On peut donc en conclure que notre factorisation LU est fonctionnel</w:t>
      </w:r>
      <w:r w:rsidR="00BB4360">
        <w:rPr>
          <w:rFonts w:ascii="Times New Roman" w:eastAsiaTheme="minorEastAsia" w:hAnsi="Times New Roman" w:cs="Times New Roman"/>
        </w:rPr>
        <w:t>.</w:t>
      </w:r>
    </w:p>
    <w:p w:rsidR="00DC3A7C" w:rsidRDefault="00DC3A7C" w:rsidP="00B16C39">
      <w:pPr>
        <w:rPr>
          <w:rFonts w:ascii="Times New Roman" w:eastAsiaTheme="minorEastAsia" w:hAnsi="Times New Roman" w:cs="Times New Roman"/>
        </w:rPr>
      </w:pPr>
    </w:p>
    <w:p w:rsidR="00DC3A7C" w:rsidRPr="0092664C" w:rsidRDefault="00DC3A7C" w:rsidP="00B16C39">
      <w:pPr>
        <w:rPr>
          <w:rFonts w:ascii="Times New Roman" w:hAnsi="Times New Roman" w:cs="Times New Roman"/>
          <w:sz w:val="28"/>
          <w:u w:val="single"/>
        </w:rPr>
      </w:pPr>
      <w:r>
        <w:rPr>
          <w:rFonts w:ascii="Times New Roman" w:hAnsi="Times New Roman" w:cs="Times New Roman"/>
          <w:sz w:val="28"/>
          <w:u w:val="single"/>
        </w:rPr>
        <w:t>3</w:t>
      </w:r>
      <w:r w:rsidRPr="001611EF">
        <w:rPr>
          <w:rFonts w:ascii="Times New Roman" w:hAnsi="Times New Roman" w:cs="Times New Roman"/>
          <w:sz w:val="28"/>
          <w:u w:val="single"/>
        </w:rPr>
        <w:t>)</w:t>
      </w:r>
      <w:r>
        <w:rPr>
          <w:rFonts w:ascii="Times New Roman" w:hAnsi="Times New Roman" w:cs="Times New Roman"/>
          <w:sz w:val="28"/>
          <w:u w:val="single"/>
        </w:rPr>
        <w:t xml:space="preserve"> Méthode de résolution itérative</w:t>
      </w:r>
      <w:r w:rsidR="0092664C">
        <w:rPr>
          <w:rFonts w:ascii="Times New Roman" w:hAnsi="Times New Roman" w:cs="Times New Roman"/>
          <w:sz w:val="28"/>
          <w:u w:val="single"/>
        </w:rPr>
        <w:t> :</w:t>
      </w:r>
    </w:p>
    <w:p w:rsidR="00462643" w:rsidRDefault="00100D52" w:rsidP="00B16C39">
      <w:pPr>
        <w:rPr>
          <w:rFonts w:ascii="Times New Roman" w:eastAsiaTheme="minorEastAsia" w:hAnsi="Times New Roman" w:cs="Times New Roman"/>
        </w:rPr>
      </w:pPr>
      <w:r>
        <w:rPr>
          <w:rFonts w:ascii="Times New Roman" w:eastAsiaTheme="minorEastAsia" w:hAnsi="Times New Roman" w:cs="Times New Roman"/>
        </w:rPr>
        <w:t xml:space="preserve">Les méthodes de résolution itérative </w:t>
      </w:r>
      <w:r w:rsidR="00776FE8">
        <w:rPr>
          <w:rFonts w:ascii="Times New Roman" w:eastAsiaTheme="minorEastAsia" w:hAnsi="Times New Roman" w:cs="Times New Roman"/>
        </w:rPr>
        <w:t>permettent</w:t>
      </w:r>
      <w:r>
        <w:rPr>
          <w:rFonts w:ascii="Times New Roman" w:eastAsiaTheme="minorEastAsia" w:hAnsi="Times New Roman" w:cs="Times New Roman"/>
        </w:rPr>
        <w:t xml:space="preserve"> de </w:t>
      </w:r>
      <w:r w:rsidR="0092664C">
        <w:rPr>
          <w:rFonts w:ascii="Times New Roman" w:eastAsiaTheme="minorEastAsia" w:hAnsi="Times New Roman" w:cs="Times New Roman"/>
        </w:rPr>
        <w:t>trouver une solution approché au</w:t>
      </w:r>
      <w:r>
        <w:rPr>
          <w:rFonts w:ascii="Times New Roman" w:eastAsiaTheme="minorEastAsia" w:hAnsi="Times New Roman" w:cs="Times New Roman"/>
        </w:rPr>
        <w:t xml:space="preserve"> problème </w:t>
      </w:r>
      <w:proofErr w:type="spellStart"/>
      <w:r>
        <w:rPr>
          <w:rFonts w:ascii="Times New Roman" w:eastAsiaTheme="minorEastAsia" w:hAnsi="Times New Roman" w:cs="Times New Roman"/>
        </w:rPr>
        <w:t>Ax</w:t>
      </w:r>
      <w:proofErr w:type="spellEnd"/>
      <w:r>
        <w:rPr>
          <w:rFonts w:ascii="Times New Roman" w:eastAsiaTheme="minorEastAsia" w:hAnsi="Times New Roman" w:cs="Times New Roman"/>
        </w:rPr>
        <w:t xml:space="preserve"> = b</w:t>
      </w:r>
      <w:r w:rsidR="00776FE8">
        <w:rPr>
          <w:rFonts w:ascii="Times New Roman" w:eastAsiaTheme="minorEastAsia" w:hAnsi="Times New Roman" w:cs="Times New Roman"/>
        </w:rPr>
        <w:t xml:space="preserve"> en générant une suite qui va </w:t>
      </w:r>
      <w:r w:rsidR="007F7E4D">
        <w:rPr>
          <w:rFonts w:ascii="Times New Roman" w:eastAsiaTheme="minorEastAsia" w:hAnsi="Times New Roman" w:cs="Times New Roman"/>
        </w:rPr>
        <w:t>converger</w:t>
      </w:r>
      <w:r w:rsidR="00CA3CA2">
        <w:rPr>
          <w:rFonts w:ascii="Times New Roman" w:eastAsiaTheme="minorEastAsia" w:hAnsi="Times New Roman" w:cs="Times New Roman"/>
        </w:rPr>
        <w:t xml:space="preserve"> vers la solution x.</w:t>
      </w:r>
      <w:r w:rsidR="00152FCC">
        <w:rPr>
          <w:rFonts w:ascii="Times New Roman" w:eastAsiaTheme="minorEastAsia" w:hAnsi="Times New Roman" w:cs="Times New Roman"/>
        </w:rPr>
        <w:t xml:space="preserve"> A chaque itération on calcul une solution au problème</w:t>
      </w:r>
      <w:r w:rsidR="00F91687">
        <w:rPr>
          <w:rFonts w:ascii="Times New Roman" w:eastAsiaTheme="minorEastAsia" w:hAnsi="Times New Roman" w:cs="Times New Roman"/>
        </w:rPr>
        <w:t xml:space="preserve"> et on calcule le résidu de cette solution (l’erreur relative) et on la compare à notre seuil de tolérance. Si l’erreur est inférieure à notre seuil, on a calculé la solution au problème avec une erreur inférieur </w:t>
      </w:r>
      <w:r w:rsidR="008962E9">
        <w:rPr>
          <w:rFonts w:ascii="Times New Roman" w:eastAsiaTheme="minorEastAsia" w:hAnsi="Times New Roman" w:cs="Times New Roman"/>
        </w:rPr>
        <w:t>à</w:t>
      </w:r>
      <w:r w:rsidR="00F91687">
        <w:rPr>
          <w:rFonts w:ascii="Times New Roman" w:eastAsiaTheme="minorEastAsia" w:hAnsi="Times New Roman" w:cs="Times New Roman"/>
        </w:rPr>
        <w:t xml:space="preserve"> notre seuil</w:t>
      </w:r>
      <w:r w:rsidR="008962E9">
        <w:rPr>
          <w:rFonts w:ascii="Times New Roman" w:eastAsiaTheme="minorEastAsia" w:hAnsi="Times New Roman" w:cs="Times New Roman"/>
        </w:rPr>
        <w:t xml:space="preserve"> de tolérance</w:t>
      </w:r>
      <w:r w:rsidR="00F91687">
        <w:rPr>
          <w:rFonts w:ascii="Times New Roman" w:eastAsiaTheme="minorEastAsia" w:hAnsi="Times New Roman" w:cs="Times New Roman"/>
        </w:rPr>
        <w:t>.</w:t>
      </w:r>
    </w:p>
    <w:p w:rsidR="0092664C" w:rsidRPr="002B12FC" w:rsidRDefault="0092664C" w:rsidP="00B16C39">
      <w:pPr>
        <w:rPr>
          <w:rFonts w:ascii="Times New Roman" w:eastAsiaTheme="minorEastAsia" w:hAnsi="Times New Roman" w:cs="Times New Roman"/>
        </w:rPr>
      </w:pPr>
    </w:p>
    <w:p w:rsidR="00B16C39" w:rsidRDefault="0092664C">
      <w:pPr>
        <w:rPr>
          <w:rFonts w:ascii="Times New Roman" w:eastAsiaTheme="minorEastAsia" w:hAnsi="Times New Roman" w:cs="Times New Roman"/>
          <w:u w:val="single"/>
        </w:rPr>
      </w:pPr>
      <w:r w:rsidRPr="0092664C">
        <w:rPr>
          <w:rFonts w:ascii="Times New Roman" w:eastAsiaTheme="minorEastAsia" w:hAnsi="Times New Roman" w:cs="Times New Roman"/>
          <w:u w:val="single"/>
        </w:rPr>
        <w:t>Méthode de Jacobi :</w:t>
      </w:r>
    </w:p>
    <w:p w:rsidR="0092664C" w:rsidRDefault="0092664C">
      <w:pPr>
        <w:rPr>
          <w:rFonts w:ascii="Times New Roman" w:eastAsiaTheme="minorEastAsia" w:hAnsi="Times New Roman" w:cs="Times New Roman"/>
        </w:rPr>
      </w:pPr>
      <w:r>
        <w:rPr>
          <w:rFonts w:ascii="Times New Roman" w:eastAsiaTheme="minorEastAsia" w:hAnsi="Times New Roman" w:cs="Times New Roman"/>
        </w:rPr>
        <w:t>La méthode de Jacobi est une méthode itérative</w:t>
      </w:r>
      <w:r w:rsidR="008460B8">
        <w:rPr>
          <w:rFonts w:ascii="Times New Roman" w:eastAsiaTheme="minorEastAsia" w:hAnsi="Times New Roman" w:cs="Times New Roman"/>
        </w:rPr>
        <w:t>. Elle repose donc sur les mêmes principes énoncés précédemment. La méthode de Jacobi repose sur la formule suivant, qui sera exécuté à chaque itération : x</w:t>
      </w:r>
      <w:r w:rsidR="008460B8">
        <w:rPr>
          <w:rFonts w:ascii="Times New Roman" w:eastAsiaTheme="minorEastAsia" w:hAnsi="Times New Roman" w:cs="Times New Roman"/>
          <w:vertAlign w:val="superscript"/>
        </w:rPr>
        <w:t xml:space="preserve">k+1 </w:t>
      </w:r>
      <w:r w:rsidR="008460B8">
        <w:rPr>
          <w:rFonts w:ascii="Times New Roman" w:eastAsiaTheme="minorEastAsia" w:hAnsi="Times New Roman" w:cs="Times New Roman"/>
        </w:rPr>
        <w:t xml:space="preserve">= </w:t>
      </w:r>
      <w:proofErr w:type="spellStart"/>
      <w:r w:rsidR="008460B8">
        <w:rPr>
          <w:rFonts w:ascii="Times New Roman" w:eastAsiaTheme="minorEastAsia" w:hAnsi="Times New Roman" w:cs="Times New Roman"/>
        </w:rPr>
        <w:t>x</w:t>
      </w:r>
      <w:r w:rsidR="008460B8">
        <w:rPr>
          <w:rFonts w:ascii="Times New Roman" w:eastAsiaTheme="minorEastAsia" w:hAnsi="Times New Roman" w:cs="Times New Roman"/>
          <w:vertAlign w:val="superscript"/>
        </w:rPr>
        <w:t>k</w:t>
      </w:r>
      <w:proofErr w:type="spellEnd"/>
      <w:r w:rsidR="008460B8">
        <w:rPr>
          <w:rFonts w:ascii="Times New Roman" w:eastAsiaTheme="minorEastAsia" w:hAnsi="Times New Roman" w:cs="Times New Roman"/>
        </w:rPr>
        <w:t xml:space="preserve"> + D</w:t>
      </w:r>
      <w:r w:rsidR="008460B8">
        <w:rPr>
          <w:rFonts w:ascii="Times New Roman" w:eastAsiaTheme="minorEastAsia" w:hAnsi="Times New Roman" w:cs="Times New Roman"/>
          <w:vertAlign w:val="superscript"/>
        </w:rPr>
        <w:t>-1</w:t>
      </w:r>
      <w:r w:rsidR="008460B8">
        <w:rPr>
          <w:rFonts w:ascii="Times New Roman" w:eastAsiaTheme="minorEastAsia" w:hAnsi="Times New Roman" w:cs="Times New Roman"/>
        </w:rPr>
        <w:t xml:space="preserve"> (b - </w:t>
      </w:r>
      <w:proofErr w:type="spellStart"/>
      <w:r w:rsidR="008460B8">
        <w:rPr>
          <w:rFonts w:ascii="Times New Roman" w:eastAsiaTheme="minorEastAsia" w:hAnsi="Times New Roman" w:cs="Times New Roman"/>
        </w:rPr>
        <w:t>Ax</w:t>
      </w:r>
      <w:r w:rsidR="003E5556">
        <w:rPr>
          <w:rFonts w:ascii="Times New Roman" w:eastAsiaTheme="minorEastAsia" w:hAnsi="Times New Roman" w:cs="Times New Roman"/>
          <w:vertAlign w:val="superscript"/>
        </w:rPr>
        <w:t>k</w:t>
      </w:r>
      <w:proofErr w:type="spellEnd"/>
      <w:r w:rsidR="008460B8">
        <w:rPr>
          <w:rFonts w:ascii="Times New Roman" w:eastAsiaTheme="minorEastAsia" w:hAnsi="Times New Roman" w:cs="Times New Roman"/>
        </w:rPr>
        <w:t>)</w:t>
      </w:r>
      <w:r w:rsidR="006F73D5">
        <w:rPr>
          <w:rFonts w:ascii="Times New Roman" w:eastAsiaTheme="minorEastAsia" w:hAnsi="Times New Roman" w:cs="Times New Roman"/>
        </w:rPr>
        <w:t xml:space="preserve">. </w:t>
      </w:r>
      <w:r w:rsidR="00A762A8">
        <w:rPr>
          <w:rFonts w:ascii="Times New Roman" w:eastAsiaTheme="minorEastAsia" w:hAnsi="Times New Roman" w:cs="Times New Roman"/>
        </w:rPr>
        <w:t xml:space="preserve">Pour pouvoir utiliser la méthode de Jacobi, il ne doit y avoir aucun zéro sur la diagonale et donc que </w:t>
      </w:r>
      <w:proofErr w:type="spellStart"/>
      <w:r w:rsidR="00A762A8">
        <w:rPr>
          <w:rFonts w:ascii="Times New Roman" w:eastAsiaTheme="minorEastAsia" w:hAnsi="Times New Roman" w:cs="Times New Roman"/>
        </w:rPr>
        <w:t>det</w:t>
      </w:r>
      <w:proofErr w:type="spellEnd"/>
      <w:r w:rsidR="00A762A8">
        <w:rPr>
          <w:rFonts w:ascii="Times New Roman" w:eastAsiaTheme="minorEastAsia" w:hAnsi="Times New Roman" w:cs="Times New Roman"/>
        </w:rPr>
        <w:t>(D) ≠ 0</w:t>
      </w:r>
      <w:r w:rsidR="00A607F6">
        <w:rPr>
          <w:rFonts w:ascii="Times New Roman" w:eastAsiaTheme="minorEastAsia" w:hAnsi="Times New Roman" w:cs="Times New Roman"/>
        </w:rPr>
        <w:t>. S’</w:t>
      </w:r>
      <w:r w:rsidR="00A762A8">
        <w:rPr>
          <w:rFonts w:ascii="Times New Roman" w:eastAsiaTheme="minorEastAsia" w:hAnsi="Times New Roman" w:cs="Times New Roman"/>
        </w:rPr>
        <w:t>il y a un zéro</w:t>
      </w:r>
      <w:r w:rsidR="00187D81">
        <w:rPr>
          <w:rFonts w:ascii="Times New Roman" w:eastAsiaTheme="minorEastAsia" w:hAnsi="Times New Roman" w:cs="Times New Roman"/>
        </w:rPr>
        <w:t xml:space="preserve"> sur la diagonale de A</w:t>
      </w:r>
      <w:r w:rsidR="00EE3859">
        <w:rPr>
          <w:rFonts w:ascii="Times New Roman" w:eastAsiaTheme="minorEastAsia" w:hAnsi="Times New Roman" w:cs="Times New Roman"/>
        </w:rPr>
        <w:t xml:space="preserve"> on ne pourra pas </w:t>
      </w:r>
      <w:r w:rsidR="00147F1D">
        <w:rPr>
          <w:rFonts w:ascii="Times New Roman" w:eastAsiaTheme="minorEastAsia" w:hAnsi="Times New Roman" w:cs="Times New Roman"/>
        </w:rPr>
        <w:t>inverser</w:t>
      </w:r>
      <w:r w:rsidR="00EE3859">
        <w:rPr>
          <w:rFonts w:ascii="Times New Roman" w:eastAsiaTheme="minorEastAsia" w:hAnsi="Times New Roman" w:cs="Times New Roman"/>
        </w:rPr>
        <w:t xml:space="preserve"> la diagonale D.</w:t>
      </w:r>
    </w:p>
    <w:p w:rsidR="00AF59C4" w:rsidRDefault="00AF59C4">
      <w:pPr>
        <w:rPr>
          <w:rFonts w:ascii="Times New Roman" w:eastAsiaTheme="minorEastAsia" w:hAnsi="Times New Roman" w:cs="Times New Roman"/>
        </w:rPr>
      </w:pPr>
      <w:r>
        <w:rPr>
          <w:rFonts w:ascii="Times New Roman" w:eastAsiaTheme="minorEastAsia" w:hAnsi="Times New Roman" w:cs="Times New Roman"/>
          <w:noProof/>
          <w:lang w:val="es-ES_tradnl" w:eastAsia="es-ES_tradnl"/>
        </w:rPr>
        <w:drawing>
          <wp:inline distT="0" distB="0" distL="0" distR="0">
            <wp:extent cx="6069325" cy="3193676"/>
            <wp:effectExtent l="0" t="0" r="8255" b="6985"/>
            <wp:docPr id="2" name="Image 2" descr="C:\Users\ALEXIS\Desktop\CN-TP4-5-master\TP5-code\image\jacobi_conv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CN-TP4-5-master\TP5-code\image\jacobi_conver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67908" cy="3192931"/>
                    </a:xfrm>
                    <a:prstGeom prst="rect">
                      <a:avLst/>
                    </a:prstGeom>
                    <a:noFill/>
                    <a:ln>
                      <a:noFill/>
                    </a:ln>
                  </pic:spPr>
                </pic:pic>
              </a:graphicData>
            </a:graphic>
          </wp:inline>
        </w:drawing>
      </w:r>
    </w:p>
    <w:p w:rsidR="006A4051" w:rsidRPr="006A4051" w:rsidRDefault="006A4051" w:rsidP="006A4051">
      <w:pPr>
        <w:jc w:val="center"/>
        <w:rPr>
          <w:rFonts w:eastAsiaTheme="minorEastAsia" w:cstheme="minorHAnsi"/>
          <w:sz w:val="20"/>
          <w:u w:val="single"/>
        </w:rPr>
      </w:pPr>
      <w:r w:rsidRPr="006A4051">
        <w:rPr>
          <w:rFonts w:eastAsiaTheme="minorEastAsia" w:cstheme="minorHAnsi"/>
          <w:sz w:val="20"/>
          <w:u w:val="single"/>
        </w:rPr>
        <w:t>Fig</w:t>
      </w:r>
      <w:r w:rsidR="00D17637">
        <w:rPr>
          <w:rFonts w:eastAsiaTheme="minorEastAsia" w:cstheme="minorHAnsi"/>
          <w:sz w:val="20"/>
          <w:u w:val="single"/>
        </w:rPr>
        <w:t>7</w:t>
      </w:r>
      <w:r w:rsidRPr="006A4051">
        <w:rPr>
          <w:rFonts w:eastAsiaTheme="minorEastAsia" w:cstheme="minorHAnsi"/>
          <w:sz w:val="20"/>
          <w:u w:val="single"/>
        </w:rPr>
        <w:t> :</w:t>
      </w:r>
      <w:r>
        <w:rPr>
          <w:rFonts w:eastAsiaTheme="minorEastAsia" w:cstheme="minorHAnsi"/>
          <w:sz w:val="20"/>
          <w:u w:val="single"/>
        </w:rPr>
        <w:t xml:space="preserve"> Convergence méthode de Jacobi</w:t>
      </w:r>
    </w:p>
    <w:p w:rsidR="00C448BA" w:rsidRDefault="003062A0">
      <w:pPr>
        <w:rPr>
          <w:rFonts w:ascii="Times New Roman" w:eastAsiaTheme="minorEastAsia" w:hAnsi="Times New Roman" w:cs="Times New Roman"/>
        </w:rPr>
      </w:pPr>
      <w:r>
        <w:rPr>
          <w:rFonts w:ascii="Times New Roman" w:eastAsiaTheme="minorEastAsia" w:hAnsi="Times New Roman" w:cs="Times New Roman"/>
        </w:rPr>
        <w:t xml:space="preserve">Sur la figure </w:t>
      </w:r>
      <w:r w:rsidR="00D17637">
        <w:rPr>
          <w:rFonts w:ascii="Times New Roman" w:eastAsiaTheme="minorEastAsia" w:hAnsi="Times New Roman" w:cs="Times New Roman"/>
        </w:rPr>
        <w:t>7</w:t>
      </w:r>
      <w:r w:rsidR="00AF59C4">
        <w:rPr>
          <w:rFonts w:ascii="Times New Roman" w:eastAsiaTheme="minorEastAsia" w:hAnsi="Times New Roman" w:cs="Times New Roman"/>
        </w:rPr>
        <w:t xml:space="preserve"> on observe que la méthode de Jacobi converge pour le cas de Poisson 1D</w:t>
      </w:r>
      <w:r w:rsidR="000544FD">
        <w:rPr>
          <w:rFonts w:ascii="Times New Roman" w:eastAsiaTheme="minorEastAsia" w:hAnsi="Times New Roman" w:cs="Times New Roman"/>
        </w:rPr>
        <w:t>.</w:t>
      </w:r>
    </w:p>
    <w:p w:rsidR="000544FD" w:rsidRDefault="00BF576C">
      <w:pPr>
        <w:rPr>
          <w:rFonts w:ascii="Times New Roman" w:eastAsiaTheme="minorEastAsia" w:hAnsi="Times New Roman" w:cs="Times New Roman"/>
        </w:rPr>
      </w:pPr>
      <w:r>
        <w:rPr>
          <w:rFonts w:ascii="Times New Roman" w:eastAsiaTheme="minorEastAsia" w:hAnsi="Times New Roman" w:cs="Times New Roman"/>
        </w:rPr>
        <w:t>Pour que la méthode de Jacobi converge</w:t>
      </w:r>
      <w:r w:rsidR="000239CD">
        <w:rPr>
          <w:rFonts w:ascii="Times New Roman" w:eastAsiaTheme="minorEastAsia" w:hAnsi="Times New Roman" w:cs="Times New Roman"/>
        </w:rPr>
        <w:t xml:space="preserve"> il faut que la diagonale de notre matrice soit dominante : c’est-à-dire qu’une valeur sur la diagonale doit être supérieure à la somme des valeurs sur sa ligne ainsi qu’être supérieur à la somme des valeurs de sa colonne. </w:t>
      </w:r>
    </w:p>
    <w:p w:rsidR="00663400" w:rsidRDefault="00663400" w:rsidP="001B5D79">
      <w:pPr>
        <w:rPr>
          <w:rFonts w:ascii="Times New Roman" w:eastAsiaTheme="minorEastAsia" w:hAnsi="Times New Roman" w:cs="Times New Roman"/>
          <w:u w:val="single"/>
        </w:rPr>
      </w:pPr>
    </w:p>
    <w:p w:rsidR="001B5D79" w:rsidRDefault="001B5D79" w:rsidP="001B5D79">
      <w:pPr>
        <w:rPr>
          <w:rFonts w:ascii="Times New Roman" w:eastAsiaTheme="minorEastAsia" w:hAnsi="Times New Roman" w:cs="Times New Roman"/>
          <w:u w:val="single"/>
        </w:rPr>
      </w:pPr>
      <w:r w:rsidRPr="0092664C">
        <w:rPr>
          <w:rFonts w:ascii="Times New Roman" w:eastAsiaTheme="minorEastAsia" w:hAnsi="Times New Roman" w:cs="Times New Roman"/>
          <w:u w:val="single"/>
        </w:rPr>
        <w:t xml:space="preserve">Méthode de </w:t>
      </w:r>
      <w:r w:rsidR="00331CA2">
        <w:rPr>
          <w:rFonts w:ascii="Times New Roman" w:eastAsiaTheme="minorEastAsia" w:hAnsi="Times New Roman" w:cs="Times New Roman"/>
          <w:u w:val="single"/>
        </w:rPr>
        <w:t>Richardson</w:t>
      </w:r>
      <w:r w:rsidRPr="0092664C">
        <w:rPr>
          <w:rFonts w:ascii="Times New Roman" w:eastAsiaTheme="minorEastAsia" w:hAnsi="Times New Roman" w:cs="Times New Roman"/>
          <w:u w:val="single"/>
        </w:rPr>
        <w:t> :</w:t>
      </w:r>
    </w:p>
    <w:p w:rsidR="001B5D79" w:rsidRPr="000239CD" w:rsidRDefault="00147F1D">
      <w:pPr>
        <w:rPr>
          <w:rFonts w:ascii="Times New Roman" w:eastAsiaTheme="minorEastAsia" w:hAnsi="Times New Roman" w:cs="Times New Roman"/>
        </w:rPr>
      </w:pPr>
      <w:r>
        <w:rPr>
          <w:rFonts w:ascii="Times New Roman" w:eastAsiaTheme="minorEastAsia" w:hAnsi="Times New Roman" w:cs="Times New Roman"/>
        </w:rPr>
        <w:lastRenderedPageBreak/>
        <w:t>La méthode de Richardson est aussi une méthode itérative, comme Jacobi elle repose sur les principes énoncés précédemment.</w:t>
      </w:r>
      <w:r w:rsidR="00E17441">
        <w:rPr>
          <w:rFonts w:ascii="Times New Roman" w:eastAsiaTheme="minorEastAsia" w:hAnsi="Times New Roman" w:cs="Times New Roman"/>
        </w:rPr>
        <w:t xml:space="preserve"> A chaque itération la méthode de Richardson</w:t>
      </w:r>
      <w:r w:rsidR="009C04C8">
        <w:rPr>
          <w:rFonts w:ascii="Times New Roman" w:eastAsiaTheme="minorEastAsia" w:hAnsi="Times New Roman" w:cs="Times New Roman"/>
        </w:rPr>
        <w:t xml:space="preserve"> exécute la formule suivante : </w:t>
      </w:r>
    </w:p>
    <w:p w:rsidR="00C32CF3" w:rsidRDefault="006954E9">
      <w:pPr>
        <w:rPr>
          <w:rFonts w:ascii="Times New Roman" w:eastAsiaTheme="minorEastAsia" w:hAnsi="Times New Roman" w:cs="Times New Roman"/>
        </w:rPr>
      </w:pPr>
      <w:r>
        <w:rPr>
          <w:rFonts w:ascii="Times New Roman" w:eastAsiaTheme="minorEastAsia" w:hAnsi="Times New Roman" w:cs="Times New Roman"/>
          <w:noProof/>
          <w:lang w:val="es-ES_tradnl" w:eastAsia="es-ES_tradnl"/>
        </w:rPr>
        <mc:AlternateContent>
          <mc:Choice Requires="wps">
            <w:drawing>
              <wp:anchor distT="0" distB="0" distL="114300" distR="114300" simplePos="0" relativeHeight="251662336" behindDoc="0" locked="0" layoutInCell="1" allowOverlap="1" wp14:anchorId="0D5AB899" wp14:editId="6C6889EA">
                <wp:simplePos x="0" y="0"/>
                <wp:positionH relativeFrom="column">
                  <wp:posOffset>-657225</wp:posOffset>
                </wp:positionH>
                <wp:positionV relativeFrom="paragraph">
                  <wp:posOffset>166631</wp:posOffset>
                </wp:positionV>
                <wp:extent cx="7012305" cy="40068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7012305" cy="400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E4F" w:rsidRDefault="001A6E4F" w:rsidP="001A6E4F">
                            <w:pPr>
                              <w:jc w:val="center"/>
                            </w:pPr>
                            <w:bookmarkStart w:id="0" w:name="_GoBack"/>
                            <w:r>
                              <w:rPr>
                                <w:noProof/>
                                <w:lang w:val="es-ES_tradnl" w:eastAsia="es-ES_tradnl"/>
                              </w:rPr>
                              <w:drawing>
                                <wp:inline distT="0" distB="0" distL="0" distR="0" wp14:anchorId="37E8B381" wp14:editId="753B1E3F">
                                  <wp:extent cx="6976531" cy="3671047"/>
                                  <wp:effectExtent l="0" t="0" r="0" b="5715"/>
                                  <wp:docPr id="14" name="Image 14" descr="C:\Users\ALEXIS\Desktop\CN-TP4-5-master\TP5-code\image\richardson_conv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S\Desktop\CN-TP4-5-master\TP5-code\image\richardson_conver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0807" cy="3673297"/>
                                          </a:xfrm>
                                          <a:prstGeom prst="rect">
                                            <a:avLst/>
                                          </a:prstGeom>
                                          <a:noFill/>
                                          <a:ln>
                                            <a:noFill/>
                                          </a:ln>
                                        </pic:spPr>
                                      </pic:pic>
                                    </a:graphicData>
                                  </a:graphic>
                                </wp:inline>
                              </w:drawing>
                            </w:r>
                          </w:p>
                          <w:p w:rsidR="001A6E4F" w:rsidRPr="0071362A" w:rsidRDefault="00D17637" w:rsidP="001A6E4F">
                            <w:pPr>
                              <w:jc w:val="center"/>
                              <w:rPr>
                                <w:sz w:val="20"/>
                                <w:u w:val="single"/>
                              </w:rPr>
                            </w:pPr>
                            <w:r w:rsidRPr="0071362A">
                              <w:rPr>
                                <w:sz w:val="20"/>
                                <w:u w:val="single"/>
                              </w:rPr>
                              <w:t>F</w:t>
                            </w:r>
                            <w:r w:rsidR="001A6E4F" w:rsidRPr="0071362A">
                              <w:rPr>
                                <w:sz w:val="20"/>
                                <w:u w:val="single"/>
                              </w:rPr>
                              <w:t>ig</w:t>
                            </w:r>
                            <w:r>
                              <w:rPr>
                                <w:sz w:val="20"/>
                                <w:u w:val="single"/>
                              </w:rPr>
                              <w:t>8</w:t>
                            </w:r>
                            <w:r w:rsidR="001A6E4F" w:rsidRPr="0071362A">
                              <w:rPr>
                                <w:sz w:val="20"/>
                                <w:u w:val="single"/>
                              </w:rPr>
                              <w:t> : Convergence Richardson</w:t>
                            </w:r>
                            <w:r w:rsidR="0071362A" w:rsidRPr="0071362A">
                              <w:rPr>
                                <w:sz w:val="20"/>
                                <w:u w:val="single"/>
                              </w:rPr>
                              <w:t xml:space="preserve"> pour différente valeur de </w:t>
                            </w:r>
                            <w:r w:rsidR="0071362A" w:rsidRPr="0071362A">
                              <w:rPr>
                                <w:rFonts w:ascii="Times New Roman" w:hAnsi="Times New Roman" w:cs="Times New Roman"/>
                                <w:sz w:val="20"/>
                                <w:u w:val="single"/>
                              </w:rPr>
                              <w:t>α</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51.75pt;margin-top:13.1pt;width:552.15pt;height:3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" filled="f" stroked="f" strokeweight=".5pt">
                <v:textbox>
                  <w:txbxContent>
                    <w:p w:rsidR="001A6E4F" w:rsidRDefault="001A6E4F" w:rsidP="001A6E4F">
                      <w:pPr>
                        <w:jc w:val="center"/>
                      </w:pPr>
                      <w:bookmarkStart w:id="1" w:name="_GoBack"/>
                      <w:r>
                        <w:rPr>
                          <w:noProof/>
                          <w:lang w:val="es-ES_tradnl" w:eastAsia="es-ES_tradnl"/>
                        </w:rPr>
                        <w:drawing>
                          <wp:inline distT="0" distB="0" distL="0" distR="0" wp14:anchorId="37E8B381" wp14:editId="753B1E3F">
                            <wp:extent cx="6976531" cy="3671047"/>
                            <wp:effectExtent l="0" t="0" r="0" b="5715"/>
                            <wp:docPr id="14" name="Image 14" descr="C:\Users\ALEXIS\Desktop\CN-TP4-5-master\TP5-code\image\richardson_conv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S\Desktop\CN-TP4-5-master\TP5-code\image\richardson_conver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0807" cy="3673297"/>
                                    </a:xfrm>
                                    <a:prstGeom prst="rect">
                                      <a:avLst/>
                                    </a:prstGeom>
                                    <a:noFill/>
                                    <a:ln>
                                      <a:noFill/>
                                    </a:ln>
                                  </pic:spPr>
                                </pic:pic>
                              </a:graphicData>
                            </a:graphic>
                          </wp:inline>
                        </w:drawing>
                      </w:r>
                    </w:p>
                    <w:p w:rsidR="001A6E4F" w:rsidRPr="0071362A" w:rsidRDefault="00D17637" w:rsidP="001A6E4F">
                      <w:pPr>
                        <w:jc w:val="center"/>
                        <w:rPr>
                          <w:sz w:val="20"/>
                          <w:u w:val="single"/>
                        </w:rPr>
                      </w:pPr>
                      <w:r w:rsidRPr="0071362A">
                        <w:rPr>
                          <w:sz w:val="20"/>
                          <w:u w:val="single"/>
                        </w:rPr>
                        <w:t>F</w:t>
                      </w:r>
                      <w:r w:rsidR="001A6E4F" w:rsidRPr="0071362A">
                        <w:rPr>
                          <w:sz w:val="20"/>
                          <w:u w:val="single"/>
                        </w:rPr>
                        <w:t>ig</w:t>
                      </w:r>
                      <w:r>
                        <w:rPr>
                          <w:sz w:val="20"/>
                          <w:u w:val="single"/>
                        </w:rPr>
                        <w:t>8</w:t>
                      </w:r>
                      <w:r w:rsidR="001A6E4F" w:rsidRPr="0071362A">
                        <w:rPr>
                          <w:sz w:val="20"/>
                          <w:u w:val="single"/>
                        </w:rPr>
                        <w:t> : Convergence Richardson</w:t>
                      </w:r>
                      <w:r w:rsidR="0071362A" w:rsidRPr="0071362A">
                        <w:rPr>
                          <w:sz w:val="20"/>
                          <w:u w:val="single"/>
                        </w:rPr>
                        <w:t xml:space="preserve"> pour différente valeur de </w:t>
                      </w:r>
                      <w:r w:rsidR="0071362A" w:rsidRPr="0071362A">
                        <w:rPr>
                          <w:rFonts w:ascii="Times New Roman" w:hAnsi="Times New Roman" w:cs="Times New Roman"/>
                          <w:sz w:val="20"/>
                          <w:u w:val="single"/>
                        </w:rPr>
                        <w:t>α</w:t>
                      </w:r>
                      <w:bookmarkEnd w:id="1"/>
                    </w:p>
                  </w:txbxContent>
                </v:textbox>
              </v:shape>
            </w:pict>
          </mc:Fallback>
        </mc:AlternateContent>
      </w:r>
      <w:r w:rsidR="009C04C8">
        <w:rPr>
          <w:rFonts w:ascii="Times New Roman" w:eastAsiaTheme="minorEastAsia" w:hAnsi="Times New Roman" w:cs="Times New Roman"/>
        </w:rPr>
        <w:t>x</w:t>
      </w:r>
      <w:r w:rsidR="009C04C8">
        <w:rPr>
          <w:rFonts w:ascii="Times New Roman" w:eastAsiaTheme="minorEastAsia" w:hAnsi="Times New Roman" w:cs="Times New Roman"/>
          <w:vertAlign w:val="superscript"/>
        </w:rPr>
        <w:t xml:space="preserve">k+1 </w:t>
      </w:r>
      <w:r w:rsidR="009C04C8">
        <w:rPr>
          <w:rFonts w:ascii="Times New Roman" w:eastAsiaTheme="minorEastAsia" w:hAnsi="Times New Roman" w:cs="Times New Roman"/>
        </w:rPr>
        <w:t xml:space="preserve">= </w:t>
      </w:r>
      <w:proofErr w:type="spellStart"/>
      <w:r w:rsidR="009C04C8">
        <w:rPr>
          <w:rFonts w:ascii="Times New Roman" w:eastAsiaTheme="minorEastAsia" w:hAnsi="Times New Roman" w:cs="Times New Roman"/>
        </w:rPr>
        <w:t>x</w:t>
      </w:r>
      <w:r w:rsidR="009C04C8">
        <w:rPr>
          <w:rFonts w:ascii="Times New Roman" w:eastAsiaTheme="minorEastAsia" w:hAnsi="Times New Roman" w:cs="Times New Roman"/>
          <w:vertAlign w:val="superscript"/>
        </w:rPr>
        <w:t>k</w:t>
      </w:r>
      <w:proofErr w:type="spellEnd"/>
      <w:r w:rsidR="009C04C8">
        <w:rPr>
          <w:rFonts w:ascii="Times New Roman" w:eastAsiaTheme="minorEastAsia" w:hAnsi="Times New Roman" w:cs="Times New Roman"/>
        </w:rPr>
        <w:t xml:space="preserve"> + </w:t>
      </w:r>
      <w:proofErr w:type="gramStart"/>
      <w:r w:rsidR="009C04C8">
        <w:rPr>
          <w:rFonts w:ascii="Times New Roman" w:eastAsiaTheme="minorEastAsia" w:hAnsi="Times New Roman" w:cs="Times New Roman"/>
        </w:rPr>
        <w:t>α(</w:t>
      </w:r>
      <w:proofErr w:type="gramEnd"/>
      <w:r w:rsidR="009C04C8">
        <w:rPr>
          <w:rFonts w:ascii="Times New Roman" w:eastAsiaTheme="minorEastAsia" w:hAnsi="Times New Roman" w:cs="Times New Roman"/>
        </w:rPr>
        <w:t xml:space="preserve">b - </w:t>
      </w:r>
      <w:proofErr w:type="spellStart"/>
      <w:r w:rsidR="009C04C8">
        <w:rPr>
          <w:rFonts w:ascii="Times New Roman" w:eastAsiaTheme="minorEastAsia" w:hAnsi="Times New Roman" w:cs="Times New Roman"/>
        </w:rPr>
        <w:t>Ax</w:t>
      </w:r>
      <w:r w:rsidR="009C04C8">
        <w:rPr>
          <w:rFonts w:ascii="Times New Roman" w:eastAsiaTheme="minorEastAsia" w:hAnsi="Times New Roman" w:cs="Times New Roman"/>
          <w:vertAlign w:val="superscript"/>
        </w:rPr>
        <w:t>k</w:t>
      </w:r>
      <w:proofErr w:type="spellEnd"/>
      <w:r w:rsidR="009C04C8">
        <w:rPr>
          <w:rFonts w:ascii="Times New Roman" w:eastAsiaTheme="minorEastAsia" w:hAnsi="Times New Roman" w:cs="Times New Roman"/>
        </w:rPr>
        <w:t>)</w:t>
      </w:r>
      <w:r w:rsidR="00C5044E">
        <w:rPr>
          <w:rFonts w:ascii="Times New Roman" w:eastAsiaTheme="minorEastAsia" w:hAnsi="Times New Roman" w:cs="Times New Roman"/>
        </w:rPr>
        <w:t xml:space="preserve">. </w:t>
      </w:r>
    </w:p>
    <w:p w:rsidR="001A6E4F" w:rsidRDefault="001A6E4F">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6FD6" w:rsidRDefault="00966FD6">
      <w:pPr>
        <w:rPr>
          <w:rFonts w:ascii="Times New Roman" w:eastAsiaTheme="minorEastAsia" w:hAnsi="Times New Roman" w:cs="Times New Roman"/>
        </w:rPr>
      </w:pPr>
    </w:p>
    <w:p w:rsidR="00965050" w:rsidRDefault="00965050">
      <w:pPr>
        <w:rPr>
          <w:rFonts w:ascii="Times New Roman" w:eastAsiaTheme="minorEastAsia" w:hAnsi="Times New Roman" w:cs="Times New Roman"/>
        </w:rPr>
      </w:pPr>
    </w:p>
    <w:p w:rsidR="00965050" w:rsidRDefault="00965050">
      <w:pPr>
        <w:rPr>
          <w:rFonts w:ascii="Times New Roman" w:eastAsiaTheme="minorEastAsia" w:hAnsi="Times New Roman" w:cs="Times New Roman"/>
        </w:rPr>
      </w:pPr>
    </w:p>
    <w:p w:rsidR="00965050" w:rsidRDefault="00965050">
      <w:pPr>
        <w:rPr>
          <w:rFonts w:ascii="Times New Roman" w:eastAsiaTheme="minorEastAsia" w:hAnsi="Times New Roman" w:cs="Times New Roman"/>
        </w:rPr>
      </w:pPr>
    </w:p>
    <w:p w:rsidR="001A6E4F" w:rsidRPr="00966FD6" w:rsidRDefault="00966FD6">
      <w:pPr>
        <w:rPr>
          <w:rFonts w:ascii="Times New Roman" w:eastAsiaTheme="minorEastAsia" w:hAnsi="Times New Roman" w:cs="Times New Roman"/>
        </w:rPr>
      </w:pPr>
      <w:r>
        <w:rPr>
          <w:rFonts w:ascii="Times New Roman" w:eastAsiaTheme="minorEastAsia" w:hAnsi="Times New Roman" w:cs="Times New Roman"/>
        </w:rPr>
        <w:t xml:space="preserve">Ici on remarque que plus alpha est petit, plus la méthode converge rapidement vers la solution. </w:t>
      </w:r>
      <w:r w:rsidR="00F01604">
        <w:rPr>
          <w:rFonts w:ascii="Times New Roman" w:eastAsiaTheme="minorEastAsia" w:hAnsi="Times New Roman" w:cs="Times New Roman"/>
        </w:rPr>
        <w:t xml:space="preserve">On remarque aussi que si alpha est supérieur à </w:t>
      </w:r>
      <w:r w:rsidR="004F7158">
        <w:rPr>
          <w:rFonts w:ascii="Times New Roman" w:eastAsiaTheme="minorEastAsia" w:hAnsi="Times New Roman" w:cs="Times New Roman"/>
        </w:rPr>
        <w:t>1</w:t>
      </w:r>
      <w:r w:rsidR="00F01604">
        <w:rPr>
          <w:rFonts w:ascii="Times New Roman" w:eastAsiaTheme="minorEastAsia" w:hAnsi="Times New Roman" w:cs="Times New Roman"/>
        </w:rPr>
        <w:t>, la méthode ne converge plus et ne fonctionne donc plus</w:t>
      </w:r>
      <w:r w:rsidR="007654CC">
        <w:rPr>
          <w:rFonts w:ascii="Times New Roman" w:eastAsiaTheme="minorEastAsia" w:hAnsi="Times New Roman" w:cs="Times New Roman"/>
        </w:rPr>
        <w:t>.</w:t>
      </w:r>
      <w:r w:rsidR="003053DF">
        <w:rPr>
          <w:rFonts w:ascii="Times New Roman" w:eastAsiaTheme="minorEastAsia" w:hAnsi="Times New Roman" w:cs="Times New Roman"/>
        </w:rPr>
        <w:t xml:space="preserve"> En revanche plus alpha est proche de 0, plus on a de risque de dépasser la solution et donc d’obtenir une erreur plus importante.</w:t>
      </w:r>
      <w:r w:rsidR="00BB755B" w:rsidRPr="00966FD6">
        <w:rPr>
          <w:rFonts w:ascii="Times New Roman" w:eastAsiaTheme="minorEastAsia" w:hAnsi="Times New Roman" w:cs="Times New Roman"/>
        </w:rPr>
        <w:br w:type="page"/>
      </w:r>
    </w:p>
    <w:p w:rsidR="00B82FE4" w:rsidRDefault="00B82FE4">
      <w:pPr>
        <w:rPr>
          <w:rFonts w:ascii="Times New Roman" w:eastAsiaTheme="minorEastAsia" w:hAnsi="Times New Roman" w:cs="Times New Roman"/>
        </w:rPr>
      </w:pPr>
    </w:p>
    <w:p w:rsidR="00DA78B0" w:rsidRDefault="00DA78B0" w:rsidP="00DA78B0">
      <w:pPr>
        <w:jc w:val="center"/>
        <w:rPr>
          <w:rFonts w:ascii="Times New Roman" w:eastAsiaTheme="minorEastAsia" w:hAnsi="Times New Roman" w:cs="Times New Roman"/>
          <w:sz w:val="48"/>
          <w:u w:val="single"/>
          <w:lang w:val="es-ES_tradnl"/>
        </w:rPr>
      </w:pPr>
      <w:proofErr w:type="spellStart"/>
      <w:r>
        <w:rPr>
          <w:rFonts w:ascii="Times New Roman" w:eastAsiaTheme="minorEastAsia" w:hAnsi="Times New Roman" w:cs="Times New Roman"/>
          <w:sz w:val="48"/>
          <w:u w:val="single"/>
          <w:lang w:val="es-ES_tradnl"/>
        </w:rPr>
        <w:t>Sources</w:t>
      </w:r>
      <w:proofErr w:type="spellEnd"/>
      <w:r>
        <w:rPr>
          <w:rFonts w:ascii="Times New Roman" w:eastAsiaTheme="minorEastAsia" w:hAnsi="Times New Roman" w:cs="Times New Roman"/>
          <w:sz w:val="48"/>
          <w:u w:val="single"/>
          <w:lang w:val="es-ES_tradnl"/>
        </w:rPr>
        <w:t xml:space="preserve"> et </w:t>
      </w:r>
      <w:proofErr w:type="spellStart"/>
      <w:proofErr w:type="gramStart"/>
      <w:r>
        <w:rPr>
          <w:rFonts w:ascii="Times New Roman" w:eastAsiaTheme="minorEastAsia" w:hAnsi="Times New Roman" w:cs="Times New Roman"/>
          <w:sz w:val="48"/>
          <w:u w:val="single"/>
          <w:lang w:val="es-ES_tradnl"/>
        </w:rPr>
        <w:t>Références</w:t>
      </w:r>
      <w:proofErr w:type="spellEnd"/>
      <w:r w:rsidRPr="00DA78B0">
        <w:rPr>
          <w:rFonts w:ascii="Times New Roman" w:eastAsiaTheme="minorEastAsia" w:hAnsi="Times New Roman" w:cs="Times New Roman"/>
          <w:sz w:val="48"/>
          <w:u w:val="single"/>
          <w:lang w:val="es-ES_tradnl"/>
        </w:rPr>
        <w:t xml:space="preserve"> :</w:t>
      </w:r>
      <w:proofErr w:type="gramEnd"/>
    </w:p>
    <w:p w:rsidR="00DA78B0" w:rsidRDefault="00DA78B0" w:rsidP="00DA78B0">
      <w:pPr>
        <w:rPr>
          <w:rFonts w:ascii="Times New Roman" w:eastAsiaTheme="minorEastAsia" w:hAnsi="Times New Roman" w:cs="Times New Roman"/>
          <w:sz w:val="32"/>
          <w:lang w:val="es-ES_tradnl"/>
        </w:rPr>
      </w:pPr>
    </w:p>
    <w:p w:rsidR="00DA78B0" w:rsidRDefault="00470B39" w:rsidP="00DA78B0">
      <w:pPr>
        <w:rPr>
          <w:rStyle w:val="Lienhypertexte"/>
          <w:rFonts w:ascii="Times New Roman" w:eastAsiaTheme="minorEastAsia" w:hAnsi="Times New Roman" w:cs="Times New Roman"/>
          <w:lang w:val="es-ES_tradnl"/>
        </w:rPr>
      </w:pPr>
      <w:hyperlink r:id="rId16" w:history="1">
        <w:r w:rsidR="00DA78B0" w:rsidRPr="00DA78B0">
          <w:rPr>
            <w:rStyle w:val="Lienhypertexte"/>
            <w:rFonts w:ascii="Times New Roman" w:eastAsiaTheme="minorEastAsia" w:hAnsi="Times New Roman" w:cs="Times New Roman"/>
            <w:lang w:val="es-ES_tradnl"/>
          </w:rPr>
          <w:t>https://www.netlib.org/lapack/</w:t>
        </w:r>
      </w:hyperlink>
    </w:p>
    <w:p w:rsidR="000954AD" w:rsidRPr="00DA78B0" w:rsidRDefault="00470B39" w:rsidP="00DA78B0">
      <w:pPr>
        <w:rPr>
          <w:rFonts w:ascii="Times New Roman" w:eastAsiaTheme="minorEastAsia" w:hAnsi="Times New Roman" w:cs="Times New Roman"/>
          <w:lang w:val="es-ES_tradnl"/>
        </w:rPr>
      </w:pPr>
      <w:hyperlink r:id="rId17" w:history="1">
        <w:r w:rsidR="000954AD" w:rsidRPr="000954AD">
          <w:rPr>
            <w:rStyle w:val="Lienhypertexte"/>
            <w:rFonts w:ascii="Times New Roman" w:eastAsiaTheme="minorEastAsia" w:hAnsi="Times New Roman" w:cs="Times New Roman"/>
            <w:lang w:val="es-ES_tradnl"/>
          </w:rPr>
          <w:t>https://www.ibm.com/docs/en/essl/6.2?topic=reference-lapack-lapacke</w:t>
        </w:r>
      </w:hyperlink>
    </w:p>
    <w:p w:rsidR="000954AD" w:rsidRDefault="000954AD" w:rsidP="00DA78B0"/>
    <w:p w:rsidR="00DA78B0" w:rsidRDefault="00470B39" w:rsidP="00DA78B0">
      <w:pPr>
        <w:rPr>
          <w:rStyle w:val="Lienhypertexte"/>
          <w:rFonts w:ascii="Times New Roman" w:eastAsiaTheme="minorEastAsia" w:hAnsi="Times New Roman" w:cs="Times New Roman"/>
          <w:lang w:val="es-ES_tradnl"/>
        </w:rPr>
      </w:pPr>
      <w:hyperlink r:id="rId18" w:history="1">
        <w:r w:rsidR="00DA78B0" w:rsidRPr="00DA78B0">
          <w:rPr>
            <w:rStyle w:val="Lienhypertexte"/>
            <w:rFonts w:ascii="Times New Roman" w:eastAsiaTheme="minorEastAsia" w:hAnsi="Times New Roman" w:cs="Times New Roman"/>
            <w:lang w:val="es-ES_tradnl"/>
          </w:rPr>
          <w:t>https://www.netlib.org/blas/</w:t>
        </w:r>
      </w:hyperlink>
    </w:p>
    <w:p w:rsidR="000954AD" w:rsidRPr="00DA78B0" w:rsidRDefault="00470B39" w:rsidP="00DA78B0">
      <w:pPr>
        <w:rPr>
          <w:rFonts w:ascii="Times New Roman" w:eastAsiaTheme="minorEastAsia" w:hAnsi="Times New Roman" w:cs="Times New Roman"/>
          <w:lang w:val="es-ES_tradnl"/>
        </w:rPr>
      </w:pPr>
      <w:hyperlink r:id="rId19" w:history="1">
        <w:r w:rsidR="000954AD" w:rsidRPr="000954AD">
          <w:rPr>
            <w:rStyle w:val="Lienhypertexte"/>
            <w:rFonts w:ascii="Times New Roman" w:eastAsiaTheme="minorEastAsia" w:hAnsi="Times New Roman" w:cs="Times New Roman"/>
            <w:lang w:val="es-ES_tradnl"/>
          </w:rPr>
          <w:t>https://www.ibm.com/docs/en/xl-c-and-cpp-aix/16.1?topic=libraries-using-basic-linear-algebra-subprograms-blas</w:t>
        </w:r>
      </w:hyperlink>
    </w:p>
    <w:p w:rsidR="00DA78B0" w:rsidRDefault="00DA78B0" w:rsidP="00DA78B0">
      <w:pPr>
        <w:rPr>
          <w:rFonts w:ascii="Times New Roman" w:eastAsiaTheme="minorEastAsia" w:hAnsi="Times New Roman" w:cs="Times New Roman"/>
          <w:sz w:val="28"/>
          <w:lang w:val="es-ES_tradnl"/>
        </w:rPr>
      </w:pPr>
    </w:p>
    <w:p w:rsidR="00DA78B0" w:rsidRDefault="00DA78B0" w:rsidP="00DA78B0">
      <w:pPr>
        <w:rPr>
          <w:rFonts w:ascii="Times New Roman" w:eastAsiaTheme="minorEastAsia" w:hAnsi="Times New Roman" w:cs="Times New Roman"/>
          <w:lang w:val="es-ES_tradnl"/>
        </w:rPr>
      </w:pPr>
      <w:r w:rsidRPr="00DA78B0">
        <w:rPr>
          <w:rFonts w:ascii="Times New Roman" w:eastAsiaTheme="minorEastAsia" w:hAnsi="Times New Roman" w:cs="Times New Roman"/>
          <w:lang w:val="es-ES_tradnl"/>
        </w:rPr>
        <w:t>1:</w:t>
      </w:r>
      <w:r>
        <w:rPr>
          <w:rFonts w:ascii="Times New Roman" w:eastAsiaTheme="minorEastAsia" w:hAnsi="Times New Roman" w:cs="Times New Roman"/>
          <w:lang w:val="es-ES_tradnl"/>
        </w:rPr>
        <w:t xml:space="preserve">  </w:t>
      </w:r>
      <w:r w:rsidRPr="00DA78B0">
        <w:rPr>
          <w:rFonts w:ascii="Times New Roman" w:eastAsiaTheme="minorEastAsia" w:hAnsi="Times New Roman" w:cs="Times New Roman"/>
          <w:lang w:val="es-ES_tradnl"/>
        </w:rPr>
        <w:t xml:space="preserve"> </w:t>
      </w:r>
      <w:hyperlink r:id="rId20" w:history="1">
        <w:r w:rsidRPr="00DA78B0">
          <w:rPr>
            <w:rStyle w:val="Lienhypertexte"/>
            <w:rFonts w:ascii="Times New Roman" w:eastAsiaTheme="minorEastAsia" w:hAnsi="Times New Roman" w:cs="Times New Roman"/>
            <w:lang w:val="es-ES_tradnl"/>
          </w:rPr>
          <w:t>https://www.ibm.com/docs/en/essl/6.2?topic=blaes-sgbsv-dgbsv-cgbsv-zgbsv-general-band-matrix-factorization-multiple-right-hand-side-solve</w:t>
        </w:r>
      </w:hyperlink>
      <w:r>
        <w:rPr>
          <w:rFonts w:ascii="Times New Roman" w:eastAsiaTheme="minorEastAsia" w:hAnsi="Times New Roman" w:cs="Times New Roman"/>
          <w:lang w:val="es-ES_tradnl"/>
        </w:rPr>
        <w:t xml:space="preserve">, </w:t>
      </w:r>
      <w:hyperlink r:id="rId21" w:history="1">
        <w:r w:rsidRPr="00DA78B0">
          <w:rPr>
            <w:rStyle w:val="Lienhypertexte"/>
            <w:rFonts w:ascii="Times New Roman" w:eastAsiaTheme="minorEastAsia" w:hAnsi="Times New Roman" w:cs="Times New Roman"/>
            <w:lang w:val="es-ES_tradnl"/>
          </w:rPr>
          <w:t>http://www.netlib.org/lapack/explore-html/d3/d49/group__double_g_bsolve_gafa35ce1d7865b80563bbed6317050ad7.html</w:t>
        </w:r>
      </w:hyperlink>
    </w:p>
    <w:p w:rsidR="00DA78B0" w:rsidRDefault="00DA78B0" w:rsidP="00DA78B0">
      <w:pPr>
        <w:rPr>
          <w:rFonts w:ascii="Times New Roman" w:eastAsiaTheme="minorEastAsia" w:hAnsi="Times New Roman" w:cs="Times New Roman"/>
          <w:lang w:val="es-ES_tradnl"/>
        </w:rPr>
      </w:pPr>
    </w:p>
    <w:p w:rsidR="00DA78B0" w:rsidRDefault="00DA78B0" w:rsidP="00DA78B0">
      <w:pPr>
        <w:rPr>
          <w:rFonts w:ascii="Times New Roman" w:eastAsiaTheme="minorEastAsia" w:hAnsi="Times New Roman" w:cs="Times New Roman"/>
          <w:lang w:val="es-ES_tradnl"/>
        </w:rPr>
      </w:pPr>
      <w:r>
        <w:rPr>
          <w:rFonts w:ascii="Times New Roman" w:eastAsiaTheme="minorEastAsia" w:hAnsi="Times New Roman" w:cs="Times New Roman"/>
          <w:lang w:val="es-ES_tradnl"/>
        </w:rPr>
        <w:t xml:space="preserve">2:   </w:t>
      </w:r>
      <w:hyperlink r:id="rId22" w:history="1">
        <w:r w:rsidRPr="00DA78B0">
          <w:rPr>
            <w:rStyle w:val="Lienhypertexte"/>
            <w:rFonts w:ascii="Times New Roman" w:eastAsiaTheme="minorEastAsia" w:hAnsi="Times New Roman" w:cs="Times New Roman"/>
            <w:lang w:val="es-ES_tradnl"/>
          </w:rPr>
          <w:t>https://www.ibm.com/docs/en/essl/6.2?topic=mvs-sgbmv-dgbmv-cgbmv-zgbmv-matrix-vector-product-general-band-matrix-its-transpose-its-conjugate-transpose</w:t>
        </w:r>
      </w:hyperlink>
      <w:r>
        <w:rPr>
          <w:rFonts w:ascii="Times New Roman" w:eastAsiaTheme="minorEastAsia" w:hAnsi="Times New Roman" w:cs="Times New Roman"/>
          <w:lang w:val="es-ES_tradnl"/>
        </w:rPr>
        <w:t xml:space="preserve">, </w:t>
      </w:r>
      <w:hyperlink r:id="rId23" w:history="1">
        <w:r w:rsidRPr="00DA78B0">
          <w:rPr>
            <w:rStyle w:val="Lienhypertexte"/>
            <w:rFonts w:ascii="Times New Roman" w:eastAsiaTheme="minorEastAsia" w:hAnsi="Times New Roman" w:cs="Times New Roman"/>
            <w:lang w:val="es-ES_tradnl"/>
          </w:rPr>
          <w:t>http://www.netlib.org/lapack/explore-html/d7/d15/group__double__blas__level2_ga0dc187c15a47772440defe879d034888.html</w:t>
        </w:r>
      </w:hyperlink>
    </w:p>
    <w:p w:rsidR="00DA78B0" w:rsidRPr="00DA78B0" w:rsidRDefault="00DA78B0" w:rsidP="00DA78B0">
      <w:pPr>
        <w:rPr>
          <w:rFonts w:ascii="Times New Roman" w:eastAsiaTheme="minorEastAsia" w:hAnsi="Times New Roman" w:cs="Times New Roman"/>
          <w:lang w:val="es-ES_tradnl"/>
        </w:rPr>
      </w:pPr>
    </w:p>
    <w:p w:rsidR="00DA78B0" w:rsidRPr="00DA78B0" w:rsidRDefault="00DA78B0" w:rsidP="00DA78B0">
      <w:pPr>
        <w:rPr>
          <w:rFonts w:ascii="Times New Roman" w:eastAsiaTheme="minorEastAsia" w:hAnsi="Times New Roman" w:cs="Times New Roman"/>
          <w:lang w:val="es-ES_tradnl"/>
        </w:rPr>
      </w:pPr>
    </w:p>
    <w:p w:rsidR="00162094" w:rsidRDefault="00DA78B0" w:rsidP="00DA78B0">
      <w:pPr>
        <w:jc w:val="center"/>
        <w:rPr>
          <w:rFonts w:ascii="Times New Roman" w:eastAsiaTheme="minorEastAsia" w:hAnsi="Times New Roman" w:cs="Times New Roman"/>
          <w:sz w:val="48"/>
          <w:u w:val="single"/>
          <w:lang w:val="es-ES_tradnl"/>
        </w:rPr>
      </w:pPr>
      <w:proofErr w:type="spellStart"/>
      <w:proofErr w:type="gramStart"/>
      <w:r w:rsidRPr="00DA78B0">
        <w:rPr>
          <w:rFonts w:ascii="Times New Roman" w:eastAsiaTheme="minorEastAsia" w:hAnsi="Times New Roman" w:cs="Times New Roman"/>
          <w:sz w:val="48"/>
          <w:u w:val="single"/>
          <w:lang w:val="es-ES_tradnl"/>
        </w:rPr>
        <w:t>Annexe</w:t>
      </w:r>
      <w:proofErr w:type="spellEnd"/>
      <w:r w:rsidRPr="00DA78B0">
        <w:rPr>
          <w:rFonts w:ascii="Times New Roman" w:eastAsiaTheme="minorEastAsia" w:hAnsi="Times New Roman" w:cs="Times New Roman"/>
          <w:sz w:val="48"/>
          <w:u w:val="single"/>
          <w:lang w:val="es-ES_tradnl"/>
        </w:rPr>
        <w:t xml:space="preserve"> :</w:t>
      </w:r>
      <w:proofErr w:type="gramEnd"/>
    </w:p>
    <w:p w:rsidR="00DA78B0" w:rsidRDefault="00DA78B0" w:rsidP="00DA78B0">
      <w:pPr>
        <w:rPr>
          <w:rFonts w:ascii="Times New Roman" w:eastAsiaTheme="minorEastAsia" w:hAnsi="Times New Roman" w:cs="Times New Roman"/>
          <w:lang w:val="es-ES_tradnl"/>
        </w:rPr>
      </w:pPr>
    </w:p>
    <w:p w:rsidR="00DA78B0" w:rsidRPr="00DA78B0" w:rsidRDefault="00DA78B0" w:rsidP="00DA78B0">
      <w:pPr>
        <w:rPr>
          <w:rFonts w:ascii="Times New Roman" w:eastAsiaTheme="minorEastAsia" w:hAnsi="Times New Roman" w:cs="Times New Roman"/>
        </w:rPr>
      </w:pPr>
      <w:r>
        <w:rPr>
          <w:rFonts w:ascii="Times New Roman" w:eastAsiaTheme="minorEastAsia" w:hAnsi="Times New Roman" w:cs="Times New Roman"/>
          <w:lang w:val="es-ES_tradnl"/>
        </w:rPr>
        <w:t>-</w:t>
      </w:r>
      <w:proofErr w:type="spellStart"/>
      <w:r>
        <w:rPr>
          <w:rFonts w:ascii="Times New Roman" w:eastAsiaTheme="minorEastAsia" w:hAnsi="Times New Roman" w:cs="Times New Roman"/>
          <w:lang w:val="es-ES_tradnl"/>
        </w:rPr>
        <w:t>Dêpot</w:t>
      </w:r>
      <w:proofErr w:type="spellEnd"/>
      <w:r>
        <w:rPr>
          <w:rFonts w:ascii="Times New Roman" w:eastAsiaTheme="minorEastAsia" w:hAnsi="Times New Roman" w:cs="Times New Roman"/>
          <w:lang w:val="es-ES_tradnl"/>
        </w:rPr>
        <w:t xml:space="preserve"> </w:t>
      </w:r>
      <w:proofErr w:type="spellStart"/>
      <w:r>
        <w:rPr>
          <w:rFonts w:ascii="Times New Roman" w:eastAsiaTheme="minorEastAsia" w:hAnsi="Times New Roman" w:cs="Times New Roman"/>
          <w:lang w:val="es-ES_tradnl"/>
        </w:rPr>
        <w:t>github</w:t>
      </w:r>
      <w:proofErr w:type="spellEnd"/>
      <w:r>
        <w:rPr>
          <w:rFonts w:ascii="Times New Roman" w:eastAsiaTheme="minorEastAsia" w:hAnsi="Times New Roman" w:cs="Times New Roman"/>
          <w:lang w:val="es-ES_tradnl"/>
        </w:rPr>
        <w:t xml:space="preserve">: </w:t>
      </w:r>
      <w:hyperlink r:id="rId24" w:history="1">
        <w:r w:rsidRPr="00DA78B0">
          <w:rPr>
            <w:rStyle w:val="Lienhypertexte"/>
            <w:rFonts w:ascii="Times New Roman" w:eastAsiaTheme="minorEastAsia" w:hAnsi="Times New Roman" w:cs="Times New Roman"/>
            <w:lang w:val="es-ES_tradnl"/>
          </w:rPr>
          <w:t>https://github.com/Ennaox/CN-TP4-5</w:t>
        </w:r>
      </w:hyperlink>
    </w:p>
    <w:sectPr w:rsidR="00DA78B0" w:rsidRPr="00DA78B0">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B39" w:rsidRDefault="00470B39" w:rsidP="00EE79C2">
      <w:pPr>
        <w:spacing w:line="240" w:lineRule="auto"/>
      </w:pPr>
      <w:r>
        <w:separator/>
      </w:r>
    </w:p>
  </w:endnote>
  <w:endnote w:type="continuationSeparator" w:id="0">
    <w:p w:rsidR="00470B39" w:rsidRDefault="00470B39" w:rsidP="00EE7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723720"/>
      <w:docPartObj>
        <w:docPartGallery w:val="Page Numbers (Bottom of Page)"/>
        <w:docPartUnique/>
      </w:docPartObj>
    </w:sdtPr>
    <w:sdtEndPr/>
    <w:sdtContent>
      <w:p w:rsidR="0094703B" w:rsidRDefault="0094703B">
        <w:pPr>
          <w:pStyle w:val="Pieddepage"/>
          <w:jc w:val="center"/>
        </w:pPr>
        <w:r>
          <w:fldChar w:fldCharType="begin"/>
        </w:r>
        <w:r>
          <w:instrText>PAGE   \* MERGEFORMAT</w:instrText>
        </w:r>
        <w:r>
          <w:fldChar w:fldCharType="separate"/>
        </w:r>
        <w:r w:rsidR="006954E9">
          <w:rPr>
            <w:noProof/>
          </w:rPr>
          <w:t>8</w:t>
        </w:r>
        <w:r>
          <w:fldChar w:fldCharType="end"/>
        </w:r>
      </w:p>
    </w:sdtContent>
  </w:sdt>
  <w:p w:rsidR="0094703B" w:rsidRDefault="0094703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B39" w:rsidRDefault="00470B39" w:rsidP="00EE79C2">
      <w:pPr>
        <w:spacing w:line="240" w:lineRule="auto"/>
      </w:pPr>
      <w:r>
        <w:separator/>
      </w:r>
    </w:p>
  </w:footnote>
  <w:footnote w:type="continuationSeparator" w:id="0">
    <w:p w:rsidR="00470B39" w:rsidRDefault="00470B39" w:rsidP="00EE79C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A0A"/>
    <w:rsid w:val="0000167B"/>
    <w:rsid w:val="0001485B"/>
    <w:rsid w:val="00022F05"/>
    <w:rsid w:val="000239CD"/>
    <w:rsid w:val="0004684C"/>
    <w:rsid w:val="000478D3"/>
    <w:rsid w:val="000544FD"/>
    <w:rsid w:val="00054B46"/>
    <w:rsid w:val="00055D86"/>
    <w:rsid w:val="00062CCC"/>
    <w:rsid w:val="00062D35"/>
    <w:rsid w:val="00065BD2"/>
    <w:rsid w:val="00067096"/>
    <w:rsid w:val="00083D3A"/>
    <w:rsid w:val="000859F5"/>
    <w:rsid w:val="000954AD"/>
    <w:rsid w:val="000A49F5"/>
    <w:rsid w:val="000B4B5D"/>
    <w:rsid w:val="000C63EA"/>
    <w:rsid w:val="000D4059"/>
    <w:rsid w:val="000E7C53"/>
    <w:rsid w:val="000F2695"/>
    <w:rsid w:val="000F2C3F"/>
    <w:rsid w:val="000F5478"/>
    <w:rsid w:val="00100C21"/>
    <w:rsid w:val="00100D52"/>
    <w:rsid w:val="00102940"/>
    <w:rsid w:val="00111301"/>
    <w:rsid w:val="00120AEF"/>
    <w:rsid w:val="00121E99"/>
    <w:rsid w:val="00125CE9"/>
    <w:rsid w:val="00126E7A"/>
    <w:rsid w:val="00140063"/>
    <w:rsid w:val="00140DBE"/>
    <w:rsid w:val="00142007"/>
    <w:rsid w:val="00147F1D"/>
    <w:rsid w:val="0015162E"/>
    <w:rsid w:val="00152FCC"/>
    <w:rsid w:val="001611EF"/>
    <w:rsid w:val="00162094"/>
    <w:rsid w:val="00162730"/>
    <w:rsid w:val="00165CFC"/>
    <w:rsid w:val="00167890"/>
    <w:rsid w:val="001712EE"/>
    <w:rsid w:val="00172CB7"/>
    <w:rsid w:val="0017744F"/>
    <w:rsid w:val="00180DED"/>
    <w:rsid w:val="001837F3"/>
    <w:rsid w:val="00187D81"/>
    <w:rsid w:val="001969F6"/>
    <w:rsid w:val="001A6E4F"/>
    <w:rsid w:val="001B5D79"/>
    <w:rsid w:val="001B66BE"/>
    <w:rsid w:val="001C07E0"/>
    <w:rsid w:val="001D00A9"/>
    <w:rsid w:val="001D1218"/>
    <w:rsid w:val="001D720A"/>
    <w:rsid w:val="001E2CA4"/>
    <w:rsid w:val="001E490F"/>
    <w:rsid w:val="001E638F"/>
    <w:rsid w:val="001E6440"/>
    <w:rsid w:val="002067B9"/>
    <w:rsid w:val="00211B8D"/>
    <w:rsid w:val="00220693"/>
    <w:rsid w:val="00220B69"/>
    <w:rsid w:val="002228EB"/>
    <w:rsid w:val="002258CA"/>
    <w:rsid w:val="0023429F"/>
    <w:rsid w:val="00246C60"/>
    <w:rsid w:val="002475F9"/>
    <w:rsid w:val="00250196"/>
    <w:rsid w:val="002570D3"/>
    <w:rsid w:val="002802A8"/>
    <w:rsid w:val="00285586"/>
    <w:rsid w:val="00293F5B"/>
    <w:rsid w:val="002A1B2B"/>
    <w:rsid w:val="002A7BCD"/>
    <w:rsid w:val="002A7C4E"/>
    <w:rsid w:val="002B12FC"/>
    <w:rsid w:val="002B3F4B"/>
    <w:rsid w:val="002C773E"/>
    <w:rsid w:val="002D305C"/>
    <w:rsid w:val="002E105C"/>
    <w:rsid w:val="002E2BC8"/>
    <w:rsid w:val="002E6279"/>
    <w:rsid w:val="002E6B45"/>
    <w:rsid w:val="002F60F4"/>
    <w:rsid w:val="002F712B"/>
    <w:rsid w:val="00300401"/>
    <w:rsid w:val="00303068"/>
    <w:rsid w:val="003053DF"/>
    <w:rsid w:val="003062A0"/>
    <w:rsid w:val="003103A6"/>
    <w:rsid w:val="003219C8"/>
    <w:rsid w:val="00325CA8"/>
    <w:rsid w:val="00325E9B"/>
    <w:rsid w:val="00331CA2"/>
    <w:rsid w:val="00357CD2"/>
    <w:rsid w:val="00364447"/>
    <w:rsid w:val="00366BC5"/>
    <w:rsid w:val="00372599"/>
    <w:rsid w:val="003746D5"/>
    <w:rsid w:val="00381E21"/>
    <w:rsid w:val="00382A37"/>
    <w:rsid w:val="00384999"/>
    <w:rsid w:val="00392AAC"/>
    <w:rsid w:val="003A4235"/>
    <w:rsid w:val="003B26BC"/>
    <w:rsid w:val="003C078C"/>
    <w:rsid w:val="003C7752"/>
    <w:rsid w:val="003D3937"/>
    <w:rsid w:val="003D55F9"/>
    <w:rsid w:val="003E12A3"/>
    <w:rsid w:val="003E4194"/>
    <w:rsid w:val="003E5556"/>
    <w:rsid w:val="003E6937"/>
    <w:rsid w:val="003E75F7"/>
    <w:rsid w:val="003E7B74"/>
    <w:rsid w:val="003F4FD1"/>
    <w:rsid w:val="004021F3"/>
    <w:rsid w:val="00404979"/>
    <w:rsid w:val="00405060"/>
    <w:rsid w:val="00405C4D"/>
    <w:rsid w:val="004073A1"/>
    <w:rsid w:val="0040789D"/>
    <w:rsid w:val="00410345"/>
    <w:rsid w:val="00415A6D"/>
    <w:rsid w:val="00416AA2"/>
    <w:rsid w:val="0042702A"/>
    <w:rsid w:val="00434C2F"/>
    <w:rsid w:val="004366ED"/>
    <w:rsid w:val="00440324"/>
    <w:rsid w:val="00446ADA"/>
    <w:rsid w:val="00451896"/>
    <w:rsid w:val="00454C30"/>
    <w:rsid w:val="00462643"/>
    <w:rsid w:val="00464310"/>
    <w:rsid w:val="00464A18"/>
    <w:rsid w:val="00470B39"/>
    <w:rsid w:val="00471C99"/>
    <w:rsid w:val="004902CA"/>
    <w:rsid w:val="004936AD"/>
    <w:rsid w:val="004A488A"/>
    <w:rsid w:val="004A6F2F"/>
    <w:rsid w:val="004B104E"/>
    <w:rsid w:val="004B2089"/>
    <w:rsid w:val="004B5F8B"/>
    <w:rsid w:val="004C0437"/>
    <w:rsid w:val="004C1E8A"/>
    <w:rsid w:val="004C62E0"/>
    <w:rsid w:val="004D1E89"/>
    <w:rsid w:val="004D326C"/>
    <w:rsid w:val="004E71B3"/>
    <w:rsid w:val="004E7EFF"/>
    <w:rsid w:val="004F532C"/>
    <w:rsid w:val="004F7158"/>
    <w:rsid w:val="005003CD"/>
    <w:rsid w:val="005061BE"/>
    <w:rsid w:val="00506475"/>
    <w:rsid w:val="00515C45"/>
    <w:rsid w:val="005267A7"/>
    <w:rsid w:val="005359F8"/>
    <w:rsid w:val="005420F4"/>
    <w:rsid w:val="005471C7"/>
    <w:rsid w:val="005511EA"/>
    <w:rsid w:val="005558AD"/>
    <w:rsid w:val="00570180"/>
    <w:rsid w:val="0057122C"/>
    <w:rsid w:val="0057402F"/>
    <w:rsid w:val="00577D2A"/>
    <w:rsid w:val="0058209D"/>
    <w:rsid w:val="00593688"/>
    <w:rsid w:val="0059438C"/>
    <w:rsid w:val="00595C93"/>
    <w:rsid w:val="00595EA8"/>
    <w:rsid w:val="005A7B0A"/>
    <w:rsid w:val="005C460F"/>
    <w:rsid w:val="005C4F81"/>
    <w:rsid w:val="005C5BCE"/>
    <w:rsid w:val="005C6CBA"/>
    <w:rsid w:val="005D2050"/>
    <w:rsid w:val="005D4F93"/>
    <w:rsid w:val="005D5E9A"/>
    <w:rsid w:val="005E46E0"/>
    <w:rsid w:val="005F18C4"/>
    <w:rsid w:val="005F711E"/>
    <w:rsid w:val="005F7E1E"/>
    <w:rsid w:val="00606AB7"/>
    <w:rsid w:val="006156B8"/>
    <w:rsid w:val="00615DD9"/>
    <w:rsid w:val="00617231"/>
    <w:rsid w:val="0062067E"/>
    <w:rsid w:val="0062253A"/>
    <w:rsid w:val="00626BAC"/>
    <w:rsid w:val="00630632"/>
    <w:rsid w:val="0063120D"/>
    <w:rsid w:val="00641544"/>
    <w:rsid w:val="006527BF"/>
    <w:rsid w:val="00660BB6"/>
    <w:rsid w:val="00663400"/>
    <w:rsid w:val="0066443D"/>
    <w:rsid w:val="00666843"/>
    <w:rsid w:val="00680080"/>
    <w:rsid w:val="00680598"/>
    <w:rsid w:val="00691749"/>
    <w:rsid w:val="006954E9"/>
    <w:rsid w:val="00695B66"/>
    <w:rsid w:val="006A4051"/>
    <w:rsid w:val="006A5757"/>
    <w:rsid w:val="006A6074"/>
    <w:rsid w:val="006B10A3"/>
    <w:rsid w:val="006B3CBA"/>
    <w:rsid w:val="006B67F1"/>
    <w:rsid w:val="006B6F9C"/>
    <w:rsid w:val="006C79B8"/>
    <w:rsid w:val="006D75BB"/>
    <w:rsid w:val="006E4B39"/>
    <w:rsid w:val="006E5EC5"/>
    <w:rsid w:val="006E7CFB"/>
    <w:rsid w:val="006F0673"/>
    <w:rsid w:val="006F261B"/>
    <w:rsid w:val="006F73D5"/>
    <w:rsid w:val="00706CEE"/>
    <w:rsid w:val="00710936"/>
    <w:rsid w:val="0071362A"/>
    <w:rsid w:val="00726CC7"/>
    <w:rsid w:val="007355B4"/>
    <w:rsid w:val="00741E61"/>
    <w:rsid w:val="00762BDB"/>
    <w:rsid w:val="007654CC"/>
    <w:rsid w:val="007658D9"/>
    <w:rsid w:val="00773911"/>
    <w:rsid w:val="00776FE8"/>
    <w:rsid w:val="007839BC"/>
    <w:rsid w:val="00784356"/>
    <w:rsid w:val="00784A9F"/>
    <w:rsid w:val="007878C8"/>
    <w:rsid w:val="007923D6"/>
    <w:rsid w:val="007973FF"/>
    <w:rsid w:val="007A2B26"/>
    <w:rsid w:val="007A5DAD"/>
    <w:rsid w:val="007B44CA"/>
    <w:rsid w:val="007C1369"/>
    <w:rsid w:val="007D03EC"/>
    <w:rsid w:val="007D2323"/>
    <w:rsid w:val="007E2E4B"/>
    <w:rsid w:val="007F7E4D"/>
    <w:rsid w:val="00801A12"/>
    <w:rsid w:val="00822E71"/>
    <w:rsid w:val="00824CFB"/>
    <w:rsid w:val="008264B5"/>
    <w:rsid w:val="00826ED6"/>
    <w:rsid w:val="0084325C"/>
    <w:rsid w:val="008460B8"/>
    <w:rsid w:val="00852472"/>
    <w:rsid w:val="00852F2C"/>
    <w:rsid w:val="008556FE"/>
    <w:rsid w:val="00856D09"/>
    <w:rsid w:val="0087018A"/>
    <w:rsid w:val="00870B92"/>
    <w:rsid w:val="00877D0D"/>
    <w:rsid w:val="008812D9"/>
    <w:rsid w:val="00882E2E"/>
    <w:rsid w:val="0088379E"/>
    <w:rsid w:val="008855D7"/>
    <w:rsid w:val="00895AE7"/>
    <w:rsid w:val="008962E9"/>
    <w:rsid w:val="008A0575"/>
    <w:rsid w:val="008A5C3B"/>
    <w:rsid w:val="008A7031"/>
    <w:rsid w:val="008D5F4D"/>
    <w:rsid w:val="008D7CA3"/>
    <w:rsid w:val="008E1E54"/>
    <w:rsid w:val="008E2F46"/>
    <w:rsid w:val="008F0A83"/>
    <w:rsid w:val="008F3C29"/>
    <w:rsid w:val="00912C0F"/>
    <w:rsid w:val="00916EFB"/>
    <w:rsid w:val="00920286"/>
    <w:rsid w:val="0092664C"/>
    <w:rsid w:val="00933EA4"/>
    <w:rsid w:val="00935C15"/>
    <w:rsid w:val="009377D8"/>
    <w:rsid w:val="0094703B"/>
    <w:rsid w:val="00954180"/>
    <w:rsid w:val="009554BA"/>
    <w:rsid w:val="0096127B"/>
    <w:rsid w:val="00962F44"/>
    <w:rsid w:val="00965050"/>
    <w:rsid w:val="00966FD6"/>
    <w:rsid w:val="00971804"/>
    <w:rsid w:val="009748AF"/>
    <w:rsid w:val="0097610D"/>
    <w:rsid w:val="00981FB9"/>
    <w:rsid w:val="009912EC"/>
    <w:rsid w:val="00997A0A"/>
    <w:rsid w:val="009A157F"/>
    <w:rsid w:val="009A7D64"/>
    <w:rsid w:val="009C04C8"/>
    <w:rsid w:val="009C1A2B"/>
    <w:rsid w:val="009D107C"/>
    <w:rsid w:val="009E695C"/>
    <w:rsid w:val="009F603B"/>
    <w:rsid w:val="00A0123C"/>
    <w:rsid w:val="00A0560C"/>
    <w:rsid w:val="00A27B8A"/>
    <w:rsid w:val="00A37F0E"/>
    <w:rsid w:val="00A52720"/>
    <w:rsid w:val="00A5438C"/>
    <w:rsid w:val="00A54506"/>
    <w:rsid w:val="00A56BDC"/>
    <w:rsid w:val="00A60380"/>
    <w:rsid w:val="00A607F6"/>
    <w:rsid w:val="00A60B8F"/>
    <w:rsid w:val="00A63711"/>
    <w:rsid w:val="00A7099B"/>
    <w:rsid w:val="00A756CD"/>
    <w:rsid w:val="00A762A8"/>
    <w:rsid w:val="00A82AD5"/>
    <w:rsid w:val="00A82E28"/>
    <w:rsid w:val="00A9153E"/>
    <w:rsid w:val="00A97D50"/>
    <w:rsid w:val="00A97FBF"/>
    <w:rsid w:val="00AA1AE7"/>
    <w:rsid w:val="00AD1281"/>
    <w:rsid w:val="00AD1702"/>
    <w:rsid w:val="00AE4241"/>
    <w:rsid w:val="00AF3226"/>
    <w:rsid w:val="00AF59C4"/>
    <w:rsid w:val="00B04C78"/>
    <w:rsid w:val="00B078C3"/>
    <w:rsid w:val="00B13548"/>
    <w:rsid w:val="00B16C39"/>
    <w:rsid w:val="00B26752"/>
    <w:rsid w:val="00B4356A"/>
    <w:rsid w:val="00B468AA"/>
    <w:rsid w:val="00B6130D"/>
    <w:rsid w:val="00B64609"/>
    <w:rsid w:val="00B82FE4"/>
    <w:rsid w:val="00B8487C"/>
    <w:rsid w:val="00B85550"/>
    <w:rsid w:val="00BA04ED"/>
    <w:rsid w:val="00BA4527"/>
    <w:rsid w:val="00BB4360"/>
    <w:rsid w:val="00BB755B"/>
    <w:rsid w:val="00BD0749"/>
    <w:rsid w:val="00BD4F1D"/>
    <w:rsid w:val="00BD61CA"/>
    <w:rsid w:val="00BD7ACA"/>
    <w:rsid w:val="00BE2314"/>
    <w:rsid w:val="00BE4EBB"/>
    <w:rsid w:val="00BE6B6B"/>
    <w:rsid w:val="00BF5742"/>
    <w:rsid w:val="00BF576C"/>
    <w:rsid w:val="00BF5B4E"/>
    <w:rsid w:val="00C074B3"/>
    <w:rsid w:val="00C10FBA"/>
    <w:rsid w:val="00C1496F"/>
    <w:rsid w:val="00C177C2"/>
    <w:rsid w:val="00C22D45"/>
    <w:rsid w:val="00C23F1A"/>
    <w:rsid w:val="00C30088"/>
    <w:rsid w:val="00C32CF3"/>
    <w:rsid w:val="00C448BA"/>
    <w:rsid w:val="00C44E46"/>
    <w:rsid w:val="00C46EA2"/>
    <w:rsid w:val="00C5044E"/>
    <w:rsid w:val="00C557AA"/>
    <w:rsid w:val="00C6718E"/>
    <w:rsid w:val="00C82B68"/>
    <w:rsid w:val="00C84D18"/>
    <w:rsid w:val="00C92760"/>
    <w:rsid w:val="00C9618D"/>
    <w:rsid w:val="00CA0D4E"/>
    <w:rsid w:val="00CA3CA2"/>
    <w:rsid w:val="00CB5328"/>
    <w:rsid w:val="00CB713A"/>
    <w:rsid w:val="00CB77E6"/>
    <w:rsid w:val="00CC37EE"/>
    <w:rsid w:val="00CE22C3"/>
    <w:rsid w:val="00CE617F"/>
    <w:rsid w:val="00CE7897"/>
    <w:rsid w:val="00CF25C5"/>
    <w:rsid w:val="00D00470"/>
    <w:rsid w:val="00D00FEE"/>
    <w:rsid w:val="00D05FC3"/>
    <w:rsid w:val="00D1061A"/>
    <w:rsid w:val="00D15866"/>
    <w:rsid w:val="00D17637"/>
    <w:rsid w:val="00D2037C"/>
    <w:rsid w:val="00D24817"/>
    <w:rsid w:val="00D30B4E"/>
    <w:rsid w:val="00D334F9"/>
    <w:rsid w:val="00D369D4"/>
    <w:rsid w:val="00D50D61"/>
    <w:rsid w:val="00D51F95"/>
    <w:rsid w:val="00D63F06"/>
    <w:rsid w:val="00D72BE7"/>
    <w:rsid w:val="00D76561"/>
    <w:rsid w:val="00D84B91"/>
    <w:rsid w:val="00D870CF"/>
    <w:rsid w:val="00DA78B0"/>
    <w:rsid w:val="00DB5264"/>
    <w:rsid w:val="00DC3A7C"/>
    <w:rsid w:val="00DE67E0"/>
    <w:rsid w:val="00DE7211"/>
    <w:rsid w:val="00DF122F"/>
    <w:rsid w:val="00DF6828"/>
    <w:rsid w:val="00E0480C"/>
    <w:rsid w:val="00E123C8"/>
    <w:rsid w:val="00E13A1D"/>
    <w:rsid w:val="00E13F8B"/>
    <w:rsid w:val="00E160A8"/>
    <w:rsid w:val="00E17441"/>
    <w:rsid w:val="00E178B6"/>
    <w:rsid w:val="00E213B5"/>
    <w:rsid w:val="00E21864"/>
    <w:rsid w:val="00E22269"/>
    <w:rsid w:val="00E24A0E"/>
    <w:rsid w:val="00E25007"/>
    <w:rsid w:val="00E260D0"/>
    <w:rsid w:val="00E36944"/>
    <w:rsid w:val="00E44CC1"/>
    <w:rsid w:val="00E50554"/>
    <w:rsid w:val="00E50B12"/>
    <w:rsid w:val="00E62AC0"/>
    <w:rsid w:val="00E746B8"/>
    <w:rsid w:val="00E86A55"/>
    <w:rsid w:val="00E879CB"/>
    <w:rsid w:val="00EA7E72"/>
    <w:rsid w:val="00EB33B3"/>
    <w:rsid w:val="00ED6692"/>
    <w:rsid w:val="00ED7AB4"/>
    <w:rsid w:val="00ED7CE7"/>
    <w:rsid w:val="00EE3859"/>
    <w:rsid w:val="00EE4795"/>
    <w:rsid w:val="00EE7480"/>
    <w:rsid w:val="00EE79C2"/>
    <w:rsid w:val="00EF26A4"/>
    <w:rsid w:val="00F015D3"/>
    <w:rsid w:val="00F01604"/>
    <w:rsid w:val="00F02667"/>
    <w:rsid w:val="00F04098"/>
    <w:rsid w:val="00F06196"/>
    <w:rsid w:val="00F23C64"/>
    <w:rsid w:val="00F24CFE"/>
    <w:rsid w:val="00F25489"/>
    <w:rsid w:val="00F279FC"/>
    <w:rsid w:val="00F42E7B"/>
    <w:rsid w:val="00F63237"/>
    <w:rsid w:val="00F64D04"/>
    <w:rsid w:val="00F81395"/>
    <w:rsid w:val="00F83D48"/>
    <w:rsid w:val="00F85409"/>
    <w:rsid w:val="00F861E5"/>
    <w:rsid w:val="00F91687"/>
    <w:rsid w:val="00F92FD4"/>
    <w:rsid w:val="00F93C50"/>
    <w:rsid w:val="00FB4AAC"/>
    <w:rsid w:val="00FB52CE"/>
    <w:rsid w:val="00FB7F6A"/>
    <w:rsid w:val="00FC4D59"/>
    <w:rsid w:val="00FD31FF"/>
    <w:rsid w:val="00FE1DAA"/>
    <w:rsid w:val="00FE53C4"/>
    <w:rsid w:val="00FF3DEE"/>
    <w:rsid w:val="00FF684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497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4979"/>
    <w:rPr>
      <w:rFonts w:ascii="Tahoma" w:hAnsi="Tahoma" w:cs="Tahoma"/>
      <w:sz w:val="16"/>
      <w:szCs w:val="16"/>
      <w:lang w:val="fr-FR"/>
    </w:rPr>
  </w:style>
  <w:style w:type="paragraph" w:styleId="En-tte">
    <w:name w:val="header"/>
    <w:basedOn w:val="Normal"/>
    <w:link w:val="En-tteCar"/>
    <w:uiPriority w:val="99"/>
    <w:unhideWhenUsed/>
    <w:rsid w:val="00EE79C2"/>
    <w:pPr>
      <w:tabs>
        <w:tab w:val="center" w:pos="4536"/>
        <w:tab w:val="right" w:pos="9072"/>
      </w:tabs>
      <w:spacing w:line="240" w:lineRule="auto"/>
    </w:pPr>
  </w:style>
  <w:style w:type="character" w:customStyle="1" w:styleId="En-tteCar">
    <w:name w:val="En-tête Car"/>
    <w:basedOn w:val="Policepardfaut"/>
    <w:link w:val="En-tte"/>
    <w:uiPriority w:val="99"/>
    <w:rsid w:val="00EE79C2"/>
    <w:rPr>
      <w:lang w:val="fr-FR"/>
    </w:rPr>
  </w:style>
  <w:style w:type="paragraph" w:styleId="Pieddepage">
    <w:name w:val="footer"/>
    <w:basedOn w:val="Normal"/>
    <w:link w:val="PieddepageCar"/>
    <w:uiPriority w:val="99"/>
    <w:unhideWhenUsed/>
    <w:rsid w:val="00EE79C2"/>
    <w:pPr>
      <w:tabs>
        <w:tab w:val="center" w:pos="4536"/>
        <w:tab w:val="right" w:pos="9072"/>
      </w:tabs>
      <w:spacing w:line="240" w:lineRule="auto"/>
    </w:pPr>
  </w:style>
  <w:style w:type="character" w:customStyle="1" w:styleId="PieddepageCar">
    <w:name w:val="Pied de page Car"/>
    <w:basedOn w:val="Policepardfaut"/>
    <w:link w:val="Pieddepage"/>
    <w:uiPriority w:val="99"/>
    <w:rsid w:val="00EE79C2"/>
    <w:rPr>
      <w:lang w:val="fr-FR"/>
    </w:rPr>
  </w:style>
  <w:style w:type="character" w:styleId="Textedelespacerserv">
    <w:name w:val="Placeholder Text"/>
    <w:basedOn w:val="Policepardfaut"/>
    <w:uiPriority w:val="99"/>
    <w:semiHidden/>
    <w:rsid w:val="000D4059"/>
    <w:rPr>
      <w:color w:val="808080"/>
    </w:rPr>
  </w:style>
  <w:style w:type="table" w:styleId="Grilledutableau">
    <w:name w:val="Table Grid"/>
    <w:basedOn w:val="TableauNormal"/>
    <w:uiPriority w:val="59"/>
    <w:rsid w:val="00EE47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A78B0"/>
    <w:rPr>
      <w:color w:val="0000FF" w:themeColor="hyperlink"/>
      <w:u w:val="single"/>
    </w:rPr>
  </w:style>
  <w:style w:type="character" w:styleId="Lienhypertextesuivivisit">
    <w:name w:val="FollowedHyperlink"/>
    <w:basedOn w:val="Policepardfaut"/>
    <w:uiPriority w:val="99"/>
    <w:semiHidden/>
    <w:unhideWhenUsed/>
    <w:rsid w:val="00DA78B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497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4979"/>
    <w:rPr>
      <w:rFonts w:ascii="Tahoma" w:hAnsi="Tahoma" w:cs="Tahoma"/>
      <w:sz w:val="16"/>
      <w:szCs w:val="16"/>
      <w:lang w:val="fr-FR"/>
    </w:rPr>
  </w:style>
  <w:style w:type="paragraph" w:styleId="En-tte">
    <w:name w:val="header"/>
    <w:basedOn w:val="Normal"/>
    <w:link w:val="En-tteCar"/>
    <w:uiPriority w:val="99"/>
    <w:unhideWhenUsed/>
    <w:rsid w:val="00EE79C2"/>
    <w:pPr>
      <w:tabs>
        <w:tab w:val="center" w:pos="4536"/>
        <w:tab w:val="right" w:pos="9072"/>
      </w:tabs>
      <w:spacing w:line="240" w:lineRule="auto"/>
    </w:pPr>
  </w:style>
  <w:style w:type="character" w:customStyle="1" w:styleId="En-tteCar">
    <w:name w:val="En-tête Car"/>
    <w:basedOn w:val="Policepardfaut"/>
    <w:link w:val="En-tte"/>
    <w:uiPriority w:val="99"/>
    <w:rsid w:val="00EE79C2"/>
    <w:rPr>
      <w:lang w:val="fr-FR"/>
    </w:rPr>
  </w:style>
  <w:style w:type="paragraph" w:styleId="Pieddepage">
    <w:name w:val="footer"/>
    <w:basedOn w:val="Normal"/>
    <w:link w:val="PieddepageCar"/>
    <w:uiPriority w:val="99"/>
    <w:unhideWhenUsed/>
    <w:rsid w:val="00EE79C2"/>
    <w:pPr>
      <w:tabs>
        <w:tab w:val="center" w:pos="4536"/>
        <w:tab w:val="right" w:pos="9072"/>
      </w:tabs>
      <w:spacing w:line="240" w:lineRule="auto"/>
    </w:pPr>
  </w:style>
  <w:style w:type="character" w:customStyle="1" w:styleId="PieddepageCar">
    <w:name w:val="Pied de page Car"/>
    <w:basedOn w:val="Policepardfaut"/>
    <w:link w:val="Pieddepage"/>
    <w:uiPriority w:val="99"/>
    <w:rsid w:val="00EE79C2"/>
    <w:rPr>
      <w:lang w:val="fr-FR"/>
    </w:rPr>
  </w:style>
  <w:style w:type="character" w:styleId="Textedelespacerserv">
    <w:name w:val="Placeholder Text"/>
    <w:basedOn w:val="Policepardfaut"/>
    <w:uiPriority w:val="99"/>
    <w:semiHidden/>
    <w:rsid w:val="000D4059"/>
    <w:rPr>
      <w:color w:val="808080"/>
    </w:rPr>
  </w:style>
  <w:style w:type="table" w:styleId="Grilledutableau">
    <w:name w:val="Table Grid"/>
    <w:basedOn w:val="TableauNormal"/>
    <w:uiPriority w:val="59"/>
    <w:rsid w:val="00EE47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A78B0"/>
    <w:rPr>
      <w:color w:val="0000FF" w:themeColor="hyperlink"/>
      <w:u w:val="single"/>
    </w:rPr>
  </w:style>
  <w:style w:type="character" w:styleId="Lienhypertextesuivivisit">
    <w:name w:val="FollowedHyperlink"/>
    <w:basedOn w:val="Policepardfaut"/>
    <w:uiPriority w:val="99"/>
    <w:semiHidden/>
    <w:unhideWhenUsed/>
    <w:rsid w:val="00DA78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74318">
      <w:bodyDiv w:val="1"/>
      <w:marLeft w:val="0"/>
      <w:marRight w:val="0"/>
      <w:marTop w:val="0"/>
      <w:marBottom w:val="0"/>
      <w:divBdr>
        <w:top w:val="none" w:sz="0" w:space="0" w:color="auto"/>
        <w:left w:val="none" w:sz="0" w:space="0" w:color="auto"/>
        <w:bottom w:val="none" w:sz="0" w:space="0" w:color="auto"/>
        <w:right w:val="none" w:sz="0" w:space="0" w:color="auto"/>
      </w:divBdr>
    </w:div>
    <w:div w:id="1270816529">
      <w:bodyDiv w:val="1"/>
      <w:marLeft w:val="0"/>
      <w:marRight w:val="0"/>
      <w:marTop w:val="0"/>
      <w:marBottom w:val="0"/>
      <w:divBdr>
        <w:top w:val="none" w:sz="0" w:space="0" w:color="auto"/>
        <w:left w:val="none" w:sz="0" w:space="0" w:color="auto"/>
        <w:bottom w:val="none" w:sz="0" w:space="0" w:color="auto"/>
        <w:right w:val="none" w:sz="0" w:space="0" w:color="auto"/>
      </w:divBdr>
    </w:div>
    <w:div w:id="1777368331">
      <w:bodyDiv w:val="1"/>
      <w:marLeft w:val="0"/>
      <w:marRight w:val="0"/>
      <w:marTop w:val="0"/>
      <w:marBottom w:val="0"/>
      <w:divBdr>
        <w:top w:val="none" w:sz="0" w:space="0" w:color="auto"/>
        <w:left w:val="none" w:sz="0" w:space="0" w:color="auto"/>
        <w:bottom w:val="none" w:sz="0" w:space="0" w:color="auto"/>
        <w:right w:val="none" w:sz="0" w:space="0" w:color="auto"/>
      </w:divBdr>
    </w:div>
    <w:div w:id="20270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hyperlink" Target="https://www.netlib.org/bla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netlib.org/lapack/explore-html/d3/d49/group__double_g_bsolve_gafa35ce1d7865b80563bbed6317050ad7.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bm.com/docs/en/essl/6.2?topic=reference-lapack-lapack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etlib.org/lapack/" TargetMode="External"/><Relationship Id="rId20" Type="http://schemas.openxmlformats.org/officeDocument/2006/relationships/hyperlink" Target="https://www.ibm.com/docs/en/essl/6.2?topic=blaes-sgbsv-dgbsv-cgbsv-zgbsv-general-band-matrix-factorization-multiple-right-hand-side-sol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hyperlink" Target="https://github.com/Ennaox/CN-TP4-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netlib.org/lapack/explore-html/d7/d15/group__double__blas__level2_ga0dc187c15a47772440defe879d034888.html" TargetMode="External"/><Relationship Id="rId10" Type="http://schemas.openxmlformats.org/officeDocument/2006/relationships/image" Target="media/image2.png"/><Relationship Id="rId19" Type="http://schemas.openxmlformats.org/officeDocument/2006/relationships/hyperlink" Target="https://www.ibm.com/docs/en/xl-c-and-cpp-aix/16.1?topic=libraries-using-basic-linear-algebra-subprograms-blas"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 Id="rId22" Type="http://schemas.openxmlformats.org/officeDocument/2006/relationships/hyperlink" Target="https://www.ibm.com/docs/en/essl/6.2?topic=mvs-sgbmv-dgbmv-cgbmv-zgbmv-matrix-vector-product-general-band-matrix-its-transpose-its-conjugate-transpose"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5D226-7103-4EA4-98C9-0CC5BEBA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11</Pages>
  <Words>4380</Words>
  <Characters>24096</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441</cp:revision>
  <cp:lastPrinted>2021-12-25T21:08:00Z</cp:lastPrinted>
  <dcterms:created xsi:type="dcterms:W3CDTF">2021-12-12T15:39:00Z</dcterms:created>
  <dcterms:modified xsi:type="dcterms:W3CDTF">2021-12-25T21:39:00Z</dcterms:modified>
</cp:coreProperties>
</file>